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7324" w14:textId="77777777" w:rsidR="00DC40B2" w:rsidRPr="00531208" w:rsidRDefault="00DC40B2" w:rsidP="00DC40B2">
      <w:pPr>
        <w:rPr>
          <w:rFonts w:ascii="Arial" w:hAnsi="Arial" w:cs="Arial"/>
        </w:rPr>
      </w:pPr>
      <w:bookmarkStart w:id="0" w:name="_Hlk170941290"/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: </w:t>
      </w:r>
      <w:bookmarkEnd w:id="0"/>
      <w:r>
        <w:rPr>
          <w:rFonts w:ascii="Arial" w:hAnsi="Arial" w:cs="Arial"/>
        </w:rPr>
        <w:t>ROPS.III.5.1.25.2024</w:t>
      </w:r>
    </w:p>
    <w:p w14:paraId="77D4564F" w14:textId="77777777" w:rsidR="000D616C" w:rsidRDefault="000D616C" w:rsidP="00DC40B2">
      <w:pPr>
        <w:pStyle w:val="Domylnie"/>
        <w:keepNext/>
        <w:suppressAutoHyphens w:val="0"/>
        <w:rPr>
          <w:rFonts w:ascii="Tahoma" w:hAnsi="Tahoma"/>
          <w:b/>
          <w:bCs/>
          <w:color w:val="00000A"/>
          <w:sz w:val="20"/>
          <w:szCs w:val="20"/>
          <w:u w:color="00000A"/>
        </w:rPr>
      </w:pPr>
    </w:p>
    <w:p w14:paraId="6FEC58C5" w14:textId="6BE4E7D4" w:rsidR="000D616C" w:rsidRPr="00954C6A" w:rsidRDefault="000D616C" w:rsidP="000D616C">
      <w:pPr>
        <w:pStyle w:val="Domylnie"/>
        <w:keepNext/>
        <w:suppressAutoHyphens w:val="0"/>
        <w:jc w:val="right"/>
        <w:rPr>
          <w:rFonts w:ascii="Arial" w:eastAsia="Tahoma" w:hAnsi="Arial" w:cs="Arial"/>
          <w:color w:val="00000A"/>
          <w:u w:color="00000A"/>
        </w:rPr>
      </w:pPr>
      <w:r w:rsidRPr="00954C6A">
        <w:rPr>
          <w:rFonts w:ascii="Arial" w:hAnsi="Arial" w:cs="Arial"/>
          <w:b/>
          <w:bCs/>
          <w:color w:val="00000A"/>
          <w:u w:color="00000A"/>
        </w:rPr>
        <w:t xml:space="preserve">Załącznik nr </w:t>
      </w:r>
      <w:r w:rsidR="00DC40B2" w:rsidRPr="00954C6A">
        <w:rPr>
          <w:rFonts w:ascii="Arial" w:hAnsi="Arial" w:cs="Arial"/>
          <w:b/>
          <w:bCs/>
          <w:color w:val="00000A"/>
          <w:u w:color="00000A"/>
        </w:rPr>
        <w:t>3</w:t>
      </w:r>
    </w:p>
    <w:p w14:paraId="591672D4" w14:textId="77777777" w:rsidR="000D616C" w:rsidRDefault="000D616C" w:rsidP="000D616C">
      <w:pPr>
        <w:pStyle w:val="Domylnie"/>
        <w:keepNext/>
        <w:suppressAutoHyphens w:val="0"/>
        <w:rPr>
          <w:rFonts w:ascii="Tahoma" w:eastAsia="Tahoma" w:hAnsi="Tahoma" w:cs="Tahoma"/>
          <w:color w:val="00000A"/>
          <w:sz w:val="20"/>
          <w:szCs w:val="20"/>
          <w:u w:color="00000A"/>
        </w:rPr>
      </w:pPr>
      <w:r>
        <w:rPr>
          <w:rFonts w:ascii="Tahoma" w:hAnsi="Tahoma"/>
          <w:color w:val="00000A"/>
          <w:sz w:val="20"/>
          <w:szCs w:val="20"/>
          <w:u w:color="00000A"/>
        </w:rPr>
        <w:t>.......................................</w:t>
      </w:r>
    </w:p>
    <w:p w14:paraId="4D401332" w14:textId="7FD42901" w:rsidR="000D616C" w:rsidRDefault="000D616C" w:rsidP="000D616C">
      <w:pPr>
        <w:pStyle w:val="Domylnie"/>
        <w:keepNext/>
        <w:suppressAutoHyphens w:val="0"/>
        <w:rPr>
          <w:rFonts w:ascii="Tahoma" w:hAnsi="Tahoma"/>
          <w:color w:val="00000A"/>
          <w:sz w:val="20"/>
          <w:szCs w:val="20"/>
          <w:u w:color="00000A"/>
        </w:rPr>
      </w:pPr>
      <w:r>
        <w:rPr>
          <w:rFonts w:ascii="Tahoma" w:hAnsi="Tahoma"/>
          <w:color w:val="00000A"/>
          <w:sz w:val="20"/>
          <w:szCs w:val="20"/>
          <w:u w:color="00000A"/>
        </w:rPr>
        <w:t xml:space="preserve">   (</w:t>
      </w:r>
      <w:r w:rsidR="00D76641">
        <w:rPr>
          <w:rFonts w:ascii="Tahoma" w:hAnsi="Tahoma"/>
          <w:color w:val="00000A"/>
          <w:sz w:val="20"/>
          <w:szCs w:val="20"/>
          <w:u w:color="00000A"/>
        </w:rPr>
        <w:t>dane</w:t>
      </w:r>
      <w:r>
        <w:rPr>
          <w:rFonts w:ascii="Tahoma" w:hAnsi="Tahoma"/>
          <w:color w:val="00000A"/>
          <w:sz w:val="20"/>
          <w:szCs w:val="20"/>
          <w:u w:color="00000A"/>
        </w:rPr>
        <w:t xml:space="preserve"> Wykonawcy)</w:t>
      </w:r>
    </w:p>
    <w:p w14:paraId="65AFCA52" w14:textId="77777777" w:rsidR="00954C6A" w:rsidRDefault="00954C6A" w:rsidP="000D616C">
      <w:pPr>
        <w:pStyle w:val="Domylnie"/>
        <w:keepNext/>
        <w:suppressAutoHyphens w:val="0"/>
        <w:rPr>
          <w:rFonts w:ascii="Tahoma" w:hAnsi="Tahoma"/>
          <w:color w:val="00000A"/>
          <w:sz w:val="20"/>
          <w:szCs w:val="20"/>
          <w:u w:color="00000A"/>
        </w:rPr>
      </w:pPr>
    </w:p>
    <w:p w14:paraId="0643C4C6" w14:textId="3A368B9A" w:rsidR="00954C6A" w:rsidRPr="00954C6A" w:rsidRDefault="00954C6A" w:rsidP="00954C6A">
      <w:pPr>
        <w:pStyle w:val="Domylnie"/>
        <w:keepNext/>
        <w:suppressAutoHyphens w:val="0"/>
        <w:jc w:val="center"/>
        <w:rPr>
          <w:rFonts w:ascii="Tahoma" w:eastAsia="Tahoma" w:hAnsi="Tahoma" w:cs="Tahoma"/>
          <w:b/>
          <w:color w:val="00000A"/>
          <w:sz w:val="20"/>
          <w:szCs w:val="20"/>
          <w:u w:color="00000A"/>
        </w:rPr>
      </w:pPr>
      <w:r>
        <w:rPr>
          <w:rFonts w:ascii="Arial" w:eastAsiaTheme="minorHAnsi" w:hAnsi="Arial" w:cs="Arial"/>
          <w:b/>
        </w:rPr>
        <w:t xml:space="preserve">WYKAZ SPRZĘTU </w:t>
      </w:r>
    </w:p>
    <w:p w14:paraId="2E2D3963" w14:textId="2C673204" w:rsidR="000D616C" w:rsidRDefault="000D616C" w:rsidP="000D616C">
      <w:pPr>
        <w:pStyle w:val="Domylnie"/>
        <w:keepNext/>
        <w:suppressAutoHyphens w:val="0"/>
        <w:rPr>
          <w:rFonts w:ascii="Tahoma" w:eastAsia="Tahoma" w:hAnsi="Tahoma" w:cs="Tahoma"/>
          <w:color w:val="00000A"/>
          <w:sz w:val="20"/>
          <w:szCs w:val="20"/>
          <w:u w:color="00000A"/>
        </w:rPr>
      </w:pPr>
    </w:p>
    <w:p w14:paraId="36FCBBDC" w14:textId="734A101A" w:rsidR="000D616C" w:rsidRDefault="000D616C" w:rsidP="00954C6A">
      <w:pPr>
        <w:pStyle w:val="Domylnie"/>
        <w:suppressAutoHyphens w:val="0"/>
        <w:rPr>
          <w:rFonts w:ascii="Tahoma" w:eastAsia="Tahoma" w:hAnsi="Tahoma" w:cs="Tahoma"/>
          <w:color w:val="00000A"/>
          <w:sz w:val="20"/>
          <w:szCs w:val="20"/>
          <w:u w:color="00000A"/>
        </w:rPr>
      </w:pPr>
      <w:r>
        <w:rPr>
          <w:rFonts w:ascii="Tahoma" w:hAnsi="Tahoma"/>
          <w:color w:val="00000A"/>
          <w:sz w:val="20"/>
          <w:szCs w:val="20"/>
          <w:u w:color="00000A"/>
        </w:rPr>
        <w:t xml:space="preserve">                        </w:t>
      </w:r>
    </w:p>
    <w:p w14:paraId="3EF20B55" w14:textId="73822D28" w:rsidR="00DC40B2" w:rsidRPr="00D76641" w:rsidRDefault="000D616C" w:rsidP="00D76641">
      <w:pPr>
        <w:pStyle w:val="Domylnie"/>
        <w:suppressAutoHyphens w:val="0"/>
        <w:rPr>
          <w:rFonts w:ascii="Arial" w:eastAsia="Tahoma" w:hAnsi="Arial" w:cs="Arial"/>
          <w:color w:val="00000A"/>
          <w:u w:color="00000A"/>
        </w:rPr>
      </w:pPr>
      <w:r w:rsidRPr="00D76641">
        <w:rPr>
          <w:rFonts w:ascii="Arial" w:hAnsi="Arial" w:cs="Arial"/>
          <w:b/>
          <w:bCs/>
          <w:color w:val="00000A"/>
          <w:u w:color="00000A"/>
        </w:rPr>
        <w:t xml:space="preserve">Zbiorcze zestawienie cenowe przedmiotu </w:t>
      </w:r>
      <w:proofErr w:type="spellStart"/>
      <w:r w:rsidRPr="00D76641">
        <w:rPr>
          <w:rFonts w:ascii="Arial" w:hAnsi="Arial" w:cs="Arial"/>
          <w:b/>
          <w:bCs/>
          <w:color w:val="00000A"/>
          <w:u w:color="00000A"/>
        </w:rPr>
        <w:t>zam</w:t>
      </w:r>
      <w:proofErr w:type="spellEnd"/>
      <w:r w:rsidRPr="00D76641">
        <w:rPr>
          <w:rFonts w:ascii="Arial" w:hAnsi="Arial" w:cs="Arial"/>
          <w:b/>
          <w:bCs/>
          <w:color w:val="00000A"/>
          <w:u w:color="00000A"/>
          <w:lang w:val="es-ES_tradnl"/>
        </w:rPr>
        <w:t>ó</w:t>
      </w:r>
      <w:proofErr w:type="spellStart"/>
      <w:r w:rsidRPr="00D76641">
        <w:rPr>
          <w:rFonts w:ascii="Arial" w:hAnsi="Arial" w:cs="Arial"/>
          <w:b/>
          <w:bCs/>
          <w:color w:val="00000A"/>
          <w:u w:color="00000A"/>
        </w:rPr>
        <w:t>wienia</w:t>
      </w:r>
      <w:proofErr w:type="spellEnd"/>
      <w:r w:rsidRPr="00D76641">
        <w:rPr>
          <w:rFonts w:ascii="Arial" w:hAnsi="Arial" w:cs="Arial"/>
          <w:color w:val="00000A"/>
          <w:u w:color="00000A"/>
        </w:rPr>
        <w:t xml:space="preserve"> </w:t>
      </w:r>
      <w:proofErr w:type="spellStart"/>
      <w:r w:rsidR="00DC40B2" w:rsidRPr="00D76641">
        <w:rPr>
          <w:rFonts w:ascii="Arial" w:hAnsi="Arial" w:cs="Arial"/>
          <w:b/>
          <w:bCs/>
          <w:color w:val="00000A"/>
          <w:u w:color="00000A"/>
        </w:rPr>
        <w:t>pn</w:t>
      </w:r>
      <w:proofErr w:type="spellEnd"/>
      <w:r w:rsidR="00DC40B2" w:rsidRPr="00D76641">
        <w:rPr>
          <w:rFonts w:ascii="Arial" w:hAnsi="Arial" w:cs="Arial"/>
          <w:b/>
          <w:bCs/>
          <w:color w:val="00000A"/>
          <w:u w:color="00000A"/>
        </w:rPr>
        <w:t>:</w:t>
      </w:r>
      <w:bookmarkStart w:id="1" w:name="_Hlk166229126"/>
      <w:r w:rsidR="00D76641">
        <w:rPr>
          <w:rFonts w:ascii="Arial" w:hAnsi="Arial" w:cs="Arial"/>
          <w:b/>
          <w:bCs/>
          <w:color w:val="00000A"/>
          <w:u w:color="00000A"/>
        </w:rPr>
        <w:t xml:space="preserve"> </w:t>
      </w:r>
      <w:r w:rsidR="00DC40B2" w:rsidRPr="00D76641">
        <w:rPr>
          <w:rFonts w:ascii="Arial" w:hAnsi="Arial" w:cs="Arial"/>
          <w:b/>
          <w:bCs/>
          <w:i/>
        </w:rPr>
        <w:t>Zakup sprzętu biurowego i elektronicznego wraz z dostawą</w:t>
      </w:r>
    </w:p>
    <w:p w14:paraId="633F1FF2" w14:textId="77777777" w:rsidR="00DC40B2" w:rsidRPr="00D76641" w:rsidRDefault="00DC40B2" w:rsidP="00DC40B2">
      <w:pPr>
        <w:jc w:val="center"/>
        <w:rPr>
          <w:rFonts w:ascii="Arial" w:hAnsi="Arial" w:cs="Arial"/>
          <w:b/>
          <w:bCs/>
          <w:i/>
        </w:rPr>
      </w:pPr>
    </w:p>
    <w:p w14:paraId="7E5CA0E9" w14:textId="05B48862" w:rsidR="00DC40B2" w:rsidRPr="00D76641" w:rsidRDefault="00DC40B2" w:rsidP="00DC40B2">
      <w:pPr>
        <w:rPr>
          <w:rFonts w:ascii="Arial" w:hAnsi="Arial" w:cs="Arial"/>
          <w:b/>
          <w:bCs/>
        </w:rPr>
      </w:pPr>
      <w:proofErr w:type="spellStart"/>
      <w:r w:rsidRPr="00D76641">
        <w:rPr>
          <w:rFonts w:ascii="Arial" w:hAnsi="Arial" w:cs="Arial"/>
          <w:b/>
          <w:bCs/>
          <w:i/>
        </w:rPr>
        <w:t>Składane</w:t>
      </w:r>
      <w:proofErr w:type="spellEnd"/>
      <w:r w:rsidRPr="00D76641">
        <w:rPr>
          <w:rFonts w:ascii="Arial" w:hAnsi="Arial" w:cs="Arial"/>
          <w:b/>
          <w:bCs/>
          <w:i/>
        </w:rPr>
        <w:t xml:space="preserve"> </w:t>
      </w:r>
      <w:proofErr w:type="spellStart"/>
      <w:r w:rsidR="00D76641" w:rsidRPr="00D76641">
        <w:rPr>
          <w:rFonts w:ascii="Arial" w:hAnsi="Arial" w:cs="Arial"/>
          <w:b/>
          <w:bCs/>
          <w:i/>
        </w:rPr>
        <w:t>wraz</w:t>
      </w:r>
      <w:proofErr w:type="spellEnd"/>
      <w:r w:rsidR="00D76641" w:rsidRPr="00D76641">
        <w:rPr>
          <w:rFonts w:ascii="Arial" w:hAnsi="Arial" w:cs="Arial"/>
          <w:b/>
          <w:bCs/>
          <w:i/>
        </w:rPr>
        <w:t xml:space="preserve"> z </w:t>
      </w:r>
      <w:proofErr w:type="spellStart"/>
      <w:r w:rsidR="00D76641" w:rsidRPr="00D76641">
        <w:rPr>
          <w:rFonts w:ascii="Arial" w:hAnsi="Arial" w:cs="Arial"/>
          <w:b/>
          <w:bCs/>
          <w:i/>
        </w:rPr>
        <w:t>ofertą</w:t>
      </w:r>
      <w:proofErr w:type="spellEnd"/>
      <w:r w:rsidR="00D76641" w:rsidRPr="00D76641">
        <w:rPr>
          <w:rFonts w:ascii="Arial" w:hAnsi="Arial" w:cs="Arial"/>
          <w:b/>
          <w:bCs/>
          <w:i/>
        </w:rPr>
        <w:t xml:space="preserve"> </w:t>
      </w:r>
      <w:r w:rsidRPr="00D76641">
        <w:rPr>
          <w:rFonts w:ascii="Arial" w:hAnsi="Arial" w:cs="Arial"/>
          <w:b/>
          <w:bCs/>
          <w:i/>
        </w:rPr>
        <w:t xml:space="preserve">w </w:t>
      </w:r>
      <w:proofErr w:type="spellStart"/>
      <w:r w:rsidR="00D76641" w:rsidRPr="00D76641">
        <w:rPr>
          <w:rFonts w:ascii="Arial" w:hAnsi="Arial" w:cs="Arial"/>
          <w:b/>
          <w:bCs/>
          <w:i/>
        </w:rPr>
        <w:t>C</w:t>
      </w:r>
      <w:r w:rsidRPr="00D76641">
        <w:rPr>
          <w:rFonts w:ascii="Arial" w:hAnsi="Arial" w:cs="Arial"/>
          <w:b/>
          <w:bCs/>
          <w:i/>
        </w:rPr>
        <w:t>zęści</w:t>
      </w:r>
      <w:proofErr w:type="spellEnd"/>
      <w:r w:rsidRPr="00D76641">
        <w:rPr>
          <w:rFonts w:ascii="Arial" w:hAnsi="Arial" w:cs="Arial"/>
          <w:b/>
          <w:bCs/>
          <w:i/>
        </w:rPr>
        <w:t xml:space="preserve"> …………………………</w:t>
      </w:r>
    </w:p>
    <w:bookmarkEnd w:id="1"/>
    <w:p w14:paraId="4504C882" w14:textId="77777777" w:rsidR="000D616C" w:rsidRDefault="000D616C" w:rsidP="00954C6A">
      <w:pPr>
        <w:pStyle w:val="Domylnie"/>
        <w:suppressAutoHyphens w:val="0"/>
      </w:pPr>
    </w:p>
    <w:p w14:paraId="638D01C9" w14:textId="77777777" w:rsidR="000D616C" w:rsidRDefault="000D616C" w:rsidP="000D616C">
      <w:pPr>
        <w:pStyle w:val="Domylnie"/>
        <w:suppressAutoHyphens w:val="0"/>
        <w:jc w:val="both"/>
        <w:rPr>
          <w:rFonts w:ascii="Tahoma" w:eastAsia="Tahoma" w:hAnsi="Tahoma" w:cs="Tahoma"/>
          <w:b/>
          <w:bCs/>
          <w:color w:val="00000A"/>
          <w:sz w:val="20"/>
          <w:szCs w:val="20"/>
          <w:u w:color="00000A"/>
        </w:rPr>
      </w:pPr>
    </w:p>
    <w:tbl>
      <w:tblPr>
        <w:tblStyle w:val="TableNormal"/>
        <w:tblW w:w="118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3"/>
        <w:gridCol w:w="4248"/>
        <w:gridCol w:w="992"/>
        <w:gridCol w:w="1701"/>
        <w:gridCol w:w="1134"/>
        <w:gridCol w:w="1701"/>
        <w:gridCol w:w="1560"/>
      </w:tblGrid>
      <w:tr w:rsidR="00D76641" w14:paraId="202B5CCC" w14:textId="77777777" w:rsidTr="00954C6A">
        <w:trPr>
          <w:trHeight w:val="7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5EB4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DB55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  <w:rPr>
                <w:rFonts w:ascii="Tahoma" w:eastAsia="Tahoma" w:hAnsi="Tahoma" w:cs="Tahoma"/>
                <w:b/>
                <w:bCs/>
                <w:color w:val="00000A"/>
                <w:sz w:val="16"/>
                <w:szCs w:val="16"/>
                <w:u w:color="00000A"/>
              </w:rPr>
            </w:pPr>
            <w:r>
              <w:rPr>
                <w:rFonts w:ascii="Tahoma" w:hAnsi="Tahoma"/>
                <w:b/>
                <w:bCs/>
                <w:color w:val="00000A"/>
                <w:sz w:val="16"/>
                <w:szCs w:val="16"/>
                <w:u w:color="00000A"/>
              </w:rPr>
              <w:t>Nazwa przedmiotu</w:t>
            </w:r>
          </w:p>
          <w:p w14:paraId="1E6E31B5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16"/>
                <w:szCs w:val="16"/>
                <w:u w:color="00000A"/>
              </w:rPr>
              <w:t>(producent / typ / model)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C0D4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30DA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18"/>
                <w:szCs w:val="18"/>
                <w:u w:color="00000A"/>
              </w:rPr>
              <w:t>Cena jednostki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D8A3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18"/>
                <w:szCs w:val="18"/>
                <w:u w:color="00000A"/>
              </w:rPr>
              <w:t xml:space="preserve">Wartość </w:t>
            </w:r>
            <w:r>
              <w:rPr>
                <w:rFonts w:ascii="Tahoma" w:hAnsi="Tahoma"/>
                <w:b/>
                <w:bCs/>
                <w:color w:val="00000A"/>
                <w:sz w:val="18"/>
                <w:szCs w:val="18"/>
                <w:u w:color="00000A"/>
                <w:lang w:val="it-IT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BCF5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  <w:rPr>
                <w:rFonts w:ascii="Tahoma" w:eastAsia="Tahoma" w:hAnsi="Tahoma" w:cs="Tahoma"/>
                <w:b/>
                <w:bCs/>
                <w:color w:val="00000A"/>
                <w:sz w:val="20"/>
                <w:szCs w:val="20"/>
                <w:u w:color="00000A"/>
              </w:rPr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VAT</w:t>
            </w:r>
          </w:p>
          <w:p w14:paraId="0801D162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2133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 xml:space="preserve">Wartość </w:t>
            </w: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  <w:lang w:val="it-IT"/>
              </w:rPr>
              <w:t>brutto</w:t>
            </w:r>
          </w:p>
        </w:tc>
      </w:tr>
      <w:tr w:rsidR="00D76641" w14:paraId="4FD57F9B" w14:textId="77777777" w:rsidTr="00954C6A">
        <w:trPr>
          <w:trHeight w:val="3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CB96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0C4A" w14:textId="77777777" w:rsidR="00D76641" w:rsidRDefault="00D76641" w:rsidP="009F1A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41B5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99E4" w14:textId="77777777" w:rsidR="00D76641" w:rsidRDefault="00D76641" w:rsidP="009F1AB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9133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3567" w14:textId="77777777" w:rsidR="00D76641" w:rsidRDefault="00D76641" w:rsidP="009F1A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6D07" w14:textId="77777777" w:rsidR="00D76641" w:rsidRDefault="00D76641" w:rsidP="009F1ABD"/>
        </w:tc>
      </w:tr>
      <w:tr w:rsidR="00D76641" w14:paraId="2D491CF4" w14:textId="77777777" w:rsidTr="00954C6A">
        <w:trPr>
          <w:trHeight w:val="3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43E3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287D" w14:textId="77777777" w:rsidR="00D76641" w:rsidRDefault="00D76641" w:rsidP="009F1A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391F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41D1" w14:textId="77777777" w:rsidR="00D76641" w:rsidRDefault="00D76641" w:rsidP="009F1AB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A373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5948" w14:textId="77777777" w:rsidR="00D76641" w:rsidRDefault="00D76641" w:rsidP="009F1A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4274" w14:textId="77777777" w:rsidR="00D76641" w:rsidRDefault="00D76641" w:rsidP="009F1ABD"/>
        </w:tc>
      </w:tr>
      <w:tr w:rsidR="00D76641" w14:paraId="2B2EF173" w14:textId="77777777" w:rsidTr="00954C6A">
        <w:trPr>
          <w:trHeight w:val="3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9B0C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1678" w14:textId="77777777" w:rsidR="00D76641" w:rsidRDefault="00D76641" w:rsidP="009F1A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BDC7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605F" w14:textId="77777777" w:rsidR="00D76641" w:rsidRDefault="00D76641" w:rsidP="009F1AB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F7A1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8A2C" w14:textId="77777777" w:rsidR="00D76641" w:rsidRDefault="00D76641" w:rsidP="009F1A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AECF" w14:textId="77777777" w:rsidR="00D76641" w:rsidRDefault="00D76641" w:rsidP="009F1ABD"/>
        </w:tc>
      </w:tr>
      <w:tr w:rsidR="00D76641" w14:paraId="753FF884" w14:textId="77777777" w:rsidTr="00954C6A">
        <w:trPr>
          <w:trHeight w:val="3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8FBC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F9A9" w14:textId="77777777" w:rsidR="00D76641" w:rsidRDefault="00D76641" w:rsidP="009F1A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A47C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E597" w14:textId="77777777" w:rsidR="00D76641" w:rsidRDefault="00D76641" w:rsidP="009F1AB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A2B3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ACDB" w14:textId="77777777" w:rsidR="00D76641" w:rsidRDefault="00D76641" w:rsidP="009F1AB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CD7D" w14:textId="77777777" w:rsidR="00D76641" w:rsidRDefault="00D76641" w:rsidP="009F1ABD"/>
        </w:tc>
      </w:tr>
      <w:tr w:rsidR="00D76641" w14:paraId="649DA80E" w14:textId="77777777" w:rsidTr="00954C6A">
        <w:trPr>
          <w:trHeight w:val="15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E46D" w14:textId="77777777" w:rsidR="00D76641" w:rsidRDefault="00D76641" w:rsidP="009F1ABD">
            <w:pPr>
              <w:pStyle w:val="Domylnie"/>
              <w:widowControl w:val="0"/>
              <w:suppressAutoHyphens w:val="0"/>
              <w:jc w:val="center"/>
            </w:pPr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108D5" w14:textId="77777777" w:rsidR="00D76641" w:rsidRDefault="00D76641" w:rsidP="009F1A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A80D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B7F1" w14:textId="77777777" w:rsidR="00D76641" w:rsidRDefault="00D76641" w:rsidP="009F1AB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85B63" w14:textId="77777777" w:rsidR="00D76641" w:rsidRDefault="00D76641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BFB4" w14:textId="77777777" w:rsidR="00D76641" w:rsidRPr="00954C6A" w:rsidRDefault="00D76641" w:rsidP="009F1AB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694E" w14:textId="77777777" w:rsidR="00D76641" w:rsidRDefault="00D76641" w:rsidP="009F1ABD"/>
        </w:tc>
      </w:tr>
      <w:tr w:rsidR="00954C6A" w14:paraId="7FD06E93" w14:textId="77777777" w:rsidTr="00483CE8">
        <w:trPr>
          <w:trHeight w:val="300"/>
        </w:trPr>
        <w:tc>
          <w:tcPr>
            <w:tcW w:w="7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8161" w14:textId="55EABB24" w:rsidR="00954C6A" w:rsidRDefault="00954C6A" w:rsidP="009F1ABD"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rFonts w:ascii="Tahoma" w:hAnsi="Tahoma"/>
                <w:b/>
                <w:bCs/>
                <w:color w:val="00000A"/>
                <w:sz w:val="20"/>
                <w:szCs w:val="20"/>
                <w:u w:color="00000A"/>
              </w:rPr>
              <w:t>Razem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598D" w14:textId="77777777" w:rsidR="00954C6A" w:rsidRDefault="00954C6A" w:rsidP="009F1AB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B260" w14:textId="2D330797" w:rsidR="00954C6A" w:rsidRPr="00954C6A" w:rsidRDefault="00954C6A" w:rsidP="009F1AB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C6A">
              <w:rPr>
                <w:noProof/>
                <w:color w:val="000000" w:themeColor="text1"/>
                <w:bdr w:val="none" w:sz="0" w:space="0" w:color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8B54B" wp14:editId="08DDCD9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-8255</wp:posOffset>
                      </wp:positionV>
                      <wp:extent cx="967740" cy="373380"/>
                      <wp:effectExtent l="0" t="0" r="22860" b="26670"/>
                      <wp:wrapNone/>
                      <wp:docPr id="1095545054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74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296C3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.65pt" to="76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54C6A">
              <w:rPr>
                <w:noProof/>
                <w:color w:val="000000" w:themeColor="text1"/>
                <w:bdr w:val="none" w:sz="0" w:space="0" w:color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C07C4" wp14:editId="5F45EC0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6985</wp:posOffset>
                      </wp:positionV>
                      <wp:extent cx="1013460" cy="350520"/>
                      <wp:effectExtent l="0" t="0" r="34290" b="30480"/>
                      <wp:wrapNone/>
                      <wp:docPr id="2134934811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8345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.55pt" to="78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F3B650A" w14:textId="1CC53056" w:rsidR="00954C6A" w:rsidRPr="00954C6A" w:rsidRDefault="00954C6A" w:rsidP="009F1AB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EAB0" w14:textId="77777777" w:rsidR="00954C6A" w:rsidRDefault="00954C6A" w:rsidP="009F1ABD"/>
        </w:tc>
      </w:tr>
    </w:tbl>
    <w:p w14:paraId="7233EA92" w14:textId="77777777" w:rsidR="00DC40B2" w:rsidRDefault="00DC40B2" w:rsidP="00954C6A">
      <w:pPr>
        <w:pStyle w:val="Domylnie"/>
        <w:suppressAutoHyphens w:val="0"/>
        <w:jc w:val="both"/>
        <w:rPr>
          <w:rFonts w:ascii="Tahoma" w:hAnsi="Tahoma"/>
          <w:color w:val="00000A"/>
          <w:sz w:val="20"/>
          <w:szCs w:val="20"/>
          <w:u w:color="00000A"/>
        </w:rPr>
      </w:pPr>
    </w:p>
    <w:p w14:paraId="3581F7BE" w14:textId="77777777" w:rsidR="00DC40B2" w:rsidRDefault="00DC40B2" w:rsidP="00954C6A">
      <w:pPr>
        <w:pStyle w:val="Domylnie"/>
        <w:suppressAutoHyphens w:val="0"/>
        <w:jc w:val="both"/>
        <w:rPr>
          <w:rFonts w:ascii="Tahoma" w:hAnsi="Tahoma"/>
          <w:color w:val="00000A"/>
          <w:sz w:val="20"/>
          <w:szCs w:val="20"/>
          <w:u w:color="00000A"/>
        </w:rPr>
      </w:pPr>
    </w:p>
    <w:p w14:paraId="5AFD4B80" w14:textId="704B94E8" w:rsidR="000D616C" w:rsidRDefault="000D616C" w:rsidP="00954C6A">
      <w:pPr>
        <w:pStyle w:val="Domylnie"/>
        <w:suppressAutoHyphens w:val="0"/>
        <w:jc w:val="both"/>
        <w:rPr>
          <w:rFonts w:ascii="Tahoma" w:eastAsia="Tahoma" w:hAnsi="Tahoma" w:cs="Tahoma"/>
          <w:color w:val="00000A"/>
          <w:sz w:val="20"/>
          <w:szCs w:val="20"/>
          <w:u w:color="00000A"/>
        </w:rPr>
      </w:pPr>
      <w:r>
        <w:rPr>
          <w:rFonts w:ascii="Tahoma" w:hAnsi="Tahoma"/>
          <w:color w:val="00000A"/>
          <w:sz w:val="20"/>
          <w:szCs w:val="20"/>
          <w:u w:color="00000A"/>
        </w:rPr>
        <w:t xml:space="preserve">Wyliczoną wartość netto, podatek VAT i cenę brutto z poz. </w:t>
      </w:r>
      <w:r w:rsidRPr="00DC40B2">
        <w:rPr>
          <w:rFonts w:ascii="Tahoma" w:hAnsi="Tahoma"/>
          <w:b/>
          <w:bCs/>
          <w:color w:val="FF0000"/>
          <w:sz w:val="20"/>
          <w:szCs w:val="20"/>
          <w:u w:color="00000A"/>
        </w:rPr>
        <w:t>RAZEM</w:t>
      </w:r>
      <w:r>
        <w:rPr>
          <w:rFonts w:ascii="Tahoma" w:hAnsi="Tahoma"/>
          <w:color w:val="00000A"/>
          <w:sz w:val="20"/>
          <w:szCs w:val="20"/>
          <w:u w:color="00000A"/>
        </w:rPr>
        <w:t xml:space="preserve"> </w:t>
      </w:r>
      <w:r>
        <w:rPr>
          <w:rFonts w:ascii="Tahoma" w:hAnsi="Tahoma"/>
          <w:b/>
          <w:bCs/>
          <w:color w:val="00000A"/>
          <w:sz w:val="20"/>
          <w:szCs w:val="20"/>
          <w:u w:val="single"/>
          <w:lang w:val="it-IT"/>
        </w:rPr>
        <w:t>nale</w:t>
      </w:r>
      <w:proofErr w:type="spellStart"/>
      <w:r>
        <w:rPr>
          <w:rFonts w:ascii="Tahoma" w:hAnsi="Tahoma"/>
          <w:b/>
          <w:bCs/>
          <w:color w:val="00000A"/>
          <w:sz w:val="20"/>
          <w:szCs w:val="20"/>
          <w:u w:val="single"/>
        </w:rPr>
        <w:t>ży</w:t>
      </w:r>
      <w:proofErr w:type="spellEnd"/>
      <w:r>
        <w:rPr>
          <w:rFonts w:ascii="Tahoma" w:hAnsi="Tahoma"/>
          <w:b/>
          <w:bCs/>
          <w:color w:val="00000A"/>
          <w:sz w:val="20"/>
          <w:szCs w:val="20"/>
          <w:u w:val="single"/>
        </w:rPr>
        <w:t xml:space="preserve"> przenieść do formularza ofertowego</w:t>
      </w:r>
    </w:p>
    <w:p w14:paraId="68BD287B" w14:textId="77777777" w:rsidR="000D616C" w:rsidRDefault="000D616C" w:rsidP="00954C6A">
      <w:pPr>
        <w:pStyle w:val="Domylnie"/>
        <w:suppressAutoHyphens w:val="0"/>
        <w:jc w:val="both"/>
        <w:rPr>
          <w:rFonts w:ascii="Tahoma" w:eastAsia="Tahoma" w:hAnsi="Tahoma" w:cs="Tahoma"/>
          <w:color w:val="00000A"/>
          <w:sz w:val="20"/>
          <w:szCs w:val="20"/>
          <w:u w:color="00000A"/>
        </w:rPr>
      </w:pPr>
    </w:p>
    <w:p w14:paraId="5228F2DB" w14:textId="7B58B412" w:rsidR="005D1429" w:rsidRDefault="000D616C" w:rsidP="00954C6A">
      <w:pPr>
        <w:pStyle w:val="Domylnie"/>
        <w:suppressAutoHyphens w:val="0"/>
        <w:spacing w:after="160" w:line="256" w:lineRule="auto"/>
      </w:pPr>
      <w:r>
        <w:rPr>
          <w:rFonts w:ascii="Tahoma" w:hAnsi="Tahoma"/>
          <w:b/>
          <w:bCs/>
          <w:sz w:val="20"/>
          <w:szCs w:val="20"/>
          <w:u w:val="single"/>
        </w:rPr>
        <w:lastRenderedPageBreak/>
        <w:t>Niniejszy plik należy podpisać podpisem kwalifikowanym, podpisem zaufanym lub podpisem osobistym</w:t>
      </w:r>
    </w:p>
    <w:sectPr w:rsidR="005D1429" w:rsidSect="00D76641">
      <w:headerReference w:type="default" r:id="rId7"/>
      <w:pgSz w:w="16840" w:h="11900" w:orient="landscape"/>
      <w:pgMar w:top="1417" w:right="1560" w:bottom="1417" w:left="1985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DC9E" w14:textId="77777777" w:rsidR="000D616C" w:rsidRDefault="000D616C" w:rsidP="000D616C">
      <w:r>
        <w:separator/>
      </w:r>
    </w:p>
  </w:endnote>
  <w:endnote w:type="continuationSeparator" w:id="0">
    <w:p w14:paraId="425F2CC5" w14:textId="77777777" w:rsidR="000D616C" w:rsidRDefault="000D616C" w:rsidP="000D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5E08" w14:textId="77777777" w:rsidR="000D616C" w:rsidRDefault="000D616C" w:rsidP="000D616C">
      <w:r>
        <w:separator/>
      </w:r>
    </w:p>
  </w:footnote>
  <w:footnote w:type="continuationSeparator" w:id="0">
    <w:p w14:paraId="7D6298F1" w14:textId="77777777" w:rsidR="000D616C" w:rsidRDefault="000D616C" w:rsidP="000D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EB4E" w14:textId="58D956BE" w:rsidR="000D616C" w:rsidRDefault="000D616C">
    <w:pPr>
      <w:pStyle w:val="Nagwek"/>
    </w:pPr>
  </w:p>
  <w:p w14:paraId="59C981D8" w14:textId="24E191B0" w:rsidR="00DC40B2" w:rsidRDefault="000D616C" w:rsidP="000D616C">
    <w:pPr>
      <w:pStyle w:val="Nagwekistopka"/>
    </w:pPr>
    <w:r>
      <w:rPr>
        <w:noProof/>
      </w:rPr>
      <w:drawing>
        <wp:inline distT="0" distB="0" distL="0" distR="0" wp14:anchorId="7C9EDE88" wp14:editId="75CC0030">
          <wp:extent cx="1667172" cy="612000"/>
          <wp:effectExtent l="0" t="0" r="0" b="0"/>
          <wp:docPr id="1081372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372208" name="Obraz 108137220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17010" r="3325" b="23196"/>
                  <a:stretch/>
                </pic:blipFill>
                <pic:spPr bwMode="auto">
                  <a:xfrm>
                    <a:off x="0" y="0"/>
                    <a:ext cx="1667172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6C"/>
    <w:rsid w:val="00035C54"/>
    <w:rsid w:val="000D616C"/>
    <w:rsid w:val="005D1429"/>
    <w:rsid w:val="00794348"/>
    <w:rsid w:val="00954C6A"/>
    <w:rsid w:val="00AD2C6D"/>
    <w:rsid w:val="00D76641"/>
    <w:rsid w:val="00DA7E3A"/>
    <w:rsid w:val="00D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66CE"/>
  <w15:chartTrackingRefBased/>
  <w15:docId w15:val="{F5B236EE-37BA-4844-85C1-A81641E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1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D61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D61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omylnie">
    <w:name w:val="Domyślnie"/>
    <w:rsid w:val="000D616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D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16C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16C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2B99-A8E5-451E-8307-751A8A8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Juztyna Karpowicz</dc:creator>
  <cp:keywords/>
  <dc:description/>
  <cp:lastModifiedBy>Juztyna Karpowicz</cp:lastModifiedBy>
  <cp:revision>2</cp:revision>
  <dcterms:created xsi:type="dcterms:W3CDTF">2024-09-24T19:11:00Z</dcterms:created>
  <dcterms:modified xsi:type="dcterms:W3CDTF">2024-09-24T19:11:00Z</dcterms:modified>
</cp:coreProperties>
</file>