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E8C" w:rsidRDefault="00575E8C" w:rsidP="00A25B8D">
      <w:pPr>
        <w:pStyle w:val="Tekstpodstawowy"/>
        <w:jc w:val="right"/>
        <w:rPr>
          <w:b/>
          <w:bCs/>
          <w:i/>
          <w:iCs/>
        </w:rPr>
      </w:pPr>
    </w:p>
    <w:p w:rsidR="00A25B8D" w:rsidRPr="004007D1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 xml:space="preserve">Załącznik nr </w:t>
      </w:r>
      <w:r w:rsidR="004E4547">
        <w:rPr>
          <w:b/>
          <w:bCs/>
          <w:i/>
          <w:iCs/>
          <w:sz w:val="20"/>
          <w:szCs w:val="20"/>
        </w:rPr>
        <w:t>10</w:t>
      </w:r>
      <w:r w:rsidR="00A16588">
        <w:rPr>
          <w:b/>
          <w:bCs/>
          <w:i/>
          <w:iCs/>
          <w:sz w:val="20"/>
          <w:szCs w:val="20"/>
        </w:rPr>
        <w:t xml:space="preserve"> do S</w:t>
      </w:r>
      <w:r w:rsidRPr="004007D1">
        <w:rPr>
          <w:b/>
          <w:bCs/>
          <w:i/>
          <w:iCs/>
          <w:sz w:val="20"/>
          <w:szCs w:val="20"/>
        </w:rPr>
        <w:t>WZ</w:t>
      </w:r>
    </w:p>
    <w:p w:rsidR="00A25B8D" w:rsidRPr="004007D1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>Nr sprawy Szp</w:t>
      </w:r>
      <w:r w:rsidR="004E4547">
        <w:rPr>
          <w:b/>
          <w:bCs/>
          <w:i/>
          <w:iCs/>
          <w:sz w:val="20"/>
          <w:szCs w:val="20"/>
        </w:rPr>
        <w:t>-241</w:t>
      </w:r>
      <w:r w:rsidRPr="004007D1">
        <w:rPr>
          <w:b/>
          <w:bCs/>
          <w:i/>
          <w:iCs/>
          <w:sz w:val="20"/>
          <w:szCs w:val="20"/>
        </w:rPr>
        <w:t>/Z</w:t>
      </w:r>
      <w:r w:rsidR="004E4547">
        <w:rPr>
          <w:b/>
          <w:bCs/>
          <w:i/>
          <w:iCs/>
          <w:sz w:val="20"/>
          <w:szCs w:val="20"/>
        </w:rPr>
        <w:t>P</w:t>
      </w:r>
      <w:r w:rsidRPr="004007D1">
        <w:rPr>
          <w:b/>
          <w:bCs/>
          <w:i/>
          <w:iCs/>
          <w:sz w:val="20"/>
          <w:szCs w:val="20"/>
        </w:rPr>
        <w:t xml:space="preserve"> –</w:t>
      </w:r>
      <w:r w:rsidR="004E4547">
        <w:rPr>
          <w:b/>
          <w:bCs/>
          <w:i/>
          <w:iCs/>
          <w:sz w:val="20"/>
          <w:szCs w:val="20"/>
        </w:rPr>
        <w:t>046</w:t>
      </w:r>
      <w:r w:rsidR="00BE28E4">
        <w:rPr>
          <w:b/>
          <w:bCs/>
          <w:i/>
          <w:iCs/>
          <w:sz w:val="20"/>
          <w:szCs w:val="20"/>
        </w:rPr>
        <w:t>/202</w:t>
      </w:r>
      <w:r w:rsidR="004E4547">
        <w:rPr>
          <w:b/>
          <w:bCs/>
          <w:i/>
          <w:iCs/>
          <w:sz w:val="20"/>
          <w:szCs w:val="20"/>
        </w:rPr>
        <w:t>4</w:t>
      </w:r>
    </w:p>
    <w:p w:rsidR="00575E8C" w:rsidRDefault="00575E8C" w:rsidP="00A25B8D">
      <w:pPr>
        <w:pStyle w:val="Tekstpodstawowy"/>
        <w:jc w:val="right"/>
        <w:rPr>
          <w:b/>
          <w:bCs/>
          <w:i/>
          <w:iCs/>
        </w:rPr>
      </w:pPr>
    </w:p>
    <w:p w:rsidR="00BE28E4" w:rsidRDefault="00BE28E4" w:rsidP="00BE28E4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r w:rsidRPr="00A25296">
        <w:rPr>
          <w:b/>
          <w:bCs/>
          <w:i/>
          <w:sz w:val="22"/>
          <w:szCs w:val="22"/>
        </w:rPr>
        <w:t>ZESTAWIENIE SPRZĘTU MEDYCZNEGO PODLEGAJĄCEGO USŁUDZE</w:t>
      </w:r>
    </w:p>
    <w:p w:rsidR="00BE28E4" w:rsidRPr="00435474" w:rsidRDefault="00BE28E4" w:rsidP="00BE28E4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bookmarkStart w:id="0" w:name="_GoBack"/>
      <w:r w:rsidRPr="00A25296">
        <w:rPr>
          <w:b/>
          <w:bCs/>
          <w:i/>
          <w:sz w:val="22"/>
          <w:szCs w:val="22"/>
        </w:rPr>
        <w:t>SERWISU TECHNICZNEGO</w:t>
      </w:r>
    </w:p>
    <w:bookmarkEnd w:id="0"/>
    <w:p w:rsidR="0063135E" w:rsidRDefault="0063135E" w:rsidP="00BE28E4">
      <w:pPr>
        <w:pStyle w:val="Tekstpodstawowy"/>
        <w:jc w:val="left"/>
        <w:rPr>
          <w:b/>
          <w:bCs/>
          <w:i/>
          <w:iCs/>
        </w:rPr>
      </w:pPr>
    </w:p>
    <w:p w:rsidR="006C0C3A" w:rsidRDefault="006C0C3A" w:rsidP="00BE28E4">
      <w:pPr>
        <w:pStyle w:val="Tekstpodstawowy"/>
        <w:jc w:val="left"/>
        <w:rPr>
          <w:b/>
          <w:bCs/>
          <w:i/>
          <w:iCs/>
        </w:rPr>
      </w:pPr>
    </w:p>
    <w:tbl>
      <w:tblPr>
        <w:tblW w:w="14730" w:type="dxa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3312"/>
        <w:gridCol w:w="1757"/>
        <w:gridCol w:w="2268"/>
        <w:gridCol w:w="1620"/>
        <w:gridCol w:w="1540"/>
        <w:gridCol w:w="2368"/>
        <w:gridCol w:w="1400"/>
      </w:tblGrid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4896739" wp14:editId="0649EC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308080" cy="10728960"/>
                      <wp:effectExtent l="0" t="0" r="0" b="0"/>
                      <wp:wrapNone/>
                      <wp:docPr id="2" name="Prostokąt 2" hidden="1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0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93455" cy="10720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id="Prostokąt 2" o:spid="_x0000_s1026" style="position:absolute;margin-left:0;margin-top:0;width:890.4pt;height:844.8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" strokeweight=".26mm"/>
                  </w:pict>
                </mc:Fallback>
              </mc:AlternateConten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1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Lokalizacja sprzętu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Rok Produkcji</w:t>
            </w:r>
          </w:p>
        </w:tc>
      </w:tr>
      <w:tr w:rsidR="006C0C3A" w:rsidRPr="006C0C3A" w:rsidTr="00D530FB">
        <w:trPr>
          <w:trHeight w:val="528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Kardiologiczny dla Dorosłych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SV 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stacjonarno-transportowy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GB-6B002348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Shenzhen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Mindray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Bio-Medical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Electronics Co.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Ltd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2018</w:t>
            </w: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2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Rok Produkcji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MT75-03034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MT75-02994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MT75-03031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MT75-02953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MT75-03700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2014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MT75-03692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2014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MT75-03701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2014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MT75-03702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2014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MT75-03020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stacjonarno-transportowy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MT75-04408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2015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Chirurgii Ogólnej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MT60-07069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2019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MT60-06227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2018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MT60-06076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2018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MT60-06148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2018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Respirator </w:t>
            </w:r>
            <w:r w:rsidRPr="006C0C3A">
              <w:rPr>
                <w:sz w:val="22"/>
                <w:szCs w:val="22"/>
                <w:lang w:eastAsia="pl-PL"/>
              </w:rPr>
              <w:lastRenderedPageBreak/>
              <w:t>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lastRenderedPageBreak/>
              <w:t>008-0020-00093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MT60-00854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2014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lastRenderedPageBreak/>
              <w:t>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MT60-00856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2014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MT60-01750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2015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MT60-01767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2015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MT60-01768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2015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MT60-01771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2015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Kardiologiczny dla Dorosłych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 60-13458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2020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Pododdz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>.</w:t>
            </w:r>
            <w:r w:rsidR="00D530FB">
              <w:rPr>
                <w:sz w:val="22"/>
                <w:szCs w:val="22"/>
                <w:lang w:eastAsia="pl-PL"/>
              </w:rPr>
              <w:t xml:space="preserve"> </w:t>
            </w:r>
            <w:r w:rsidRPr="006C0C3A">
              <w:rPr>
                <w:sz w:val="22"/>
                <w:szCs w:val="22"/>
                <w:lang w:eastAsia="pl-PL"/>
              </w:rPr>
              <w:t>Ginekologii Onkologicznej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MT60-06099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2018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Chirurgii Onkologicznej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MT60-06089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2018</w:t>
            </w: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Rok Produkcji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Fabian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HFOi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noworodkowy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AI-00271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Acutronic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Systems AG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2016</w:t>
            </w: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Fabian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HFOi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noworodkowy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AI -1719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Acutronic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Systems AG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2020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Avea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Standard Clio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noworodkowy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008-0020-00077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BCY01613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Care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Fusion Germany 234 GmbH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Rok Produkcji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n CPAP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BBN 02433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Viasys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USA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2011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BCN01840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Care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Fusion Germany 234 GmbH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2012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n CPAP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AHN02383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Viasys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USA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lastRenderedPageBreak/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n CPAP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BBN 02433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Viasys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USA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2011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n CPAP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BDN 001156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Viasys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USA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2012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Inflant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n CPAP Inflant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AHN 02271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Viasys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USA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5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Rok Produkcji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SERVO-i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008-0020-00066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58919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2011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SERVO-i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73018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2012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Oddzial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SERVO-i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92403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2019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Servo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>-i Universal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71583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2012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Servo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>-i Universal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83472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2016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SERVO-i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noworodkowy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77686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2017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SERVO-i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noworodkowy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77687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2017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Kardiologiczny dla Dzieci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Servo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>-i Universal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uniwersalny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58920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2011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Servo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>-i Universal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uniwersalny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83471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2016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Rok Produkcji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Oddzial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01CV6000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CAREvent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ATV+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008-0020-00062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CVP2079-2011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O-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Two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Technologies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Inc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Brampton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Ontario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2011</w:t>
            </w:r>
          </w:p>
        </w:tc>
      </w:tr>
      <w:tr w:rsidR="006C0C3A" w:rsidRPr="006C0C3A" w:rsidTr="00D530FB">
        <w:trPr>
          <w:trHeight w:val="255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Oddzial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e700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EV82238-2021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O-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Two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Technologies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Inc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Brampton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Ontario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2021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Oddzial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e700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008-0020-00126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EV82239-2021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O-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Two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Technologies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Inc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Brampton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Ontario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2021</w:t>
            </w: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7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530F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Pr="006C0C3A">
              <w:rPr>
                <w:b/>
                <w:bCs/>
                <w:sz w:val="22"/>
                <w:szCs w:val="22"/>
                <w:lang w:eastAsia="pl-PL"/>
              </w:rPr>
              <w:lastRenderedPageBreak/>
              <w:t>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lastRenderedPageBreak/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 xml:space="preserve">Rok </w:t>
            </w:r>
            <w:r w:rsidRPr="006C0C3A">
              <w:rPr>
                <w:b/>
                <w:bCs/>
                <w:sz w:val="22"/>
                <w:szCs w:val="22"/>
                <w:lang w:eastAsia="pl-PL"/>
              </w:rPr>
              <w:lastRenderedPageBreak/>
              <w:t>Produkcji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008-0020-00079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3512134081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3512134082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3512134094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3512134078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3512142498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2014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3512142615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2014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3510080398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2008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3510080395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2008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3510094287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2009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3510094298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2009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3510093662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2009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3510093479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2009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Bennett 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35B1501868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Medtronic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Poland Sp. z o. o.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2015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Bennett 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35B1501881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Medtronic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Poland Sp. z o. o.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2015</w:t>
            </w:r>
          </w:p>
        </w:tc>
      </w:tr>
      <w:tr w:rsidR="006C0C3A" w:rsidRPr="006C0C3A" w:rsidTr="00D530F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Bennett 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35B1501865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Medtronic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Poland Sp. z o. o.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2015</w:t>
            </w:r>
          </w:p>
        </w:tc>
      </w:tr>
    </w:tbl>
    <w:p w:rsidR="006C0C3A" w:rsidRDefault="006C0C3A" w:rsidP="00BE28E4">
      <w:pPr>
        <w:pStyle w:val="Tekstpodstawowy"/>
        <w:jc w:val="left"/>
        <w:rPr>
          <w:b/>
          <w:bCs/>
          <w:i/>
          <w:iCs/>
        </w:rPr>
      </w:pPr>
    </w:p>
    <w:p w:rsidR="00BE28E4" w:rsidRDefault="00BE28E4" w:rsidP="00A25B8D">
      <w:pPr>
        <w:pStyle w:val="Tekstpodstawowy"/>
        <w:jc w:val="right"/>
        <w:rPr>
          <w:b/>
          <w:bCs/>
          <w:i/>
          <w:iCs/>
        </w:rPr>
      </w:pPr>
    </w:p>
    <w:tbl>
      <w:tblPr>
        <w:tblW w:w="1445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3403"/>
        <w:gridCol w:w="1840"/>
        <w:gridCol w:w="2129"/>
        <w:gridCol w:w="1760"/>
        <w:gridCol w:w="1500"/>
        <w:gridCol w:w="2268"/>
        <w:gridCol w:w="1091"/>
      </w:tblGrid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Zadanie 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Urologiczny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ERBOTOM 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F-2281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576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Prac. Endoskopii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Erbotom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ICC 200</w:t>
            </w:r>
            <w:r w:rsidRPr="00D62D8E">
              <w:rPr>
                <w:sz w:val="22"/>
                <w:szCs w:val="22"/>
                <w:lang w:eastAsia="pl-PL"/>
              </w:rPr>
              <w:br/>
              <w:t>APC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 xml:space="preserve">Diatermia 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D-3591</w:t>
            </w:r>
            <w:r w:rsidRPr="00D62D8E">
              <w:rPr>
                <w:sz w:val="22"/>
                <w:szCs w:val="22"/>
                <w:lang w:eastAsia="pl-PL"/>
              </w:rPr>
              <w:br/>
              <w:t>C-1896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Prac. Endoskopii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Erbotom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ICC 200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D-3582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 xml:space="preserve">DODO - Prac. </w:t>
            </w:r>
            <w:proofErr w:type="spellStart"/>
            <w:r w:rsidRPr="00D62D8E">
              <w:rPr>
                <w:sz w:val="22"/>
                <w:szCs w:val="22"/>
                <w:lang w:eastAsia="pl-PL"/>
              </w:rPr>
              <w:t>Diagn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>.-Zabieg. Naczyń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Erbotom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ICC 200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D-3754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Otolaryngologii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Erbotom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ICC 200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D-3762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lastRenderedPageBreak/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Prac. Endoskopii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Erbotom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ICC 200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D-3775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ERBOTOM 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F-2503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ERBOTOM 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F-2504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ERBOTOM 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F-2511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Chirurgii Ogólnej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ERBOTOM 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300S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11290205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Chirurgii Onkologicznej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11290601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2007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elektrochirurgiczna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008-2746-00000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F-2094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2006</w:t>
            </w:r>
          </w:p>
        </w:tc>
      </w:tr>
      <w:tr w:rsidR="00DC3FE5" w:rsidRPr="00D62D8E" w:rsidTr="00D530FB">
        <w:trPr>
          <w:trHeight w:val="8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  <w:r w:rsidRPr="00D62D8E">
              <w:rPr>
                <w:sz w:val="22"/>
                <w:szCs w:val="22"/>
                <w:lang w:eastAsia="pl-PL"/>
              </w:rPr>
              <w:br/>
              <w:t>APC2</w:t>
            </w:r>
            <w:r w:rsidRPr="00D62D8E">
              <w:rPr>
                <w:sz w:val="22"/>
                <w:szCs w:val="22"/>
                <w:lang w:eastAsia="pl-PL"/>
              </w:rPr>
              <w:br/>
              <w:t>IES 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  <w:r w:rsidRPr="00D62D8E">
              <w:rPr>
                <w:sz w:val="22"/>
                <w:szCs w:val="22"/>
                <w:lang w:eastAsia="pl-PL"/>
              </w:rPr>
              <w:br/>
              <w:t>+ system odsysania dymu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 xml:space="preserve">11309463 </w:t>
            </w:r>
            <w:r w:rsidRPr="00D62D8E">
              <w:rPr>
                <w:sz w:val="22"/>
                <w:szCs w:val="22"/>
                <w:lang w:eastAsia="pl-PL"/>
              </w:rPr>
              <w:br/>
              <w:t>11309284</w:t>
            </w:r>
            <w:r w:rsidRPr="00D62D8E">
              <w:rPr>
                <w:sz w:val="22"/>
                <w:szCs w:val="22"/>
                <w:lang w:eastAsia="pl-PL"/>
              </w:rPr>
              <w:br/>
              <w:t>11301583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2009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Dermatologiczny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ICC 80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C-1774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2009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Urologiczny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11311995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2009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Okulistyczny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100C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elektrochirurgiczna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11317567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2010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11327429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2011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11324477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2011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11327428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2011</w:t>
            </w:r>
          </w:p>
        </w:tc>
      </w:tr>
      <w:tr w:rsidR="00DC3FE5" w:rsidRPr="00D62D8E" w:rsidTr="00D530FB">
        <w:trPr>
          <w:trHeight w:val="576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  <w:r w:rsidRPr="00D62D8E">
              <w:rPr>
                <w:sz w:val="22"/>
                <w:szCs w:val="22"/>
                <w:lang w:eastAsia="pl-PL"/>
              </w:rPr>
              <w:br/>
              <w:t>APC2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11327427</w:t>
            </w:r>
            <w:r w:rsidRPr="00D62D8E">
              <w:rPr>
                <w:sz w:val="22"/>
                <w:szCs w:val="22"/>
                <w:lang w:eastAsia="pl-PL"/>
              </w:rPr>
              <w:br/>
              <w:t>11327866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2011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Położniczo-</w:t>
            </w:r>
            <w:proofErr w:type="spellStart"/>
            <w:r w:rsidRPr="00D62D8E">
              <w:rPr>
                <w:sz w:val="22"/>
                <w:szCs w:val="22"/>
                <w:lang w:eastAsia="pl-PL"/>
              </w:rPr>
              <w:t>Ginekol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elektrochirurgiczna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11343580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2012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Prac. Elektrofizjologii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100C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11346197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2012</w:t>
            </w:r>
          </w:p>
        </w:tc>
      </w:tr>
      <w:tr w:rsidR="00DC3FE5" w:rsidRPr="00D62D8E" w:rsidTr="00D530FB">
        <w:trPr>
          <w:trHeight w:val="27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Prac. Endoskopii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200D</w:t>
            </w:r>
            <w:r w:rsidRPr="00D62D8E">
              <w:rPr>
                <w:sz w:val="22"/>
                <w:szCs w:val="22"/>
                <w:lang w:eastAsia="pl-PL"/>
              </w:rPr>
              <w:br/>
              <w:t>APC2</w:t>
            </w:r>
            <w:r w:rsidRPr="00D62D8E">
              <w:rPr>
                <w:sz w:val="22"/>
                <w:szCs w:val="22"/>
                <w:lang w:eastAsia="pl-PL"/>
              </w:rPr>
              <w:br/>
              <w:t>JET2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  <w:r w:rsidRPr="00D62D8E">
              <w:rPr>
                <w:sz w:val="22"/>
                <w:szCs w:val="22"/>
                <w:lang w:eastAsia="pl-PL"/>
              </w:rPr>
              <w:br/>
            </w:r>
            <w:r w:rsidRPr="00D62D8E">
              <w:rPr>
                <w:sz w:val="22"/>
                <w:szCs w:val="22"/>
                <w:lang w:eastAsia="pl-PL"/>
              </w:rPr>
              <w:lastRenderedPageBreak/>
              <w:t>+ nóż wodny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lastRenderedPageBreak/>
              <w:t>008-0041-00029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11368136</w:t>
            </w:r>
            <w:r w:rsidRPr="00D62D8E">
              <w:rPr>
                <w:sz w:val="22"/>
                <w:szCs w:val="22"/>
                <w:lang w:eastAsia="pl-PL"/>
              </w:rPr>
              <w:br/>
              <w:t>11366816</w:t>
            </w:r>
            <w:r w:rsidRPr="00D62D8E">
              <w:rPr>
                <w:sz w:val="22"/>
                <w:szCs w:val="22"/>
                <w:lang w:eastAsia="pl-PL"/>
              </w:rPr>
              <w:br/>
              <w:t>11367999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2013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lastRenderedPageBreak/>
              <w:t>25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Położniczo-</w:t>
            </w:r>
            <w:proofErr w:type="spellStart"/>
            <w:r w:rsidRPr="00D62D8E">
              <w:rPr>
                <w:sz w:val="22"/>
                <w:szCs w:val="22"/>
                <w:lang w:eastAsia="pl-PL"/>
              </w:rPr>
              <w:t>Ginekol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11389873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2014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Poradnia Chirurgii Onkologicznej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100C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11392396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2015</w:t>
            </w:r>
          </w:p>
        </w:tc>
      </w:tr>
      <w:tr w:rsidR="00DC3FE5" w:rsidRPr="00D62D8E" w:rsidTr="00D530F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11406260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2015</w:t>
            </w:r>
          </w:p>
        </w:tc>
      </w:tr>
      <w:tr w:rsidR="00DC3FE5" w:rsidRPr="00D62D8E" w:rsidTr="00D530FB">
        <w:trPr>
          <w:trHeight w:val="576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Pododdz.Ginekologii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Onkologicznej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 VIO3</w:t>
            </w:r>
            <w:r w:rsidRPr="00D62D8E">
              <w:rPr>
                <w:sz w:val="22"/>
                <w:szCs w:val="22"/>
                <w:lang w:eastAsia="pl-PL"/>
              </w:rPr>
              <w:br/>
              <w:t>APC3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11453932</w:t>
            </w:r>
            <w:r w:rsidRPr="00D62D8E">
              <w:rPr>
                <w:sz w:val="22"/>
                <w:szCs w:val="22"/>
                <w:lang w:eastAsia="pl-PL"/>
              </w:rPr>
              <w:br/>
              <w:t>11452496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2018</w:t>
            </w:r>
          </w:p>
        </w:tc>
      </w:tr>
      <w:tr w:rsidR="00DC3FE5" w:rsidRPr="00D62D8E" w:rsidTr="00D530FB">
        <w:trPr>
          <w:trHeight w:val="576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Chirurgii Onkologicznej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</w:t>
            </w:r>
            <w:r w:rsidRPr="00D62D8E">
              <w:rPr>
                <w:sz w:val="22"/>
                <w:szCs w:val="22"/>
                <w:lang w:eastAsia="pl-PL"/>
              </w:rPr>
              <w:br/>
              <w:t>APC3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Aparat do elektrochirurgii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11453931</w:t>
            </w:r>
            <w:r w:rsidRPr="00D62D8E">
              <w:rPr>
                <w:sz w:val="22"/>
                <w:szCs w:val="22"/>
                <w:lang w:eastAsia="pl-PL"/>
              </w:rPr>
              <w:br/>
              <w:t>11452495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2018</w:t>
            </w:r>
          </w:p>
        </w:tc>
      </w:tr>
      <w:tr w:rsidR="00DC3FE5" w:rsidRPr="00D62D8E" w:rsidTr="00D530FB">
        <w:trPr>
          <w:trHeight w:val="576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JET2</w:t>
            </w:r>
            <w:r w:rsidRPr="00D62D8E">
              <w:rPr>
                <w:sz w:val="22"/>
                <w:szCs w:val="22"/>
                <w:lang w:eastAsia="pl-PL"/>
              </w:rPr>
              <w:br/>
              <w:t>ESM2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Nóż wodny</w:t>
            </w:r>
            <w:r w:rsidRPr="00D62D8E">
              <w:rPr>
                <w:sz w:val="22"/>
                <w:szCs w:val="22"/>
                <w:lang w:eastAsia="pl-PL"/>
              </w:rPr>
              <w:br/>
              <w:t>+ ssak próżniowy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008-0326-00001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11309893</w:t>
            </w:r>
            <w:r w:rsidRPr="00D62D8E">
              <w:rPr>
                <w:sz w:val="22"/>
                <w:szCs w:val="22"/>
                <w:lang w:eastAsia="pl-PL"/>
              </w:rPr>
              <w:br/>
              <w:t>11309892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530F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2009</w:t>
            </w:r>
          </w:p>
        </w:tc>
      </w:tr>
    </w:tbl>
    <w:p w:rsidR="00B02B7C" w:rsidRDefault="00B02B7C" w:rsidP="00A25B8D">
      <w:pPr>
        <w:pStyle w:val="Tekstpodstawowy"/>
        <w:jc w:val="right"/>
        <w:rPr>
          <w:b/>
          <w:bCs/>
          <w:i/>
          <w:iCs/>
        </w:rPr>
      </w:pPr>
    </w:p>
    <w:p w:rsidR="00B02B7C" w:rsidRDefault="00B02B7C" w:rsidP="00A25B8D">
      <w:pPr>
        <w:pStyle w:val="Tekstpodstawowy"/>
        <w:jc w:val="right"/>
        <w:rPr>
          <w:b/>
          <w:bCs/>
          <w:i/>
          <w:iCs/>
        </w:rPr>
      </w:pPr>
    </w:p>
    <w:p w:rsidR="00BE28E4" w:rsidRDefault="00BE28E4" w:rsidP="00BE28E4">
      <w:pPr>
        <w:pStyle w:val="Tekstpodstawowy"/>
        <w:jc w:val="left"/>
        <w:rPr>
          <w:b/>
          <w:bCs/>
          <w:i/>
          <w:iCs/>
        </w:rPr>
      </w:pPr>
    </w:p>
    <w:tbl>
      <w:tblPr>
        <w:tblW w:w="14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343"/>
        <w:gridCol w:w="1842"/>
        <w:gridCol w:w="1873"/>
        <w:gridCol w:w="1701"/>
        <w:gridCol w:w="2096"/>
        <w:gridCol w:w="1985"/>
        <w:gridCol w:w="1460"/>
      </w:tblGrid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8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Prac. Endoskopii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ALOKA ALPHA 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201R 1813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Aloka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2011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8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Urologiczny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FLEX FOCUS 400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5004019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BK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2013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UROLOGICZNA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FLEX FOCUS 400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5008916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BK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2016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lastRenderedPageBreak/>
              <w:t>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UROLOGICZNA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FLEX FOCUS 400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5008920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BK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2016</w:t>
            </w:r>
          </w:p>
        </w:tc>
      </w:tr>
      <w:tr w:rsidR="00DC3FE5" w:rsidRPr="00DC3FE5" w:rsidTr="00D530FB">
        <w:trPr>
          <w:trHeight w:val="5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Urologiczny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FLEX FOCUS 400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5008797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BK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2016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8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Nefrologiczny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CUS-AA450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Aplio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a450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AED1992578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2019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Ośr.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Diag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. i Lecz. Chorób Piersi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TUS-APLIO i600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AKE2022242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2020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8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Otolaryngologii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MyLab50 X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Vision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02966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ESAOTE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2008</w:t>
            </w:r>
          </w:p>
        </w:tc>
      </w:tr>
      <w:tr w:rsidR="00DC3FE5" w:rsidRPr="00DC3FE5" w:rsidTr="00D530FB">
        <w:trPr>
          <w:trHeight w:val="5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MyLabOne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przewoźny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91215014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ESAOTE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2012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8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Prac. Echokardiograficzna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E9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VE97946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GE Digital Energy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2014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Położniczo-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Ginekol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E8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D24639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GE Healthcare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2016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Położniczo-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Ginekol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E8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E46119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GE Healthcare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2020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Chorób Wewnętrznych z Pododdziałem Angiologicznym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Logiq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18732YU8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2006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Prac. Echokardiograficzna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Dimension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11154V7L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2008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SOR-ginekologiczny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730PRO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A42129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2008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Pracownia echokardiograficzna na Kardiologii Dziecięcej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 Pro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11901V7L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2009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Oddzial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E6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D50364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2009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Kardiologiczny dla Dorosłych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i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020842VI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2010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Położniczo-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Ginekol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S8 19"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ginekologiczny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155018SU5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2011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Oddzial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S6 17"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kardiologiczny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3008VS6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2011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Kardiologiczny dla Dorosłych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Premium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630784WX0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2017</w:t>
            </w:r>
          </w:p>
        </w:tc>
      </w:tr>
      <w:tr w:rsidR="00DC3FE5" w:rsidRPr="00DC3FE5" w:rsidTr="00D530FB">
        <w:trPr>
          <w:trHeight w:val="5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Pododdz.Ginekologii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Onkologicznej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ginekologiczny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VS8800248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2018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8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Chirurgii Ogólnej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Aloca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Arietta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V60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204X 9826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HITACHI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2016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Aloca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Arietta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V60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204X-9827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HITACHI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2016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  <w:p w:rsidR="00D530FB" w:rsidRDefault="00D530FB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  <w:p w:rsidR="00D530FB" w:rsidRPr="00DC3FE5" w:rsidRDefault="00D530FB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8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DC-70 X-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Insight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Mindray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CJ1-91000494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Mindray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Poland Sp. z o. 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2018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8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Chirurgii Naczyniowej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HD15 Philips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opcją dopplerowską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USN1320371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2013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Por. Kardiol. dla Dzieci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Epiq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USN17B0415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Healthcare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2017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Kardiologii Dziecięcej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Affiniti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USN17F1083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Healthcare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2017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Prac. Przeznacz.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Diagnost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. i Terapii Wrodzonych Wad Serca u Dzieci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Affiniti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CVx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Advance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US722R1257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Philips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2022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Chirurgii Onkologicznej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HD9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B15511300001010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2011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Prac.Diagnostyczno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-Zabiegowa Naczyń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CX 50 POC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SG61203093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2012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Kardiologiczny dla Dzieci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iE33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B0G201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2012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Chirurgii Onkologicznej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Clear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Vue 550 Philips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SZ31390236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2013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Kardiologiczny dla Dorosłych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Epiq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USO14C0125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2014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Sparq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US11410350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2014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Affiniti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US717F1176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2017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Chirurgii Onkologicznej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Clear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Vue 550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SZ41890006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2018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lastRenderedPageBreak/>
              <w:t>13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Kardiologii Dziecięcej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Affiniti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USO18F0090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2018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Sparq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USN1611272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Philips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Shenzhen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Goldway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Industrial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2016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Chorób Wewnętrznych z Pododdziałem Angiologicznym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Affiniti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US217F0048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Philips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Shenzhen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Goldway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Industrial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2017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Pracownia echokardiograficzna na Kardiologii Dziecięcej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Epiq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Elite Advanced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USD19B0296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Philips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Ultrasound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, Inc.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2019</w:t>
            </w:r>
          </w:p>
        </w:tc>
      </w:tr>
      <w:tr w:rsidR="00DC3FE5" w:rsidRPr="00DC3FE5" w:rsidTr="00D530FB">
        <w:trPr>
          <w:trHeight w:val="5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Kardiologiczny dla Dzieci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Epiq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CVx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US120B1629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Philips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Ultrasound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, Inc.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2019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8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C3FE5" w:rsidTr="00D530FB">
        <w:trPr>
          <w:trHeight w:val="5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Oddzial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HS40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model HS40 Samsung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S1AJM3HM400004K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Samsung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2019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Pediatryczny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RS85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S18VM3HN200011K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Samsung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2019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Zam. Oddział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Rehab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Ogól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. II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Acuson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Antares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Premium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008-0030-00029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114259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Siemens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2006</w:t>
            </w:r>
          </w:p>
        </w:tc>
      </w:tr>
      <w:tr w:rsidR="00DC3FE5" w:rsidRPr="00DC3FE5" w:rsidTr="00D530FB">
        <w:trPr>
          <w:trHeight w:val="8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Acuson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X300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kolorowym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320446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Siemens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2009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Zam. Dział Rehabilitacji Leczniczej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Acuson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X300PE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317996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Siemens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2011</w:t>
            </w:r>
          </w:p>
        </w:tc>
      </w:tr>
      <w:tr w:rsidR="00DC3FE5" w:rsidRPr="00DC3FE5" w:rsidTr="00D530FB">
        <w:trPr>
          <w:trHeight w:val="5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Chirurgii Naczyniowej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Acuson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X300PE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Doppler naczyń obwodowych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340463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Siemens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2011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530FB">
        <w:trPr>
          <w:trHeight w:val="8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Rok Produkcji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Ośr.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Diag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. i Lecz. Chorób Piersi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SSA-790A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99G09X5189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TOSHIBA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2009</w:t>
            </w:r>
          </w:p>
        </w:tc>
      </w:tr>
      <w:tr w:rsidR="00DC3FE5" w:rsidRPr="00DC3FE5" w:rsidTr="00D530FB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lastRenderedPageBreak/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Chirurgii Onkologicznej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SSA-660A/15 (XARIO15)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15B09X6143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TOSHIBA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2009</w:t>
            </w:r>
          </w:p>
        </w:tc>
      </w:tr>
      <w:tr w:rsidR="00DC3FE5" w:rsidRPr="00DC3FE5" w:rsidTr="00D530F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TUS-APLIO i800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99F17X2331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TOSHIBA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530F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2017</w:t>
            </w:r>
          </w:p>
        </w:tc>
      </w:tr>
    </w:tbl>
    <w:p w:rsidR="00DC3FE5" w:rsidRDefault="00DC3FE5" w:rsidP="00BE28E4">
      <w:pPr>
        <w:pStyle w:val="Tekstpodstawowy"/>
        <w:jc w:val="left"/>
        <w:rPr>
          <w:b/>
          <w:bCs/>
          <w:i/>
          <w:iCs/>
        </w:rPr>
      </w:pPr>
    </w:p>
    <w:sectPr w:rsidR="00DC3FE5" w:rsidSect="006C0C3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EAE"/>
    <w:multiLevelType w:val="multilevel"/>
    <w:tmpl w:val="3EB0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33692"/>
    <w:multiLevelType w:val="hybridMultilevel"/>
    <w:tmpl w:val="1CFC7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309ACE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48914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17CFE"/>
    <w:multiLevelType w:val="hybridMultilevel"/>
    <w:tmpl w:val="05A49F26"/>
    <w:lvl w:ilvl="0" w:tplc="012C65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FAC6EB5"/>
    <w:multiLevelType w:val="hybridMultilevel"/>
    <w:tmpl w:val="3F16C25E"/>
    <w:lvl w:ilvl="0" w:tplc="3FD8C4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1B411E"/>
    <w:multiLevelType w:val="multilevel"/>
    <w:tmpl w:val="A9860910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4F040655"/>
    <w:multiLevelType w:val="hybridMultilevel"/>
    <w:tmpl w:val="158E6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50A87"/>
    <w:multiLevelType w:val="multilevel"/>
    <w:tmpl w:val="2AA8FB5A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6A1961"/>
    <w:multiLevelType w:val="multilevel"/>
    <w:tmpl w:val="95266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4-09"/>
    <w:docVar w:name="LE_Links" w:val="{FAF64805-1E81-44B0-93E8-2C44A39A6C4C}"/>
  </w:docVars>
  <w:rsids>
    <w:rsidRoot w:val="00A25B8D"/>
    <w:rsid w:val="00003C83"/>
    <w:rsid w:val="004007D1"/>
    <w:rsid w:val="004628F2"/>
    <w:rsid w:val="004E171B"/>
    <w:rsid w:val="004E4547"/>
    <w:rsid w:val="00520F1D"/>
    <w:rsid w:val="00575E8C"/>
    <w:rsid w:val="0063135E"/>
    <w:rsid w:val="006C0C3A"/>
    <w:rsid w:val="007D13DF"/>
    <w:rsid w:val="008B7EDB"/>
    <w:rsid w:val="008C5CBB"/>
    <w:rsid w:val="00903C28"/>
    <w:rsid w:val="009B7DB6"/>
    <w:rsid w:val="00A109E2"/>
    <w:rsid w:val="00A16588"/>
    <w:rsid w:val="00A25B8D"/>
    <w:rsid w:val="00A268CC"/>
    <w:rsid w:val="00B02B7C"/>
    <w:rsid w:val="00B60F3D"/>
    <w:rsid w:val="00BE28E4"/>
    <w:rsid w:val="00D530FB"/>
    <w:rsid w:val="00D55CB1"/>
    <w:rsid w:val="00D62D8E"/>
    <w:rsid w:val="00D72B99"/>
    <w:rsid w:val="00DC3FE5"/>
    <w:rsid w:val="00E3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B02B7C"/>
    <w:pP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75">
    <w:name w:val="xl75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B02B7C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78">
    <w:name w:val="xl78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79">
    <w:name w:val="xl7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2">
    <w:name w:val="xl8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3">
    <w:name w:val="xl83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lang w:eastAsia="pl-PL"/>
    </w:rPr>
  </w:style>
  <w:style w:type="paragraph" w:customStyle="1" w:styleId="xl84">
    <w:name w:val="xl84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8">
    <w:name w:val="xl8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9">
    <w:name w:val="xl8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0">
    <w:name w:val="xl9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91">
    <w:name w:val="xl9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93">
    <w:name w:val="xl93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8">
    <w:name w:val="xl98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9">
    <w:name w:val="xl99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101">
    <w:name w:val="xl101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2">
    <w:name w:val="xl102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3">
    <w:name w:val="xl103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B02B7C"/>
    <w:pP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75">
    <w:name w:val="xl75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B02B7C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78">
    <w:name w:val="xl78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79">
    <w:name w:val="xl7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2">
    <w:name w:val="xl8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3">
    <w:name w:val="xl83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lang w:eastAsia="pl-PL"/>
    </w:rPr>
  </w:style>
  <w:style w:type="paragraph" w:customStyle="1" w:styleId="xl84">
    <w:name w:val="xl84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8">
    <w:name w:val="xl8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9">
    <w:name w:val="xl8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0">
    <w:name w:val="xl9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91">
    <w:name w:val="xl9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93">
    <w:name w:val="xl93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8">
    <w:name w:val="xl98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9">
    <w:name w:val="xl99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101">
    <w:name w:val="xl101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2">
    <w:name w:val="xl102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3">
    <w:name w:val="xl103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64805-1E81-44B0-93E8-2C44A39A6C4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8969FEF-334A-4D90-9289-2761EBE1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2586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Banaszak Jacek</cp:lastModifiedBy>
  <cp:revision>24</cp:revision>
  <cp:lastPrinted>2024-06-12T05:49:00Z</cp:lastPrinted>
  <dcterms:created xsi:type="dcterms:W3CDTF">2018-04-09T10:53:00Z</dcterms:created>
  <dcterms:modified xsi:type="dcterms:W3CDTF">2024-06-12T05:49:00Z</dcterms:modified>
</cp:coreProperties>
</file>