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2D14F" w14:textId="77777777" w:rsidR="008850BA" w:rsidRPr="0057685B" w:rsidRDefault="00BF374F">
      <w:pPr>
        <w:rPr>
          <w:b/>
          <w:bCs/>
        </w:rPr>
      </w:pPr>
      <w:r w:rsidRPr="0057685B">
        <w:rPr>
          <w:b/>
          <w:bCs/>
        </w:rPr>
        <w:t xml:space="preserve">Ul. Mireckiego na wysokości nr 72 w Żyrardowie. </w:t>
      </w:r>
    </w:p>
    <w:p w14:paraId="3A54B0DF" w14:textId="77777777" w:rsidR="00362BB4" w:rsidRDefault="008850BA">
      <w:r>
        <w:t xml:space="preserve">1. Wymiana 6 </w:t>
      </w:r>
      <w:proofErr w:type="spellStart"/>
      <w:r>
        <w:t>mb</w:t>
      </w:r>
      <w:proofErr w:type="spellEnd"/>
      <w:r>
        <w:t xml:space="preserve"> uszkodzonego odcinka sieci kanalizacji sanitarnej DN 200 (kamionka-przejście na PVC)</w:t>
      </w:r>
    </w:p>
    <w:p w14:paraId="5E122783" w14:textId="77777777" w:rsidR="008850BA" w:rsidRDefault="008850BA">
      <w:r>
        <w:t>2. Zabezpieczenie terenu budowy</w:t>
      </w:r>
      <w:r w:rsidR="00BF374F">
        <w:t>.</w:t>
      </w:r>
    </w:p>
    <w:p w14:paraId="7982B7E2" w14:textId="77777777" w:rsidR="008850BA" w:rsidRDefault="008850BA">
      <w:r>
        <w:t>3. Zmiana organizacji ruchu na czas prowadzonych prac</w:t>
      </w:r>
      <w:r w:rsidR="00BF374F">
        <w:t>.</w:t>
      </w:r>
      <w:r>
        <w:t xml:space="preserve"> </w:t>
      </w:r>
    </w:p>
    <w:p w14:paraId="26D55D80" w14:textId="77777777" w:rsidR="008850BA" w:rsidRDefault="008850BA">
      <w:r>
        <w:t>4. Przywrócenie terenu i nawierzchni do stanu pierwotnego</w:t>
      </w:r>
      <w:r w:rsidR="00BF374F">
        <w:t>.</w:t>
      </w:r>
      <w:r>
        <w:t xml:space="preserve"> </w:t>
      </w:r>
    </w:p>
    <w:p w14:paraId="6270CFD7" w14:textId="77777777" w:rsidR="008850BA" w:rsidRDefault="008850BA"/>
    <w:p w14:paraId="1CE24ADE" w14:textId="77777777" w:rsidR="008850BA" w:rsidRDefault="008850BA">
      <w:r>
        <w:t>Utrudnienia:</w:t>
      </w:r>
    </w:p>
    <w:p w14:paraId="305EDF5F" w14:textId="77777777" w:rsidR="008850BA" w:rsidRDefault="008850BA" w:rsidP="008850BA">
      <w:pPr>
        <w:pStyle w:val="Akapitzlist"/>
        <w:numPr>
          <w:ilvl w:val="0"/>
          <w:numId w:val="1"/>
        </w:numPr>
      </w:pPr>
      <w:r>
        <w:t>Nad uszkodzonym odcinkiem znajduje się kanał burzowy DN 1200</w:t>
      </w:r>
    </w:p>
    <w:p w14:paraId="42AC063F" w14:textId="77777777" w:rsidR="008850BA" w:rsidRDefault="008850BA" w:rsidP="008850BA">
      <w:pPr>
        <w:pStyle w:val="Akapitzlist"/>
        <w:numPr>
          <w:ilvl w:val="0"/>
          <w:numId w:val="1"/>
        </w:numPr>
      </w:pPr>
      <w:r>
        <w:t xml:space="preserve">Głębokość 4.50m </w:t>
      </w:r>
    </w:p>
    <w:p w14:paraId="5C786458" w14:textId="77777777" w:rsidR="008850BA" w:rsidRDefault="008850BA" w:rsidP="008850BA"/>
    <w:p w14:paraId="11AE6C6C" w14:textId="77777777" w:rsidR="008850BA" w:rsidRDefault="008850BA" w:rsidP="008850BA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7B11B014" wp14:editId="709CE02E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5753100" cy="36766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Kolorem czerwonym zaznaczono odcinek do wymiany.</w:t>
      </w:r>
    </w:p>
    <w:p w14:paraId="6B8226A6" w14:textId="77777777" w:rsidR="008850BA" w:rsidRDefault="008850BA" w:rsidP="008850BA"/>
    <w:sectPr w:rsidR="00885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BA2C75"/>
    <w:multiLevelType w:val="hybridMultilevel"/>
    <w:tmpl w:val="AB08F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819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BA"/>
    <w:rsid w:val="00362BB4"/>
    <w:rsid w:val="0057685B"/>
    <w:rsid w:val="008850BA"/>
    <w:rsid w:val="00886EA4"/>
    <w:rsid w:val="00BF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0957"/>
  <w15:chartTrackingRefBased/>
  <w15:docId w15:val="{78C2FC74-9B45-4546-8660-E1129E70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50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3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380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Wysocki</dc:creator>
  <cp:keywords/>
  <dc:description/>
  <cp:lastModifiedBy>Marta Brzezińska</cp:lastModifiedBy>
  <cp:revision>2</cp:revision>
  <cp:lastPrinted>2025-04-08T10:35:00Z</cp:lastPrinted>
  <dcterms:created xsi:type="dcterms:W3CDTF">2025-04-08T11:07:00Z</dcterms:created>
  <dcterms:modified xsi:type="dcterms:W3CDTF">2025-04-08T11:07:00Z</dcterms:modified>
</cp:coreProperties>
</file>