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39438" w14:textId="77777777" w:rsidR="00A3569A" w:rsidRPr="00A3569A" w:rsidRDefault="00A3569A" w:rsidP="00A3569A">
      <w:pPr>
        <w:pStyle w:val="DefaultText"/>
        <w:pageBreakBefore/>
        <w:spacing w:after="240" w:line="360" w:lineRule="auto"/>
        <w:rPr>
          <w:rFonts w:ascii="Arial" w:hAnsi="Arial" w:cs="Arial"/>
          <w:b/>
          <w:bCs/>
          <w:lang w:val="pl-PL"/>
        </w:rPr>
      </w:pPr>
      <w:r w:rsidRPr="00A3569A">
        <w:rPr>
          <w:rFonts w:ascii="Arial" w:hAnsi="Arial" w:cs="Arial"/>
          <w:b/>
          <w:bCs/>
          <w:lang w:val="pl-PL"/>
        </w:rPr>
        <w:t xml:space="preserve">Załącznik nr 8 do SWZ            Umowa …. ……..; </w:t>
      </w:r>
      <w:proofErr w:type="spellStart"/>
      <w:r w:rsidRPr="00A3569A">
        <w:rPr>
          <w:rFonts w:ascii="Arial" w:hAnsi="Arial" w:cs="Arial"/>
          <w:b/>
          <w:bCs/>
          <w:lang w:val="pl-PL"/>
        </w:rPr>
        <w:t>Fn</w:t>
      </w:r>
      <w:proofErr w:type="spellEnd"/>
    </w:p>
    <w:p w14:paraId="1E29F29A" w14:textId="77777777" w:rsidR="00A3569A" w:rsidRPr="00A3569A" w:rsidRDefault="00A3569A" w:rsidP="00A3569A">
      <w:pPr>
        <w:pStyle w:val="DefaultText"/>
        <w:tabs>
          <w:tab w:val="left" w:pos="993"/>
        </w:tabs>
        <w:spacing w:before="240" w:line="360" w:lineRule="auto"/>
        <w:rPr>
          <w:rFonts w:ascii="Arial" w:hAnsi="Arial" w:cs="Arial"/>
          <w:bCs/>
          <w:lang w:val="pl-PL"/>
        </w:rPr>
      </w:pPr>
      <w:r w:rsidRPr="00A3569A">
        <w:rPr>
          <w:rFonts w:ascii="Arial" w:hAnsi="Arial" w:cs="Arial"/>
          <w:lang w:val="pl-PL"/>
        </w:rPr>
        <w:t>zawarta w dniu........................................ 2025 roku pomiędzy:</w:t>
      </w:r>
    </w:p>
    <w:p w14:paraId="4A4CB1A5" w14:textId="77777777" w:rsidR="00A3569A" w:rsidRPr="00A3569A" w:rsidRDefault="00A3569A" w:rsidP="00A3569A">
      <w:pPr>
        <w:pStyle w:val="DefaultText"/>
        <w:tabs>
          <w:tab w:val="left" w:pos="993"/>
        </w:tabs>
        <w:spacing w:before="240" w:line="360" w:lineRule="auto"/>
        <w:rPr>
          <w:rFonts w:ascii="Arial" w:hAnsi="Arial" w:cs="Arial"/>
          <w:b/>
          <w:bCs/>
          <w:lang w:val="pl-PL"/>
        </w:rPr>
      </w:pPr>
      <w:r w:rsidRPr="00A3569A">
        <w:rPr>
          <w:rFonts w:ascii="Arial" w:hAnsi="Arial" w:cs="Arial"/>
          <w:b/>
          <w:bCs/>
          <w:lang w:val="pl-PL"/>
        </w:rPr>
        <w:t>Miastem Poznań, Wydziałem Obsługi Urzędu,</w:t>
      </w:r>
    </w:p>
    <w:p w14:paraId="7B47ED84"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plac Kolegiacki 17, 61-841 Poznań</w:t>
      </w:r>
    </w:p>
    <w:p w14:paraId="116FD459"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NIP 209 000 14 40,</w:t>
      </w:r>
    </w:p>
    <w:p w14:paraId="0A320352"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reprezentowanym przez:</w:t>
      </w:r>
      <w:r w:rsidRPr="00A3569A">
        <w:rPr>
          <w:rFonts w:ascii="Arial" w:hAnsi="Arial" w:cs="Arial"/>
          <w:b/>
          <w:bCs/>
          <w:lang w:val="pl-PL"/>
        </w:rPr>
        <w:tab/>
        <w:t>……………………………………..</w:t>
      </w:r>
    </w:p>
    <w:p w14:paraId="3BB621FA"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zwanym dalej Zamawiającym,</w:t>
      </w:r>
    </w:p>
    <w:p w14:paraId="55424EB5"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a</w:t>
      </w:r>
    </w:p>
    <w:p w14:paraId="6BD25C41"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w:t>
      </w:r>
    </w:p>
    <w:p w14:paraId="002A160A"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reprezentowaną/-</w:t>
      </w:r>
      <w:proofErr w:type="spellStart"/>
      <w:r w:rsidRPr="00A3569A">
        <w:rPr>
          <w:rFonts w:ascii="Arial" w:hAnsi="Arial" w:cs="Arial"/>
          <w:b/>
          <w:bCs/>
          <w:lang w:val="pl-PL"/>
        </w:rPr>
        <w:t>ym</w:t>
      </w:r>
      <w:proofErr w:type="spellEnd"/>
      <w:r w:rsidRPr="00A3569A">
        <w:rPr>
          <w:rFonts w:ascii="Arial" w:hAnsi="Arial" w:cs="Arial"/>
          <w:b/>
          <w:bCs/>
          <w:lang w:val="pl-PL"/>
        </w:rPr>
        <w:t xml:space="preserve"> przez:</w:t>
      </w:r>
    </w:p>
    <w:p w14:paraId="699C2AD0"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w:t>
      </w:r>
    </w:p>
    <w:p w14:paraId="27235BB6" w14:textId="77777777" w:rsidR="00A3569A" w:rsidRPr="00A3569A" w:rsidRDefault="00A3569A" w:rsidP="00A3569A">
      <w:pPr>
        <w:pStyle w:val="DefaultText"/>
        <w:tabs>
          <w:tab w:val="left" w:pos="993"/>
        </w:tabs>
        <w:spacing w:line="360" w:lineRule="auto"/>
        <w:rPr>
          <w:rFonts w:ascii="Arial" w:hAnsi="Arial" w:cs="Arial"/>
          <w:b/>
          <w:bCs/>
          <w:lang w:val="pl-PL"/>
        </w:rPr>
      </w:pPr>
      <w:r w:rsidRPr="00A3569A">
        <w:rPr>
          <w:rFonts w:ascii="Arial" w:hAnsi="Arial" w:cs="Arial"/>
          <w:b/>
          <w:bCs/>
          <w:lang w:val="pl-PL"/>
        </w:rPr>
        <w:t>zwaną/-</w:t>
      </w:r>
      <w:proofErr w:type="spellStart"/>
      <w:r w:rsidRPr="00A3569A">
        <w:rPr>
          <w:rFonts w:ascii="Arial" w:hAnsi="Arial" w:cs="Arial"/>
          <w:b/>
          <w:bCs/>
          <w:lang w:val="pl-PL"/>
        </w:rPr>
        <w:t>ym</w:t>
      </w:r>
      <w:proofErr w:type="spellEnd"/>
      <w:r w:rsidRPr="00A3569A">
        <w:rPr>
          <w:rFonts w:ascii="Arial" w:hAnsi="Arial" w:cs="Arial"/>
          <w:b/>
          <w:bCs/>
          <w:lang w:val="pl-PL"/>
        </w:rPr>
        <w:t xml:space="preserve"> dalej Wykonawcą</w:t>
      </w:r>
    </w:p>
    <w:p w14:paraId="1282176F" w14:textId="77777777" w:rsidR="00A3569A" w:rsidRPr="00A3569A" w:rsidRDefault="00A3569A" w:rsidP="00A3569A">
      <w:pPr>
        <w:pStyle w:val="DefaultText"/>
        <w:tabs>
          <w:tab w:val="left" w:pos="993"/>
        </w:tabs>
        <w:spacing w:before="240" w:after="240" w:line="360" w:lineRule="auto"/>
        <w:rPr>
          <w:rFonts w:ascii="Arial" w:hAnsi="Arial" w:cs="Arial"/>
          <w:b/>
          <w:bCs/>
          <w:lang w:val="pl-PL"/>
        </w:rPr>
      </w:pPr>
      <w:r w:rsidRPr="00A3569A">
        <w:rPr>
          <w:rFonts w:ascii="Arial" w:hAnsi="Arial" w:cs="Arial"/>
          <w:b/>
          <w:bCs/>
          <w:lang w:val="pl-PL"/>
        </w:rPr>
        <w:t xml:space="preserve">dalszej części </w:t>
      </w:r>
      <w:r w:rsidRPr="00A3569A">
        <w:rPr>
          <w:rFonts w:ascii="Arial" w:hAnsi="Arial" w:cs="Arial"/>
          <w:b/>
          <w:bCs/>
          <w:color w:val="auto"/>
          <w:lang w:val="pl-PL"/>
        </w:rPr>
        <w:t>Umowy</w:t>
      </w:r>
      <w:r w:rsidRPr="00A3569A">
        <w:rPr>
          <w:rFonts w:ascii="Arial" w:hAnsi="Arial" w:cs="Arial"/>
          <w:b/>
          <w:bCs/>
          <w:lang w:val="pl-PL"/>
        </w:rPr>
        <w:t xml:space="preserve"> łącznie zwanymi Stronami a każdą z osobna Stroną.</w:t>
      </w:r>
    </w:p>
    <w:p w14:paraId="23C9A749" w14:textId="77777777" w:rsidR="00A3569A" w:rsidRPr="00A3569A" w:rsidRDefault="00A3569A" w:rsidP="00A3569A">
      <w:pPr>
        <w:pStyle w:val="Bezodstpw"/>
        <w:spacing w:after="240" w:line="360" w:lineRule="auto"/>
        <w:rPr>
          <w:rFonts w:ascii="Arial" w:hAnsi="Arial" w:cs="Arial"/>
          <w:lang w:val="pl-PL"/>
        </w:rPr>
      </w:pPr>
      <w:r w:rsidRPr="00A3569A">
        <w:rPr>
          <w:rFonts w:ascii="Arial" w:hAnsi="Arial" w:cs="Arial"/>
          <w:lang w:val="pl-PL"/>
        </w:rPr>
        <w:t xml:space="preserve">Umowa została zawarta na podstawie dokonanego przez Zamawiającego wyboru oferty Wykonawcy w postępowaniu o udzielenie zamówienia publicznego nr </w:t>
      </w:r>
      <w:r w:rsidRPr="00A3569A">
        <w:rPr>
          <w:rFonts w:ascii="Arial" w:hAnsi="Arial" w:cs="Arial"/>
          <w:lang w:val="pl-PL"/>
        </w:rPr>
        <w:br/>
      </w:r>
      <w:r w:rsidRPr="00A3569A">
        <w:rPr>
          <w:rFonts w:ascii="Arial" w:hAnsi="Arial" w:cs="Arial"/>
          <w:b/>
          <w:color w:val="auto"/>
          <w:lang w:val="pl-PL"/>
        </w:rPr>
        <w:t>ZPb-II.271.162.2024.KS</w:t>
      </w:r>
      <w:r w:rsidRPr="00A3569A">
        <w:rPr>
          <w:rFonts w:ascii="Arial" w:hAnsi="Arial" w:cs="Arial"/>
          <w:lang w:val="pl-PL"/>
        </w:rPr>
        <w:t xml:space="preserve"> przeprowadzonym w trybie podstawowym z możliwością negocjacji, na podstawie art. 275 pkt 2), zgodnie z przepisami ustawy z dnia </w:t>
      </w:r>
      <w:r w:rsidRPr="00A3569A">
        <w:rPr>
          <w:rFonts w:ascii="Arial" w:hAnsi="Arial" w:cs="Arial"/>
          <w:lang w:val="pl-PL"/>
        </w:rPr>
        <w:br/>
        <w:t>11 września 2019 roku Prawo Zamówień Publicznych – dalej „ustawa PZP”.</w:t>
      </w:r>
    </w:p>
    <w:p w14:paraId="0A236A93" w14:textId="77777777" w:rsidR="00A3569A" w:rsidRPr="00A3569A" w:rsidRDefault="00A3569A" w:rsidP="00A3569A">
      <w:pPr>
        <w:pStyle w:val="DefaultText"/>
        <w:tabs>
          <w:tab w:val="left" w:pos="993"/>
        </w:tabs>
        <w:spacing w:before="240" w:line="360" w:lineRule="auto"/>
        <w:ind w:left="284" w:hanging="283"/>
        <w:rPr>
          <w:rFonts w:ascii="Arial" w:hAnsi="Arial" w:cs="Arial"/>
          <w:b/>
          <w:bCs/>
          <w:lang w:val="pl-PL"/>
        </w:rPr>
      </w:pPr>
      <w:r w:rsidRPr="00A3569A">
        <w:rPr>
          <w:rFonts w:ascii="Arial" w:hAnsi="Arial" w:cs="Arial"/>
          <w:b/>
          <w:bCs/>
          <w:lang w:val="pl-PL"/>
        </w:rPr>
        <w:t xml:space="preserve">§1 Przedmiot </w:t>
      </w:r>
      <w:r w:rsidRPr="00A3569A">
        <w:rPr>
          <w:rFonts w:ascii="Arial" w:hAnsi="Arial" w:cs="Arial"/>
          <w:b/>
          <w:bCs/>
          <w:color w:val="auto"/>
          <w:lang w:val="pl-PL"/>
        </w:rPr>
        <w:t>Umowy</w:t>
      </w:r>
    </w:p>
    <w:p w14:paraId="0BBC2EB8" w14:textId="77777777" w:rsidR="00A3569A" w:rsidRPr="00A3569A" w:rsidRDefault="00A3569A" w:rsidP="00694D3A">
      <w:pPr>
        <w:pStyle w:val="western"/>
        <w:keepNext w:val="0"/>
        <w:widowControl/>
        <w:numPr>
          <w:ilvl w:val="0"/>
          <w:numId w:val="17"/>
        </w:numPr>
        <w:tabs>
          <w:tab w:val="clear" w:pos="720"/>
          <w:tab w:val="num" w:pos="851"/>
          <w:tab w:val="left" w:pos="993"/>
        </w:tabs>
        <w:suppressAutoHyphens w:val="0"/>
        <w:spacing w:before="120" w:after="0" w:line="360" w:lineRule="auto"/>
        <w:ind w:left="426" w:hanging="426"/>
        <w:textAlignment w:val="auto"/>
        <w:rPr>
          <w:rFonts w:ascii="Arial" w:hAnsi="Arial" w:cs="Arial"/>
          <w:lang w:eastAsia="pl-PL" w:bidi="ar-SA"/>
        </w:rPr>
      </w:pPr>
      <w:r w:rsidRPr="00A3569A">
        <w:rPr>
          <w:rFonts w:ascii="Arial" w:hAnsi="Arial" w:cs="Arial"/>
        </w:rPr>
        <w:t xml:space="preserve">Przedmiotem </w:t>
      </w:r>
      <w:r w:rsidRPr="00A3569A">
        <w:rPr>
          <w:rFonts w:ascii="Arial" w:hAnsi="Arial" w:cs="Arial"/>
          <w:color w:val="auto"/>
        </w:rPr>
        <w:t>Umowy j</w:t>
      </w:r>
      <w:r w:rsidRPr="00A3569A">
        <w:rPr>
          <w:rFonts w:ascii="Arial" w:hAnsi="Arial" w:cs="Arial"/>
        </w:rPr>
        <w:t>est wykonanie</w:t>
      </w:r>
      <w:r w:rsidRPr="00A3569A">
        <w:rPr>
          <w:rFonts w:ascii="Arial" w:hAnsi="Arial" w:cs="Arial"/>
          <w:b/>
        </w:rPr>
        <w:t xml:space="preserve"> </w:t>
      </w:r>
      <w:r w:rsidRPr="00A3569A">
        <w:rPr>
          <w:rFonts w:ascii="Arial" w:hAnsi="Arial" w:cs="Arial"/>
          <w:b/>
          <w:color w:val="auto"/>
        </w:rPr>
        <w:t>rozbiórki kompleksu garaży (A i C) wraz z montażem ogrodzenia i renowacją muru.</w:t>
      </w:r>
      <w:r w:rsidRPr="00A3569A">
        <w:rPr>
          <w:rFonts w:ascii="Arial" w:hAnsi="Arial" w:cs="Arial"/>
        </w:rPr>
        <w:t xml:space="preserve"> Wykonawca zobowiązuje się do wykonania przedmiotu </w:t>
      </w:r>
      <w:r w:rsidRPr="00A3569A">
        <w:rPr>
          <w:rFonts w:ascii="Arial" w:hAnsi="Arial" w:cs="Arial"/>
          <w:color w:val="auto"/>
        </w:rPr>
        <w:t xml:space="preserve">Umowy </w:t>
      </w:r>
      <w:r w:rsidRPr="00A3569A">
        <w:rPr>
          <w:rFonts w:ascii="Arial" w:hAnsi="Arial" w:cs="Arial"/>
        </w:rPr>
        <w:t>zgodnie z</w:t>
      </w:r>
      <w:r w:rsidRPr="00A3569A">
        <w:rPr>
          <w:rFonts w:ascii="Arial" w:hAnsi="Arial" w:cs="Arial"/>
          <w:lang w:eastAsia="pl-PL" w:bidi="ar-SA"/>
        </w:rPr>
        <w:t>:</w:t>
      </w:r>
    </w:p>
    <w:p w14:paraId="4D590DDA" w14:textId="77777777" w:rsidR="00A3569A" w:rsidRPr="00A3569A" w:rsidRDefault="00A3569A" w:rsidP="00694D3A">
      <w:pPr>
        <w:pStyle w:val="Akapitzlist"/>
        <w:numPr>
          <w:ilvl w:val="1"/>
          <w:numId w:val="17"/>
        </w:numPr>
        <w:tabs>
          <w:tab w:val="left" w:pos="993"/>
        </w:tabs>
        <w:spacing w:after="0" w:line="360" w:lineRule="auto"/>
        <w:ind w:left="782" w:hanging="357"/>
        <w:contextualSpacing w:val="0"/>
        <w:rPr>
          <w:rFonts w:ascii="Arial" w:hAnsi="Arial" w:cs="Arial"/>
          <w:sz w:val="24"/>
          <w:szCs w:val="24"/>
        </w:rPr>
      </w:pPr>
      <w:r w:rsidRPr="00A3569A">
        <w:rPr>
          <w:rFonts w:ascii="Arial" w:hAnsi="Arial" w:cs="Arial"/>
          <w:sz w:val="24"/>
          <w:szCs w:val="24"/>
        </w:rPr>
        <w:t>dokumentacją projektową „</w:t>
      </w:r>
      <w:r w:rsidRPr="00A3569A">
        <w:rPr>
          <w:rFonts w:ascii="Arial" w:hAnsi="Arial" w:cs="Arial"/>
          <w:b/>
          <w:sz w:val="24"/>
          <w:szCs w:val="24"/>
        </w:rPr>
        <w:t>Rozbiórka kompleksu garaży (budynek A I C) przy pl. Kolegiackim 17” oraz „Budowa ogrodzenia przy pl. Kolegiackim 17 wraz z remontem muru i montażem stalowych przęseł”</w:t>
      </w:r>
      <w:r w:rsidRPr="00A3569A">
        <w:rPr>
          <w:rFonts w:ascii="Arial" w:hAnsi="Arial" w:cs="Arial"/>
          <w:b/>
          <w:sz w:val="24"/>
          <w:szCs w:val="24"/>
        </w:rPr>
        <w:br/>
        <w:t>ze Specyfikacjami technicznymi wykonania i odbioru robot budowlanych (dalej dokumentacja projektowa i STWIOR stanowiące załącznik nr 2);</w:t>
      </w:r>
      <w:r w:rsidRPr="00A3569A">
        <w:rPr>
          <w:rFonts w:ascii="Arial" w:hAnsi="Arial" w:cs="Arial"/>
          <w:sz w:val="24"/>
          <w:szCs w:val="24"/>
        </w:rPr>
        <w:t xml:space="preserve"> </w:t>
      </w:r>
    </w:p>
    <w:p w14:paraId="6C754932" w14:textId="77777777" w:rsidR="00A3569A" w:rsidRPr="00A3569A" w:rsidRDefault="00A3569A" w:rsidP="00694D3A">
      <w:pPr>
        <w:pStyle w:val="Akapitzlist"/>
        <w:numPr>
          <w:ilvl w:val="1"/>
          <w:numId w:val="17"/>
        </w:numPr>
        <w:tabs>
          <w:tab w:val="left" w:pos="993"/>
        </w:tabs>
        <w:spacing w:after="0" w:line="360" w:lineRule="auto"/>
        <w:ind w:left="709" w:hanging="425"/>
        <w:contextualSpacing w:val="0"/>
        <w:rPr>
          <w:rFonts w:ascii="Arial" w:hAnsi="Arial" w:cs="Arial"/>
          <w:sz w:val="24"/>
          <w:szCs w:val="24"/>
        </w:rPr>
      </w:pPr>
      <w:r w:rsidRPr="00A3569A">
        <w:rPr>
          <w:rFonts w:ascii="Arial" w:hAnsi="Arial" w:cs="Arial"/>
          <w:sz w:val="24"/>
          <w:szCs w:val="24"/>
        </w:rPr>
        <w:t xml:space="preserve">pozwoleniem nr 805/2024 na prowadzenie robót budowlanych prac konserwatorskich i restauratorskich na obszarze zespołu </w:t>
      </w:r>
      <w:proofErr w:type="spellStart"/>
      <w:r w:rsidRPr="00A3569A">
        <w:rPr>
          <w:rFonts w:ascii="Arial" w:hAnsi="Arial" w:cs="Arial"/>
          <w:sz w:val="24"/>
          <w:szCs w:val="24"/>
        </w:rPr>
        <w:t>urbanistyczno</w:t>
      </w:r>
      <w:proofErr w:type="spellEnd"/>
      <w:r w:rsidRPr="00A3569A">
        <w:rPr>
          <w:rFonts w:ascii="Arial" w:hAnsi="Arial" w:cs="Arial"/>
          <w:sz w:val="24"/>
          <w:szCs w:val="24"/>
        </w:rPr>
        <w:t xml:space="preserve"> – </w:t>
      </w:r>
      <w:r w:rsidRPr="00A3569A">
        <w:rPr>
          <w:rFonts w:ascii="Arial" w:hAnsi="Arial" w:cs="Arial"/>
          <w:sz w:val="24"/>
          <w:szCs w:val="24"/>
        </w:rPr>
        <w:lastRenderedPageBreak/>
        <w:t>architektonicznego wpisanego do rejestru zabytków (</w:t>
      </w:r>
      <w:r w:rsidRPr="00A3569A">
        <w:rPr>
          <w:rFonts w:ascii="Arial" w:hAnsi="Arial" w:cs="Arial"/>
          <w:b/>
          <w:sz w:val="24"/>
          <w:szCs w:val="24"/>
        </w:rPr>
        <w:t>załącznik nr 3</w:t>
      </w:r>
      <w:r w:rsidRPr="00A3569A">
        <w:rPr>
          <w:rFonts w:ascii="Arial" w:hAnsi="Arial" w:cs="Arial"/>
          <w:sz w:val="24"/>
          <w:szCs w:val="24"/>
        </w:rPr>
        <w:t xml:space="preserve"> do Umowy);</w:t>
      </w:r>
    </w:p>
    <w:p w14:paraId="6A85FDAB" w14:textId="77777777" w:rsidR="00A3569A" w:rsidRPr="00A3569A" w:rsidRDefault="00A3569A" w:rsidP="00694D3A">
      <w:pPr>
        <w:pStyle w:val="Akapitzlist"/>
        <w:numPr>
          <w:ilvl w:val="1"/>
          <w:numId w:val="17"/>
        </w:numPr>
        <w:tabs>
          <w:tab w:val="left" w:pos="993"/>
        </w:tabs>
        <w:spacing w:after="0" w:line="360" w:lineRule="auto"/>
        <w:ind w:left="709" w:hanging="425"/>
        <w:contextualSpacing w:val="0"/>
        <w:rPr>
          <w:rFonts w:ascii="Arial" w:hAnsi="Arial" w:cs="Arial"/>
          <w:sz w:val="24"/>
          <w:szCs w:val="24"/>
        </w:rPr>
      </w:pPr>
      <w:r w:rsidRPr="00A3569A">
        <w:rPr>
          <w:rFonts w:ascii="Arial" w:hAnsi="Arial" w:cs="Arial"/>
          <w:sz w:val="24"/>
          <w:szCs w:val="24"/>
        </w:rPr>
        <w:t xml:space="preserve">pozwoleniem nr 554/2024 na prowadzenie robót budowlanych na obszarze zespołu </w:t>
      </w:r>
      <w:proofErr w:type="spellStart"/>
      <w:r w:rsidRPr="00A3569A">
        <w:rPr>
          <w:rFonts w:ascii="Arial" w:hAnsi="Arial" w:cs="Arial"/>
          <w:sz w:val="24"/>
          <w:szCs w:val="24"/>
        </w:rPr>
        <w:t>urbanistyczno</w:t>
      </w:r>
      <w:proofErr w:type="spellEnd"/>
      <w:r w:rsidRPr="00A3569A">
        <w:rPr>
          <w:rFonts w:ascii="Arial" w:hAnsi="Arial" w:cs="Arial"/>
          <w:sz w:val="24"/>
          <w:szCs w:val="24"/>
        </w:rPr>
        <w:t xml:space="preserve"> – architektonicznego wpisanego do rejestru zabytków (</w:t>
      </w:r>
      <w:r w:rsidRPr="00A3569A">
        <w:rPr>
          <w:rFonts w:ascii="Arial" w:hAnsi="Arial" w:cs="Arial"/>
          <w:b/>
          <w:sz w:val="24"/>
          <w:szCs w:val="24"/>
        </w:rPr>
        <w:t>załącznik nr 4</w:t>
      </w:r>
      <w:r w:rsidRPr="00A3569A">
        <w:rPr>
          <w:rFonts w:ascii="Arial" w:hAnsi="Arial" w:cs="Arial"/>
          <w:sz w:val="24"/>
          <w:szCs w:val="24"/>
        </w:rPr>
        <w:t xml:space="preserve"> do Umowy);</w:t>
      </w:r>
    </w:p>
    <w:p w14:paraId="316188BA" w14:textId="77777777" w:rsidR="00A3569A" w:rsidRPr="00A3569A" w:rsidRDefault="00A3569A" w:rsidP="00694D3A">
      <w:pPr>
        <w:pStyle w:val="Akapitzlist"/>
        <w:numPr>
          <w:ilvl w:val="1"/>
          <w:numId w:val="17"/>
        </w:numPr>
        <w:tabs>
          <w:tab w:val="clear" w:pos="786"/>
          <w:tab w:val="num" w:pos="851"/>
          <w:tab w:val="left" w:pos="993"/>
        </w:tabs>
        <w:spacing w:after="0" w:line="360" w:lineRule="auto"/>
        <w:ind w:left="709" w:hanging="425"/>
        <w:contextualSpacing w:val="0"/>
        <w:rPr>
          <w:rFonts w:ascii="Arial" w:hAnsi="Arial" w:cs="Arial"/>
          <w:sz w:val="24"/>
          <w:szCs w:val="24"/>
        </w:rPr>
      </w:pPr>
      <w:r w:rsidRPr="00A3569A">
        <w:rPr>
          <w:rFonts w:ascii="Arial" w:hAnsi="Arial" w:cs="Arial"/>
          <w:sz w:val="24"/>
          <w:szCs w:val="24"/>
        </w:rPr>
        <w:t>decyzją nr 87/2024 pozwolenia na rozbiórkę z dnia 21.08.2024 r. o sygnaturze</w:t>
      </w:r>
      <w:r w:rsidRPr="00A3569A">
        <w:rPr>
          <w:rFonts w:ascii="Arial" w:hAnsi="Arial" w:cs="Arial"/>
          <w:sz w:val="24"/>
          <w:szCs w:val="24"/>
        </w:rPr>
        <w:br/>
        <w:t>UA-VIII.6741.94.2024 wydaną przez Prezydenta Miasta Poznania (</w:t>
      </w:r>
      <w:r w:rsidRPr="00A3569A">
        <w:rPr>
          <w:rFonts w:ascii="Arial" w:hAnsi="Arial" w:cs="Arial"/>
          <w:b/>
          <w:sz w:val="24"/>
          <w:szCs w:val="24"/>
        </w:rPr>
        <w:t>załącznik nr 5</w:t>
      </w:r>
      <w:r w:rsidRPr="00A3569A">
        <w:rPr>
          <w:rFonts w:ascii="Arial" w:hAnsi="Arial" w:cs="Arial"/>
          <w:sz w:val="24"/>
          <w:szCs w:val="24"/>
        </w:rPr>
        <w:t xml:space="preserve"> do Umowy);</w:t>
      </w:r>
    </w:p>
    <w:p w14:paraId="05C707DD" w14:textId="77777777" w:rsidR="00A3569A" w:rsidRPr="00A3569A" w:rsidRDefault="00A3569A" w:rsidP="00694D3A">
      <w:pPr>
        <w:pStyle w:val="Akapitzlist"/>
        <w:numPr>
          <w:ilvl w:val="1"/>
          <w:numId w:val="17"/>
        </w:numPr>
        <w:tabs>
          <w:tab w:val="clear" w:pos="786"/>
          <w:tab w:val="num" w:pos="851"/>
          <w:tab w:val="left" w:pos="993"/>
        </w:tabs>
        <w:spacing w:after="0" w:line="360" w:lineRule="auto"/>
        <w:ind w:left="709" w:hanging="425"/>
        <w:contextualSpacing w:val="0"/>
        <w:rPr>
          <w:rFonts w:ascii="Arial" w:hAnsi="Arial" w:cs="Arial"/>
          <w:sz w:val="24"/>
          <w:szCs w:val="24"/>
        </w:rPr>
      </w:pPr>
      <w:r w:rsidRPr="00A3569A">
        <w:rPr>
          <w:rFonts w:ascii="Arial" w:hAnsi="Arial" w:cs="Arial"/>
          <w:sz w:val="24"/>
          <w:szCs w:val="24"/>
        </w:rPr>
        <w:t>przedmiarem (załącznik nr 6 do Umowy), który stanowi jedynie dokument pomocniczy i jego zakres nie może stanowić ograniczonego katalogu robót;</w:t>
      </w:r>
    </w:p>
    <w:p w14:paraId="3F8556EB" w14:textId="77777777" w:rsidR="00A3569A" w:rsidRPr="00A3569A" w:rsidRDefault="00A3569A" w:rsidP="00694D3A">
      <w:pPr>
        <w:pStyle w:val="western"/>
        <w:keepNext w:val="0"/>
        <w:numPr>
          <w:ilvl w:val="1"/>
          <w:numId w:val="17"/>
        </w:numPr>
        <w:tabs>
          <w:tab w:val="clear" w:pos="786"/>
        </w:tabs>
        <w:suppressAutoHyphens w:val="0"/>
        <w:spacing w:before="0" w:after="0" w:line="360" w:lineRule="auto"/>
        <w:ind w:left="709" w:hanging="425"/>
        <w:textAlignment w:val="auto"/>
        <w:rPr>
          <w:rFonts w:ascii="Arial" w:hAnsi="Arial" w:cs="Arial"/>
          <w:color w:val="auto"/>
        </w:rPr>
      </w:pPr>
      <w:r w:rsidRPr="00A3569A">
        <w:rPr>
          <w:rFonts w:ascii="Arial" w:hAnsi="Arial" w:cs="Arial"/>
          <w:color w:val="auto"/>
        </w:rPr>
        <w:t>formularzem ofertowym Wykonawcy (</w:t>
      </w:r>
      <w:r w:rsidRPr="00A3569A">
        <w:rPr>
          <w:rFonts w:ascii="Arial" w:hAnsi="Arial" w:cs="Arial"/>
          <w:b/>
          <w:color w:val="auto"/>
        </w:rPr>
        <w:t>załącznik nr 1 do Umowy);</w:t>
      </w:r>
    </w:p>
    <w:p w14:paraId="79644099" w14:textId="77777777" w:rsidR="00A3569A" w:rsidRPr="00A3569A" w:rsidRDefault="00A3569A" w:rsidP="00694D3A">
      <w:pPr>
        <w:pStyle w:val="western"/>
        <w:keepNext w:val="0"/>
        <w:numPr>
          <w:ilvl w:val="1"/>
          <w:numId w:val="17"/>
        </w:numPr>
        <w:tabs>
          <w:tab w:val="clear" w:pos="786"/>
        </w:tabs>
        <w:suppressAutoHyphens w:val="0"/>
        <w:spacing w:before="0" w:after="0" w:line="360" w:lineRule="auto"/>
        <w:ind w:left="709" w:hanging="425"/>
        <w:textAlignment w:val="auto"/>
        <w:rPr>
          <w:rFonts w:ascii="Arial" w:hAnsi="Arial" w:cs="Arial"/>
          <w:color w:val="auto"/>
        </w:rPr>
      </w:pPr>
      <w:r w:rsidRPr="00A3569A">
        <w:rPr>
          <w:rFonts w:ascii="Arial" w:hAnsi="Arial" w:cs="Arial"/>
          <w:color w:val="auto"/>
        </w:rPr>
        <w:t>uzgodnionym z Zamawiającym harmonogramem robót;</w:t>
      </w:r>
    </w:p>
    <w:p w14:paraId="160F1583" w14:textId="77777777" w:rsidR="00A3569A" w:rsidRPr="00A3569A" w:rsidRDefault="00A3569A" w:rsidP="00694D3A">
      <w:pPr>
        <w:pStyle w:val="western"/>
        <w:keepNext w:val="0"/>
        <w:numPr>
          <w:ilvl w:val="1"/>
          <w:numId w:val="17"/>
        </w:numPr>
        <w:tabs>
          <w:tab w:val="clear" w:pos="786"/>
        </w:tabs>
        <w:suppressAutoHyphens w:val="0"/>
        <w:spacing w:before="0" w:after="120" w:line="360" w:lineRule="auto"/>
        <w:ind w:left="709" w:hanging="425"/>
        <w:textAlignment w:val="auto"/>
        <w:rPr>
          <w:rFonts w:ascii="Arial" w:hAnsi="Arial" w:cs="Arial"/>
          <w:color w:val="auto"/>
        </w:rPr>
      </w:pPr>
      <w:r w:rsidRPr="00A3569A">
        <w:rPr>
          <w:rFonts w:ascii="Arial" w:hAnsi="Arial" w:cs="Arial"/>
          <w:color w:val="auto"/>
        </w:rPr>
        <w:t>Umową.</w:t>
      </w:r>
    </w:p>
    <w:p w14:paraId="5BB8F3AB" w14:textId="77777777" w:rsidR="00A3569A" w:rsidRPr="00A3569A" w:rsidRDefault="00A3569A" w:rsidP="00694D3A">
      <w:pPr>
        <w:pStyle w:val="DefaultText"/>
        <w:numPr>
          <w:ilvl w:val="0"/>
          <w:numId w:val="17"/>
        </w:numPr>
        <w:tabs>
          <w:tab w:val="clear" w:pos="720"/>
          <w:tab w:val="num" w:pos="851"/>
          <w:tab w:val="left" w:pos="993"/>
        </w:tabs>
        <w:spacing w:line="360" w:lineRule="auto"/>
        <w:ind w:left="426" w:hanging="425"/>
        <w:rPr>
          <w:rFonts w:ascii="Arial" w:hAnsi="Arial" w:cs="Arial"/>
          <w:color w:val="auto"/>
          <w:lang w:val="pl-PL"/>
        </w:rPr>
      </w:pPr>
      <w:r w:rsidRPr="00A3569A">
        <w:rPr>
          <w:rFonts w:ascii="Arial" w:hAnsi="Arial" w:cs="Arial"/>
          <w:color w:val="auto"/>
          <w:lang w:val="pl-PL"/>
        </w:rPr>
        <w:t>Zakres przedmiotu Umowy obejmuje:</w:t>
      </w:r>
    </w:p>
    <w:p w14:paraId="6168BFFC"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Uzgodnienie korzystania z działki sąsiadującej z kompleksem C – działka Miasta Poznań w zarządzie Zarządu Zieleni wraz z podpisaniem umowy najmu/użyczenia i pokryciem wszelkich kosztów,</w:t>
      </w:r>
    </w:p>
    <w:p w14:paraId="0A9A10B9"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 xml:space="preserve">wykonanie rozbiórki garaży – zgodnie z </w:t>
      </w:r>
      <w:r w:rsidRPr="00A3569A">
        <w:rPr>
          <w:rFonts w:ascii="Arial" w:hAnsi="Arial" w:cs="Arial"/>
          <w:b/>
          <w:color w:val="auto"/>
          <w:lang w:val="pl-PL"/>
        </w:rPr>
        <w:t>załącznikiem nr 2</w:t>
      </w:r>
      <w:r w:rsidRPr="00A3569A">
        <w:rPr>
          <w:rFonts w:ascii="Arial" w:hAnsi="Arial" w:cs="Arial"/>
          <w:color w:val="auto"/>
          <w:lang w:val="pl-PL"/>
        </w:rPr>
        <w:t xml:space="preserve"> Umowy, </w:t>
      </w:r>
    </w:p>
    <w:p w14:paraId="53804B71"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lang w:val="pl-PL"/>
        </w:rPr>
        <w:t>tymczasowe zabezpieczenie terenu przed dostępem osób trzecich,</w:t>
      </w:r>
    </w:p>
    <w:p w14:paraId="7BDB1DC4"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wywóz gruzu i odpadów z terenu rozbiórki. Dojazd do terenu rozbiórki utrudniają meble na I Dziedzińcu Urzędu Miasta Poznania oraz przejazd bramny,</w:t>
      </w:r>
    </w:p>
    <w:p w14:paraId="2011E1BD"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 xml:space="preserve">budowę ogrodzenia panelowego - zgodnie z </w:t>
      </w:r>
      <w:r w:rsidRPr="00A3569A">
        <w:rPr>
          <w:rFonts w:ascii="Arial" w:hAnsi="Arial" w:cs="Arial"/>
          <w:b/>
          <w:color w:val="auto"/>
          <w:lang w:val="pl-PL"/>
        </w:rPr>
        <w:t>załącznikiem nr 2</w:t>
      </w:r>
      <w:r w:rsidRPr="00A3569A">
        <w:rPr>
          <w:rFonts w:ascii="Arial" w:hAnsi="Arial" w:cs="Arial"/>
          <w:color w:val="auto"/>
          <w:lang w:val="pl-PL"/>
        </w:rPr>
        <w:t xml:space="preserve"> Umowy,</w:t>
      </w:r>
    </w:p>
    <w:p w14:paraId="690DDB1C"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renowację muru,</w:t>
      </w:r>
    </w:p>
    <w:p w14:paraId="539BBE00" w14:textId="77777777" w:rsidR="00A3569A" w:rsidRPr="00A3569A" w:rsidRDefault="00A3569A" w:rsidP="00694D3A">
      <w:pPr>
        <w:pStyle w:val="DefaultText"/>
        <w:numPr>
          <w:ilvl w:val="0"/>
          <w:numId w:val="34"/>
        </w:numPr>
        <w:tabs>
          <w:tab w:val="left" w:pos="993"/>
        </w:tabs>
        <w:spacing w:line="360" w:lineRule="auto"/>
        <w:rPr>
          <w:rFonts w:ascii="Arial" w:hAnsi="Arial" w:cs="Arial"/>
          <w:color w:val="auto"/>
          <w:lang w:val="pl-PL"/>
        </w:rPr>
      </w:pPr>
      <w:r w:rsidRPr="00A3569A">
        <w:rPr>
          <w:rFonts w:ascii="Arial" w:hAnsi="Arial" w:cs="Arial"/>
          <w:color w:val="auto"/>
          <w:lang w:val="pl-PL"/>
        </w:rPr>
        <w:t xml:space="preserve">montaż ogrodzenia tymczasowego (materiał podobny do montowanego po drugiej stronie) zabezpieczającego wejście na teren od strony parku – sposób montażu do określenia po dokonaniu rozbiórki. Ogrodzenie tymczasowe powinno spełniać swoją funkcję przez minimum 2 lata. Montaż stalowych przęseł nie stanowi element przedmiotu umowy. Zostanie zrealizowane w późniejszym etapie, </w:t>
      </w:r>
    </w:p>
    <w:p w14:paraId="18D4F75F" w14:textId="77777777" w:rsidR="00A3569A" w:rsidRPr="00A3569A" w:rsidRDefault="00A3569A" w:rsidP="00694D3A">
      <w:pPr>
        <w:pStyle w:val="DefaultText"/>
        <w:keepNext w:val="0"/>
        <w:numPr>
          <w:ilvl w:val="2"/>
          <w:numId w:val="20"/>
        </w:numPr>
        <w:tabs>
          <w:tab w:val="left" w:pos="851"/>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prowadzenie prac rozbiórkowych pod nadzorem kierownika rozbiórki spełniającego warunek art. 37 c ustawy o ochronie zabytków i opiece nad zabytkami,</w:t>
      </w:r>
    </w:p>
    <w:p w14:paraId="3D22A42B" w14:textId="77777777" w:rsidR="00A3569A" w:rsidRPr="00A3569A" w:rsidRDefault="00A3569A" w:rsidP="00694D3A">
      <w:pPr>
        <w:pStyle w:val="DefaultText"/>
        <w:keepNext w:val="0"/>
        <w:numPr>
          <w:ilvl w:val="2"/>
          <w:numId w:val="20"/>
        </w:numPr>
        <w:tabs>
          <w:tab w:val="left" w:pos="851"/>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 xml:space="preserve">prowadzenie prac ziemnych pod nadzorem archeologicznym po uzyskaniu </w:t>
      </w:r>
      <w:r w:rsidRPr="00A3569A">
        <w:rPr>
          <w:rFonts w:ascii="Arial" w:hAnsi="Arial" w:cs="Arial"/>
          <w:color w:val="auto"/>
          <w:lang w:val="pl-PL"/>
        </w:rPr>
        <w:lastRenderedPageBreak/>
        <w:t xml:space="preserve">koniecznego pozwolenia konserwatorskiego – jeśli nastąpi taka konieczność, zgodnie z pozwoleniami Konserwatora Zabytków – </w:t>
      </w:r>
      <w:r w:rsidRPr="00A3569A">
        <w:rPr>
          <w:rFonts w:ascii="Arial" w:hAnsi="Arial" w:cs="Arial"/>
          <w:b/>
          <w:color w:val="auto"/>
          <w:lang w:val="pl-PL"/>
        </w:rPr>
        <w:t>załącznik 3 i 4</w:t>
      </w:r>
      <w:r w:rsidRPr="00A3569A">
        <w:rPr>
          <w:rFonts w:ascii="Arial" w:hAnsi="Arial" w:cs="Arial"/>
          <w:color w:val="auto"/>
          <w:lang w:val="pl-PL"/>
        </w:rPr>
        <w:t xml:space="preserve"> Umowy</w:t>
      </w:r>
    </w:p>
    <w:p w14:paraId="7500E959" w14:textId="77777777" w:rsidR="00A3569A" w:rsidRPr="00A3569A" w:rsidRDefault="00A3569A" w:rsidP="00694D3A">
      <w:pPr>
        <w:pStyle w:val="DefaultText"/>
        <w:keepNext w:val="0"/>
        <w:numPr>
          <w:ilvl w:val="2"/>
          <w:numId w:val="20"/>
        </w:numPr>
        <w:tabs>
          <w:tab w:val="left" w:pos="851"/>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prowadzenie prac restauratorskich pod nadzorem osoby posiadającej wykształcenie i doświadczenia wskazane w art. 37 a ustawy o ochronie zabytków i opiece nad zabytkami,</w:t>
      </w:r>
    </w:p>
    <w:p w14:paraId="3F04F278" w14:textId="77777777" w:rsidR="00A3569A" w:rsidRPr="00A3569A" w:rsidRDefault="00A3569A" w:rsidP="00694D3A">
      <w:pPr>
        <w:pStyle w:val="DefaultText"/>
        <w:keepNext w:val="0"/>
        <w:numPr>
          <w:ilvl w:val="2"/>
          <w:numId w:val="20"/>
        </w:numPr>
        <w:tabs>
          <w:tab w:val="left" w:pos="993"/>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wykonanie pełnej dokumentacji fotograficznej,</w:t>
      </w:r>
    </w:p>
    <w:p w14:paraId="3BD6B83E" w14:textId="77777777" w:rsidR="00A3569A" w:rsidRPr="00A3569A" w:rsidRDefault="00A3569A" w:rsidP="00694D3A">
      <w:pPr>
        <w:pStyle w:val="DefaultText"/>
        <w:keepNext w:val="0"/>
        <w:widowControl/>
        <w:numPr>
          <w:ilvl w:val="2"/>
          <w:numId w:val="20"/>
        </w:numPr>
        <w:tabs>
          <w:tab w:val="left" w:pos="993"/>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konieczność powstrzymania się od prac w sytuacji, kiedy na I Dziedzińcu Urzędu Miasta Poznania będą odbywać się imprezy, eventy lub inne działania Miasta oraz w trakcie Sesji Rady Miasta. O każdej takiej sytuacji Zamawiający poinformuje z wyprzedzeniem,</w:t>
      </w:r>
    </w:p>
    <w:p w14:paraId="3766E36A" w14:textId="77777777" w:rsidR="00A3569A" w:rsidRPr="00A3569A" w:rsidRDefault="00A3569A" w:rsidP="00694D3A">
      <w:pPr>
        <w:pStyle w:val="DefaultText"/>
        <w:keepNext w:val="0"/>
        <w:numPr>
          <w:ilvl w:val="2"/>
          <w:numId w:val="20"/>
        </w:numPr>
        <w:tabs>
          <w:tab w:val="left" w:pos="993"/>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wykonanie dokumentacji konserwatorskiej przebiegu prac,</w:t>
      </w:r>
    </w:p>
    <w:p w14:paraId="012F1887" w14:textId="77777777" w:rsidR="00A3569A" w:rsidRPr="00A3569A" w:rsidRDefault="00A3569A" w:rsidP="00694D3A">
      <w:pPr>
        <w:pStyle w:val="DefaultText"/>
        <w:keepNext w:val="0"/>
        <w:numPr>
          <w:ilvl w:val="2"/>
          <w:numId w:val="20"/>
        </w:numPr>
        <w:tabs>
          <w:tab w:val="left" w:pos="993"/>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wykonanie dokumentacji powykonawczej,</w:t>
      </w:r>
    </w:p>
    <w:p w14:paraId="06CC9D4E" w14:textId="77777777" w:rsidR="00A3569A" w:rsidRPr="00A3569A" w:rsidRDefault="00A3569A" w:rsidP="00694D3A">
      <w:pPr>
        <w:pStyle w:val="DefaultText"/>
        <w:keepNext w:val="0"/>
        <w:numPr>
          <w:ilvl w:val="2"/>
          <w:numId w:val="20"/>
        </w:numPr>
        <w:tabs>
          <w:tab w:val="left" w:pos="993"/>
        </w:tabs>
        <w:suppressAutoHyphens w:val="0"/>
        <w:spacing w:line="360" w:lineRule="auto"/>
        <w:ind w:left="851" w:hanging="425"/>
        <w:textAlignment w:val="auto"/>
        <w:rPr>
          <w:rFonts w:ascii="Arial" w:hAnsi="Arial" w:cs="Arial"/>
          <w:color w:val="auto"/>
          <w:lang w:val="pl-PL"/>
        </w:rPr>
      </w:pPr>
      <w:r w:rsidRPr="00A3569A">
        <w:rPr>
          <w:rFonts w:ascii="Arial" w:hAnsi="Arial" w:cs="Arial"/>
          <w:color w:val="auto"/>
          <w:lang w:val="pl-PL"/>
        </w:rPr>
        <w:t>wykonanie innych czynności koniecznych do wypełnienia Umowy oraz warunków wskazanych w załącznikach do Umowy.</w:t>
      </w:r>
    </w:p>
    <w:p w14:paraId="72BB7DE5" w14:textId="77777777" w:rsidR="00A3569A" w:rsidRPr="00A3569A" w:rsidRDefault="00A3569A" w:rsidP="00694D3A">
      <w:pPr>
        <w:pStyle w:val="DefaultText"/>
        <w:numPr>
          <w:ilvl w:val="0"/>
          <w:numId w:val="17"/>
        </w:numPr>
        <w:tabs>
          <w:tab w:val="clear" w:pos="720"/>
          <w:tab w:val="num" w:pos="851"/>
          <w:tab w:val="left" w:pos="993"/>
        </w:tabs>
        <w:spacing w:before="120" w:after="120" w:line="360" w:lineRule="auto"/>
        <w:ind w:left="425" w:hanging="425"/>
        <w:rPr>
          <w:rFonts w:ascii="Arial" w:hAnsi="Arial" w:cs="Arial"/>
          <w:color w:val="auto"/>
          <w:lang w:val="pl-PL"/>
        </w:rPr>
      </w:pPr>
      <w:r w:rsidRPr="00A3569A">
        <w:rPr>
          <w:rFonts w:ascii="Arial" w:hAnsi="Arial" w:cs="Arial"/>
          <w:color w:val="auto"/>
          <w:lang w:val="pl-PL"/>
        </w:rPr>
        <w:t xml:space="preserve">Wykonawca oświadcza, że posiada umiejętności i wiedzę pozwalającą na wykonanie przedmiotu Umowy oraz, że zobowiązuje się do wykonania przedmiotu Umowy zgodnie z zasadami współczesnej wiedzy technicznej, obowiązującymi przepisami, na warunkach określonych w postanowieniach niniejszej Umowy. </w:t>
      </w:r>
      <w:r w:rsidRPr="00A3569A">
        <w:rPr>
          <w:rFonts w:ascii="Arial" w:hAnsi="Arial" w:cs="Arial"/>
          <w:bCs/>
          <w:color w:val="auto"/>
          <w:lang w:val="pl-PL"/>
        </w:rPr>
        <w:t xml:space="preserve">Wykonawca ponosi odpowiedzialność cywilną za wyrządzone szkody osobom trzecim, w związku z realizacją przedmiotu Umowy. Wykonawca wykona przedmiot umowy zgodnie z najwyższą </w:t>
      </w:r>
      <w:r w:rsidRPr="00A3569A">
        <w:rPr>
          <w:rFonts w:ascii="Arial" w:hAnsi="Arial" w:cs="Arial"/>
          <w:color w:val="auto"/>
          <w:lang w:val="pl-PL"/>
        </w:rPr>
        <w:t>starannością, zapewniając najwyższą, jakość wykonywanych robot.</w:t>
      </w:r>
    </w:p>
    <w:p w14:paraId="1DD9A740" w14:textId="77777777" w:rsidR="00A3569A" w:rsidRPr="00A3569A" w:rsidRDefault="00A3569A" w:rsidP="00694D3A">
      <w:pPr>
        <w:widowControl w:val="0"/>
        <w:numPr>
          <w:ilvl w:val="0"/>
          <w:numId w:val="17"/>
        </w:numPr>
        <w:tabs>
          <w:tab w:val="clear" w:pos="720"/>
          <w:tab w:val="num" w:pos="567"/>
        </w:tabs>
        <w:adjustRightInd w:val="0"/>
        <w:spacing w:after="240" w:line="360" w:lineRule="auto"/>
        <w:ind w:left="425" w:hanging="425"/>
        <w:rPr>
          <w:rFonts w:ascii="Arial" w:hAnsi="Arial" w:cs="Arial"/>
          <w:strike/>
          <w:szCs w:val="24"/>
        </w:rPr>
      </w:pPr>
      <w:r w:rsidRPr="00A3569A">
        <w:rPr>
          <w:rFonts w:ascii="Arial" w:hAnsi="Arial" w:cs="Arial"/>
          <w:szCs w:val="24"/>
        </w:rPr>
        <w:t xml:space="preserve">Wykonawca oświadcza, że dokonał oceny technicznej przedmiotu Umowy w zakresie robót do wykonania oraz, że znany jest mu front robót i warunki, </w:t>
      </w:r>
      <w:r w:rsidRPr="00A3569A">
        <w:rPr>
          <w:rFonts w:ascii="Arial" w:hAnsi="Arial" w:cs="Arial"/>
          <w:szCs w:val="24"/>
        </w:rPr>
        <w:br/>
        <w:t xml:space="preserve">w których będą one wykonywane. </w:t>
      </w:r>
    </w:p>
    <w:p w14:paraId="41F21772" w14:textId="77777777" w:rsidR="00A3569A" w:rsidRPr="00A3569A" w:rsidRDefault="00A3569A" w:rsidP="00A3569A">
      <w:pPr>
        <w:spacing w:after="60" w:line="360" w:lineRule="auto"/>
        <w:ind w:left="425"/>
        <w:rPr>
          <w:rFonts w:ascii="Arial" w:hAnsi="Arial" w:cs="Arial"/>
          <w:b/>
          <w:bCs/>
          <w:szCs w:val="24"/>
        </w:rPr>
      </w:pPr>
      <w:r w:rsidRPr="00A3569A">
        <w:rPr>
          <w:rFonts w:ascii="Arial" w:hAnsi="Arial" w:cs="Arial"/>
          <w:b/>
          <w:bCs/>
          <w:szCs w:val="24"/>
        </w:rPr>
        <w:t>§2 Termin realizacji</w:t>
      </w:r>
    </w:p>
    <w:p w14:paraId="7F7A380B" w14:textId="77777777" w:rsidR="00A3569A" w:rsidRPr="00A3569A" w:rsidRDefault="00A3569A" w:rsidP="00694D3A">
      <w:pPr>
        <w:pStyle w:val="Akapitzlist"/>
        <w:widowControl w:val="0"/>
        <w:numPr>
          <w:ilvl w:val="3"/>
          <w:numId w:val="17"/>
        </w:numPr>
        <w:tabs>
          <w:tab w:val="clear" w:pos="2880"/>
          <w:tab w:val="num" w:pos="426"/>
        </w:tabs>
        <w:autoSpaceDE w:val="0"/>
        <w:autoSpaceDN w:val="0"/>
        <w:adjustRightInd w:val="0"/>
        <w:spacing w:after="0" w:line="360" w:lineRule="auto"/>
        <w:ind w:left="425" w:hanging="425"/>
        <w:contextualSpacing w:val="0"/>
        <w:rPr>
          <w:rFonts w:ascii="Arial" w:hAnsi="Arial" w:cs="Arial"/>
          <w:strike/>
          <w:sz w:val="24"/>
          <w:szCs w:val="24"/>
        </w:rPr>
      </w:pPr>
      <w:r w:rsidRPr="00A3569A">
        <w:rPr>
          <w:rFonts w:ascii="Arial" w:hAnsi="Arial" w:cs="Arial"/>
          <w:sz w:val="24"/>
          <w:szCs w:val="24"/>
        </w:rPr>
        <w:t>Wykonawca zobowiązuje się do wykonania przedmiotu Umowy określonego w </w:t>
      </w:r>
      <w:r w:rsidRPr="00A3569A">
        <w:rPr>
          <w:rFonts w:ascii="Arial" w:hAnsi="Arial" w:cs="Arial"/>
          <w:b/>
          <w:sz w:val="24"/>
          <w:szCs w:val="24"/>
        </w:rPr>
        <w:t>§ 1 ust. 1 i 2 Umowy:</w:t>
      </w:r>
    </w:p>
    <w:p w14:paraId="0EC4F0B7" w14:textId="77777777" w:rsidR="00A3569A" w:rsidRPr="00A3569A" w:rsidRDefault="00A3569A" w:rsidP="00694D3A">
      <w:pPr>
        <w:pStyle w:val="Akapitzlist"/>
        <w:widowControl w:val="0"/>
        <w:numPr>
          <w:ilvl w:val="0"/>
          <w:numId w:val="39"/>
        </w:numPr>
        <w:tabs>
          <w:tab w:val="left" w:pos="851"/>
        </w:tabs>
        <w:autoSpaceDE w:val="0"/>
        <w:autoSpaceDN w:val="0"/>
        <w:adjustRightInd w:val="0"/>
        <w:spacing w:after="0" w:line="360" w:lineRule="auto"/>
        <w:ind w:left="850" w:hanging="425"/>
        <w:contextualSpacing w:val="0"/>
        <w:rPr>
          <w:rFonts w:ascii="Arial" w:hAnsi="Arial" w:cs="Arial"/>
          <w:strike/>
          <w:sz w:val="24"/>
          <w:szCs w:val="24"/>
        </w:rPr>
      </w:pPr>
      <w:r w:rsidRPr="00A3569A">
        <w:rPr>
          <w:rFonts w:ascii="Arial" w:hAnsi="Arial" w:cs="Arial"/>
          <w:sz w:val="24"/>
          <w:szCs w:val="24"/>
        </w:rPr>
        <w:t xml:space="preserve">Wykonania rozbiórki kompleksu A oraz wywozu gruzu i odpadów w stopniu pozwalającym na dostęp do rozebranych powierzchni w ciągu </w:t>
      </w:r>
      <w:r w:rsidRPr="00A3569A">
        <w:rPr>
          <w:rFonts w:ascii="Arial" w:hAnsi="Arial" w:cs="Arial"/>
          <w:b/>
          <w:sz w:val="24"/>
          <w:szCs w:val="24"/>
        </w:rPr>
        <w:t xml:space="preserve">1 miesiąca </w:t>
      </w:r>
      <w:r w:rsidRPr="00A3569A">
        <w:rPr>
          <w:rFonts w:ascii="Arial" w:hAnsi="Arial" w:cs="Arial"/>
          <w:b/>
          <w:sz w:val="24"/>
          <w:szCs w:val="24"/>
        </w:rPr>
        <w:br/>
        <w:t>od</w:t>
      </w:r>
      <w:r w:rsidRPr="00A3569A">
        <w:rPr>
          <w:rFonts w:ascii="Arial" w:hAnsi="Arial" w:cs="Arial"/>
          <w:sz w:val="24"/>
          <w:szCs w:val="24"/>
        </w:rPr>
        <w:t xml:space="preserve"> daty zawarcia Umowy (do ………………)</w:t>
      </w:r>
    </w:p>
    <w:p w14:paraId="3453538E" w14:textId="77777777" w:rsidR="00A3569A" w:rsidRPr="00A3569A" w:rsidRDefault="00A3569A" w:rsidP="00694D3A">
      <w:pPr>
        <w:pStyle w:val="Akapitzlist"/>
        <w:widowControl w:val="0"/>
        <w:numPr>
          <w:ilvl w:val="0"/>
          <w:numId w:val="39"/>
        </w:numPr>
        <w:tabs>
          <w:tab w:val="left" w:pos="851"/>
        </w:tabs>
        <w:autoSpaceDE w:val="0"/>
        <w:autoSpaceDN w:val="0"/>
        <w:adjustRightInd w:val="0"/>
        <w:spacing w:after="0" w:line="360" w:lineRule="auto"/>
        <w:ind w:left="850" w:hanging="425"/>
        <w:contextualSpacing w:val="0"/>
        <w:rPr>
          <w:rFonts w:ascii="Arial" w:hAnsi="Arial" w:cs="Arial"/>
          <w:strike/>
          <w:sz w:val="24"/>
          <w:szCs w:val="24"/>
        </w:rPr>
      </w:pPr>
      <w:r w:rsidRPr="00A3569A">
        <w:rPr>
          <w:rFonts w:ascii="Arial" w:hAnsi="Arial" w:cs="Arial"/>
          <w:sz w:val="24"/>
          <w:szCs w:val="24"/>
        </w:rPr>
        <w:t xml:space="preserve">Wykonania rozbiórki kompleksu C oraz pełnego wywozu gruzu i odpadów ciągu </w:t>
      </w:r>
      <w:r w:rsidRPr="00A3569A">
        <w:rPr>
          <w:rFonts w:ascii="Arial" w:hAnsi="Arial" w:cs="Arial"/>
          <w:b/>
          <w:sz w:val="24"/>
          <w:szCs w:val="24"/>
        </w:rPr>
        <w:t>2 miesięcy</w:t>
      </w:r>
      <w:r w:rsidRPr="00A3569A">
        <w:rPr>
          <w:rFonts w:ascii="Arial" w:hAnsi="Arial" w:cs="Arial"/>
          <w:sz w:val="24"/>
          <w:szCs w:val="24"/>
        </w:rPr>
        <w:t xml:space="preserve"> od daty zawarcia Umowy (do………………);</w:t>
      </w:r>
    </w:p>
    <w:p w14:paraId="7BB93577" w14:textId="77777777" w:rsidR="00A3569A" w:rsidRPr="00A3569A" w:rsidRDefault="00A3569A" w:rsidP="00694D3A">
      <w:pPr>
        <w:pStyle w:val="Akapitzlist"/>
        <w:widowControl w:val="0"/>
        <w:numPr>
          <w:ilvl w:val="0"/>
          <w:numId w:val="39"/>
        </w:numPr>
        <w:tabs>
          <w:tab w:val="left" w:pos="851"/>
        </w:tabs>
        <w:autoSpaceDE w:val="0"/>
        <w:autoSpaceDN w:val="0"/>
        <w:adjustRightInd w:val="0"/>
        <w:spacing w:after="0" w:line="360" w:lineRule="auto"/>
        <w:ind w:left="850" w:hanging="425"/>
        <w:contextualSpacing w:val="0"/>
        <w:rPr>
          <w:rFonts w:ascii="Arial" w:hAnsi="Arial" w:cs="Arial"/>
          <w:strike/>
          <w:sz w:val="24"/>
          <w:szCs w:val="24"/>
        </w:rPr>
      </w:pPr>
      <w:r w:rsidRPr="00A3569A">
        <w:rPr>
          <w:rFonts w:ascii="Arial" w:hAnsi="Arial" w:cs="Arial"/>
          <w:sz w:val="24"/>
          <w:szCs w:val="24"/>
        </w:rPr>
        <w:lastRenderedPageBreak/>
        <w:t xml:space="preserve">Ustawienia ogrodzenia panelowego w ciągu </w:t>
      </w:r>
      <w:r w:rsidRPr="00A3569A">
        <w:rPr>
          <w:rFonts w:ascii="Arial" w:hAnsi="Arial" w:cs="Arial"/>
          <w:b/>
          <w:sz w:val="24"/>
          <w:szCs w:val="24"/>
        </w:rPr>
        <w:t>3 miesięcy</w:t>
      </w:r>
      <w:r w:rsidRPr="00A3569A">
        <w:rPr>
          <w:rFonts w:ascii="Arial" w:hAnsi="Arial" w:cs="Arial"/>
          <w:sz w:val="24"/>
          <w:szCs w:val="24"/>
        </w:rPr>
        <w:t xml:space="preserve"> od daty zawarcia Umowy (do …………….);</w:t>
      </w:r>
    </w:p>
    <w:p w14:paraId="0B450FFE" w14:textId="77777777" w:rsidR="00A3569A" w:rsidRPr="00A3569A" w:rsidRDefault="00A3569A" w:rsidP="00694D3A">
      <w:pPr>
        <w:pStyle w:val="Akapitzlist"/>
        <w:widowControl w:val="0"/>
        <w:numPr>
          <w:ilvl w:val="0"/>
          <w:numId w:val="39"/>
        </w:numPr>
        <w:tabs>
          <w:tab w:val="left" w:pos="851"/>
        </w:tabs>
        <w:autoSpaceDE w:val="0"/>
        <w:autoSpaceDN w:val="0"/>
        <w:adjustRightInd w:val="0"/>
        <w:spacing w:after="120" w:line="360" w:lineRule="auto"/>
        <w:ind w:left="851" w:hanging="425"/>
        <w:contextualSpacing w:val="0"/>
        <w:rPr>
          <w:rFonts w:ascii="Arial" w:hAnsi="Arial" w:cs="Arial"/>
          <w:strike/>
          <w:sz w:val="24"/>
          <w:szCs w:val="24"/>
        </w:rPr>
      </w:pPr>
      <w:r w:rsidRPr="00A3569A">
        <w:rPr>
          <w:rFonts w:ascii="Arial" w:hAnsi="Arial" w:cs="Arial"/>
          <w:sz w:val="24"/>
          <w:szCs w:val="24"/>
        </w:rPr>
        <w:t xml:space="preserve">Wykonania całego przedmiotu Umowy wraz z renowacją muru i przekazaniem pełnej dokumentacji powykonawczej w ciągu </w:t>
      </w:r>
      <w:r w:rsidRPr="00A3569A">
        <w:rPr>
          <w:rFonts w:ascii="Arial" w:hAnsi="Arial" w:cs="Arial"/>
          <w:b/>
          <w:sz w:val="24"/>
          <w:szCs w:val="24"/>
        </w:rPr>
        <w:t>5 miesięcy do daty zawarcia Umowy (do</w:t>
      </w:r>
      <w:r w:rsidRPr="00A3569A">
        <w:rPr>
          <w:rFonts w:ascii="Arial" w:hAnsi="Arial" w:cs="Arial"/>
          <w:sz w:val="24"/>
          <w:szCs w:val="24"/>
        </w:rPr>
        <w:t xml:space="preserve"> …………………).</w:t>
      </w:r>
    </w:p>
    <w:p w14:paraId="73833D31" w14:textId="77777777" w:rsidR="00A3569A" w:rsidRPr="00A3569A" w:rsidRDefault="00A3569A" w:rsidP="00694D3A">
      <w:pPr>
        <w:pStyle w:val="Akapitzlist"/>
        <w:widowControl w:val="0"/>
        <w:numPr>
          <w:ilvl w:val="3"/>
          <w:numId w:val="17"/>
        </w:numPr>
        <w:tabs>
          <w:tab w:val="clear" w:pos="2880"/>
          <w:tab w:val="num" w:pos="426"/>
        </w:tabs>
        <w:autoSpaceDE w:val="0"/>
        <w:autoSpaceDN w:val="0"/>
        <w:adjustRightInd w:val="0"/>
        <w:spacing w:after="120" w:line="360" w:lineRule="auto"/>
        <w:ind w:left="426" w:hanging="426"/>
        <w:contextualSpacing w:val="0"/>
        <w:rPr>
          <w:rFonts w:ascii="Arial" w:hAnsi="Arial" w:cs="Arial"/>
          <w:strike/>
          <w:sz w:val="24"/>
          <w:szCs w:val="24"/>
        </w:rPr>
      </w:pPr>
      <w:r w:rsidRPr="00A3569A">
        <w:rPr>
          <w:rFonts w:ascii="Arial" w:hAnsi="Arial" w:cs="Arial"/>
          <w:sz w:val="24"/>
          <w:szCs w:val="24"/>
        </w:rPr>
        <w:t xml:space="preserve">Termin wskazany w ust. 1 lit d dotyczy wykonania przedmiotu Umowy. Odbioru przedmiotu Umowy nie wlicza się do powyższego terminu. Odbiór przedmiotu Umowy nastąpi zgodnie z </w:t>
      </w:r>
      <w:r w:rsidRPr="00A3569A">
        <w:rPr>
          <w:rFonts w:ascii="Arial" w:hAnsi="Arial" w:cs="Arial"/>
          <w:b/>
          <w:sz w:val="24"/>
          <w:szCs w:val="24"/>
        </w:rPr>
        <w:t>§ 7</w:t>
      </w:r>
      <w:r w:rsidRPr="00A3569A">
        <w:rPr>
          <w:rFonts w:ascii="Arial" w:hAnsi="Arial" w:cs="Arial"/>
          <w:sz w:val="24"/>
          <w:szCs w:val="24"/>
        </w:rPr>
        <w:t xml:space="preserve"> Umowy.</w:t>
      </w:r>
    </w:p>
    <w:p w14:paraId="0CCF6A4E" w14:textId="77777777" w:rsidR="00A3569A" w:rsidRPr="00A3569A" w:rsidRDefault="00A3569A" w:rsidP="00694D3A">
      <w:pPr>
        <w:pStyle w:val="Akapitzlist"/>
        <w:widowControl w:val="0"/>
        <w:numPr>
          <w:ilvl w:val="3"/>
          <w:numId w:val="17"/>
        </w:numPr>
        <w:tabs>
          <w:tab w:val="clear" w:pos="2880"/>
          <w:tab w:val="num" w:pos="426"/>
        </w:tabs>
        <w:autoSpaceDE w:val="0"/>
        <w:autoSpaceDN w:val="0"/>
        <w:adjustRightInd w:val="0"/>
        <w:spacing w:after="120" w:line="360" w:lineRule="auto"/>
        <w:ind w:left="426" w:hanging="426"/>
        <w:contextualSpacing w:val="0"/>
        <w:rPr>
          <w:rFonts w:ascii="Arial" w:hAnsi="Arial" w:cs="Arial"/>
          <w:strike/>
          <w:sz w:val="24"/>
          <w:szCs w:val="24"/>
        </w:rPr>
      </w:pPr>
      <w:r w:rsidRPr="00A3569A">
        <w:rPr>
          <w:rFonts w:ascii="Arial" w:hAnsi="Arial" w:cs="Arial"/>
          <w:sz w:val="24"/>
          <w:szCs w:val="24"/>
        </w:rPr>
        <w:t xml:space="preserve">Wykonawca zobowiązuje się najpóźniej w ciągu 7 dni od daty zawarcia Umowy uzgodnić z Zamawiającym i przedłożyć do akceptacji Zamawiającego harmonogram robót. W przypadku nieprzedłożenia harmonogramu we wskazanym terminie, Zamawiający ma prawo do naliczenia kar umownych określonych </w:t>
      </w:r>
      <w:r w:rsidRPr="00A3569A">
        <w:rPr>
          <w:rFonts w:ascii="Arial" w:hAnsi="Arial" w:cs="Arial"/>
          <w:b/>
          <w:sz w:val="24"/>
          <w:szCs w:val="24"/>
        </w:rPr>
        <w:t>w § 14 ust.1 lit. n Umowy.</w:t>
      </w:r>
      <w:r w:rsidRPr="00A3569A">
        <w:rPr>
          <w:rFonts w:ascii="Arial" w:hAnsi="Arial" w:cs="Arial"/>
          <w:sz w:val="24"/>
          <w:szCs w:val="24"/>
        </w:rPr>
        <w:t xml:space="preserve"> </w:t>
      </w:r>
    </w:p>
    <w:p w14:paraId="0C2DDC39" w14:textId="77777777" w:rsidR="00A3569A" w:rsidRPr="00A3569A" w:rsidRDefault="00A3569A" w:rsidP="00A3569A">
      <w:pPr>
        <w:pStyle w:val="DefaultText"/>
        <w:tabs>
          <w:tab w:val="left" w:pos="993"/>
        </w:tabs>
        <w:spacing w:before="240" w:after="120" w:line="360" w:lineRule="auto"/>
        <w:ind w:left="284" w:hanging="284"/>
        <w:rPr>
          <w:rFonts w:ascii="Arial" w:hAnsi="Arial" w:cs="Arial"/>
          <w:b/>
          <w:bCs/>
          <w:color w:val="auto"/>
          <w:lang w:val="pl-PL"/>
        </w:rPr>
      </w:pPr>
      <w:r w:rsidRPr="00A3569A">
        <w:rPr>
          <w:rFonts w:ascii="Arial" w:hAnsi="Arial" w:cs="Arial"/>
          <w:b/>
          <w:bCs/>
          <w:color w:val="auto"/>
          <w:lang w:val="pl-PL"/>
        </w:rPr>
        <w:t>§3 Wykonanie robót</w:t>
      </w:r>
    </w:p>
    <w:p w14:paraId="56663EC9" w14:textId="77777777" w:rsidR="00A3569A" w:rsidRPr="00A3569A" w:rsidRDefault="00A3569A" w:rsidP="00694D3A">
      <w:pPr>
        <w:pStyle w:val="Akapitzlist"/>
        <w:numPr>
          <w:ilvl w:val="0"/>
          <w:numId w:val="13"/>
        </w:numPr>
        <w:tabs>
          <w:tab w:val="left" w:pos="426"/>
          <w:tab w:val="num" w:pos="567"/>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Przed przystąpieniem do realizacji przedmiotu Umowy, Wykonawca zobowiązany jest do dostarczenia wszystkich danych potrzebnych do zgłoszenia rozpoczęcia robót do Powiatowego Inspektora Nadzoru Budowlanego oraz do Miejskiego Konserwatora Zabytków w terminach określonych odpowiednimi przepisami. </w:t>
      </w:r>
    </w:p>
    <w:p w14:paraId="2B839B2F" w14:textId="77777777" w:rsidR="00A3569A" w:rsidRPr="00A3569A" w:rsidRDefault="00A3569A" w:rsidP="00694D3A">
      <w:pPr>
        <w:pStyle w:val="Akapitzlist"/>
        <w:numPr>
          <w:ilvl w:val="0"/>
          <w:numId w:val="13"/>
        </w:numPr>
        <w:tabs>
          <w:tab w:val="left" w:pos="426"/>
          <w:tab w:val="num" w:pos="567"/>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Przedmiot Umowy wykonywany będzie w obiekcie będącym w ciągłym użytkowaniu. Wykonawca zobowiązany jest do wykonania przedmiotu Umowy </w:t>
      </w:r>
      <w:r w:rsidRPr="00A3569A">
        <w:rPr>
          <w:rFonts w:ascii="Arial" w:hAnsi="Arial" w:cs="Arial"/>
          <w:sz w:val="24"/>
          <w:szCs w:val="24"/>
        </w:rPr>
        <w:br/>
        <w:t>w sposób niekolidujący z funkcjonowaniem Urzędu Miasta, jak najmniej uciążliwy dla osób pracujących i przebywających w okolicznych budynkach. Wykonawca może prowadzić roboty przez cały tydzień.</w:t>
      </w:r>
      <w:r w:rsidRPr="00A3569A">
        <w:rPr>
          <w:rFonts w:ascii="Arial" w:hAnsi="Arial" w:cs="Arial"/>
          <w:color w:val="FF0000"/>
          <w:sz w:val="24"/>
          <w:szCs w:val="24"/>
        </w:rPr>
        <w:t xml:space="preserve"> </w:t>
      </w:r>
      <w:r w:rsidRPr="00A3569A">
        <w:rPr>
          <w:rFonts w:ascii="Arial" w:hAnsi="Arial" w:cs="Arial"/>
          <w:sz w:val="24"/>
          <w:szCs w:val="24"/>
        </w:rPr>
        <w:t xml:space="preserve">Wykonawca nie powinien też zakłócać ciszy nocnej. </w:t>
      </w:r>
    </w:p>
    <w:p w14:paraId="72E51EB5" w14:textId="77777777" w:rsidR="00A3569A" w:rsidRPr="00A3569A" w:rsidRDefault="00A3569A" w:rsidP="00694D3A">
      <w:pPr>
        <w:pStyle w:val="Akapitzlist"/>
        <w:numPr>
          <w:ilvl w:val="0"/>
          <w:numId w:val="13"/>
        </w:numPr>
        <w:tabs>
          <w:tab w:val="left" w:pos="426"/>
          <w:tab w:val="num" w:pos="567"/>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Roboty należy prowadzić etapami, zgodnie z ustalonym harmonogramem, </w:t>
      </w:r>
      <w:r w:rsidRPr="00A3569A">
        <w:rPr>
          <w:rFonts w:ascii="Arial" w:hAnsi="Arial" w:cs="Arial"/>
          <w:sz w:val="24"/>
          <w:szCs w:val="24"/>
        </w:rPr>
        <w:br/>
        <w:t xml:space="preserve">o którym mowa w </w:t>
      </w:r>
      <w:r w:rsidRPr="00A3569A">
        <w:rPr>
          <w:rFonts w:ascii="Arial" w:hAnsi="Arial" w:cs="Arial"/>
          <w:b/>
          <w:bCs/>
          <w:sz w:val="24"/>
          <w:szCs w:val="24"/>
        </w:rPr>
        <w:t>§ 2 ust. 3 Umowy.</w:t>
      </w:r>
    </w:p>
    <w:p w14:paraId="5AD7EE47" w14:textId="2F4BC5F2" w:rsidR="00A3569A" w:rsidRPr="00A3569A" w:rsidRDefault="00A3569A" w:rsidP="00694D3A">
      <w:pPr>
        <w:pStyle w:val="Akapitzlist"/>
        <w:numPr>
          <w:ilvl w:val="0"/>
          <w:numId w:val="13"/>
        </w:numPr>
        <w:tabs>
          <w:tab w:val="left" w:pos="426"/>
          <w:tab w:val="num" w:pos="567"/>
        </w:tabs>
        <w:spacing w:after="120" w:line="360" w:lineRule="auto"/>
        <w:ind w:left="426" w:hanging="426"/>
        <w:contextualSpacing w:val="0"/>
        <w:rPr>
          <w:rFonts w:ascii="Arial" w:hAnsi="Arial" w:cs="Arial"/>
          <w:sz w:val="24"/>
          <w:szCs w:val="24"/>
        </w:rPr>
      </w:pPr>
      <w:r w:rsidRPr="00A3569A">
        <w:rPr>
          <w:rFonts w:ascii="Arial" w:hAnsi="Arial" w:cs="Arial"/>
          <w:sz w:val="24"/>
          <w:szCs w:val="24"/>
        </w:rPr>
        <w:t>Wykonawca zobowiązany jest odgrodzić teren rozbiórki przed dostaniem się osób niepowołanych a transport planować w taki sposób, aby nie zanieczyścić błotem lub innym materiałem powierzchni I Dziedzińca Urzędu Miasta Poznania. Po każdej takiej sytuacji, wykonawca jest zobowiązany do niezwłocznego usunięcia zanieczyszczeń i umycia kostki brukowej na I Dziedzińcu Urzędu Miasta Poznania.</w:t>
      </w:r>
      <w:r w:rsidRPr="00A3569A">
        <w:rPr>
          <w:rFonts w:ascii="Arial" w:hAnsi="Arial" w:cs="Arial"/>
          <w:sz w:val="24"/>
          <w:szCs w:val="24"/>
        </w:rPr>
        <w:br/>
      </w:r>
      <w:r w:rsidRPr="00A3569A">
        <w:rPr>
          <w:rFonts w:ascii="Arial" w:hAnsi="Arial" w:cs="Arial"/>
          <w:sz w:val="24"/>
          <w:szCs w:val="24"/>
        </w:rPr>
        <w:lastRenderedPageBreak/>
        <w:t xml:space="preserve">W przypadku stwierdzenia zanieczyszczeń (w tym zabrudzenia kostki brukowej) Zamawiający jest uprawniony, do wystosowania pisemnego wezwania i wyznaczenia dodatkowego terminu do sprzątnięcia. Niedotrzymanie przez Wykonawcę wyznaczonego dodatkowego terminu, uprawnia Zamawiającego do wykonania zastępczego samodzielnie lub poprzez zlecenie sprzątania osobie trzeciej wraz z obciążeniem Wykonawcy kosztami, jakie poniósł Zamawiający w związku z powyższym zleceniem (poprzez wystawienie faktury obciążającej Wykonawcę). Bez względu na powyższe, Zamawiający jest uprawniony do naliczenia kary umownej określonej w </w:t>
      </w:r>
      <w:r w:rsidRPr="00A3569A">
        <w:rPr>
          <w:rFonts w:ascii="Arial" w:hAnsi="Arial" w:cs="Arial"/>
          <w:b/>
          <w:sz w:val="24"/>
          <w:szCs w:val="24"/>
        </w:rPr>
        <w:t>§14 ust.1 lit. i Umowy.</w:t>
      </w:r>
    </w:p>
    <w:p w14:paraId="28DD029F" w14:textId="77777777" w:rsidR="00A3569A" w:rsidRPr="00A3569A" w:rsidRDefault="00A3569A" w:rsidP="00694D3A">
      <w:pPr>
        <w:pStyle w:val="Akapitzlist"/>
        <w:numPr>
          <w:ilvl w:val="0"/>
          <w:numId w:val="13"/>
        </w:numPr>
        <w:tabs>
          <w:tab w:val="left" w:pos="426"/>
          <w:tab w:val="num" w:pos="567"/>
        </w:tabs>
        <w:spacing w:after="120" w:line="360" w:lineRule="auto"/>
        <w:ind w:left="426" w:hanging="425"/>
        <w:contextualSpacing w:val="0"/>
        <w:rPr>
          <w:rFonts w:ascii="Arial" w:hAnsi="Arial" w:cs="Arial"/>
          <w:sz w:val="24"/>
          <w:szCs w:val="24"/>
          <w:lang w:eastAsia="ar-SA"/>
        </w:rPr>
      </w:pPr>
      <w:r w:rsidRPr="00A3569A">
        <w:rPr>
          <w:rFonts w:ascii="Arial" w:hAnsi="Arial" w:cs="Arial"/>
          <w:sz w:val="24"/>
          <w:szCs w:val="24"/>
        </w:rPr>
        <w:t>Wykonawca oświadcza, że znane są mu wszelkie uwarunkowania faktyczne</w:t>
      </w:r>
      <w:r w:rsidRPr="00A3569A">
        <w:rPr>
          <w:rFonts w:ascii="Arial" w:hAnsi="Arial" w:cs="Arial"/>
          <w:sz w:val="24"/>
          <w:szCs w:val="24"/>
        </w:rPr>
        <w:br/>
        <w:t xml:space="preserve">i prawne związane z wykonaniem przedmiotu Umowy, w szczególności zaś oświadcza, iż znany mu jest sposób i warunki dostępu do obiektu a także, </w:t>
      </w:r>
      <w:r w:rsidRPr="00A3569A">
        <w:rPr>
          <w:rFonts w:ascii="Arial" w:hAnsi="Arial" w:cs="Arial"/>
          <w:sz w:val="24"/>
          <w:szCs w:val="24"/>
        </w:rPr>
        <w:br/>
        <w:t xml:space="preserve">że zbadał obiekt oraz jego otoczenie oraz, że uzyskał wszelkie informacje tak, </w:t>
      </w:r>
      <w:r w:rsidRPr="00A3569A">
        <w:rPr>
          <w:rFonts w:ascii="Arial" w:hAnsi="Arial" w:cs="Arial"/>
          <w:sz w:val="24"/>
          <w:szCs w:val="24"/>
        </w:rPr>
        <w:br/>
        <w:t xml:space="preserve">aby mieć pełną wiedzę o nich. </w:t>
      </w:r>
    </w:p>
    <w:p w14:paraId="41BA45A9" w14:textId="77777777" w:rsidR="00A3569A" w:rsidRPr="00A3569A" w:rsidRDefault="00A3569A" w:rsidP="00694D3A">
      <w:pPr>
        <w:pStyle w:val="Tekstpodstawowy"/>
        <w:numPr>
          <w:ilvl w:val="0"/>
          <w:numId w:val="13"/>
        </w:numPr>
        <w:tabs>
          <w:tab w:val="left" w:pos="426"/>
        </w:tabs>
        <w:suppressAutoHyphens/>
        <w:autoSpaceDE/>
        <w:autoSpaceDN/>
        <w:adjustRightInd/>
        <w:spacing w:line="360" w:lineRule="auto"/>
        <w:ind w:left="426" w:hanging="425"/>
        <w:rPr>
          <w:bCs/>
          <w:strike/>
          <w:sz w:val="24"/>
          <w:szCs w:val="24"/>
        </w:rPr>
      </w:pPr>
      <w:r w:rsidRPr="00A3569A">
        <w:rPr>
          <w:bCs/>
          <w:sz w:val="24"/>
          <w:szCs w:val="24"/>
        </w:rPr>
        <w:t>Wykonawca zobowiązuje się do przestrzegania przepisów BHP ppoż. oraz innych obostrzeń wynikających z zasad panujących w poszczególnych budynkach Urzędu Miasta Poznania.</w:t>
      </w:r>
    </w:p>
    <w:p w14:paraId="220F2B34" w14:textId="77777777" w:rsidR="00A3569A" w:rsidRPr="00A3569A" w:rsidRDefault="00A3569A" w:rsidP="00694D3A">
      <w:pPr>
        <w:pStyle w:val="Akapitzlist"/>
        <w:numPr>
          <w:ilvl w:val="0"/>
          <w:numId w:val="13"/>
        </w:numPr>
        <w:tabs>
          <w:tab w:val="left" w:pos="426"/>
          <w:tab w:val="num" w:pos="567"/>
        </w:tabs>
        <w:spacing w:after="0" w:line="360" w:lineRule="auto"/>
        <w:ind w:left="426" w:hanging="425"/>
        <w:contextualSpacing w:val="0"/>
        <w:rPr>
          <w:rFonts w:ascii="Arial" w:hAnsi="Arial" w:cs="Arial"/>
          <w:sz w:val="24"/>
          <w:szCs w:val="24"/>
          <w:lang w:eastAsia="ar-SA"/>
        </w:rPr>
      </w:pPr>
      <w:r w:rsidRPr="00A3569A">
        <w:rPr>
          <w:rFonts w:ascii="Arial" w:hAnsi="Arial" w:cs="Arial"/>
          <w:sz w:val="24"/>
          <w:szCs w:val="24"/>
          <w:lang w:eastAsia="ar-SA"/>
        </w:rPr>
        <w:t>Zamawiający w związku z realizacją przedmiotu Umowy nie zapewnia miejsc parkingowych dla samochodów Wykonawcy, pomie</w:t>
      </w:r>
      <w:r w:rsidRPr="00A3569A">
        <w:rPr>
          <w:rFonts w:ascii="Arial" w:hAnsi="Arial" w:cs="Arial"/>
          <w:sz w:val="24"/>
          <w:szCs w:val="24"/>
        </w:rPr>
        <w:t>szczenia socjalnego dla osób wykonujących czynności objęte Umową oraz pomieszczeń do przechowywania materiałów i urządzeń.</w:t>
      </w:r>
    </w:p>
    <w:p w14:paraId="3AF93651" w14:textId="77777777" w:rsidR="00A3569A" w:rsidRPr="00A3569A" w:rsidRDefault="00A3569A" w:rsidP="00A3569A">
      <w:pPr>
        <w:pStyle w:val="Akapitzlist"/>
        <w:tabs>
          <w:tab w:val="left" w:pos="284"/>
          <w:tab w:val="left" w:pos="993"/>
        </w:tabs>
        <w:spacing w:before="240" w:after="120" w:line="360" w:lineRule="auto"/>
        <w:ind w:left="284"/>
        <w:rPr>
          <w:rFonts w:ascii="Arial" w:hAnsi="Arial" w:cs="Arial"/>
          <w:sz w:val="24"/>
          <w:szCs w:val="24"/>
        </w:rPr>
      </w:pPr>
      <w:r w:rsidRPr="00A3569A">
        <w:rPr>
          <w:rFonts w:ascii="Arial" w:hAnsi="Arial" w:cs="Arial"/>
          <w:b/>
          <w:bCs/>
          <w:sz w:val="24"/>
          <w:szCs w:val="24"/>
        </w:rPr>
        <w:t>§ 4 Obowiązki Wykonawcy</w:t>
      </w:r>
    </w:p>
    <w:p w14:paraId="05A5A5C2" w14:textId="77777777" w:rsidR="00A3569A" w:rsidRPr="00A3569A" w:rsidRDefault="00A3569A" w:rsidP="00694D3A">
      <w:pPr>
        <w:pStyle w:val="DefaultText"/>
        <w:numPr>
          <w:ilvl w:val="0"/>
          <w:numId w:val="32"/>
        </w:numPr>
        <w:tabs>
          <w:tab w:val="left" w:pos="993"/>
        </w:tabs>
        <w:spacing w:line="360" w:lineRule="auto"/>
        <w:ind w:left="426" w:hanging="426"/>
        <w:rPr>
          <w:rFonts w:ascii="Arial" w:hAnsi="Arial" w:cs="Arial"/>
          <w:color w:val="auto"/>
          <w:lang w:val="pl-PL"/>
        </w:rPr>
      </w:pPr>
      <w:r w:rsidRPr="00A3569A">
        <w:rPr>
          <w:rFonts w:ascii="Arial" w:hAnsi="Arial" w:cs="Arial"/>
          <w:lang w:val="pl-PL"/>
        </w:rPr>
        <w:t xml:space="preserve">Wykonawca, po konsultacji z konserwatorami niżej wymienionych systemów, zobowiązany jest je zabezpieczyć w taki sposób, by podczas realizacji przedmiotu </w:t>
      </w:r>
      <w:r w:rsidRPr="00A3569A">
        <w:rPr>
          <w:rFonts w:ascii="Arial" w:hAnsi="Arial" w:cs="Arial"/>
          <w:color w:val="auto"/>
          <w:lang w:val="pl-PL"/>
        </w:rPr>
        <w:t>Umowy nie uległy one uszkodzeniu. Systemy działające w obiektach:</w:t>
      </w:r>
    </w:p>
    <w:p w14:paraId="3ED4BF45" w14:textId="77777777" w:rsidR="00A3569A" w:rsidRPr="00A3569A" w:rsidRDefault="00A3569A" w:rsidP="00694D3A">
      <w:pPr>
        <w:pStyle w:val="western"/>
        <w:keepNext w:val="0"/>
        <w:numPr>
          <w:ilvl w:val="1"/>
          <w:numId w:val="33"/>
        </w:numPr>
        <w:tabs>
          <w:tab w:val="clear" w:pos="1080"/>
          <w:tab w:val="num" w:pos="851"/>
        </w:tabs>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sieć elektryczna;</w:t>
      </w:r>
    </w:p>
    <w:p w14:paraId="02BA91F6" w14:textId="77777777" w:rsidR="00A3569A" w:rsidRPr="00A3569A" w:rsidRDefault="00A3569A" w:rsidP="00694D3A">
      <w:pPr>
        <w:pStyle w:val="western"/>
        <w:keepNext w:val="0"/>
        <w:numPr>
          <w:ilvl w:val="1"/>
          <w:numId w:val="33"/>
        </w:numPr>
        <w:tabs>
          <w:tab w:val="clear" w:pos="1080"/>
          <w:tab w:val="num" w:pos="851"/>
        </w:tabs>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 xml:space="preserve">instalacja </w:t>
      </w:r>
      <w:proofErr w:type="spellStart"/>
      <w:r w:rsidRPr="00A3569A">
        <w:rPr>
          <w:rFonts w:ascii="Arial" w:hAnsi="Arial" w:cs="Arial"/>
          <w:color w:val="auto"/>
        </w:rPr>
        <w:t>wod</w:t>
      </w:r>
      <w:proofErr w:type="spellEnd"/>
      <w:r w:rsidRPr="00A3569A">
        <w:rPr>
          <w:rFonts w:ascii="Arial" w:hAnsi="Arial" w:cs="Arial"/>
          <w:color w:val="auto"/>
        </w:rPr>
        <w:t xml:space="preserve"> – </w:t>
      </w:r>
      <w:proofErr w:type="spellStart"/>
      <w:r w:rsidRPr="00A3569A">
        <w:rPr>
          <w:rFonts w:ascii="Arial" w:hAnsi="Arial" w:cs="Arial"/>
          <w:color w:val="auto"/>
        </w:rPr>
        <w:t>kan</w:t>
      </w:r>
      <w:proofErr w:type="spellEnd"/>
      <w:r w:rsidRPr="00A3569A">
        <w:rPr>
          <w:rFonts w:ascii="Arial" w:hAnsi="Arial" w:cs="Arial"/>
          <w:color w:val="auto"/>
        </w:rPr>
        <w:t xml:space="preserve">, </w:t>
      </w:r>
    </w:p>
    <w:p w14:paraId="4A7E4051" w14:textId="77777777" w:rsidR="00A3569A" w:rsidRPr="00A3569A" w:rsidRDefault="00A3569A" w:rsidP="00694D3A">
      <w:pPr>
        <w:pStyle w:val="western"/>
        <w:keepNext w:val="0"/>
        <w:numPr>
          <w:ilvl w:val="1"/>
          <w:numId w:val="33"/>
        </w:numPr>
        <w:tabs>
          <w:tab w:val="clear" w:pos="1080"/>
          <w:tab w:val="num" w:pos="851"/>
        </w:tabs>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instalacja c.o.</w:t>
      </w:r>
    </w:p>
    <w:p w14:paraId="19D750DD" w14:textId="2A941D66" w:rsidR="00A3569A" w:rsidRPr="00A3569A" w:rsidRDefault="00A3569A" w:rsidP="00A3569A">
      <w:pPr>
        <w:spacing w:line="312" w:lineRule="auto"/>
        <w:ind w:left="425"/>
        <w:rPr>
          <w:rFonts w:ascii="Arial" w:hAnsi="Arial" w:cs="Arial"/>
          <w:szCs w:val="24"/>
        </w:rPr>
      </w:pPr>
      <w:r w:rsidRPr="00A3569A">
        <w:rPr>
          <w:rFonts w:ascii="Arial" w:hAnsi="Arial" w:cs="Arial"/>
          <w:szCs w:val="24"/>
        </w:rPr>
        <w:br w:type="page"/>
      </w:r>
      <w:r w:rsidRPr="00A3569A">
        <w:rPr>
          <w:rFonts w:ascii="Arial" w:hAnsi="Arial" w:cs="Arial"/>
          <w:szCs w:val="24"/>
        </w:rPr>
        <w:lastRenderedPageBreak/>
        <w:t xml:space="preserve">W przypadku niewywiązania się ze zobowiązania, które może lub będzie skutkować uszkodzeniem wymienionych wyżej systemów, Zamawiający jest uprawiony do wykonania zastępczego zabezpieczenia lub naprawy, samodzielnie lub poprzez zlecenie osobie trzeciej wraz z obciążeniem Wykonawcy kosztami, jakie poniósł (poprzez wystawienie faktury obciążającej Wykonawcę). </w:t>
      </w:r>
    </w:p>
    <w:p w14:paraId="7445FFCE" w14:textId="77777777" w:rsidR="00A3569A" w:rsidRPr="00A3569A" w:rsidRDefault="00A3569A" w:rsidP="00A3569A">
      <w:pPr>
        <w:pStyle w:val="western"/>
        <w:keepNext w:val="0"/>
        <w:suppressAutoHyphens w:val="0"/>
        <w:spacing w:before="0" w:after="0" w:line="360" w:lineRule="auto"/>
        <w:ind w:left="426"/>
        <w:textAlignment w:val="auto"/>
        <w:rPr>
          <w:rFonts w:ascii="Arial" w:hAnsi="Arial" w:cs="Arial"/>
          <w:b/>
        </w:rPr>
      </w:pPr>
      <w:r w:rsidRPr="00A3569A">
        <w:rPr>
          <w:rFonts w:ascii="Arial" w:hAnsi="Arial" w:cs="Arial"/>
        </w:rPr>
        <w:t xml:space="preserve">Bez względu na powyższe, Zamawiający jest uprawniony do naliczenia kary umownej określonej w </w:t>
      </w:r>
      <w:r w:rsidRPr="00A3569A">
        <w:rPr>
          <w:rFonts w:ascii="Arial" w:hAnsi="Arial" w:cs="Arial"/>
          <w:b/>
        </w:rPr>
        <w:t xml:space="preserve">§ 14 ust.1 lit. j Umowy, </w:t>
      </w:r>
    </w:p>
    <w:p w14:paraId="3C7373A7" w14:textId="77777777" w:rsidR="00A3569A" w:rsidRPr="00A3569A" w:rsidRDefault="00A3569A" w:rsidP="00A3569A">
      <w:pPr>
        <w:pStyle w:val="western"/>
        <w:keepNext w:val="0"/>
        <w:suppressAutoHyphens w:val="0"/>
        <w:spacing w:before="0" w:after="120" w:line="360" w:lineRule="auto"/>
        <w:ind w:left="425"/>
        <w:textAlignment w:val="auto"/>
        <w:rPr>
          <w:rFonts w:ascii="Arial" w:hAnsi="Arial" w:cs="Arial"/>
          <w:color w:val="auto"/>
        </w:rPr>
      </w:pPr>
      <w:r w:rsidRPr="00A3569A">
        <w:rPr>
          <w:rFonts w:ascii="Arial" w:hAnsi="Arial" w:cs="Arial"/>
          <w:color w:val="auto"/>
          <w:lang w:bidi="ar-SA"/>
        </w:rPr>
        <w:t>W trakcie realizacji przedmiotu Umowy Wykonawca jest zobowiązany do współpracy z konserwatorami poszczególnych systemów.</w:t>
      </w:r>
    </w:p>
    <w:p w14:paraId="3428A436" w14:textId="77777777" w:rsidR="00A3569A" w:rsidRPr="00A3569A" w:rsidRDefault="00A3569A" w:rsidP="00694D3A">
      <w:pPr>
        <w:pStyle w:val="DefaultText"/>
        <w:numPr>
          <w:ilvl w:val="0"/>
          <w:numId w:val="41"/>
        </w:numPr>
        <w:tabs>
          <w:tab w:val="clear" w:pos="360"/>
          <w:tab w:val="left" w:pos="-3600"/>
          <w:tab w:val="left" w:pos="426"/>
          <w:tab w:val="right" w:pos="5341"/>
        </w:tabs>
        <w:spacing w:after="120" w:line="360" w:lineRule="auto"/>
        <w:ind w:left="426" w:hanging="426"/>
        <w:rPr>
          <w:rFonts w:ascii="Arial" w:hAnsi="Arial" w:cs="Arial"/>
          <w:color w:val="auto"/>
          <w:lang w:val="pl-PL"/>
        </w:rPr>
      </w:pPr>
      <w:r w:rsidRPr="00A3569A">
        <w:rPr>
          <w:rFonts w:ascii="Arial" w:hAnsi="Arial" w:cs="Arial"/>
          <w:color w:val="auto"/>
          <w:lang w:val="pl-PL"/>
        </w:rPr>
        <w:t>Jeżeli wymagane są instrukcje konserwacji do rzeczy wykonanych w ramach przedmiotu Umowy, Wykonawca ma obowiązek dostarczyć przedmiotowe instrukcje najpóźniej w dniu odbioru przedmiotu Umowy.</w:t>
      </w:r>
    </w:p>
    <w:p w14:paraId="16307D97" w14:textId="77777777" w:rsidR="00A3569A" w:rsidRPr="00A3569A" w:rsidRDefault="00A3569A" w:rsidP="00694D3A">
      <w:pPr>
        <w:pStyle w:val="DefaultText"/>
        <w:numPr>
          <w:ilvl w:val="0"/>
          <w:numId w:val="41"/>
        </w:numPr>
        <w:tabs>
          <w:tab w:val="clear" w:pos="360"/>
          <w:tab w:val="left" w:pos="-3600"/>
          <w:tab w:val="left" w:pos="426"/>
          <w:tab w:val="right" w:pos="5341"/>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W przypadku, gdy dokumentacja projektowa nie podaje w sposób szczegółowy technologii wykonywania robót lub wykonania określonego elementu przedmiotu Umowy, bądź też nie precyzuje dostatecznie rodzaju i standardu materiałów, Wykonawca zobowiązany jest do każdorazowego wcześniejszego </w:t>
      </w:r>
      <w:r w:rsidRPr="00A3569A">
        <w:rPr>
          <w:rFonts w:ascii="Arial" w:hAnsi="Arial" w:cs="Arial"/>
          <w:lang w:val="pl-PL"/>
        </w:rPr>
        <w:t xml:space="preserve">uzyskania pisemnej decyzji w tym zakresie od Zamawiającego. Zamawiający dopuszcza zastosowanie, innych materiałów pod </w:t>
      </w:r>
      <w:r w:rsidRPr="00A3569A">
        <w:rPr>
          <w:rFonts w:ascii="Arial" w:hAnsi="Arial" w:cs="Arial"/>
          <w:color w:val="auto"/>
          <w:lang w:val="pl-PL"/>
        </w:rPr>
        <w:t xml:space="preserve">warunkiem zapewnienia materiałów </w:t>
      </w:r>
      <w:r w:rsidRPr="00A3569A">
        <w:rPr>
          <w:rFonts w:ascii="Arial" w:hAnsi="Arial" w:cs="Arial"/>
          <w:color w:val="auto"/>
          <w:lang w:val="pl-PL"/>
        </w:rPr>
        <w:br/>
        <w:t>o parametrach nie gorszych niż określone w załącznikach do Umowy.</w:t>
      </w:r>
    </w:p>
    <w:p w14:paraId="5D4ED8C1" w14:textId="77777777" w:rsidR="00A3569A" w:rsidRPr="00A3569A" w:rsidRDefault="00A3569A" w:rsidP="00694D3A">
      <w:pPr>
        <w:pStyle w:val="DefaultText"/>
        <w:numPr>
          <w:ilvl w:val="0"/>
          <w:numId w:val="41"/>
        </w:numPr>
        <w:tabs>
          <w:tab w:val="clear" w:pos="360"/>
          <w:tab w:val="left" w:pos="-3600"/>
          <w:tab w:val="left" w:pos="426"/>
          <w:tab w:val="right" w:pos="5341"/>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Zamawiający dopuszcza zmianę materiałów w toku prowadzenia robót na zasadach określonych w </w:t>
      </w:r>
      <w:r w:rsidRPr="00A3569A">
        <w:rPr>
          <w:rFonts w:ascii="Arial" w:hAnsi="Arial" w:cs="Arial"/>
          <w:b/>
          <w:color w:val="auto"/>
          <w:lang w:val="pl-PL"/>
        </w:rPr>
        <w:t>§15 ust. 1 pkt 3 lit. b-e Umowy.</w:t>
      </w:r>
    </w:p>
    <w:p w14:paraId="34DE4838" w14:textId="77777777"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color w:val="auto"/>
          <w:lang w:val="pl-PL"/>
        </w:rPr>
        <w:t>W związku z realizacją przedmiotu Umowy w budynku będącym w strefie ochrony konserwatorskiej, Wykonawca zobowiązany jest zawiadomić Miejskiego Konserwatora Zabytków oraz Zamawiającego o zagrożeniach lub nowych okolicznościach ujawnionych w trakcie prowadzenia robót.</w:t>
      </w:r>
    </w:p>
    <w:p w14:paraId="4E855998" w14:textId="77777777"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color w:val="auto"/>
          <w:lang w:val="pl-PL"/>
        </w:rPr>
        <w:t>Wykonawca zobowiązany jest do dostarczenia na teren budowy i rozbiórki Urzędu Miasta Poznania przy pl. Kolegiackim 17, na własny koszt, wszystkich materiałów niezbędnych do wykonania przedmiotu Umowy.</w:t>
      </w:r>
    </w:p>
    <w:p w14:paraId="6CCB0078" w14:textId="77777777" w:rsidR="00A3569A" w:rsidRPr="00A3569A" w:rsidRDefault="00A3569A" w:rsidP="00A3569A">
      <w:pPr>
        <w:rPr>
          <w:rFonts w:ascii="Arial" w:hAnsi="Arial" w:cs="Arial"/>
          <w:szCs w:val="24"/>
        </w:rPr>
      </w:pPr>
      <w:r w:rsidRPr="00A3569A">
        <w:rPr>
          <w:rFonts w:ascii="Arial" w:hAnsi="Arial" w:cs="Arial"/>
          <w:szCs w:val="24"/>
        </w:rPr>
        <w:br w:type="page"/>
      </w:r>
    </w:p>
    <w:p w14:paraId="42DDFD25" w14:textId="244E475C"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lang w:val="pl-PL"/>
        </w:rPr>
        <w:lastRenderedPageBreak/>
        <w:t xml:space="preserve">W przypadku zniszczenia lub uszkodzenia, elewacji budynków, podcieni, mebli lub innych elementów, Wykonawca zobowiązany jest do ich niezwłocznego naprawienia i doprowadzenia do stanu pierwotnego na własny koszt bez wezwania. W przypadku niewykonania tego obowiązku, Wykonawca zostanie wezwany do jego realizacji, a w przypadku bezskutecznego upływu terminu wyznaczonego w wezwaniu, Zamawiający jest uprawiony do wykonania zastępczego samodzielnie lub poprzez zlecenie osobie trzeciej wraz z obciążeniem Wykonawcy kosztami, jakie poniósł (poprzez wystawienie faktury obciążającej </w:t>
      </w:r>
      <w:r w:rsidRPr="00A3569A">
        <w:rPr>
          <w:rFonts w:ascii="Arial" w:hAnsi="Arial" w:cs="Arial"/>
          <w:color w:val="auto"/>
          <w:lang w:val="pl-PL"/>
        </w:rPr>
        <w:t xml:space="preserve">Wykonawcę). </w:t>
      </w:r>
    </w:p>
    <w:p w14:paraId="59455087" w14:textId="77777777"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color w:val="auto"/>
          <w:lang w:val="pl-PL" w:eastAsia="ar-SA"/>
        </w:rPr>
        <w:t xml:space="preserve">Wykonawca w terminie 7 dni od daty podpisania Umowy sporządzi plan BIOZ </w:t>
      </w:r>
      <w:r w:rsidRPr="00A3569A">
        <w:rPr>
          <w:rFonts w:ascii="Arial" w:hAnsi="Arial" w:cs="Arial"/>
          <w:color w:val="auto"/>
          <w:lang w:val="pl-PL" w:eastAsia="ar-SA"/>
        </w:rPr>
        <w:br/>
        <w:t xml:space="preserve">i w tym terminie przekaże go Zamawiającemu. Za brak dostarczenia planu BIOZ Zamawiający ma prawo do naliczenia kary </w:t>
      </w:r>
      <w:r w:rsidRPr="00A3569A">
        <w:rPr>
          <w:rFonts w:ascii="Arial" w:hAnsi="Arial" w:cs="Arial"/>
          <w:color w:val="auto"/>
          <w:lang w:val="pl-PL"/>
        </w:rPr>
        <w:t xml:space="preserve">umownej, określonej w </w:t>
      </w:r>
      <w:r w:rsidRPr="00A3569A">
        <w:rPr>
          <w:rFonts w:ascii="Arial" w:hAnsi="Arial" w:cs="Arial"/>
          <w:b/>
          <w:color w:val="auto"/>
          <w:lang w:val="pl-PL"/>
        </w:rPr>
        <w:t>§14 ust. 1 lit. k Umowy.</w:t>
      </w:r>
    </w:p>
    <w:p w14:paraId="532F2DF3" w14:textId="77777777"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color w:val="auto"/>
          <w:lang w:val="pl-PL" w:eastAsia="ar-SA"/>
        </w:rPr>
        <w:t>Wykonawca przed wykonaniem ogrodzenia przedstawi Zamawiającemu aprobaty techniczne, certyfikaty, deklaracje zgodności świadczące o dopuszczeniu do obrotu i powszechnego stosowania materiałów, zgodnie z Prawem Budowlanym.</w:t>
      </w:r>
    </w:p>
    <w:p w14:paraId="54029420" w14:textId="77777777" w:rsidR="00A3569A" w:rsidRPr="00A3569A" w:rsidRDefault="00A3569A" w:rsidP="00694D3A">
      <w:pPr>
        <w:pStyle w:val="DefaultText"/>
        <w:numPr>
          <w:ilvl w:val="0"/>
          <w:numId w:val="41"/>
        </w:numPr>
        <w:tabs>
          <w:tab w:val="clear" w:pos="360"/>
          <w:tab w:val="left" w:pos="426"/>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Wykonawca zobowiązany jest do przedłożenia Zamawiającemu do akceptacji wszystkich próbek kolorystycznych i materiałowych, o ile nie są one określone </w:t>
      </w:r>
      <w:r w:rsidRPr="00A3569A">
        <w:rPr>
          <w:rFonts w:ascii="Arial" w:hAnsi="Arial" w:cs="Arial"/>
          <w:color w:val="auto"/>
          <w:lang w:val="pl-PL"/>
        </w:rPr>
        <w:br/>
        <w:t>w projekcie. W przypadku nieprzedstawienia próbek, Zamawiający może uznać wykonane roboty, jako wadliwe i nie przystąpić do odbioru.</w:t>
      </w:r>
    </w:p>
    <w:p w14:paraId="01F96918" w14:textId="77777777" w:rsidR="00A3569A" w:rsidRPr="00A3569A" w:rsidRDefault="00A3569A" w:rsidP="00694D3A">
      <w:pPr>
        <w:pStyle w:val="DefaultText"/>
        <w:numPr>
          <w:ilvl w:val="0"/>
          <w:numId w:val="41"/>
        </w:numPr>
        <w:tabs>
          <w:tab w:val="left" w:pos="426"/>
        </w:tabs>
        <w:spacing w:after="120" w:line="360" w:lineRule="auto"/>
        <w:rPr>
          <w:rFonts w:ascii="Arial" w:hAnsi="Arial" w:cs="Arial"/>
          <w:color w:val="auto"/>
          <w:lang w:val="pl-PL"/>
        </w:rPr>
      </w:pPr>
      <w:r w:rsidRPr="00A3569A">
        <w:rPr>
          <w:rFonts w:ascii="Arial" w:hAnsi="Arial" w:cs="Arial"/>
          <w:color w:val="auto"/>
          <w:lang w:val="pl-PL" w:eastAsia="ar-SA"/>
        </w:rPr>
        <w:t xml:space="preserve">Wykonawca zapewnia, że pracownicy Wykonawcy lub inne osoby wykonujące przedmiot umowy poruszając się po terenie Urzędu Miasta Poznania będą posiadały widoczne i czytelne oznaczenia nazwy firmy Wykonawcy (np. kamizelka z nazwą Wykonawcy). </w:t>
      </w:r>
    </w:p>
    <w:p w14:paraId="58416C8C" w14:textId="77777777" w:rsidR="00A3569A" w:rsidRPr="00A3569A" w:rsidRDefault="00A3569A" w:rsidP="00A3569A">
      <w:pPr>
        <w:pStyle w:val="DefaultText"/>
        <w:tabs>
          <w:tab w:val="left" w:pos="-270"/>
          <w:tab w:val="left" w:pos="-150"/>
          <w:tab w:val="left" w:pos="60"/>
          <w:tab w:val="left" w:pos="993"/>
        </w:tabs>
        <w:spacing w:before="240" w:after="120" w:line="360" w:lineRule="auto"/>
        <w:ind w:left="284" w:hanging="284"/>
        <w:rPr>
          <w:rFonts w:ascii="Arial" w:hAnsi="Arial" w:cs="Arial"/>
          <w:color w:val="auto"/>
          <w:lang w:val="pl-PL"/>
        </w:rPr>
      </w:pPr>
      <w:r w:rsidRPr="00A3569A">
        <w:rPr>
          <w:rFonts w:ascii="Arial" w:hAnsi="Arial" w:cs="Arial"/>
          <w:b/>
          <w:color w:val="auto"/>
          <w:lang w:val="pl-PL"/>
        </w:rPr>
        <w:t>§ 5 Gospodarowanie Odpadami</w:t>
      </w:r>
    </w:p>
    <w:p w14:paraId="60EE24DB" w14:textId="77777777" w:rsidR="00A3569A" w:rsidRPr="00A3569A" w:rsidRDefault="00A3569A" w:rsidP="00694D3A">
      <w:pPr>
        <w:pStyle w:val="DefaultText"/>
        <w:numPr>
          <w:ilvl w:val="0"/>
          <w:numId w:val="14"/>
        </w:numPr>
        <w:spacing w:after="120" w:line="360" w:lineRule="auto"/>
        <w:ind w:left="426" w:hanging="426"/>
        <w:rPr>
          <w:rFonts w:ascii="Arial" w:hAnsi="Arial" w:cs="Arial"/>
          <w:color w:val="auto"/>
          <w:lang w:val="pl-PL"/>
        </w:rPr>
      </w:pPr>
      <w:r w:rsidRPr="00A3569A">
        <w:rPr>
          <w:rFonts w:ascii="Arial" w:hAnsi="Arial" w:cs="Arial"/>
          <w:color w:val="auto"/>
          <w:lang w:val="pl-PL"/>
        </w:rPr>
        <w:t>W sytuacji, gdy konsekwencją realizacji przedmiotu Umowy będzie powstanie odpadów, Wykonawca postępować będzie zgodnie z przepisami ustawy z dnia 14 grudnia 2012 r. o odpadach, w szczególności posługiwać się będzie przy gospodarowaniu odpadami, podmiotami spełniającymi warunki określone ww. ustawą.</w:t>
      </w:r>
    </w:p>
    <w:p w14:paraId="2B08C8EA" w14:textId="77777777" w:rsidR="00A3569A" w:rsidRPr="00A3569A" w:rsidRDefault="00A3569A" w:rsidP="00694D3A">
      <w:pPr>
        <w:pStyle w:val="DefaultText"/>
        <w:numPr>
          <w:ilvl w:val="0"/>
          <w:numId w:val="14"/>
        </w:numPr>
        <w:tabs>
          <w:tab w:val="left" w:pos="75"/>
          <w:tab w:val="left" w:pos="567"/>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Wykonawca zobowiązany jest do zapewnienia właściwego gospodarowania </w:t>
      </w:r>
      <w:r w:rsidRPr="00A3569A">
        <w:rPr>
          <w:rFonts w:ascii="Arial" w:hAnsi="Arial" w:cs="Arial"/>
          <w:color w:val="auto"/>
          <w:lang w:val="pl-PL"/>
        </w:rPr>
        <w:lastRenderedPageBreak/>
        <w:t>odpadami wytwarzanymi w czasie prac,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0B108D4E" w14:textId="77777777" w:rsidR="00A3569A" w:rsidRPr="00A3569A" w:rsidRDefault="00A3569A" w:rsidP="00694D3A">
      <w:pPr>
        <w:pStyle w:val="DefaultText"/>
        <w:numPr>
          <w:ilvl w:val="0"/>
          <w:numId w:val="14"/>
        </w:numPr>
        <w:tabs>
          <w:tab w:val="left" w:pos="75"/>
          <w:tab w:val="left" w:pos="567"/>
          <w:tab w:val="left" w:pos="993"/>
        </w:tabs>
        <w:spacing w:after="120" w:line="360" w:lineRule="auto"/>
        <w:ind w:left="426" w:hanging="426"/>
        <w:rPr>
          <w:rFonts w:ascii="Arial" w:hAnsi="Arial" w:cs="Arial"/>
          <w:color w:val="auto"/>
          <w:lang w:val="pl-PL"/>
        </w:rPr>
      </w:pPr>
      <w:r w:rsidRPr="00A3569A">
        <w:rPr>
          <w:rFonts w:ascii="Arial" w:hAnsi="Arial" w:cs="Arial"/>
          <w:lang w:val="pl-PL"/>
        </w:rPr>
        <w:t>Wykonawca oświadcza, że Wykonawca/Podwykonawca ………* jest wpisany do Bazy Danych o Odpadach pod nr ……………</w:t>
      </w:r>
    </w:p>
    <w:p w14:paraId="1509AA14" w14:textId="77777777" w:rsidR="00A3569A" w:rsidRPr="00A3569A" w:rsidRDefault="00A3569A" w:rsidP="00A3569A">
      <w:pPr>
        <w:pStyle w:val="DefaultText"/>
        <w:tabs>
          <w:tab w:val="left" w:pos="75"/>
          <w:tab w:val="left" w:pos="567"/>
          <w:tab w:val="left" w:pos="993"/>
        </w:tabs>
        <w:spacing w:after="120" w:line="360" w:lineRule="auto"/>
        <w:ind w:left="426"/>
        <w:rPr>
          <w:rFonts w:ascii="Arial" w:hAnsi="Arial" w:cs="Arial"/>
          <w:color w:val="auto"/>
          <w:lang w:val="pl-PL"/>
        </w:rPr>
      </w:pPr>
      <w:r w:rsidRPr="00A3569A">
        <w:rPr>
          <w:rFonts w:ascii="Arial" w:hAnsi="Arial" w:cs="Arial"/>
          <w:lang w:val="pl-PL"/>
        </w:rPr>
        <w:t>* Zaznaczyć właściwe, w przypadku podwykonawcy, wpisać nazwę.</w:t>
      </w:r>
    </w:p>
    <w:p w14:paraId="2ECE7258" w14:textId="77777777" w:rsidR="00A3569A" w:rsidRPr="00A3569A" w:rsidRDefault="00A3569A" w:rsidP="00A3569A">
      <w:pPr>
        <w:pStyle w:val="DefaultText"/>
        <w:tabs>
          <w:tab w:val="left" w:pos="567"/>
          <w:tab w:val="left" w:pos="993"/>
        </w:tabs>
        <w:spacing w:before="240" w:after="120" w:line="360" w:lineRule="auto"/>
        <w:ind w:left="284" w:hanging="284"/>
        <w:rPr>
          <w:rFonts w:ascii="Arial" w:hAnsi="Arial" w:cs="Arial"/>
          <w:lang w:val="pl-PL"/>
        </w:rPr>
      </w:pPr>
      <w:r w:rsidRPr="00A3569A">
        <w:rPr>
          <w:rFonts w:ascii="Arial" w:hAnsi="Arial" w:cs="Arial"/>
          <w:b/>
          <w:lang w:val="pl-PL"/>
        </w:rPr>
        <w:t>§ 6 Zatrudnienie na podstawie umowy o pracę</w:t>
      </w:r>
    </w:p>
    <w:p w14:paraId="410572D5" w14:textId="77777777" w:rsidR="00A3569A" w:rsidRPr="00A3569A" w:rsidRDefault="00A3569A" w:rsidP="00694D3A">
      <w:pPr>
        <w:pStyle w:val="western"/>
        <w:keepNext w:val="0"/>
        <w:numPr>
          <w:ilvl w:val="0"/>
          <w:numId w:val="22"/>
        </w:numPr>
        <w:tabs>
          <w:tab w:val="num" w:pos="426"/>
        </w:tabs>
        <w:suppressAutoHyphens w:val="0"/>
        <w:spacing w:before="0" w:after="0" w:line="360" w:lineRule="auto"/>
        <w:ind w:left="426" w:hanging="426"/>
        <w:textAlignment w:val="auto"/>
        <w:rPr>
          <w:rFonts w:ascii="Arial" w:hAnsi="Arial" w:cs="Arial"/>
          <w:color w:val="auto"/>
        </w:rPr>
      </w:pPr>
      <w:r w:rsidRPr="00A3569A">
        <w:rPr>
          <w:rFonts w:ascii="Arial" w:hAnsi="Arial" w:cs="Arial"/>
        </w:rPr>
        <w:t xml:space="preserve">Stosownie do </w:t>
      </w:r>
      <w:r w:rsidRPr="00A3569A">
        <w:rPr>
          <w:rFonts w:ascii="Arial" w:hAnsi="Arial" w:cs="Arial"/>
          <w:color w:val="auto"/>
        </w:rPr>
        <w:t xml:space="preserve">treści art. 95 ust. 1 ustawy PZP </w:t>
      </w:r>
      <w:r w:rsidRPr="00A3569A">
        <w:rPr>
          <w:rFonts w:ascii="Arial" w:hAnsi="Arial" w:cs="Arial"/>
        </w:rPr>
        <w:t xml:space="preserve">Zamawiający wymaga zatrudnienia przez Wykonawcę i/lub Podwykonawcę na </w:t>
      </w:r>
      <w:r w:rsidRPr="00A3569A">
        <w:rPr>
          <w:rFonts w:ascii="Arial" w:hAnsi="Arial" w:cs="Arial"/>
          <w:color w:val="auto"/>
        </w:rPr>
        <w:t>podstawie stosunku pracy, osób wykonujących wskazane poniżej czynności w trakcie realizacji przedmiotu Umowy:</w:t>
      </w:r>
    </w:p>
    <w:p w14:paraId="09133F8E" w14:textId="77777777" w:rsidR="00A3569A" w:rsidRPr="00A3569A" w:rsidRDefault="00A3569A" w:rsidP="00694D3A">
      <w:pPr>
        <w:pStyle w:val="western"/>
        <w:keepNext w:val="0"/>
        <w:numPr>
          <w:ilvl w:val="1"/>
          <w:numId w:val="23"/>
        </w:numPr>
        <w:tabs>
          <w:tab w:val="clear" w:pos="1419"/>
          <w:tab w:val="num" w:pos="851"/>
        </w:tabs>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roboty rozbiórkowe,</w:t>
      </w:r>
    </w:p>
    <w:p w14:paraId="4279ECD3" w14:textId="77777777" w:rsidR="00A3569A" w:rsidRPr="00A3569A" w:rsidRDefault="00A3569A" w:rsidP="00694D3A">
      <w:pPr>
        <w:pStyle w:val="western"/>
        <w:keepNext w:val="0"/>
        <w:numPr>
          <w:ilvl w:val="1"/>
          <w:numId w:val="23"/>
        </w:numPr>
        <w:tabs>
          <w:tab w:val="clear" w:pos="1419"/>
          <w:tab w:val="num" w:pos="851"/>
        </w:tabs>
        <w:suppressAutoHyphens w:val="0"/>
        <w:spacing w:before="0" w:line="360" w:lineRule="auto"/>
        <w:ind w:left="851" w:hanging="425"/>
        <w:textAlignment w:val="auto"/>
        <w:rPr>
          <w:rFonts w:ascii="Arial" w:hAnsi="Arial" w:cs="Arial"/>
          <w:color w:val="auto"/>
        </w:rPr>
      </w:pPr>
      <w:r w:rsidRPr="00A3569A">
        <w:rPr>
          <w:rFonts w:ascii="Arial" w:hAnsi="Arial" w:cs="Arial"/>
          <w:color w:val="auto"/>
        </w:rPr>
        <w:t>roboty ogólnobudowlane.</w:t>
      </w:r>
    </w:p>
    <w:p w14:paraId="5A7F2401" w14:textId="77777777" w:rsidR="00A3569A" w:rsidRPr="00A3569A" w:rsidRDefault="00A3569A" w:rsidP="00694D3A">
      <w:pPr>
        <w:pStyle w:val="western"/>
        <w:keepNext w:val="0"/>
        <w:numPr>
          <w:ilvl w:val="0"/>
          <w:numId w:val="42"/>
        </w:numPr>
        <w:tabs>
          <w:tab w:val="clear" w:pos="644"/>
          <w:tab w:val="num" w:pos="426"/>
        </w:tabs>
        <w:suppressAutoHyphens w:val="0"/>
        <w:spacing w:before="0" w:line="360" w:lineRule="auto"/>
        <w:ind w:left="426" w:hanging="426"/>
        <w:textAlignment w:val="auto"/>
        <w:rPr>
          <w:rFonts w:ascii="Arial" w:hAnsi="Arial" w:cs="Arial"/>
          <w:color w:val="auto"/>
        </w:rPr>
      </w:pPr>
      <w:r w:rsidRPr="00A3569A">
        <w:rPr>
          <w:rFonts w:ascii="Arial" w:hAnsi="Arial" w:cs="Arial"/>
          <w:color w:val="auto"/>
        </w:rPr>
        <w:t xml:space="preserve">W trakcie realizacji Umowy Zamawiający uprawniony jest do wykonywania czynności kontrolnych wobec Wykonawcy odnośnie spełniania przez Wykonawcę lub Podwykonawcę wymogu zatrudnienia na podstawie umowy </w:t>
      </w:r>
      <w:r w:rsidRPr="00A3569A">
        <w:rPr>
          <w:rFonts w:ascii="Arial" w:hAnsi="Arial" w:cs="Arial"/>
          <w:color w:val="auto"/>
        </w:rPr>
        <w:br/>
        <w:t xml:space="preserve">o pracę osób wykonujących wskazane w ust. 1 czynności. Zamawiający może żądać w celu weryfikacji zatrudnienia </w:t>
      </w:r>
    </w:p>
    <w:p w14:paraId="5A9533E5" w14:textId="77777777" w:rsidR="00A3569A" w:rsidRPr="00A3569A" w:rsidRDefault="00A3569A" w:rsidP="00694D3A">
      <w:pPr>
        <w:pStyle w:val="Tekstkomentarza"/>
        <w:widowControl w:val="0"/>
        <w:numPr>
          <w:ilvl w:val="1"/>
          <w:numId w:val="30"/>
        </w:numPr>
        <w:autoSpaceDE/>
        <w:autoSpaceDN/>
        <w:spacing w:after="0" w:line="360" w:lineRule="auto"/>
        <w:ind w:left="851" w:hanging="425"/>
        <w:rPr>
          <w:rFonts w:ascii="Arial" w:hAnsi="Arial" w:cs="Arial"/>
          <w:sz w:val="24"/>
          <w:szCs w:val="24"/>
        </w:rPr>
      </w:pPr>
      <w:r w:rsidRPr="00A3569A">
        <w:rPr>
          <w:rFonts w:ascii="Arial" w:hAnsi="Arial" w:cs="Arial"/>
          <w:sz w:val="24"/>
          <w:szCs w:val="24"/>
        </w:rPr>
        <w:t>oświadczenia pracownika Wykonawcy o zatrudnieniu na umowę o pracę lub,</w:t>
      </w:r>
    </w:p>
    <w:p w14:paraId="28F4C9DC" w14:textId="77777777" w:rsidR="00A3569A" w:rsidRPr="00A3569A" w:rsidRDefault="00A3569A" w:rsidP="00694D3A">
      <w:pPr>
        <w:pStyle w:val="Tekstkomentarza"/>
        <w:widowControl w:val="0"/>
        <w:numPr>
          <w:ilvl w:val="1"/>
          <w:numId w:val="30"/>
        </w:numPr>
        <w:autoSpaceDE/>
        <w:autoSpaceDN/>
        <w:spacing w:after="0" w:line="360" w:lineRule="auto"/>
        <w:ind w:left="851" w:hanging="425"/>
        <w:rPr>
          <w:rFonts w:ascii="Arial" w:hAnsi="Arial" w:cs="Arial"/>
          <w:sz w:val="24"/>
          <w:szCs w:val="24"/>
        </w:rPr>
      </w:pPr>
      <w:r w:rsidRPr="00A3569A">
        <w:rPr>
          <w:rFonts w:ascii="Arial" w:hAnsi="Arial" w:cs="Arial"/>
          <w:sz w:val="24"/>
          <w:szCs w:val="24"/>
        </w:rPr>
        <w:t xml:space="preserve">oświadczenia Wykonawcy lub Podwykonawcy o zatrudnieniu pracownika na podstawie umowy o pracę lub, </w:t>
      </w:r>
    </w:p>
    <w:p w14:paraId="51F0C574" w14:textId="77777777" w:rsidR="00A3569A" w:rsidRPr="00A3569A" w:rsidRDefault="00A3569A" w:rsidP="00694D3A">
      <w:pPr>
        <w:pStyle w:val="Tekstkomentarza"/>
        <w:widowControl w:val="0"/>
        <w:numPr>
          <w:ilvl w:val="1"/>
          <w:numId w:val="30"/>
        </w:numPr>
        <w:autoSpaceDE/>
        <w:autoSpaceDN/>
        <w:spacing w:after="120" w:line="360" w:lineRule="auto"/>
        <w:ind w:left="851" w:hanging="425"/>
        <w:rPr>
          <w:rFonts w:ascii="Arial" w:hAnsi="Arial" w:cs="Arial"/>
          <w:sz w:val="24"/>
          <w:szCs w:val="24"/>
        </w:rPr>
      </w:pPr>
      <w:r w:rsidRPr="00A3569A">
        <w:rPr>
          <w:rFonts w:ascii="Arial" w:hAnsi="Arial" w:cs="Arial"/>
          <w:sz w:val="24"/>
          <w:szCs w:val="24"/>
        </w:rPr>
        <w:t xml:space="preserve">poświadczonej za zgodność z oryginałem kopii </w:t>
      </w:r>
      <w:r w:rsidRPr="00A3569A">
        <w:rPr>
          <w:rFonts w:ascii="Arial" w:hAnsi="Arial" w:cs="Arial"/>
          <w:sz w:val="24"/>
          <w:szCs w:val="24"/>
          <w:lang w:eastAsia="x-none"/>
        </w:rPr>
        <w:t xml:space="preserve">zanonimizowanej dokumentacji stanowiącej podstawę nawiązania stosunku pracy, np. umowy o pracę zatrudnionego pracownika. </w:t>
      </w:r>
    </w:p>
    <w:p w14:paraId="1CD3C663" w14:textId="77777777" w:rsidR="00A3569A" w:rsidRPr="00A3569A" w:rsidRDefault="00A3569A" w:rsidP="00694D3A">
      <w:pPr>
        <w:pStyle w:val="Tekstkomentarza"/>
        <w:widowControl w:val="0"/>
        <w:numPr>
          <w:ilvl w:val="0"/>
          <w:numId w:val="42"/>
        </w:numPr>
        <w:tabs>
          <w:tab w:val="clear" w:pos="644"/>
          <w:tab w:val="left" w:pos="426"/>
        </w:tabs>
        <w:autoSpaceDE/>
        <w:autoSpaceDN/>
        <w:spacing w:after="60" w:line="360" w:lineRule="auto"/>
        <w:ind w:left="425" w:hanging="425"/>
        <w:rPr>
          <w:rFonts w:ascii="Arial" w:hAnsi="Arial" w:cs="Arial"/>
          <w:sz w:val="24"/>
          <w:szCs w:val="24"/>
        </w:rPr>
      </w:pPr>
      <w:r w:rsidRPr="00A3569A">
        <w:rPr>
          <w:rFonts w:ascii="Arial" w:hAnsi="Arial" w:cs="Arial"/>
          <w:sz w:val="24"/>
          <w:szCs w:val="24"/>
        </w:rPr>
        <w:lastRenderedPageBreak/>
        <w:t>W trakcie realizacji Umowy, w celu potwierdzenia spełnienia wymogu zatrudnienia na podstawie umowy o pracę przez Wykonawcę lub Podwykonawcę, osób wykonujących wskazane w ust.1 czynności, Zamawiający może wezwać, nie więcej niż raz na dwa miesiące Wykonawcę w wyznaczonym w tym wezwaniu terminie do złożenia dokumentu lub dokumentów, o których mowa w ust. 2.</w:t>
      </w:r>
    </w:p>
    <w:p w14:paraId="036E963D" w14:textId="77777777" w:rsidR="00A3569A" w:rsidRPr="00A3569A" w:rsidRDefault="00A3569A" w:rsidP="00694D3A">
      <w:pPr>
        <w:pStyle w:val="Tekstkomentarza"/>
        <w:widowControl w:val="0"/>
        <w:numPr>
          <w:ilvl w:val="0"/>
          <w:numId w:val="42"/>
        </w:numPr>
        <w:tabs>
          <w:tab w:val="clear" w:pos="644"/>
          <w:tab w:val="left" w:pos="426"/>
        </w:tabs>
        <w:autoSpaceDE/>
        <w:autoSpaceDN/>
        <w:spacing w:after="60" w:line="360" w:lineRule="auto"/>
        <w:ind w:left="426" w:hanging="426"/>
        <w:rPr>
          <w:rFonts w:ascii="Arial" w:hAnsi="Arial" w:cs="Arial"/>
          <w:sz w:val="24"/>
          <w:szCs w:val="24"/>
        </w:rPr>
      </w:pPr>
      <w:r w:rsidRPr="00A3569A">
        <w:rPr>
          <w:rFonts w:ascii="Arial" w:hAnsi="Arial" w:cs="Arial"/>
          <w:sz w:val="24"/>
          <w:szCs w:val="24"/>
        </w:rPr>
        <w:t>W przypadku niespełnienia przez Wykonawcę lub Podwykonawcę wymogu przedłożenia dokumentu lub dokumentów Zamawiający przewiduje sankcję w postaci obowiązku zapłaty przez Wykonawcę kary umownej, określonej w </w:t>
      </w:r>
      <w:r w:rsidRPr="00A3569A">
        <w:rPr>
          <w:rFonts w:ascii="Arial" w:hAnsi="Arial" w:cs="Arial"/>
          <w:b/>
          <w:sz w:val="24"/>
          <w:szCs w:val="24"/>
          <w:lang w:eastAsia="ar-SA"/>
        </w:rPr>
        <w:t>§14 ust.1 lit. l Umowy.</w:t>
      </w:r>
    </w:p>
    <w:p w14:paraId="44866692" w14:textId="77777777" w:rsidR="00A3569A" w:rsidRPr="00A3569A" w:rsidRDefault="00A3569A" w:rsidP="00694D3A">
      <w:pPr>
        <w:pStyle w:val="Tekstkomentarza"/>
        <w:widowControl w:val="0"/>
        <w:numPr>
          <w:ilvl w:val="0"/>
          <w:numId w:val="42"/>
        </w:numPr>
        <w:tabs>
          <w:tab w:val="clear" w:pos="644"/>
          <w:tab w:val="left" w:pos="426"/>
        </w:tabs>
        <w:autoSpaceDE/>
        <w:autoSpaceDN/>
        <w:spacing w:after="240" w:line="360" w:lineRule="auto"/>
        <w:ind w:left="425" w:hanging="425"/>
        <w:rPr>
          <w:rFonts w:ascii="Arial" w:hAnsi="Arial" w:cs="Arial"/>
          <w:sz w:val="24"/>
          <w:szCs w:val="24"/>
        </w:rPr>
      </w:pPr>
      <w:r w:rsidRPr="00A3569A">
        <w:rPr>
          <w:rFonts w:ascii="Arial" w:hAnsi="Arial" w:cs="Arial"/>
          <w:sz w:val="24"/>
          <w:szCs w:val="24"/>
        </w:rPr>
        <w:t>W przypadku uzasadnionych wątpliwości, co do przestrzegania przepisów Prawa Pracy przez Wykonawcę lub Podwykonawcę, Zamawiający może zwrócić się</w:t>
      </w:r>
      <w:r w:rsidRPr="00A3569A">
        <w:rPr>
          <w:rFonts w:ascii="Arial" w:hAnsi="Arial" w:cs="Arial"/>
          <w:sz w:val="24"/>
          <w:szCs w:val="24"/>
        </w:rPr>
        <w:br/>
        <w:t>o przeprowadzenie kontroli przez Państwową Inspekcję Pracy.</w:t>
      </w:r>
    </w:p>
    <w:p w14:paraId="7319C2A8" w14:textId="77777777" w:rsidR="00A3569A" w:rsidRPr="00A3569A" w:rsidRDefault="00A3569A" w:rsidP="00A3569A">
      <w:pPr>
        <w:pStyle w:val="Tekstkomentarza"/>
        <w:tabs>
          <w:tab w:val="left" w:pos="426"/>
        </w:tabs>
        <w:spacing w:after="120" w:line="360" w:lineRule="auto"/>
        <w:ind w:left="426"/>
        <w:rPr>
          <w:rFonts w:ascii="Arial" w:hAnsi="Arial" w:cs="Arial"/>
          <w:b/>
          <w:bCs/>
          <w:sz w:val="24"/>
          <w:szCs w:val="24"/>
        </w:rPr>
      </w:pPr>
      <w:r w:rsidRPr="00A3569A">
        <w:rPr>
          <w:rFonts w:ascii="Arial" w:hAnsi="Arial" w:cs="Arial"/>
          <w:b/>
          <w:bCs/>
          <w:sz w:val="24"/>
          <w:szCs w:val="24"/>
        </w:rPr>
        <w:t>§7 Odbiór robót</w:t>
      </w:r>
    </w:p>
    <w:p w14:paraId="3E4D9C25" w14:textId="77777777" w:rsidR="00A3569A" w:rsidRPr="00A3569A" w:rsidRDefault="00A3569A" w:rsidP="00694D3A">
      <w:pPr>
        <w:pStyle w:val="Tekstkomentarza"/>
        <w:widowControl w:val="0"/>
        <w:numPr>
          <w:ilvl w:val="0"/>
          <w:numId w:val="10"/>
        </w:numPr>
        <w:tabs>
          <w:tab w:val="left" w:pos="426"/>
        </w:tabs>
        <w:autoSpaceDE/>
        <w:autoSpaceDN/>
        <w:spacing w:after="0" w:line="360" w:lineRule="auto"/>
        <w:ind w:left="426" w:hanging="426"/>
        <w:rPr>
          <w:rFonts w:ascii="Arial" w:hAnsi="Arial" w:cs="Arial"/>
          <w:sz w:val="24"/>
          <w:szCs w:val="24"/>
        </w:rPr>
      </w:pPr>
      <w:r w:rsidRPr="00A3569A">
        <w:rPr>
          <w:rFonts w:ascii="Arial" w:hAnsi="Arial" w:cs="Arial"/>
          <w:bCs/>
          <w:sz w:val="24"/>
          <w:szCs w:val="24"/>
        </w:rPr>
        <w:t>Odbiór częściowy:</w:t>
      </w:r>
    </w:p>
    <w:p w14:paraId="426C0DAF" w14:textId="77777777" w:rsidR="00A3569A" w:rsidRPr="00A3569A" w:rsidRDefault="00A3569A" w:rsidP="00694D3A">
      <w:pPr>
        <w:pStyle w:val="Tekstkomentarza"/>
        <w:widowControl w:val="0"/>
        <w:numPr>
          <w:ilvl w:val="1"/>
          <w:numId w:val="10"/>
        </w:numPr>
        <w:tabs>
          <w:tab w:val="left" w:pos="426"/>
        </w:tabs>
        <w:autoSpaceDE/>
        <w:autoSpaceDN/>
        <w:spacing w:after="0" w:line="360" w:lineRule="auto"/>
        <w:ind w:left="851" w:hanging="425"/>
        <w:rPr>
          <w:rFonts w:ascii="Arial" w:hAnsi="Arial" w:cs="Arial"/>
          <w:sz w:val="24"/>
          <w:szCs w:val="24"/>
        </w:rPr>
      </w:pPr>
      <w:r w:rsidRPr="00A3569A">
        <w:rPr>
          <w:rFonts w:ascii="Arial" w:hAnsi="Arial" w:cs="Arial"/>
          <w:sz w:val="24"/>
          <w:szCs w:val="24"/>
        </w:rPr>
        <w:t>odbiorom częściowym będą podlegały roboty zanikające i ulegające zakryciu. Wykonawca zawiadomi Zamawiającego oraz inspektora nadzoru o wykonaniu robót zanikających lub ulegających zakryciu z wyprzedzeniem 3 dni roboczych,</w:t>
      </w:r>
    </w:p>
    <w:p w14:paraId="4655CF09" w14:textId="77777777" w:rsidR="00A3569A" w:rsidRPr="00A3569A" w:rsidRDefault="00A3569A" w:rsidP="00694D3A">
      <w:pPr>
        <w:pStyle w:val="Tekstkomentarza"/>
        <w:widowControl w:val="0"/>
        <w:numPr>
          <w:ilvl w:val="1"/>
          <w:numId w:val="10"/>
        </w:numPr>
        <w:tabs>
          <w:tab w:val="left" w:pos="426"/>
        </w:tabs>
        <w:autoSpaceDE/>
        <w:autoSpaceDN/>
        <w:spacing w:after="0" w:line="360" w:lineRule="auto"/>
        <w:ind w:left="851" w:hanging="425"/>
        <w:rPr>
          <w:rFonts w:ascii="Arial" w:hAnsi="Arial" w:cs="Arial"/>
          <w:sz w:val="24"/>
          <w:szCs w:val="24"/>
        </w:rPr>
      </w:pPr>
      <w:r w:rsidRPr="00A3569A">
        <w:rPr>
          <w:rFonts w:ascii="Arial" w:hAnsi="Arial" w:cs="Arial"/>
          <w:sz w:val="24"/>
          <w:szCs w:val="24"/>
        </w:rPr>
        <w:t>roboty budowlane, dla których niezbędne są odbiory częściowe, Wykonawca każdorazowo zgłosi wpisem do Dziennika Rozbiórki i zawiadomi Zamawiającego, a odbiór robót przez Inspektora Nadzoru nastąpi bezzwłocznie po zgłoszeniu przez Wykonawcę, jednak w terminie nie dłuższym niż 3 dni robocze od ich zgłoszenia,</w:t>
      </w:r>
    </w:p>
    <w:p w14:paraId="64F46BA7" w14:textId="77777777" w:rsidR="00A3569A" w:rsidRPr="00A3569A" w:rsidRDefault="00A3569A" w:rsidP="00694D3A">
      <w:pPr>
        <w:pStyle w:val="Tekstkomentarza"/>
        <w:widowControl w:val="0"/>
        <w:numPr>
          <w:ilvl w:val="1"/>
          <w:numId w:val="10"/>
        </w:numPr>
        <w:tabs>
          <w:tab w:val="left" w:pos="426"/>
        </w:tabs>
        <w:autoSpaceDE/>
        <w:autoSpaceDN/>
        <w:spacing w:after="0" w:line="360" w:lineRule="auto"/>
        <w:ind w:left="851" w:hanging="425"/>
        <w:rPr>
          <w:rFonts w:ascii="Arial" w:hAnsi="Arial" w:cs="Arial"/>
          <w:sz w:val="24"/>
          <w:szCs w:val="24"/>
        </w:rPr>
      </w:pPr>
      <w:r w:rsidRPr="00A3569A">
        <w:rPr>
          <w:rFonts w:ascii="Arial" w:hAnsi="Arial" w:cs="Arial"/>
          <w:sz w:val="24"/>
          <w:szCs w:val="24"/>
        </w:rPr>
        <w:t xml:space="preserve">akt dokonania odbioru częściowego będzie potwierdzony wpisem </w:t>
      </w:r>
      <w:r w:rsidRPr="00A3569A">
        <w:rPr>
          <w:rFonts w:ascii="Arial" w:hAnsi="Arial" w:cs="Arial"/>
          <w:sz w:val="24"/>
          <w:szCs w:val="24"/>
        </w:rPr>
        <w:br/>
        <w:t>w Dzienniku Rozbiórki.</w:t>
      </w:r>
    </w:p>
    <w:p w14:paraId="0FD2C847" w14:textId="77777777" w:rsidR="00A3569A" w:rsidRPr="00A3569A" w:rsidRDefault="00A3569A" w:rsidP="00694D3A">
      <w:pPr>
        <w:pStyle w:val="Tekstkomentarza"/>
        <w:widowControl w:val="0"/>
        <w:numPr>
          <w:ilvl w:val="0"/>
          <w:numId w:val="10"/>
        </w:numPr>
        <w:tabs>
          <w:tab w:val="left" w:pos="426"/>
        </w:tabs>
        <w:autoSpaceDE/>
        <w:autoSpaceDN/>
        <w:spacing w:after="0" w:line="360" w:lineRule="auto"/>
        <w:ind w:left="426" w:hanging="426"/>
        <w:rPr>
          <w:rFonts w:ascii="Arial" w:hAnsi="Arial" w:cs="Arial"/>
          <w:sz w:val="24"/>
          <w:szCs w:val="24"/>
        </w:rPr>
      </w:pPr>
      <w:r w:rsidRPr="00A3569A">
        <w:rPr>
          <w:rFonts w:ascii="Arial" w:hAnsi="Arial" w:cs="Arial"/>
          <w:sz w:val="24"/>
          <w:szCs w:val="24"/>
        </w:rPr>
        <w:t>Odbiór końcowy:</w:t>
      </w:r>
    </w:p>
    <w:p w14:paraId="245A00C5" w14:textId="77777777" w:rsidR="00A3569A" w:rsidRPr="00A3569A" w:rsidRDefault="00A3569A" w:rsidP="00A3569A">
      <w:pPr>
        <w:pStyle w:val="Tekstkomentarza"/>
        <w:tabs>
          <w:tab w:val="left" w:pos="426"/>
        </w:tabs>
        <w:spacing w:line="360" w:lineRule="auto"/>
        <w:ind w:left="426"/>
        <w:rPr>
          <w:rFonts w:ascii="Arial" w:hAnsi="Arial" w:cs="Arial"/>
          <w:sz w:val="24"/>
          <w:szCs w:val="24"/>
        </w:rPr>
      </w:pPr>
      <w:r w:rsidRPr="00A3569A">
        <w:rPr>
          <w:rFonts w:ascii="Arial" w:hAnsi="Arial" w:cs="Arial"/>
          <w:sz w:val="24"/>
          <w:szCs w:val="24"/>
        </w:rPr>
        <w:t xml:space="preserve">Zamawiający dokona protokolarnego odbioru końcowego robót. Rozpoczęcie czynności odbiorowych nastąpi w terminie do 7 dni roboczych licząc od daty dostarczenia Zamawiającemu przez Wykonawcę </w:t>
      </w:r>
      <w:r w:rsidRPr="00A3569A">
        <w:rPr>
          <w:rFonts w:ascii="Arial" w:hAnsi="Arial" w:cs="Arial"/>
          <w:color w:val="000000" w:themeColor="text1"/>
          <w:sz w:val="24"/>
          <w:szCs w:val="24"/>
        </w:rPr>
        <w:t xml:space="preserve">pisemnego zgłoszenia zakończenia robót z </w:t>
      </w:r>
      <w:r w:rsidRPr="00A3569A">
        <w:rPr>
          <w:rFonts w:ascii="Arial" w:hAnsi="Arial" w:cs="Arial"/>
          <w:sz w:val="24"/>
          <w:szCs w:val="24"/>
        </w:rPr>
        <w:t>gotowością do odbioru wraz z dokumentacją pozwalającą na ocenę prawidłowości wykonania przedmiotu odbioru, w tym:</w:t>
      </w:r>
    </w:p>
    <w:p w14:paraId="2BDC4927"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bCs/>
          <w:sz w:val="24"/>
          <w:szCs w:val="24"/>
        </w:rPr>
        <w:lastRenderedPageBreak/>
        <w:t xml:space="preserve">dokumentacją powykonawczą – 3 egz. w wersji papierowej oraz 2 egz. wersji elektronicznej w formacie PDF, </w:t>
      </w:r>
      <w:proofErr w:type="spellStart"/>
      <w:r w:rsidRPr="00A3569A">
        <w:rPr>
          <w:rFonts w:ascii="Arial" w:hAnsi="Arial" w:cs="Arial"/>
          <w:bCs/>
          <w:sz w:val="24"/>
          <w:szCs w:val="24"/>
        </w:rPr>
        <w:t>dwg</w:t>
      </w:r>
      <w:proofErr w:type="spellEnd"/>
      <w:r w:rsidRPr="00A3569A">
        <w:rPr>
          <w:rFonts w:ascii="Arial" w:hAnsi="Arial" w:cs="Arial"/>
          <w:bCs/>
          <w:sz w:val="24"/>
          <w:szCs w:val="24"/>
        </w:rPr>
        <w:t>., jpg;</w:t>
      </w:r>
    </w:p>
    <w:p w14:paraId="3CEF30DD"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oryginałem Dziennika Rozbiórki;</w:t>
      </w:r>
    </w:p>
    <w:p w14:paraId="3F326401"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dokumentacją o zakończeniu robót wymaganą przez Powiatowego Inspektora Nadzoru Budowlanego (dalej PINB)w białej wiązanej teczce;</w:t>
      </w:r>
    </w:p>
    <w:p w14:paraId="0B334C6A"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 xml:space="preserve">instrukcjami obsługi, eksploatacji i konserwacji dla rzeczy wykonanych </w:t>
      </w:r>
      <w:r w:rsidRPr="00A3569A">
        <w:rPr>
          <w:rFonts w:ascii="Arial" w:hAnsi="Arial" w:cs="Arial"/>
          <w:sz w:val="24"/>
          <w:szCs w:val="24"/>
        </w:rPr>
        <w:br/>
        <w:t xml:space="preserve">w ramach przedmiotu Umowy - 2 egz. w wersji papierowej oraz 1 egz. wersji elektronicznej w formacie PDF, </w:t>
      </w:r>
      <w:proofErr w:type="spellStart"/>
      <w:r w:rsidRPr="00A3569A">
        <w:rPr>
          <w:rFonts w:ascii="Arial" w:hAnsi="Arial" w:cs="Arial"/>
          <w:sz w:val="24"/>
          <w:szCs w:val="24"/>
        </w:rPr>
        <w:t>dwg</w:t>
      </w:r>
      <w:proofErr w:type="spellEnd"/>
      <w:r w:rsidRPr="00A3569A">
        <w:rPr>
          <w:rFonts w:ascii="Arial" w:hAnsi="Arial" w:cs="Arial"/>
          <w:sz w:val="24"/>
          <w:szCs w:val="24"/>
        </w:rPr>
        <w:t>., jpg;</w:t>
      </w:r>
    </w:p>
    <w:p w14:paraId="4A072E03"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kartą przekazania odpadów;</w:t>
      </w:r>
    </w:p>
    <w:p w14:paraId="107D0914"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certyfikatami i atestami materiałów budowlanych;</w:t>
      </w:r>
    </w:p>
    <w:p w14:paraId="27D1EB88" w14:textId="77777777" w:rsidR="00A3569A" w:rsidRPr="00A3569A" w:rsidRDefault="00A3569A" w:rsidP="00694D3A">
      <w:pPr>
        <w:pStyle w:val="Tekstkomentarza"/>
        <w:widowControl w:val="0"/>
        <w:numPr>
          <w:ilvl w:val="0"/>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 xml:space="preserve">dokumentacją przebiegu wskazanych w pozwoleniu prac w sposób umożliwiających jednoznaczną identyfikację i dokładną lokalizacje przestrzenną wszystkich czynności, użytych materiałów oaz dokonanych odkryć – 3 egz. w wersji papierowej oraz 2 egz. wersji elektronicznej </w:t>
      </w:r>
      <w:r w:rsidRPr="00A3569A">
        <w:rPr>
          <w:rFonts w:ascii="Arial" w:hAnsi="Arial" w:cs="Arial"/>
          <w:sz w:val="24"/>
          <w:szCs w:val="24"/>
        </w:rPr>
        <w:br/>
        <w:t xml:space="preserve">w formacie PDF, </w:t>
      </w:r>
      <w:proofErr w:type="spellStart"/>
      <w:r w:rsidRPr="00A3569A">
        <w:rPr>
          <w:rFonts w:ascii="Arial" w:hAnsi="Arial" w:cs="Arial"/>
          <w:sz w:val="24"/>
          <w:szCs w:val="24"/>
        </w:rPr>
        <w:t>dwg</w:t>
      </w:r>
      <w:proofErr w:type="spellEnd"/>
      <w:r w:rsidRPr="00A3569A">
        <w:rPr>
          <w:rFonts w:ascii="Arial" w:hAnsi="Arial" w:cs="Arial"/>
          <w:sz w:val="24"/>
          <w:szCs w:val="24"/>
        </w:rPr>
        <w:t>., jpg;</w:t>
      </w:r>
    </w:p>
    <w:p w14:paraId="3B457AC7" w14:textId="77777777" w:rsidR="00A3569A" w:rsidRPr="00A3569A" w:rsidRDefault="00A3569A" w:rsidP="00694D3A">
      <w:pPr>
        <w:pStyle w:val="Tekstkomentarza"/>
        <w:widowControl w:val="0"/>
        <w:numPr>
          <w:ilvl w:val="0"/>
          <w:numId w:val="16"/>
        </w:numPr>
        <w:tabs>
          <w:tab w:val="left" w:pos="851"/>
        </w:tabs>
        <w:autoSpaceDE/>
        <w:autoSpaceDN/>
        <w:spacing w:after="120" w:line="360" w:lineRule="auto"/>
        <w:ind w:left="850" w:hanging="425"/>
        <w:rPr>
          <w:rFonts w:ascii="Arial" w:hAnsi="Arial" w:cs="Arial"/>
          <w:sz w:val="24"/>
          <w:szCs w:val="24"/>
        </w:rPr>
      </w:pPr>
      <w:r w:rsidRPr="00A3569A">
        <w:rPr>
          <w:rFonts w:ascii="Arial" w:hAnsi="Arial" w:cs="Arial"/>
          <w:sz w:val="24"/>
          <w:szCs w:val="24"/>
        </w:rPr>
        <w:t xml:space="preserve">oświadczeniem podwykonawców o rozliczeniu finansowym wraz </w:t>
      </w:r>
      <w:r w:rsidRPr="00A3569A">
        <w:rPr>
          <w:rFonts w:ascii="Arial" w:hAnsi="Arial" w:cs="Arial"/>
          <w:sz w:val="24"/>
          <w:szCs w:val="24"/>
        </w:rPr>
        <w:br/>
        <w:t>z potwierdzeniem wykonania przelewu.</w:t>
      </w:r>
    </w:p>
    <w:p w14:paraId="7383EADF" w14:textId="08F591C2" w:rsidR="00A3569A" w:rsidRPr="00A3569A" w:rsidRDefault="00A3569A" w:rsidP="00694D3A">
      <w:pPr>
        <w:pStyle w:val="Tekstkomentarza"/>
        <w:widowControl w:val="0"/>
        <w:numPr>
          <w:ilvl w:val="0"/>
          <w:numId w:val="2"/>
        </w:numPr>
        <w:tabs>
          <w:tab w:val="left" w:pos="851"/>
        </w:tabs>
        <w:autoSpaceDE/>
        <w:autoSpaceDN/>
        <w:spacing w:after="120" w:line="360" w:lineRule="auto"/>
        <w:ind w:left="357" w:hanging="357"/>
        <w:rPr>
          <w:rFonts w:ascii="Arial" w:hAnsi="Arial" w:cs="Arial"/>
          <w:sz w:val="24"/>
          <w:szCs w:val="24"/>
        </w:rPr>
      </w:pPr>
      <w:r w:rsidRPr="00A3569A">
        <w:rPr>
          <w:rFonts w:ascii="Arial" w:hAnsi="Arial" w:cs="Arial"/>
          <w:sz w:val="24"/>
          <w:szCs w:val="24"/>
        </w:rPr>
        <w:t xml:space="preserve">Brak przedłożenia Zamawiającemu wraz ze zgłoszeniem gotowości do odbioru któregokolwiek z dokumentów wymienionych w </w:t>
      </w:r>
      <w:r w:rsidRPr="00A3569A">
        <w:rPr>
          <w:rFonts w:ascii="Arial" w:hAnsi="Arial" w:cs="Arial"/>
          <w:b/>
          <w:sz w:val="24"/>
          <w:szCs w:val="24"/>
        </w:rPr>
        <w:t>ust. 2 pkt a-h Umowy,</w:t>
      </w:r>
      <w:r w:rsidRPr="00A3569A">
        <w:rPr>
          <w:rFonts w:ascii="Arial" w:hAnsi="Arial" w:cs="Arial"/>
          <w:sz w:val="24"/>
          <w:szCs w:val="24"/>
        </w:rPr>
        <w:t xml:space="preserve"> jest równoznaczny </w:t>
      </w:r>
      <w:bookmarkStart w:id="0" w:name="_GoBack"/>
      <w:bookmarkEnd w:id="0"/>
      <w:r w:rsidRPr="00A3569A">
        <w:rPr>
          <w:rFonts w:ascii="Arial" w:hAnsi="Arial" w:cs="Arial"/>
          <w:sz w:val="24"/>
          <w:szCs w:val="24"/>
        </w:rPr>
        <w:t>z brakiem gotowości Wykonawcy do odbioru.</w:t>
      </w:r>
    </w:p>
    <w:p w14:paraId="26D67143"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ind w:left="357" w:hanging="357"/>
        <w:rPr>
          <w:rFonts w:ascii="Arial" w:hAnsi="Arial" w:cs="Arial"/>
          <w:sz w:val="24"/>
          <w:szCs w:val="24"/>
        </w:rPr>
      </w:pPr>
      <w:r w:rsidRPr="00A3569A">
        <w:rPr>
          <w:rFonts w:ascii="Arial" w:hAnsi="Arial" w:cs="Arial"/>
          <w:sz w:val="24"/>
          <w:szCs w:val="24"/>
        </w:rPr>
        <w:t xml:space="preserve">Zamawiający dokona weryfikacji przedłożonej dokumentacji w terminie </w:t>
      </w:r>
      <w:r w:rsidRPr="00A3569A">
        <w:rPr>
          <w:rFonts w:ascii="Arial" w:hAnsi="Arial" w:cs="Arial"/>
          <w:b/>
          <w:sz w:val="24"/>
          <w:szCs w:val="24"/>
        </w:rPr>
        <w:t>7 dni</w:t>
      </w:r>
      <w:r w:rsidRPr="00A3569A">
        <w:rPr>
          <w:rFonts w:ascii="Arial" w:hAnsi="Arial" w:cs="Arial"/>
          <w:sz w:val="24"/>
          <w:szCs w:val="24"/>
        </w:rPr>
        <w:t xml:space="preserve"> licząc od dnia przekazania. W przypadku braków lub wad dokumentacji Wykonawca zobowiązany jest do ich usunięcia w terminie 7 dni od daty przesłania informacji przez Zamawiającego.</w:t>
      </w:r>
    </w:p>
    <w:p w14:paraId="0BC3E1BF"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ind w:left="357" w:hanging="357"/>
        <w:rPr>
          <w:rFonts w:ascii="Arial" w:hAnsi="Arial" w:cs="Arial"/>
          <w:sz w:val="24"/>
          <w:szCs w:val="24"/>
        </w:rPr>
      </w:pPr>
      <w:r w:rsidRPr="00A3569A">
        <w:rPr>
          <w:rFonts w:ascii="Arial" w:hAnsi="Arial" w:cs="Arial"/>
          <w:sz w:val="24"/>
          <w:szCs w:val="24"/>
        </w:rPr>
        <w:t xml:space="preserve">Po zakończeniu czynności odbiorowych zostanie podpisany protokół odbioru końcowego, który będzie podstawą do wystawienia faktury, o której mowa w </w:t>
      </w:r>
      <w:r w:rsidRPr="00A3569A">
        <w:rPr>
          <w:rFonts w:ascii="Arial" w:hAnsi="Arial" w:cs="Arial"/>
          <w:b/>
          <w:sz w:val="24"/>
          <w:szCs w:val="24"/>
        </w:rPr>
        <w:t>§ 11 ust. 3</w:t>
      </w:r>
      <w:r w:rsidRPr="00A3569A">
        <w:rPr>
          <w:rFonts w:ascii="Arial" w:hAnsi="Arial" w:cs="Arial"/>
          <w:sz w:val="24"/>
          <w:szCs w:val="24"/>
        </w:rPr>
        <w:t xml:space="preserve"> Umowy.</w:t>
      </w:r>
    </w:p>
    <w:p w14:paraId="74B81E05"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ind w:left="357" w:hanging="357"/>
        <w:rPr>
          <w:rFonts w:ascii="Arial" w:hAnsi="Arial" w:cs="Arial"/>
          <w:sz w:val="24"/>
          <w:szCs w:val="24"/>
        </w:rPr>
      </w:pPr>
      <w:r w:rsidRPr="00A3569A">
        <w:rPr>
          <w:rFonts w:ascii="Arial" w:hAnsi="Arial" w:cs="Arial"/>
          <w:sz w:val="24"/>
          <w:szCs w:val="24"/>
        </w:rPr>
        <w:t xml:space="preserve">Jeżeli w toku odbioru zostaną stwierdzone </w:t>
      </w:r>
      <w:r w:rsidRPr="00A3569A">
        <w:rPr>
          <w:rFonts w:ascii="Arial" w:hAnsi="Arial" w:cs="Arial"/>
          <w:b/>
          <w:sz w:val="24"/>
          <w:szCs w:val="24"/>
        </w:rPr>
        <w:t>nieistotne wady i usterki</w:t>
      </w:r>
      <w:r w:rsidRPr="00A3569A">
        <w:rPr>
          <w:rFonts w:ascii="Arial" w:hAnsi="Arial" w:cs="Arial"/>
          <w:sz w:val="24"/>
          <w:szCs w:val="24"/>
        </w:rPr>
        <w:t xml:space="preserve">, Zamawiający dokona odbioru, wyznaczając jednocześnie Wykonawcy termin ich usunięcia. Za wady i usterki nieistotne uważa się takie, które nie powodują, </w:t>
      </w:r>
      <w:r w:rsidRPr="00A3569A">
        <w:rPr>
          <w:rFonts w:ascii="Arial" w:hAnsi="Arial" w:cs="Arial"/>
          <w:sz w:val="24"/>
          <w:szCs w:val="24"/>
        </w:rPr>
        <w:br/>
        <w:t>że przedmiot Umowy jest niezdatny do określonego w Umowie użytku.</w:t>
      </w:r>
    </w:p>
    <w:p w14:paraId="5664AA83"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rPr>
          <w:rFonts w:ascii="Arial" w:hAnsi="Arial" w:cs="Arial"/>
          <w:sz w:val="24"/>
          <w:szCs w:val="24"/>
        </w:rPr>
      </w:pPr>
      <w:r w:rsidRPr="00A3569A">
        <w:rPr>
          <w:rFonts w:ascii="Arial" w:hAnsi="Arial" w:cs="Arial"/>
          <w:sz w:val="24"/>
          <w:szCs w:val="24"/>
        </w:rPr>
        <w:t xml:space="preserve">Jeżeli w toku odbioru zostaną stwierdzone </w:t>
      </w:r>
      <w:r w:rsidRPr="00A3569A">
        <w:rPr>
          <w:rFonts w:ascii="Arial" w:hAnsi="Arial" w:cs="Arial"/>
          <w:b/>
          <w:sz w:val="24"/>
          <w:szCs w:val="24"/>
        </w:rPr>
        <w:t>wady istotne nadające się do usunięcia</w:t>
      </w:r>
      <w:r w:rsidRPr="00A3569A">
        <w:rPr>
          <w:rFonts w:ascii="Arial" w:hAnsi="Arial" w:cs="Arial"/>
          <w:sz w:val="24"/>
          <w:szCs w:val="24"/>
        </w:rPr>
        <w:t xml:space="preserve">, Zamawiający odmawia odbioru, wyznaczając zarazem Wykonawcy </w:t>
      </w:r>
      <w:r w:rsidRPr="00A3569A">
        <w:rPr>
          <w:rFonts w:ascii="Arial" w:hAnsi="Arial" w:cs="Arial"/>
          <w:sz w:val="24"/>
          <w:szCs w:val="24"/>
        </w:rPr>
        <w:lastRenderedPageBreak/>
        <w:t>termin usunięcia wad.</w:t>
      </w:r>
    </w:p>
    <w:p w14:paraId="6EEE57CD"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ind w:left="357" w:hanging="357"/>
        <w:rPr>
          <w:rFonts w:ascii="Arial" w:hAnsi="Arial" w:cs="Arial"/>
          <w:sz w:val="24"/>
          <w:szCs w:val="24"/>
        </w:rPr>
      </w:pPr>
      <w:r w:rsidRPr="00A3569A">
        <w:rPr>
          <w:rFonts w:ascii="Arial" w:hAnsi="Arial" w:cs="Arial"/>
          <w:sz w:val="24"/>
          <w:szCs w:val="24"/>
        </w:rPr>
        <w:t xml:space="preserve">Jeżeli w toku odbioru zostaną stwierdzone wady nienadające się do usunięcia, </w:t>
      </w:r>
      <w:r w:rsidRPr="00A3569A">
        <w:rPr>
          <w:rFonts w:ascii="Arial" w:hAnsi="Arial" w:cs="Arial"/>
          <w:sz w:val="24"/>
          <w:szCs w:val="24"/>
        </w:rPr>
        <w:br/>
        <w:t>to Zamawiający może:</w:t>
      </w:r>
    </w:p>
    <w:p w14:paraId="48AB491C" w14:textId="77777777" w:rsidR="00A3569A" w:rsidRPr="00A3569A" w:rsidRDefault="00A3569A" w:rsidP="00694D3A">
      <w:pPr>
        <w:pStyle w:val="Tekstkomentarza"/>
        <w:widowControl w:val="0"/>
        <w:numPr>
          <w:ilvl w:val="2"/>
          <w:numId w:val="16"/>
        </w:numPr>
        <w:tabs>
          <w:tab w:val="left" w:pos="851"/>
        </w:tabs>
        <w:autoSpaceDE/>
        <w:autoSpaceDN/>
        <w:spacing w:after="0" w:line="360" w:lineRule="auto"/>
        <w:ind w:left="851" w:hanging="425"/>
        <w:rPr>
          <w:rFonts w:ascii="Arial" w:hAnsi="Arial" w:cs="Arial"/>
          <w:sz w:val="24"/>
          <w:szCs w:val="24"/>
        </w:rPr>
      </w:pPr>
      <w:r w:rsidRPr="00A3569A">
        <w:rPr>
          <w:rFonts w:ascii="Arial" w:hAnsi="Arial" w:cs="Arial"/>
          <w:sz w:val="24"/>
          <w:szCs w:val="24"/>
        </w:rPr>
        <w:t>jeżeli wady umożliwiają użytkowanie zgodnie z przeznaczeniem – żądać obniżenia wynagrodzenia Wykonawcy po wycenie wadliwie wykonanych robót;</w:t>
      </w:r>
    </w:p>
    <w:p w14:paraId="6E2097E7" w14:textId="77777777" w:rsidR="00A3569A" w:rsidRPr="00A3569A" w:rsidRDefault="00A3569A" w:rsidP="00694D3A">
      <w:pPr>
        <w:pStyle w:val="Tekstkomentarza"/>
        <w:widowControl w:val="0"/>
        <w:numPr>
          <w:ilvl w:val="2"/>
          <w:numId w:val="16"/>
        </w:numPr>
        <w:tabs>
          <w:tab w:val="left" w:pos="851"/>
        </w:tabs>
        <w:autoSpaceDE/>
        <w:autoSpaceDN/>
        <w:spacing w:after="120" w:line="360" w:lineRule="auto"/>
        <w:ind w:left="851" w:hanging="425"/>
        <w:rPr>
          <w:rFonts w:ascii="Arial" w:hAnsi="Arial" w:cs="Arial"/>
          <w:sz w:val="24"/>
          <w:szCs w:val="24"/>
        </w:rPr>
      </w:pPr>
      <w:r w:rsidRPr="00A3569A">
        <w:rPr>
          <w:rFonts w:ascii="Arial" w:hAnsi="Arial" w:cs="Arial"/>
          <w:sz w:val="24"/>
          <w:szCs w:val="24"/>
        </w:rPr>
        <w:t xml:space="preserve">jeżeli wady uniemożliwiają użytkowanie zgodnie z przeznaczeniem – odstąpić od odbioru i zażądać wykonania wskazanego zakresu przedmiotu Umowy po raz drugi wyznaczając ostateczny termin ich realizacji. W przypadku niewykonania w ustalonym terminie przedmiotu Umowy </w:t>
      </w:r>
      <w:r w:rsidRPr="00A3569A">
        <w:rPr>
          <w:rFonts w:ascii="Arial" w:hAnsi="Arial" w:cs="Arial"/>
          <w:sz w:val="24"/>
          <w:szCs w:val="24"/>
        </w:rPr>
        <w:br/>
        <w:t xml:space="preserve">po raz drugi, Zamawiający może odstąpić od Umowy, zachowując prawo </w:t>
      </w:r>
      <w:r w:rsidRPr="00A3569A">
        <w:rPr>
          <w:rFonts w:ascii="Arial" w:hAnsi="Arial" w:cs="Arial"/>
          <w:sz w:val="24"/>
          <w:szCs w:val="24"/>
        </w:rPr>
        <w:br/>
        <w:t xml:space="preserve">do naliczenia Wykonawcy kary umownej określonej w § 14 ust. 1 lit. c Umowy i odszkodowania na zasadach ogólnych określonych przepisami Kodeksu cywilnego, zgodnie z § 14 ust. 4 Umowy. </w:t>
      </w:r>
      <w:r w:rsidRPr="00A3569A">
        <w:rPr>
          <w:rFonts w:ascii="Arial" w:hAnsi="Arial" w:cs="Arial"/>
          <w:sz w:val="24"/>
          <w:szCs w:val="24"/>
        </w:rPr>
        <w:br/>
        <w:t xml:space="preserve">Termin na złożenie oświadczenia o odstąpieniu od Umowy wynosi 30 dni </w:t>
      </w:r>
      <w:r w:rsidRPr="00A3569A">
        <w:rPr>
          <w:rFonts w:ascii="Arial" w:hAnsi="Arial" w:cs="Arial"/>
          <w:sz w:val="24"/>
          <w:szCs w:val="24"/>
        </w:rPr>
        <w:br/>
        <w:t xml:space="preserve">od powzięcia wiadomości o okolicznościach uprawniających do odstąpienia </w:t>
      </w:r>
      <w:r w:rsidRPr="00A3569A">
        <w:rPr>
          <w:rFonts w:ascii="Arial" w:hAnsi="Arial" w:cs="Arial"/>
          <w:sz w:val="24"/>
          <w:szCs w:val="24"/>
        </w:rPr>
        <w:br/>
        <w:t>od Umowy.</w:t>
      </w:r>
    </w:p>
    <w:p w14:paraId="737065DC"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rPr>
          <w:rFonts w:ascii="Arial" w:hAnsi="Arial" w:cs="Arial"/>
          <w:sz w:val="24"/>
          <w:szCs w:val="24"/>
        </w:rPr>
      </w:pPr>
      <w:r w:rsidRPr="00A3569A">
        <w:rPr>
          <w:rFonts w:ascii="Arial" w:hAnsi="Arial" w:cs="Arial"/>
          <w:sz w:val="24"/>
          <w:szCs w:val="24"/>
        </w:rPr>
        <w:t xml:space="preserve">Wykonawca zgłasza Zamawiającemu gotowość do dokonania odbioru </w:t>
      </w:r>
      <w:r w:rsidRPr="00A3569A">
        <w:rPr>
          <w:rFonts w:ascii="Arial" w:hAnsi="Arial" w:cs="Arial"/>
          <w:sz w:val="24"/>
          <w:szCs w:val="24"/>
        </w:rPr>
        <w:br/>
        <w:t>po usunięciu wad. Zamawiający przystąpi ponownie do czynności odbioru przedmiotu Umowy. W takim przypadku za termin zgłoszenia do odbioru przedmiotu Umowy uznany zostaje termin zgłoszenia Zamawiającemu usunięcia wad przez Wykonawcę.</w:t>
      </w:r>
    </w:p>
    <w:p w14:paraId="3A00AD52" w14:textId="77777777" w:rsidR="00A3569A" w:rsidRPr="00A3569A" w:rsidRDefault="00A3569A" w:rsidP="00694D3A">
      <w:pPr>
        <w:pStyle w:val="Tekstkomentarza"/>
        <w:widowControl w:val="0"/>
        <w:numPr>
          <w:ilvl w:val="0"/>
          <w:numId w:val="2"/>
        </w:numPr>
        <w:tabs>
          <w:tab w:val="left" w:pos="851"/>
        </w:tabs>
        <w:autoSpaceDE/>
        <w:autoSpaceDN/>
        <w:spacing w:after="120" w:line="360" w:lineRule="auto"/>
        <w:rPr>
          <w:rFonts w:ascii="Arial" w:hAnsi="Arial" w:cs="Arial"/>
          <w:sz w:val="24"/>
          <w:szCs w:val="24"/>
        </w:rPr>
      </w:pPr>
      <w:r w:rsidRPr="00A3569A">
        <w:rPr>
          <w:rFonts w:ascii="Arial" w:hAnsi="Arial" w:cs="Arial"/>
          <w:bCs/>
          <w:sz w:val="24"/>
          <w:szCs w:val="24"/>
        </w:rPr>
        <w:t xml:space="preserve">Wykonawca nie może odmówić usunięcia wad bez względu na wysokość związanych z tym kosztów. W przypadku niewywiązania się Wykonawcy </w:t>
      </w:r>
      <w:r w:rsidRPr="00A3569A">
        <w:rPr>
          <w:rFonts w:ascii="Arial" w:hAnsi="Arial" w:cs="Arial"/>
          <w:bCs/>
          <w:sz w:val="24"/>
          <w:szCs w:val="24"/>
        </w:rPr>
        <w:br/>
        <w:t xml:space="preserve">z obowiązku usunięcia wad, Zamawiający ma prawo do wykonania zastępczego samodzielnie lub poprzez powierzenie usunięcia wad osobie trzeciej, na koszt </w:t>
      </w:r>
      <w:r w:rsidRPr="00A3569A">
        <w:rPr>
          <w:rFonts w:ascii="Arial" w:hAnsi="Arial" w:cs="Arial"/>
          <w:bCs/>
          <w:sz w:val="24"/>
          <w:szCs w:val="24"/>
        </w:rPr>
        <w:br/>
        <w:t xml:space="preserve">i ryzyko Wykonawcy, zachowując jednocześnie uprawnienia z udzielonej gwarancji, bez wyznaczania Wykonawcy dodatkowego terminu. </w:t>
      </w:r>
    </w:p>
    <w:p w14:paraId="4705FB21" w14:textId="77777777" w:rsidR="00A3569A" w:rsidRPr="00A3569A" w:rsidRDefault="00A3569A" w:rsidP="00A3569A">
      <w:pPr>
        <w:rPr>
          <w:rFonts w:ascii="Arial" w:hAnsi="Arial" w:cs="Arial"/>
          <w:bCs/>
          <w:szCs w:val="24"/>
        </w:rPr>
      </w:pPr>
      <w:r w:rsidRPr="00A3569A">
        <w:rPr>
          <w:rFonts w:ascii="Arial" w:hAnsi="Arial" w:cs="Arial"/>
          <w:bCs/>
          <w:szCs w:val="24"/>
        </w:rPr>
        <w:br w:type="page"/>
      </w:r>
    </w:p>
    <w:p w14:paraId="4B8000BF" w14:textId="77777777" w:rsidR="00A3569A" w:rsidRPr="00A3569A" w:rsidRDefault="00A3569A" w:rsidP="00694D3A">
      <w:pPr>
        <w:pStyle w:val="Tekstkomentarza"/>
        <w:widowControl w:val="0"/>
        <w:numPr>
          <w:ilvl w:val="0"/>
          <w:numId w:val="2"/>
        </w:numPr>
        <w:tabs>
          <w:tab w:val="left" w:pos="851"/>
        </w:tabs>
        <w:autoSpaceDE/>
        <w:autoSpaceDN/>
        <w:spacing w:after="0" w:line="360" w:lineRule="auto"/>
        <w:rPr>
          <w:rFonts w:ascii="Arial" w:hAnsi="Arial" w:cs="Arial"/>
          <w:sz w:val="24"/>
          <w:szCs w:val="24"/>
        </w:rPr>
      </w:pPr>
      <w:r w:rsidRPr="00A3569A">
        <w:rPr>
          <w:rFonts w:ascii="Arial" w:hAnsi="Arial" w:cs="Arial"/>
          <w:bCs/>
          <w:sz w:val="24"/>
          <w:szCs w:val="24"/>
        </w:rPr>
        <w:lastRenderedPageBreak/>
        <w:t xml:space="preserve">Ilekroć Umowa przewiduje uprawnienie Zamawiającego do zastępczego wykonania obowiązków obciążających Wykonawcę wraz z obciążeniem go kosztami, Zamawiający wykonuje bądź zleca wykonanie zastępcze bez konieczności uzyskiwania zgody sądu na zastępcze wykonanie zobowiązania. Celem uniknięcia wątpliwości interpretacyjnych Strony wskazują, iż niniejsze postanowienie umowne wyłącza regulację z art. 480 § 1 Kodeksu cywilnego </w:t>
      </w:r>
      <w:r w:rsidRPr="00A3569A">
        <w:rPr>
          <w:rFonts w:ascii="Arial" w:hAnsi="Arial" w:cs="Arial"/>
          <w:bCs/>
          <w:sz w:val="24"/>
          <w:szCs w:val="24"/>
        </w:rPr>
        <w:br/>
        <w:t>w zakresie obowiązku uzyskania zgody sądu na wykonanie zastępcze. Skorzystanie przez Zamawiającego z procedury wykonania zastępczego, nie stoi na przeszkodzie w dochodzeniu przez Zamawiającego od Wykonawcy kar umownych określonych w niniejszej Umowie oraz roszczeń odszkodowawczych na zasadach ogólnych</w:t>
      </w:r>
      <w:r w:rsidRPr="00A3569A">
        <w:rPr>
          <w:rFonts w:ascii="Arial" w:hAnsi="Arial" w:cs="Arial"/>
          <w:kern w:val="2"/>
          <w:sz w:val="24"/>
          <w:szCs w:val="24"/>
        </w:rPr>
        <w:t>.</w:t>
      </w:r>
    </w:p>
    <w:p w14:paraId="08A97E79" w14:textId="77777777" w:rsidR="00A3569A" w:rsidRPr="00A3569A" w:rsidRDefault="00A3569A" w:rsidP="00A3569A">
      <w:pPr>
        <w:pStyle w:val="Tekstkomentarza"/>
        <w:tabs>
          <w:tab w:val="left" w:pos="851"/>
        </w:tabs>
        <w:spacing w:before="120" w:after="120" w:line="360" w:lineRule="auto"/>
        <w:ind w:left="357"/>
        <w:rPr>
          <w:rFonts w:ascii="Arial" w:hAnsi="Arial" w:cs="Arial"/>
          <w:b/>
          <w:sz w:val="24"/>
          <w:szCs w:val="24"/>
        </w:rPr>
      </w:pPr>
      <w:r w:rsidRPr="00A3569A">
        <w:rPr>
          <w:rFonts w:ascii="Arial" w:hAnsi="Arial" w:cs="Arial"/>
          <w:b/>
          <w:sz w:val="24"/>
          <w:szCs w:val="24"/>
        </w:rPr>
        <w:t>§8 Gwarancja</w:t>
      </w:r>
    </w:p>
    <w:p w14:paraId="6965AEB0" w14:textId="77777777" w:rsidR="00A3569A" w:rsidRPr="00A3569A" w:rsidRDefault="00A3569A" w:rsidP="00694D3A">
      <w:pPr>
        <w:pStyle w:val="Tekstkomentarza"/>
        <w:widowControl w:val="0"/>
        <w:numPr>
          <w:ilvl w:val="0"/>
          <w:numId w:val="9"/>
        </w:numPr>
        <w:tabs>
          <w:tab w:val="left" w:pos="851"/>
        </w:tabs>
        <w:autoSpaceDE/>
        <w:autoSpaceDN/>
        <w:spacing w:after="80" w:line="360" w:lineRule="auto"/>
        <w:ind w:left="357" w:hanging="357"/>
        <w:rPr>
          <w:rFonts w:ascii="Arial" w:hAnsi="Arial" w:cs="Arial"/>
          <w:sz w:val="24"/>
          <w:szCs w:val="24"/>
        </w:rPr>
      </w:pPr>
      <w:r w:rsidRPr="00A3569A">
        <w:rPr>
          <w:rFonts w:ascii="Arial" w:hAnsi="Arial" w:cs="Arial"/>
          <w:bCs/>
          <w:sz w:val="24"/>
          <w:szCs w:val="24"/>
        </w:rPr>
        <w:t>Wykonawca jest odpowiedzialny względem Zamawiającego za prawidłowe wykonanie robót będących przedmiotem Umowy.</w:t>
      </w:r>
    </w:p>
    <w:p w14:paraId="7CEB81C2" w14:textId="77777777" w:rsidR="00A3569A" w:rsidRPr="00A3569A" w:rsidRDefault="00A3569A" w:rsidP="00694D3A">
      <w:pPr>
        <w:pStyle w:val="Tekstkomentarza"/>
        <w:widowControl w:val="0"/>
        <w:numPr>
          <w:ilvl w:val="0"/>
          <w:numId w:val="9"/>
        </w:numPr>
        <w:tabs>
          <w:tab w:val="left" w:pos="851"/>
        </w:tabs>
        <w:autoSpaceDE/>
        <w:autoSpaceDN/>
        <w:spacing w:after="80" w:line="360" w:lineRule="auto"/>
        <w:ind w:left="357" w:hanging="357"/>
        <w:rPr>
          <w:rFonts w:ascii="Arial" w:hAnsi="Arial" w:cs="Arial"/>
          <w:sz w:val="24"/>
          <w:szCs w:val="24"/>
        </w:rPr>
      </w:pPr>
      <w:r w:rsidRPr="00A3569A">
        <w:rPr>
          <w:rFonts w:ascii="Arial" w:hAnsi="Arial" w:cs="Arial"/>
          <w:sz w:val="24"/>
          <w:szCs w:val="24"/>
        </w:rPr>
        <w:t xml:space="preserve">Wykonawca udziela gwarancji na okres ……………… (zgodnie z ofertą) na  renowację muru i ogrodzenie będące przedmiotem Umowy oraz dostarczone materiały. Bieg terminu gwarancji rozpoczyna się od daty dokonania odbioru końcowego robót bez usterek/wad. </w:t>
      </w:r>
    </w:p>
    <w:p w14:paraId="71DDD7ED" w14:textId="77777777" w:rsidR="00A3569A" w:rsidRPr="00A3569A" w:rsidRDefault="00A3569A" w:rsidP="00694D3A">
      <w:pPr>
        <w:pStyle w:val="Tekstkomentarza"/>
        <w:widowControl w:val="0"/>
        <w:numPr>
          <w:ilvl w:val="0"/>
          <w:numId w:val="9"/>
        </w:numPr>
        <w:tabs>
          <w:tab w:val="left" w:pos="851"/>
        </w:tabs>
        <w:autoSpaceDE/>
        <w:autoSpaceDN/>
        <w:spacing w:after="80" w:line="360" w:lineRule="auto"/>
        <w:ind w:left="357" w:hanging="357"/>
        <w:rPr>
          <w:rFonts w:ascii="Arial" w:hAnsi="Arial" w:cs="Arial"/>
          <w:sz w:val="24"/>
          <w:szCs w:val="24"/>
        </w:rPr>
      </w:pPr>
      <w:r w:rsidRPr="00A3569A">
        <w:rPr>
          <w:rFonts w:ascii="Arial" w:hAnsi="Arial" w:cs="Arial"/>
          <w:sz w:val="24"/>
          <w:szCs w:val="24"/>
        </w:rPr>
        <w:t>W przypadku uzyskania przez Wykonawcę dłuższych okresów obowiązywania gwarancji bądź rękojmi na dane materiały, wykonane roboty, od okresu, o którym mowa w ust. 2, zastosowanie będą miały okresy dłuższe.</w:t>
      </w:r>
    </w:p>
    <w:p w14:paraId="66B18107" w14:textId="77777777" w:rsidR="00A3569A" w:rsidRPr="00A3569A" w:rsidRDefault="00A3569A" w:rsidP="00694D3A">
      <w:pPr>
        <w:pStyle w:val="Tekstkomentarza"/>
        <w:widowControl w:val="0"/>
        <w:numPr>
          <w:ilvl w:val="0"/>
          <w:numId w:val="9"/>
        </w:numPr>
        <w:tabs>
          <w:tab w:val="left" w:pos="851"/>
        </w:tabs>
        <w:autoSpaceDE/>
        <w:autoSpaceDN/>
        <w:spacing w:after="0" w:line="360" w:lineRule="auto"/>
        <w:ind w:left="357" w:hanging="357"/>
        <w:rPr>
          <w:rFonts w:ascii="Arial" w:hAnsi="Arial" w:cs="Arial"/>
          <w:sz w:val="24"/>
          <w:szCs w:val="24"/>
        </w:rPr>
      </w:pPr>
      <w:r w:rsidRPr="00A3569A">
        <w:rPr>
          <w:rFonts w:ascii="Arial" w:hAnsi="Arial" w:cs="Arial"/>
          <w:sz w:val="24"/>
          <w:szCs w:val="24"/>
        </w:rPr>
        <w:t xml:space="preserve">Wykonawca zobowiązany jest do realizacji obowiązków wynikających z rękojmi </w:t>
      </w:r>
      <w:r w:rsidRPr="00A3569A">
        <w:rPr>
          <w:rFonts w:ascii="Arial" w:hAnsi="Arial" w:cs="Arial"/>
          <w:sz w:val="24"/>
          <w:szCs w:val="24"/>
        </w:rPr>
        <w:br/>
        <w:t>i gwarancji w następujących terminach:</w:t>
      </w:r>
    </w:p>
    <w:p w14:paraId="42AFD2F8" w14:textId="77777777" w:rsidR="00A3569A" w:rsidRPr="00A3569A" w:rsidRDefault="00A3569A" w:rsidP="00694D3A">
      <w:pPr>
        <w:pStyle w:val="Tekstkomentarza"/>
        <w:widowControl w:val="0"/>
        <w:numPr>
          <w:ilvl w:val="1"/>
          <w:numId w:val="42"/>
        </w:numPr>
        <w:autoSpaceDE/>
        <w:autoSpaceDN/>
        <w:spacing w:after="0" w:line="360" w:lineRule="auto"/>
        <w:rPr>
          <w:rFonts w:ascii="Arial" w:hAnsi="Arial" w:cs="Arial"/>
          <w:sz w:val="24"/>
          <w:szCs w:val="24"/>
        </w:rPr>
      </w:pPr>
      <w:r w:rsidRPr="00A3569A">
        <w:rPr>
          <w:rFonts w:ascii="Arial" w:hAnsi="Arial" w:cs="Arial"/>
          <w:sz w:val="24"/>
          <w:szCs w:val="24"/>
        </w:rPr>
        <w:t>w przypadku wad istotnych tj. powodujących niezdatność rzeczy do użycia lub skutkujących wystąpieniem awarii</w:t>
      </w:r>
      <w:r w:rsidRPr="00A3569A" w:rsidDel="007302AB">
        <w:rPr>
          <w:rFonts w:ascii="Arial" w:hAnsi="Arial" w:cs="Arial"/>
          <w:sz w:val="24"/>
          <w:szCs w:val="24"/>
        </w:rPr>
        <w:t xml:space="preserve"> </w:t>
      </w:r>
      <w:r w:rsidRPr="00A3569A">
        <w:rPr>
          <w:rFonts w:ascii="Arial" w:hAnsi="Arial" w:cs="Arial"/>
          <w:sz w:val="24"/>
          <w:szCs w:val="24"/>
        </w:rPr>
        <w:t xml:space="preserve"> (np. przewrócenie ogrodzenia) Wykonawca jest zobowiązany do przystąpienia do usunięcia awarii w terminie </w:t>
      </w:r>
      <w:r w:rsidRPr="00A3569A">
        <w:rPr>
          <w:rFonts w:ascii="Arial" w:hAnsi="Arial" w:cs="Arial"/>
          <w:color w:val="000000" w:themeColor="text1"/>
          <w:sz w:val="24"/>
          <w:szCs w:val="24"/>
        </w:rPr>
        <w:t>1 dnia roboczego</w:t>
      </w:r>
      <w:r w:rsidRPr="00A3569A">
        <w:rPr>
          <w:rFonts w:ascii="Arial" w:hAnsi="Arial" w:cs="Arial"/>
          <w:sz w:val="24"/>
          <w:szCs w:val="24"/>
        </w:rPr>
        <w:t xml:space="preserve"> od zawiadomienia o wystąpieniu wady. Zawiadomienie Wykonawcy będzie następować drogą telefoniczną lub pocztą elektroniczną na adres wskazany w §10 ust 2 pkt 3 Umowy; </w:t>
      </w:r>
    </w:p>
    <w:p w14:paraId="6E3D3D5F" w14:textId="77777777" w:rsidR="00A3569A" w:rsidRPr="00A3569A" w:rsidRDefault="00A3569A" w:rsidP="00694D3A">
      <w:pPr>
        <w:pStyle w:val="Tekstkomentarza"/>
        <w:widowControl w:val="0"/>
        <w:numPr>
          <w:ilvl w:val="1"/>
          <w:numId w:val="42"/>
        </w:numPr>
        <w:tabs>
          <w:tab w:val="num" w:pos="709"/>
        </w:tabs>
        <w:autoSpaceDE/>
        <w:autoSpaceDN/>
        <w:spacing w:after="0" w:line="360" w:lineRule="auto"/>
        <w:ind w:left="709" w:hanging="425"/>
        <w:rPr>
          <w:rFonts w:ascii="Arial" w:hAnsi="Arial" w:cs="Arial"/>
          <w:sz w:val="24"/>
          <w:szCs w:val="24"/>
        </w:rPr>
      </w:pPr>
      <w:r w:rsidRPr="00A3569A">
        <w:rPr>
          <w:rFonts w:ascii="Arial" w:hAnsi="Arial" w:cs="Arial"/>
          <w:sz w:val="24"/>
          <w:szCs w:val="24"/>
        </w:rPr>
        <w:t xml:space="preserve">w przypadku wystąpienia innych </w:t>
      </w:r>
      <w:r w:rsidRPr="00A3569A">
        <w:rPr>
          <w:rFonts w:ascii="Arial" w:hAnsi="Arial" w:cs="Arial"/>
          <w:color w:val="000000" w:themeColor="text1"/>
          <w:sz w:val="24"/>
          <w:szCs w:val="24"/>
        </w:rPr>
        <w:t xml:space="preserve">wad lub usterek </w:t>
      </w:r>
      <w:r w:rsidRPr="00A3569A">
        <w:rPr>
          <w:rFonts w:ascii="Arial" w:hAnsi="Arial" w:cs="Arial"/>
          <w:sz w:val="24"/>
          <w:szCs w:val="24"/>
        </w:rPr>
        <w:t xml:space="preserve">Wykonawca zobowiązany jest do przystąpienia do ich usunięcia w ciągu 5 dni roboczych od zgłoszenia. Zamawiający uprawniony jest do wyznaczenia sposobu usunięcia wady lub usterki, a Wykonawca zobowiązany jest ją usunąć niezależnie od wysokości </w:t>
      </w:r>
      <w:r w:rsidRPr="00A3569A">
        <w:rPr>
          <w:rFonts w:ascii="Arial" w:hAnsi="Arial" w:cs="Arial"/>
          <w:sz w:val="24"/>
          <w:szCs w:val="24"/>
        </w:rPr>
        <w:lastRenderedPageBreak/>
        <w:t xml:space="preserve">kosztów z tym związanych. </w:t>
      </w:r>
    </w:p>
    <w:p w14:paraId="3E685814" w14:textId="77777777" w:rsidR="00A3569A" w:rsidRPr="00A3569A" w:rsidRDefault="00A3569A" w:rsidP="00770F73">
      <w:pPr>
        <w:pStyle w:val="Akapitzlist"/>
        <w:keepNext/>
        <w:widowControl w:val="0"/>
        <w:numPr>
          <w:ilvl w:val="0"/>
          <w:numId w:val="9"/>
        </w:numPr>
        <w:suppressAutoHyphens/>
        <w:spacing w:after="0" w:line="360" w:lineRule="auto"/>
        <w:ind w:left="357" w:hanging="357"/>
        <w:contextualSpacing w:val="0"/>
        <w:textAlignment w:val="baseline"/>
        <w:rPr>
          <w:rFonts w:ascii="Arial" w:hAnsi="Arial" w:cs="Arial"/>
          <w:sz w:val="24"/>
          <w:szCs w:val="24"/>
        </w:rPr>
      </w:pPr>
      <w:r w:rsidRPr="00A3569A">
        <w:rPr>
          <w:rFonts w:ascii="Arial" w:hAnsi="Arial" w:cs="Arial"/>
          <w:sz w:val="24"/>
          <w:szCs w:val="24"/>
        </w:rPr>
        <w:t xml:space="preserve">W uzasadnionych przypadkach termin przystąpienia do usuwania wad lub usterek oraz ich usunięcia może zostać wydłużony za zgodą Zamawiającego. </w:t>
      </w:r>
    </w:p>
    <w:p w14:paraId="79611C53" w14:textId="77777777" w:rsidR="00A3569A" w:rsidRPr="00A3569A" w:rsidRDefault="00A3569A" w:rsidP="00694D3A">
      <w:pPr>
        <w:pStyle w:val="Tekstkomentarza"/>
        <w:widowControl w:val="0"/>
        <w:numPr>
          <w:ilvl w:val="0"/>
          <w:numId w:val="9"/>
        </w:numPr>
        <w:autoSpaceDE/>
        <w:autoSpaceDN/>
        <w:spacing w:after="120" w:line="360" w:lineRule="auto"/>
        <w:rPr>
          <w:rFonts w:ascii="Arial" w:hAnsi="Arial" w:cs="Arial"/>
          <w:sz w:val="24"/>
          <w:szCs w:val="24"/>
        </w:rPr>
      </w:pPr>
      <w:r w:rsidRPr="00A3569A">
        <w:rPr>
          <w:rFonts w:ascii="Arial" w:hAnsi="Arial" w:cs="Arial"/>
          <w:sz w:val="24"/>
          <w:szCs w:val="24"/>
        </w:rPr>
        <w:t xml:space="preserve">Wykonawcę obciążają wszelkie koszty realizacji obowiązków gwarancyjnych, </w:t>
      </w:r>
      <w:r w:rsidRPr="00A3569A">
        <w:rPr>
          <w:rFonts w:ascii="Arial" w:hAnsi="Arial" w:cs="Arial"/>
          <w:sz w:val="24"/>
          <w:szCs w:val="24"/>
        </w:rPr>
        <w:br/>
        <w:t>w tym koszty dojazdu, robocizny, materiałów.</w:t>
      </w:r>
    </w:p>
    <w:p w14:paraId="1D88952A" w14:textId="77777777" w:rsidR="00A3569A" w:rsidRPr="00A3569A" w:rsidRDefault="00A3569A" w:rsidP="00694D3A">
      <w:pPr>
        <w:pStyle w:val="TextBodySingle"/>
        <w:numPr>
          <w:ilvl w:val="0"/>
          <w:numId w:val="9"/>
        </w:numPr>
        <w:tabs>
          <w:tab w:val="center" w:pos="120"/>
          <w:tab w:val="left" w:pos="993"/>
          <w:tab w:val="right" w:pos="9755"/>
        </w:tabs>
        <w:overflowPunct w:val="0"/>
        <w:spacing w:after="142"/>
        <w:jc w:val="left"/>
        <w:rPr>
          <w:b w:val="0"/>
          <w:bCs w:val="0"/>
          <w:lang w:val="pl-PL"/>
        </w:rPr>
      </w:pPr>
      <w:r w:rsidRPr="00A3569A">
        <w:rPr>
          <w:b w:val="0"/>
          <w:bCs w:val="0"/>
          <w:lang w:val="pl-PL"/>
        </w:rPr>
        <w:t xml:space="preserve">W każdym przypadku niewywiązania się Wykonawcy z obowiązku usunięcia wad lub usterek, a także usuwania ich w sposób nienależyty, Zamawiający ma prawo do wykonania zastępczego samodzielnie lub poprzez powierzenie usunięcia osobie trzeciej, na koszt i ryzyko Wykonawcy, bez konieczności wzywania i wyznaczania Wykonawcy dodatkowego terminu, zachowując jednocześnie uprawnienia z rękojmi i gwarancji udzielonej przez Wykonawcę, na co Wykonawca  wyraża zgodę. </w:t>
      </w:r>
      <w:r w:rsidRPr="00A3569A">
        <w:rPr>
          <w:b w:val="0"/>
          <w:lang w:val="pl-PL"/>
        </w:rPr>
        <w:t>Wykonanie zastępcze nie zwalnia Wykonawcy</w:t>
      </w:r>
      <w:r w:rsidRPr="00A3569A">
        <w:rPr>
          <w:b w:val="0"/>
        </w:rPr>
        <w:t xml:space="preserve"> od</w:t>
      </w:r>
      <w:r w:rsidRPr="00A3569A">
        <w:rPr>
          <w:b w:val="0"/>
          <w:lang w:val="pl-PL"/>
        </w:rPr>
        <w:t xml:space="preserve"> obowiązku uiszczenia kar umownych</w:t>
      </w:r>
      <w:r w:rsidRPr="00A3569A">
        <w:rPr>
          <w:b w:val="0"/>
        </w:rPr>
        <w:t>, o</w:t>
      </w:r>
      <w:r w:rsidRPr="00A3569A">
        <w:rPr>
          <w:b w:val="0"/>
          <w:lang w:val="pl-PL"/>
        </w:rPr>
        <w:t xml:space="preserve"> których mowa</w:t>
      </w:r>
      <w:r w:rsidRPr="00A3569A">
        <w:rPr>
          <w:b w:val="0"/>
        </w:rPr>
        <w:t xml:space="preserve"> w  § 14</w:t>
      </w:r>
      <w:r w:rsidRPr="00A3569A">
        <w:rPr>
          <w:b w:val="0"/>
          <w:lang w:val="pl-PL"/>
        </w:rPr>
        <w:t xml:space="preserve"> ust</w:t>
      </w:r>
      <w:r w:rsidRPr="00A3569A">
        <w:rPr>
          <w:b w:val="0"/>
        </w:rPr>
        <w:t>. 1</w:t>
      </w:r>
      <w:r w:rsidRPr="00A3569A">
        <w:rPr>
          <w:b w:val="0"/>
          <w:lang w:val="pl-PL"/>
        </w:rPr>
        <w:t xml:space="preserve"> lit. b.</w:t>
      </w:r>
    </w:p>
    <w:p w14:paraId="1BCF2D39" w14:textId="77777777" w:rsidR="00A3569A" w:rsidRPr="00A3569A" w:rsidRDefault="00A3569A" w:rsidP="00694D3A">
      <w:pPr>
        <w:pStyle w:val="Akapitzlist"/>
        <w:numPr>
          <w:ilvl w:val="0"/>
          <w:numId w:val="9"/>
        </w:numPr>
        <w:suppressAutoHyphens/>
        <w:autoSpaceDE w:val="0"/>
        <w:autoSpaceDN w:val="0"/>
        <w:spacing w:after="0" w:line="360" w:lineRule="auto"/>
        <w:contextualSpacing w:val="0"/>
        <w:textAlignment w:val="baseline"/>
        <w:rPr>
          <w:rFonts w:ascii="Arial" w:hAnsi="Arial" w:cs="Arial"/>
          <w:sz w:val="24"/>
          <w:szCs w:val="24"/>
        </w:rPr>
      </w:pPr>
      <w:r w:rsidRPr="00A3569A">
        <w:rPr>
          <w:rFonts w:ascii="Arial" w:hAnsi="Arial" w:cs="Arial"/>
          <w:sz w:val="24"/>
          <w:szCs w:val="24"/>
        </w:rPr>
        <w:t>Uprawienia (w tym roszczenia) z tytułu gwarancji przysługują Zamawiającemu również po upływie jej okresu, jeżeli zgłosił wadę lub usterkę w terminie obowiązywania gwarancji.</w:t>
      </w:r>
    </w:p>
    <w:p w14:paraId="7606A9B0" w14:textId="77777777" w:rsidR="00A3569A" w:rsidRPr="00A3569A" w:rsidRDefault="00A3569A" w:rsidP="00770F73">
      <w:pPr>
        <w:pStyle w:val="Akapitzlist"/>
        <w:keepNext/>
        <w:widowControl w:val="0"/>
        <w:numPr>
          <w:ilvl w:val="0"/>
          <w:numId w:val="9"/>
        </w:numPr>
        <w:suppressAutoHyphens/>
        <w:spacing w:after="0" w:line="360" w:lineRule="auto"/>
        <w:ind w:left="357" w:hanging="357"/>
        <w:contextualSpacing w:val="0"/>
        <w:textAlignment w:val="baseline"/>
        <w:rPr>
          <w:rFonts w:ascii="Arial" w:hAnsi="Arial" w:cs="Arial"/>
          <w:sz w:val="24"/>
          <w:szCs w:val="24"/>
        </w:rPr>
      </w:pPr>
      <w:r w:rsidRPr="00A3569A">
        <w:rPr>
          <w:rFonts w:ascii="Arial" w:hAnsi="Arial" w:cs="Arial"/>
          <w:sz w:val="24"/>
          <w:szCs w:val="24"/>
        </w:rPr>
        <w:t>Gwarancja lub rękojmia każdorazowo ulegają wydłużeniu o okres od zgłoszenia wady lub usterki do ich usunięcia.</w:t>
      </w:r>
    </w:p>
    <w:p w14:paraId="7BA01ED7" w14:textId="77777777" w:rsidR="00A3569A" w:rsidRPr="00A3569A" w:rsidRDefault="00A3569A" w:rsidP="00A3569A">
      <w:pPr>
        <w:tabs>
          <w:tab w:val="left" w:pos="993"/>
        </w:tabs>
        <w:spacing w:before="240" w:after="120" w:line="360" w:lineRule="auto"/>
        <w:ind w:left="119"/>
        <w:rPr>
          <w:rFonts w:ascii="Arial" w:hAnsi="Arial" w:cs="Arial"/>
          <w:b/>
          <w:bCs/>
          <w:szCs w:val="24"/>
        </w:rPr>
      </w:pPr>
      <w:r w:rsidRPr="00A3569A">
        <w:rPr>
          <w:rFonts w:ascii="Arial" w:hAnsi="Arial" w:cs="Arial"/>
          <w:b/>
          <w:bCs/>
          <w:szCs w:val="24"/>
        </w:rPr>
        <w:t>§ 9 Ubezpieczenie</w:t>
      </w:r>
    </w:p>
    <w:p w14:paraId="48CC298C" w14:textId="77777777" w:rsidR="00A3569A" w:rsidRPr="00A3569A" w:rsidRDefault="00A3569A" w:rsidP="00694D3A">
      <w:pPr>
        <w:pStyle w:val="DefaultText"/>
        <w:numPr>
          <w:ilvl w:val="0"/>
          <w:numId w:val="1"/>
        </w:numPr>
        <w:tabs>
          <w:tab w:val="left" w:pos="426"/>
          <w:tab w:val="left" w:pos="993"/>
        </w:tabs>
        <w:spacing w:after="120" w:line="360" w:lineRule="auto"/>
        <w:ind w:left="426" w:hanging="426"/>
        <w:rPr>
          <w:rFonts w:ascii="Arial" w:hAnsi="Arial" w:cs="Arial"/>
          <w:bCs/>
          <w:color w:val="auto"/>
          <w:lang w:val="pl-PL"/>
        </w:rPr>
      </w:pPr>
      <w:r w:rsidRPr="00A3569A">
        <w:rPr>
          <w:rFonts w:ascii="Arial" w:hAnsi="Arial" w:cs="Arial"/>
          <w:bCs/>
          <w:lang w:val="pl-PL"/>
        </w:rPr>
        <w:t xml:space="preserve">Wykonawca oświadcza, że posiada polisę ubezpieczeniową z tytułu </w:t>
      </w:r>
      <w:r w:rsidRPr="00A3569A">
        <w:rPr>
          <w:rFonts w:ascii="Arial" w:hAnsi="Arial" w:cs="Arial"/>
          <w:bCs/>
          <w:color w:val="auto"/>
          <w:lang w:val="pl-PL"/>
        </w:rPr>
        <w:t>odpowiedzialności cywilnej w zakresie prowadzonej przez Wykonawcę działalności gospodarczej związanej z przedmiotem Umowy.</w:t>
      </w:r>
    </w:p>
    <w:p w14:paraId="5B62BB0C" w14:textId="77777777" w:rsidR="00A3569A" w:rsidRPr="00A3569A" w:rsidRDefault="00A3569A" w:rsidP="00694D3A">
      <w:pPr>
        <w:pStyle w:val="DefaultText"/>
        <w:numPr>
          <w:ilvl w:val="0"/>
          <w:numId w:val="1"/>
        </w:numPr>
        <w:tabs>
          <w:tab w:val="left" w:pos="426"/>
          <w:tab w:val="left" w:pos="993"/>
        </w:tabs>
        <w:spacing w:after="120" w:line="360" w:lineRule="auto"/>
        <w:ind w:left="426" w:hanging="426"/>
        <w:rPr>
          <w:rFonts w:ascii="Arial" w:hAnsi="Arial" w:cs="Arial"/>
          <w:bCs/>
          <w:color w:val="auto"/>
          <w:lang w:val="pl-PL"/>
        </w:rPr>
      </w:pPr>
      <w:r w:rsidRPr="00A3569A">
        <w:rPr>
          <w:rFonts w:ascii="Arial" w:hAnsi="Arial" w:cs="Arial"/>
          <w:bCs/>
          <w:color w:val="auto"/>
          <w:lang w:val="pl-PL"/>
        </w:rPr>
        <w:t xml:space="preserve">Warunkiem zawarcia Umowy jest przedłożenie Zamawiającemu polisy ubezpieczeniowej opisanej w </w:t>
      </w:r>
      <w:r w:rsidRPr="00A3569A">
        <w:rPr>
          <w:rFonts w:ascii="Arial" w:hAnsi="Arial" w:cs="Arial"/>
          <w:b/>
          <w:bCs/>
          <w:color w:val="auto"/>
          <w:lang w:val="pl-PL"/>
        </w:rPr>
        <w:t>ust. 1</w:t>
      </w:r>
      <w:r w:rsidRPr="00A3569A">
        <w:rPr>
          <w:rFonts w:ascii="Arial" w:hAnsi="Arial" w:cs="Arial"/>
          <w:bCs/>
          <w:color w:val="auto"/>
          <w:lang w:val="pl-PL"/>
        </w:rPr>
        <w:t>, najpóźniej w dniu podpisania Umowy.</w:t>
      </w:r>
    </w:p>
    <w:p w14:paraId="75AE975E" w14:textId="77777777" w:rsidR="00A3569A" w:rsidRPr="00A3569A" w:rsidRDefault="00A3569A" w:rsidP="00694D3A">
      <w:pPr>
        <w:pStyle w:val="DefaultText"/>
        <w:numPr>
          <w:ilvl w:val="0"/>
          <w:numId w:val="1"/>
        </w:numPr>
        <w:tabs>
          <w:tab w:val="left" w:pos="426"/>
          <w:tab w:val="left" w:pos="993"/>
        </w:tabs>
        <w:spacing w:after="120" w:line="360" w:lineRule="auto"/>
        <w:ind w:left="426" w:hanging="426"/>
        <w:rPr>
          <w:rFonts w:ascii="Arial" w:hAnsi="Arial" w:cs="Arial"/>
          <w:bCs/>
          <w:color w:val="auto"/>
          <w:lang w:val="pl-PL"/>
        </w:rPr>
      </w:pPr>
      <w:r w:rsidRPr="00A3569A">
        <w:rPr>
          <w:rFonts w:ascii="Arial" w:hAnsi="Arial" w:cs="Arial"/>
          <w:bCs/>
          <w:color w:val="auto"/>
          <w:lang w:val="pl-PL"/>
        </w:rPr>
        <w:t xml:space="preserve">Suma ubezpieczenia nie może być niższa niż 500 000 zł </w:t>
      </w:r>
      <w:r w:rsidRPr="00A3569A">
        <w:rPr>
          <w:rFonts w:ascii="Arial" w:hAnsi="Arial" w:cs="Arial"/>
          <w:bCs/>
          <w:lang w:val="pl-PL"/>
        </w:rPr>
        <w:t>brutto.</w:t>
      </w:r>
    </w:p>
    <w:p w14:paraId="45F1F373" w14:textId="77777777" w:rsidR="00A3569A" w:rsidRPr="00A3569A" w:rsidRDefault="00A3569A" w:rsidP="00694D3A">
      <w:pPr>
        <w:pStyle w:val="Akapitzlist"/>
        <w:numPr>
          <w:ilvl w:val="0"/>
          <w:numId w:val="1"/>
        </w:numPr>
        <w:tabs>
          <w:tab w:val="left" w:pos="426"/>
          <w:tab w:val="left" w:pos="993"/>
        </w:tabs>
        <w:spacing w:after="120" w:line="360" w:lineRule="auto"/>
        <w:ind w:left="426" w:hanging="426"/>
        <w:contextualSpacing w:val="0"/>
        <w:rPr>
          <w:rFonts w:ascii="Arial" w:hAnsi="Arial" w:cs="Arial"/>
          <w:b/>
          <w:sz w:val="24"/>
          <w:szCs w:val="24"/>
        </w:rPr>
      </w:pPr>
      <w:r w:rsidRPr="00A3569A">
        <w:rPr>
          <w:rFonts w:ascii="Arial" w:hAnsi="Arial" w:cs="Arial"/>
          <w:sz w:val="24"/>
          <w:szCs w:val="24"/>
        </w:rPr>
        <w:t xml:space="preserve">W razie zbliżania się terminu upływu ważności polisy, nie później niż na 10 dni kalendarzowych przed upływem tego terminu, Wykonawca dostarczy Zamawiającemu aktualną polisę. W przypadku braku przedłożenia, w wyżej wymienionym terminie, ważnej polisy, Zamawiający uprawiony jest do naliczenia kary umownej określonej w </w:t>
      </w:r>
      <w:r w:rsidRPr="00A3569A">
        <w:rPr>
          <w:rFonts w:ascii="Arial" w:hAnsi="Arial" w:cs="Arial"/>
          <w:b/>
          <w:sz w:val="24"/>
          <w:szCs w:val="24"/>
        </w:rPr>
        <w:t>§14 ust. 1 lit. m Umowy.</w:t>
      </w:r>
    </w:p>
    <w:p w14:paraId="6E1557D2" w14:textId="77777777" w:rsidR="00A3569A" w:rsidRPr="00A3569A" w:rsidRDefault="00A3569A" w:rsidP="00694D3A">
      <w:pPr>
        <w:pStyle w:val="Akapitzlist"/>
        <w:numPr>
          <w:ilvl w:val="0"/>
          <w:numId w:val="1"/>
        </w:numPr>
        <w:tabs>
          <w:tab w:val="left" w:pos="426"/>
          <w:tab w:val="left" w:pos="993"/>
        </w:tabs>
        <w:spacing w:after="240" w:line="360" w:lineRule="auto"/>
        <w:ind w:left="425" w:hanging="425"/>
        <w:contextualSpacing w:val="0"/>
        <w:rPr>
          <w:rFonts w:ascii="Arial" w:hAnsi="Arial" w:cs="Arial"/>
          <w:b/>
          <w:sz w:val="24"/>
          <w:szCs w:val="24"/>
        </w:rPr>
      </w:pPr>
      <w:r w:rsidRPr="00A3569A">
        <w:rPr>
          <w:rFonts w:ascii="Arial" w:hAnsi="Arial" w:cs="Arial"/>
          <w:bCs/>
          <w:sz w:val="24"/>
          <w:szCs w:val="24"/>
        </w:rPr>
        <w:lastRenderedPageBreak/>
        <w:t>W przypadku, jeśli kwota uzyskana z ubezpieczenia nie wystarczy na pokrycie szkód w pełnej wysokości, Wykonawca zobowiązuje się do zapłaty brakującej kwoty.</w:t>
      </w:r>
    </w:p>
    <w:p w14:paraId="43D6F359" w14:textId="77777777" w:rsidR="00A3569A" w:rsidRPr="00A3569A" w:rsidRDefault="00A3569A" w:rsidP="00A3569A">
      <w:pPr>
        <w:pStyle w:val="Akapitzlist"/>
        <w:tabs>
          <w:tab w:val="left" w:pos="426"/>
          <w:tab w:val="left" w:pos="993"/>
        </w:tabs>
        <w:spacing w:after="120" w:line="360" w:lineRule="auto"/>
        <w:ind w:left="426"/>
        <w:rPr>
          <w:rFonts w:ascii="Arial" w:hAnsi="Arial" w:cs="Arial"/>
          <w:b/>
          <w:bCs/>
          <w:sz w:val="24"/>
          <w:szCs w:val="24"/>
        </w:rPr>
      </w:pPr>
      <w:r w:rsidRPr="00A3569A">
        <w:rPr>
          <w:rFonts w:ascii="Arial" w:hAnsi="Arial" w:cs="Arial"/>
          <w:b/>
          <w:bCs/>
          <w:sz w:val="24"/>
          <w:szCs w:val="24"/>
        </w:rPr>
        <w:t>§10 Nadzór</w:t>
      </w:r>
    </w:p>
    <w:p w14:paraId="28427214" w14:textId="77777777" w:rsidR="00A3569A" w:rsidRPr="00A3569A" w:rsidRDefault="00A3569A" w:rsidP="00694D3A">
      <w:pPr>
        <w:pStyle w:val="Akapitzlist"/>
        <w:numPr>
          <w:ilvl w:val="0"/>
          <w:numId w:val="19"/>
        </w:numPr>
        <w:tabs>
          <w:tab w:val="clear" w:pos="360"/>
          <w:tab w:val="num" w:pos="426"/>
          <w:tab w:val="left" w:pos="993"/>
        </w:tabs>
        <w:spacing w:after="120" w:line="360" w:lineRule="auto"/>
        <w:ind w:left="426" w:hanging="426"/>
        <w:contextualSpacing w:val="0"/>
        <w:rPr>
          <w:rFonts w:ascii="Arial" w:hAnsi="Arial" w:cs="Arial"/>
          <w:b/>
          <w:sz w:val="24"/>
          <w:szCs w:val="24"/>
        </w:rPr>
      </w:pPr>
      <w:r w:rsidRPr="00A3569A">
        <w:rPr>
          <w:rFonts w:ascii="Arial" w:hAnsi="Arial" w:cs="Arial"/>
          <w:sz w:val="24"/>
          <w:szCs w:val="24"/>
        </w:rPr>
        <w:t>Nadzór nad realizacją Umowy ze strony Zamawiającego pełnić będą:</w:t>
      </w:r>
    </w:p>
    <w:p w14:paraId="181F2D74" w14:textId="77777777" w:rsidR="00A3569A" w:rsidRPr="00A3569A" w:rsidRDefault="00A3569A" w:rsidP="00694D3A">
      <w:pPr>
        <w:pStyle w:val="western"/>
        <w:keepNext w:val="0"/>
        <w:numPr>
          <w:ilvl w:val="1"/>
          <w:numId w:val="19"/>
        </w:numPr>
        <w:tabs>
          <w:tab w:val="clear" w:pos="1070"/>
          <w:tab w:val="num" w:pos="851"/>
        </w:tabs>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 xml:space="preserve">…………. – Kierownik Oddziału Inwestycji i Remontów, </w:t>
      </w:r>
    </w:p>
    <w:p w14:paraId="7F1F79DA" w14:textId="77777777" w:rsidR="00A3569A" w:rsidRPr="00A3569A" w:rsidRDefault="00A3569A" w:rsidP="00A3569A">
      <w:pPr>
        <w:pStyle w:val="western"/>
        <w:keepNext w:val="0"/>
        <w:tabs>
          <w:tab w:val="num" w:pos="851"/>
        </w:tabs>
        <w:suppressAutoHyphens w:val="0"/>
        <w:spacing w:before="0" w:after="0" w:line="360" w:lineRule="auto"/>
        <w:ind w:left="851"/>
        <w:textAlignment w:val="auto"/>
        <w:rPr>
          <w:rFonts w:ascii="Arial" w:hAnsi="Arial" w:cs="Arial"/>
          <w:color w:val="auto"/>
          <w:lang w:val="en-US"/>
        </w:rPr>
      </w:pPr>
      <w:r w:rsidRPr="00A3569A">
        <w:rPr>
          <w:rFonts w:ascii="Arial" w:hAnsi="Arial" w:cs="Arial"/>
          <w:lang w:val="en-US"/>
        </w:rPr>
        <w:t xml:space="preserve">tel. ………., tel. </w:t>
      </w:r>
      <w:proofErr w:type="spellStart"/>
      <w:r w:rsidRPr="00A3569A">
        <w:rPr>
          <w:rFonts w:ascii="Arial" w:hAnsi="Arial" w:cs="Arial"/>
          <w:lang w:val="en-US"/>
        </w:rPr>
        <w:t>kom</w:t>
      </w:r>
      <w:proofErr w:type="spellEnd"/>
      <w:r w:rsidRPr="00A3569A">
        <w:rPr>
          <w:rFonts w:ascii="Arial" w:hAnsi="Arial" w:cs="Arial"/>
          <w:lang w:val="en-US"/>
        </w:rPr>
        <w:t xml:space="preserve">. </w:t>
      </w:r>
      <w:r w:rsidRPr="00A3569A">
        <w:rPr>
          <w:rFonts w:ascii="Arial" w:hAnsi="Arial" w:cs="Arial"/>
          <w:lang w:val="en-US" w:eastAsia="pl-PL"/>
        </w:rPr>
        <w:t>………….</w:t>
      </w:r>
      <w:r w:rsidRPr="00A3569A">
        <w:rPr>
          <w:rFonts w:ascii="Arial" w:hAnsi="Arial" w:cs="Arial"/>
          <w:lang w:val="en-US"/>
        </w:rPr>
        <w:t>, e-mail: ….</w:t>
      </w:r>
      <w:r w:rsidRPr="00A3569A">
        <w:rPr>
          <w:rFonts w:ascii="Arial" w:hAnsi="Arial" w:cs="Arial"/>
          <w:color w:val="auto"/>
          <w:lang w:val="en-US"/>
        </w:rPr>
        <w:t xml:space="preserve"> </w:t>
      </w:r>
    </w:p>
    <w:p w14:paraId="7592A1AB" w14:textId="77777777" w:rsidR="00A3569A" w:rsidRPr="00A3569A" w:rsidRDefault="00A3569A" w:rsidP="00694D3A">
      <w:pPr>
        <w:pStyle w:val="western"/>
        <w:keepNext w:val="0"/>
        <w:numPr>
          <w:ilvl w:val="2"/>
          <w:numId w:val="36"/>
        </w:numPr>
        <w:tabs>
          <w:tab w:val="num" w:pos="851"/>
        </w:tabs>
        <w:suppressAutoHyphens w:val="0"/>
        <w:spacing w:before="0" w:after="0" w:line="360" w:lineRule="auto"/>
        <w:ind w:left="851" w:hanging="425"/>
        <w:textAlignment w:val="auto"/>
        <w:rPr>
          <w:rFonts w:ascii="Arial" w:hAnsi="Arial" w:cs="Arial"/>
        </w:rPr>
      </w:pPr>
      <w:r w:rsidRPr="00A3569A">
        <w:rPr>
          <w:rFonts w:ascii="Arial" w:hAnsi="Arial" w:cs="Arial"/>
        </w:rPr>
        <w:t>…………… – inspektor nadzoru branża budowlana;</w:t>
      </w:r>
    </w:p>
    <w:p w14:paraId="15511888" w14:textId="77777777" w:rsidR="00A3569A" w:rsidRPr="00A3569A" w:rsidRDefault="00A3569A" w:rsidP="00A3569A">
      <w:pPr>
        <w:pStyle w:val="western"/>
        <w:keepNext w:val="0"/>
        <w:tabs>
          <w:tab w:val="num" w:pos="851"/>
        </w:tabs>
        <w:suppressAutoHyphens w:val="0"/>
        <w:spacing w:before="0" w:after="0" w:line="360" w:lineRule="auto"/>
        <w:ind w:left="851"/>
        <w:textAlignment w:val="auto"/>
        <w:rPr>
          <w:rStyle w:val="Hipercze"/>
          <w:rFonts w:ascii="Arial" w:hAnsi="Arial" w:cs="Arial"/>
          <w:lang w:val="en-US"/>
        </w:rPr>
      </w:pPr>
      <w:r w:rsidRPr="00A3569A">
        <w:rPr>
          <w:rFonts w:ascii="Arial" w:hAnsi="Arial" w:cs="Arial"/>
          <w:lang w:val="en-US"/>
        </w:rPr>
        <w:t xml:space="preserve">tel. …………., tel. </w:t>
      </w:r>
      <w:proofErr w:type="spellStart"/>
      <w:r w:rsidRPr="00A3569A">
        <w:rPr>
          <w:rFonts w:ascii="Arial" w:hAnsi="Arial" w:cs="Arial"/>
          <w:lang w:val="en-US"/>
        </w:rPr>
        <w:t>kom</w:t>
      </w:r>
      <w:proofErr w:type="spellEnd"/>
      <w:r w:rsidRPr="00A3569A">
        <w:rPr>
          <w:rFonts w:ascii="Arial" w:hAnsi="Arial" w:cs="Arial"/>
          <w:lang w:val="en-US"/>
        </w:rPr>
        <w:t>. …………., e-mail:</w:t>
      </w:r>
      <w:r w:rsidRPr="00A3569A">
        <w:rPr>
          <w:rFonts w:ascii="Arial" w:hAnsi="Arial" w:cs="Arial"/>
          <w:color w:val="auto"/>
          <w:lang w:val="en-US"/>
        </w:rPr>
        <w:t xml:space="preserve"> </w:t>
      </w:r>
      <w:r w:rsidRPr="00A3569A">
        <w:rPr>
          <w:rFonts w:ascii="Arial" w:hAnsi="Arial" w:cs="Arial"/>
          <w:lang w:val="en-US"/>
        </w:rPr>
        <w:t>….</w:t>
      </w:r>
    </w:p>
    <w:p w14:paraId="6326D32D" w14:textId="77777777" w:rsidR="00A3569A" w:rsidRPr="00A3569A" w:rsidRDefault="00A3569A" w:rsidP="00694D3A">
      <w:pPr>
        <w:pStyle w:val="western"/>
        <w:keepNext w:val="0"/>
        <w:numPr>
          <w:ilvl w:val="2"/>
          <w:numId w:val="36"/>
        </w:numPr>
        <w:tabs>
          <w:tab w:val="num" w:pos="851"/>
        </w:tabs>
        <w:suppressAutoHyphens w:val="0"/>
        <w:spacing w:before="0" w:after="0" w:line="360" w:lineRule="auto"/>
        <w:ind w:left="851" w:hanging="425"/>
        <w:textAlignment w:val="auto"/>
        <w:rPr>
          <w:rFonts w:ascii="Arial" w:hAnsi="Arial" w:cs="Arial"/>
        </w:rPr>
      </w:pPr>
      <w:r w:rsidRPr="00A3569A">
        <w:rPr>
          <w:rFonts w:ascii="Arial" w:hAnsi="Arial" w:cs="Arial"/>
        </w:rPr>
        <w:t>………….. – inspektor nadzoru branża budowlana,</w:t>
      </w:r>
    </w:p>
    <w:p w14:paraId="638040E8" w14:textId="77777777" w:rsidR="00A3569A" w:rsidRPr="00A3569A" w:rsidRDefault="00A3569A" w:rsidP="00A3569A">
      <w:pPr>
        <w:pStyle w:val="western"/>
        <w:keepNext w:val="0"/>
        <w:tabs>
          <w:tab w:val="num" w:pos="851"/>
        </w:tabs>
        <w:suppressAutoHyphens w:val="0"/>
        <w:spacing w:before="0" w:after="0" w:line="360" w:lineRule="auto"/>
        <w:ind w:left="851"/>
        <w:textAlignment w:val="auto"/>
        <w:rPr>
          <w:rFonts w:ascii="Arial" w:hAnsi="Arial" w:cs="Arial"/>
          <w:lang w:val="en-US"/>
        </w:rPr>
      </w:pPr>
      <w:r w:rsidRPr="00A3569A">
        <w:rPr>
          <w:rFonts w:ascii="Arial" w:hAnsi="Arial" w:cs="Arial"/>
          <w:lang w:val="en-US"/>
        </w:rPr>
        <w:t xml:space="preserve">tel. …….., tel. </w:t>
      </w:r>
      <w:proofErr w:type="spellStart"/>
      <w:r w:rsidRPr="00A3569A">
        <w:rPr>
          <w:rFonts w:ascii="Arial" w:hAnsi="Arial" w:cs="Arial"/>
          <w:lang w:val="en-US"/>
        </w:rPr>
        <w:t>kom</w:t>
      </w:r>
      <w:proofErr w:type="spellEnd"/>
      <w:r w:rsidRPr="00A3569A">
        <w:rPr>
          <w:rFonts w:ascii="Arial" w:hAnsi="Arial" w:cs="Arial"/>
          <w:lang w:val="en-US"/>
        </w:rPr>
        <w:t>. …….., e-mail: …</w:t>
      </w:r>
    </w:p>
    <w:p w14:paraId="4A470322" w14:textId="77777777" w:rsidR="00A3569A" w:rsidRPr="00A3569A" w:rsidRDefault="00A3569A" w:rsidP="00694D3A">
      <w:pPr>
        <w:pStyle w:val="western"/>
        <w:keepNext w:val="0"/>
        <w:numPr>
          <w:ilvl w:val="2"/>
          <w:numId w:val="36"/>
        </w:numPr>
        <w:tabs>
          <w:tab w:val="num" w:pos="851"/>
        </w:tabs>
        <w:suppressAutoHyphens w:val="0"/>
        <w:spacing w:before="0" w:after="0" w:line="360" w:lineRule="auto"/>
        <w:ind w:left="851" w:hanging="425"/>
        <w:textAlignment w:val="auto"/>
        <w:rPr>
          <w:rFonts w:ascii="Arial" w:hAnsi="Arial" w:cs="Arial"/>
        </w:rPr>
      </w:pPr>
      <w:r w:rsidRPr="00A3569A">
        <w:rPr>
          <w:rFonts w:ascii="Arial" w:hAnsi="Arial" w:cs="Arial"/>
        </w:rPr>
        <w:t xml:space="preserve">………… – inspektor branża elektryczna, </w:t>
      </w:r>
    </w:p>
    <w:p w14:paraId="21501D0C" w14:textId="77777777" w:rsidR="00A3569A" w:rsidRPr="00A3569A" w:rsidRDefault="00A3569A" w:rsidP="00A3569A">
      <w:pPr>
        <w:pStyle w:val="western"/>
        <w:keepNext w:val="0"/>
        <w:tabs>
          <w:tab w:val="num" w:pos="851"/>
        </w:tabs>
        <w:suppressAutoHyphens w:val="0"/>
        <w:spacing w:before="0" w:after="120" w:line="360" w:lineRule="auto"/>
        <w:ind w:left="851"/>
        <w:textAlignment w:val="auto"/>
        <w:rPr>
          <w:rFonts w:ascii="Arial" w:hAnsi="Arial" w:cs="Arial"/>
        </w:rPr>
      </w:pPr>
      <w:r w:rsidRPr="00A3569A">
        <w:rPr>
          <w:rFonts w:ascii="Arial" w:hAnsi="Arial" w:cs="Arial"/>
        </w:rPr>
        <w:t>tel. kom. ………e-mail: ….</w:t>
      </w:r>
    </w:p>
    <w:p w14:paraId="19772C34" w14:textId="77777777" w:rsidR="00A3569A" w:rsidRPr="00A3569A" w:rsidRDefault="00A3569A" w:rsidP="00694D3A">
      <w:pPr>
        <w:pStyle w:val="western"/>
        <w:keepNext w:val="0"/>
        <w:numPr>
          <w:ilvl w:val="0"/>
          <w:numId w:val="36"/>
        </w:numPr>
        <w:suppressAutoHyphens w:val="0"/>
        <w:spacing w:before="0" w:after="0" w:line="360" w:lineRule="auto"/>
        <w:textAlignment w:val="auto"/>
        <w:rPr>
          <w:rFonts w:ascii="Arial" w:hAnsi="Arial" w:cs="Arial"/>
        </w:rPr>
      </w:pPr>
      <w:r w:rsidRPr="00A3569A">
        <w:rPr>
          <w:rFonts w:ascii="Arial" w:hAnsi="Arial" w:cs="Arial"/>
        </w:rPr>
        <w:t xml:space="preserve">Nadzór </w:t>
      </w:r>
      <w:r w:rsidRPr="00A3569A">
        <w:rPr>
          <w:rFonts w:ascii="Arial" w:hAnsi="Arial" w:cs="Arial"/>
          <w:color w:val="auto"/>
        </w:rPr>
        <w:t>nad realizacją Umowy ze strony Wykonawcy pełnić będą:</w:t>
      </w:r>
    </w:p>
    <w:p w14:paraId="0BE78E60" w14:textId="77777777" w:rsidR="00A3569A" w:rsidRPr="00A3569A" w:rsidRDefault="00A3569A" w:rsidP="00694D3A">
      <w:pPr>
        <w:pStyle w:val="western"/>
        <w:keepNext w:val="0"/>
        <w:numPr>
          <w:ilvl w:val="0"/>
          <w:numId w:val="11"/>
        </w:numPr>
        <w:suppressAutoHyphens w:val="0"/>
        <w:spacing w:before="0" w:after="0" w:line="360" w:lineRule="auto"/>
        <w:ind w:left="709" w:hanging="425"/>
        <w:textAlignment w:val="auto"/>
        <w:rPr>
          <w:rFonts w:ascii="Arial" w:hAnsi="Arial" w:cs="Arial"/>
        </w:rPr>
      </w:pPr>
      <w:r w:rsidRPr="00A3569A">
        <w:rPr>
          <w:rFonts w:ascii="Arial" w:hAnsi="Arial" w:cs="Arial"/>
          <w:color w:val="auto"/>
        </w:rPr>
        <w:t>Kierownik Rozbiórki:………………………….</w:t>
      </w:r>
    </w:p>
    <w:p w14:paraId="4D4DB74A" w14:textId="77777777" w:rsidR="00A3569A" w:rsidRPr="00A3569A" w:rsidRDefault="00A3569A" w:rsidP="00694D3A">
      <w:pPr>
        <w:pStyle w:val="western"/>
        <w:keepNext w:val="0"/>
        <w:numPr>
          <w:ilvl w:val="0"/>
          <w:numId w:val="11"/>
        </w:numPr>
        <w:tabs>
          <w:tab w:val="left" w:pos="993"/>
        </w:tabs>
        <w:suppressAutoHyphens w:val="0"/>
        <w:spacing w:before="0" w:after="0" w:line="360" w:lineRule="auto"/>
        <w:ind w:left="709" w:hanging="425"/>
        <w:textAlignment w:val="auto"/>
        <w:rPr>
          <w:rFonts w:ascii="Arial" w:hAnsi="Arial" w:cs="Arial"/>
          <w:color w:val="auto"/>
        </w:rPr>
      </w:pPr>
      <w:r w:rsidRPr="00A3569A">
        <w:rPr>
          <w:rFonts w:ascii="Arial" w:hAnsi="Arial" w:cs="Arial"/>
        </w:rPr>
        <w:t xml:space="preserve">Osoba </w:t>
      </w:r>
      <w:r w:rsidRPr="00A3569A">
        <w:rPr>
          <w:rFonts w:ascii="Arial" w:hAnsi="Arial" w:cs="Arial"/>
          <w:color w:val="auto"/>
        </w:rPr>
        <w:t>spełniająca warunek art. 37a ustawy o ochronie zabytków i opiece nad zabytkami …………………………………</w:t>
      </w:r>
    </w:p>
    <w:p w14:paraId="397D777C" w14:textId="77777777" w:rsidR="00A3569A" w:rsidRPr="00A3569A" w:rsidRDefault="00A3569A" w:rsidP="00694D3A">
      <w:pPr>
        <w:pStyle w:val="western"/>
        <w:keepNext w:val="0"/>
        <w:numPr>
          <w:ilvl w:val="0"/>
          <w:numId w:val="11"/>
        </w:numPr>
        <w:tabs>
          <w:tab w:val="left" w:pos="993"/>
        </w:tabs>
        <w:suppressAutoHyphens w:val="0"/>
        <w:spacing w:before="0" w:after="120" w:line="360" w:lineRule="auto"/>
        <w:ind w:left="709" w:hanging="425"/>
        <w:textAlignment w:val="auto"/>
        <w:rPr>
          <w:rFonts w:ascii="Arial" w:hAnsi="Arial" w:cs="Arial"/>
          <w:color w:val="auto"/>
        </w:rPr>
      </w:pPr>
      <w:r w:rsidRPr="00A3569A">
        <w:rPr>
          <w:rFonts w:ascii="Arial" w:hAnsi="Arial" w:cs="Arial"/>
        </w:rPr>
        <w:t>Osoba do kontaktu: …………………………………</w:t>
      </w:r>
    </w:p>
    <w:p w14:paraId="1D5DB594" w14:textId="77777777" w:rsidR="00A3569A" w:rsidRPr="00A3569A" w:rsidRDefault="00A3569A" w:rsidP="00694D3A">
      <w:pPr>
        <w:pStyle w:val="western"/>
        <w:keepNext w:val="0"/>
        <w:numPr>
          <w:ilvl w:val="0"/>
          <w:numId w:val="36"/>
        </w:numPr>
        <w:tabs>
          <w:tab w:val="left" w:pos="993"/>
        </w:tabs>
        <w:suppressAutoHyphens w:val="0"/>
        <w:spacing w:before="0" w:after="240" w:line="360" w:lineRule="auto"/>
        <w:ind w:left="425" w:hanging="425"/>
        <w:textAlignment w:val="auto"/>
        <w:rPr>
          <w:rFonts w:ascii="Arial" w:hAnsi="Arial" w:cs="Arial"/>
          <w:color w:val="auto"/>
        </w:rPr>
      </w:pPr>
      <w:r w:rsidRPr="00A3569A">
        <w:rPr>
          <w:rFonts w:ascii="Arial" w:hAnsi="Arial" w:cs="Arial"/>
        </w:rPr>
        <w:t xml:space="preserve">Strony mają prawo zmiany osób wymienionych w </w:t>
      </w:r>
      <w:r w:rsidRPr="00A3569A">
        <w:rPr>
          <w:rFonts w:ascii="Arial" w:hAnsi="Arial" w:cs="Arial"/>
          <w:b/>
        </w:rPr>
        <w:t>ust.1 i 2 pkt 3</w:t>
      </w:r>
      <w:r w:rsidRPr="00A3569A">
        <w:rPr>
          <w:rFonts w:ascii="Arial" w:hAnsi="Arial" w:cs="Arial"/>
        </w:rPr>
        <w:t xml:space="preserve">, bez uzyskania zgody drugiej </w:t>
      </w:r>
      <w:r w:rsidRPr="00A3569A">
        <w:rPr>
          <w:rFonts w:ascii="Arial" w:hAnsi="Arial" w:cs="Arial"/>
          <w:color w:val="auto"/>
        </w:rPr>
        <w:t xml:space="preserve">Strony. Strony mają obowiązek powiadomić o tym fakcie pisemnie drugą stronę. Zmiana nie wymaga aneksu do niniejszej Umowy. </w:t>
      </w:r>
      <w:r w:rsidRPr="00A3569A">
        <w:rPr>
          <w:rFonts w:ascii="Arial" w:hAnsi="Arial" w:cs="Arial"/>
          <w:color w:val="auto"/>
        </w:rPr>
        <w:br/>
        <w:t>W przypadku braku powiadomienia, kontakt na wskazany w Umowie adres zostaje uznany, jako skuteczny.</w:t>
      </w:r>
    </w:p>
    <w:p w14:paraId="2F0BA6F7" w14:textId="77777777" w:rsidR="00A3569A" w:rsidRPr="00A3569A" w:rsidRDefault="00A3569A" w:rsidP="00A3569A">
      <w:pPr>
        <w:pStyle w:val="western"/>
        <w:keepNext w:val="0"/>
        <w:tabs>
          <w:tab w:val="left" w:pos="993"/>
        </w:tabs>
        <w:suppressAutoHyphens w:val="0"/>
        <w:spacing w:before="0" w:after="120" w:line="360" w:lineRule="auto"/>
        <w:ind w:left="425" w:hanging="425"/>
        <w:textAlignment w:val="auto"/>
        <w:rPr>
          <w:rFonts w:ascii="Arial" w:hAnsi="Arial" w:cs="Arial"/>
          <w:b/>
          <w:bCs/>
          <w:color w:val="auto"/>
        </w:rPr>
      </w:pPr>
      <w:r w:rsidRPr="00A3569A">
        <w:rPr>
          <w:rFonts w:ascii="Arial" w:hAnsi="Arial" w:cs="Arial"/>
          <w:b/>
          <w:bCs/>
          <w:color w:val="auto"/>
        </w:rPr>
        <w:t>§11 Wynagrodzenie</w:t>
      </w:r>
    </w:p>
    <w:p w14:paraId="6D110E0C" w14:textId="77777777" w:rsidR="00A3569A" w:rsidRPr="00A3569A" w:rsidRDefault="00A3569A" w:rsidP="00694D3A">
      <w:pPr>
        <w:pStyle w:val="western"/>
        <w:keepNext w:val="0"/>
        <w:numPr>
          <w:ilvl w:val="3"/>
          <w:numId w:val="36"/>
        </w:numPr>
        <w:tabs>
          <w:tab w:val="left" w:pos="426"/>
        </w:tabs>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Z tytułu wykonanych i odebranych robót będących przedmiotem Umowy, Zamawiający zapłaci Wykonawcy ryczałtowe wynagrodzenie brutto w wysokości:</w:t>
      </w:r>
    </w:p>
    <w:p w14:paraId="4254C4AA" w14:textId="77777777" w:rsidR="00A3569A" w:rsidRPr="00A3569A" w:rsidRDefault="00A3569A" w:rsidP="00694D3A">
      <w:pPr>
        <w:pStyle w:val="western"/>
        <w:keepNext w:val="0"/>
        <w:numPr>
          <w:ilvl w:val="1"/>
          <w:numId w:val="41"/>
        </w:numPr>
        <w:suppressAutoHyphens w:val="0"/>
        <w:spacing w:before="0" w:after="0" w:line="360" w:lineRule="auto"/>
        <w:textAlignment w:val="auto"/>
        <w:rPr>
          <w:rFonts w:ascii="Arial" w:hAnsi="Arial" w:cs="Arial"/>
          <w:color w:val="auto"/>
        </w:rPr>
      </w:pPr>
      <w:r w:rsidRPr="00A3569A">
        <w:rPr>
          <w:rFonts w:ascii="Arial" w:hAnsi="Arial" w:cs="Arial"/>
          <w:color w:val="auto"/>
        </w:rPr>
        <w:t>kwota netto: …………………………………….zł (słownie: zł),</w:t>
      </w:r>
    </w:p>
    <w:p w14:paraId="49099396" w14:textId="77777777" w:rsidR="00A3569A" w:rsidRPr="00A3569A" w:rsidRDefault="00A3569A" w:rsidP="00694D3A">
      <w:pPr>
        <w:pStyle w:val="western"/>
        <w:keepNext w:val="0"/>
        <w:numPr>
          <w:ilvl w:val="1"/>
          <w:numId w:val="41"/>
        </w:numPr>
        <w:suppressAutoHyphens w:val="0"/>
        <w:spacing w:before="0" w:after="0" w:line="360" w:lineRule="auto"/>
        <w:textAlignment w:val="auto"/>
        <w:rPr>
          <w:rFonts w:ascii="Arial" w:hAnsi="Arial" w:cs="Arial"/>
          <w:color w:val="auto"/>
        </w:rPr>
      </w:pPr>
      <w:r w:rsidRPr="00A3569A">
        <w:rPr>
          <w:rFonts w:ascii="Arial" w:hAnsi="Arial" w:cs="Arial"/>
          <w:color w:val="auto"/>
        </w:rPr>
        <w:t>wartość VAT: …………………………………..zł (słownie: zł),</w:t>
      </w:r>
    </w:p>
    <w:p w14:paraId="0F6FB591" w14:textId="77777777" w:rsidR="00A3569A" w:rsidRPr="00A3569A" w:rsidRDefault="00A3569A" w:rsidP="00694D3A">
      <w:pPr>
        <w:pStyle w:val="western"/>
        <w:keepNext w:val="0"/>
        <w:numPr>
          <w:ilvl w:val="1"/>
          <w:numId w:val="41"/>
        </w:numPr>
        <w:suppressAutoHyphens w:val="0"/>
        <w:spacing w:before="0" w:after="0" w:line="360" w:lineRule="auto"/>
        <w:textAlignment w:val="auto"/>
        <w:rPr>
          <w:rFonts w:ascii="Arial" w:hAnsi="Arial" w:cs="Arial"/>
          <w:color w:val="auto"/>
        </w:rPr>
      </w:pPr>
      <w:r w:rsidRPr="00A3569A">
        <w:rPr>
          <w:rFonts w:ascii="Arial" w:hAnsi="Arial" w:cs="Arial"/>
          <w:color w:val="auto"/>
        </w:rPr>
        <w:t>kwota brutto: …………………………………...zł (słownie: zł).</w:t>
      </w:r>
    </w:p>
    <w:p w14:paraId="4B952782" w14:textId="77777777" w:rsidR="00A3569A" w:rsidRPr="00A3569A" w:rsidRDefault="00A3569A" w:rsidP="00694D3A">
      <w:pPr>
        <w:pStyle w:val="western"/>
        <w:keepNext w:val="0"/>
        <w:numPr>
          <w:ilvl w:val="3"/>
          <w:numId w:val="3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 xml:space="preserve">Wykonawca wystawi fakturę na podstawie podpisanego protokołu odbioru. </w:t>
      </w:r>
    </w:p>
    <w:p w14:paraId="34198A08" w14:textId="77777777" w:rsidR="00A3569A" w:rsidRPr="00A3569A" w:rsidRDefault="00A3569A" w:rsidP="00694D3A">
      <w:pPr>
        <w:pStyle w:val="western"/>
        <w:keepNext w:val="0"/>
        <w:numPr>
          <w:ilvl w:val="3"/>
          <w:numId w:val="3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 xml:space="preserve">Za wykonanie przedmiotu Umowy Wykonawca wystawi fakturę na rzecz Miasta </w:t>
      </w:r>
      <w:r w:rsidRPr="00A3569A">
        <w:rPr>
          <w:rFonts w:ascii="Arial" w:hAnsi="Arial" w:cs="Arial"/>
          <w:color w:val="auto"/>
        </w:rPr>
        <w:lastRenderedPageBreak/>
        <w:t xml:space="preserve">Poznania, Wydział Obsługi Urzędu, pl. Kolegiacki 17, 61-841 Poznań, </w:t>
      </w:r>
      <w:r w:rsidRPr="00A3569A">
        <w:rPr>
          <w:rFonts w:ascii="Arial" w:hAnsi="Arial" w:cs="Arial"/>
          <w:color w:val="auto"/>
        </w:rPr>
        <w:br/>
        <w:t>NIP: 209-000-14-40.</w:t>
      </w:r>
    </w:p>
    <w:p w14:paraId="52D12CA5" w14:textId="77777777" w:rsidR="00A3569A" w:rsidRPr="00A3569A" w:rsidRDefault="00A3569A" w:rsidP="00694D3A">
      <w:pPr>
        <w:pStyle w:val="western"/>
        <w:keepNext w:val="0"/>
        <w:numPr>
          <w:ilvl w:val="3"/>
          <w:numId w:val="3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Wynagrodzenie określone przez Wykonawcę w ofercie i podane w ust. 1  uwzględnia wszystkie koszty, jakie Wykonawca ponosi z tytułu realizacji przedmiotu Umowy oraz obejmuje wykonanie wszystkich zobowiązań niezbędnych do wykonania przedmiotu umowy.</w:t>
      </w:r>
    </w:p>
    <w:p w14:paraId="3DAAAAAE" w14:textId="77777777" w:rsidR="00A3569A" w:rsidRPr="00A3569A" w:rsidRDefault="00A3569A" w:rsidP="00694D3A">
      <w:pPr>
        <w:pStyle w:val="western"/>
        <w:numPr>
          <w:ilvl w:val="0"/>
          <w:numId w:val="47"/>
        </w:numPr>
        <w:spacing w:after="120" w:line="360" w:lineRule="auto"/>
        <w:rPr>
          <w:rFonts w:ascii="Arial" w:hAnsi="Arial" w:cs="Arial"/>
          <w:color w:val="auto"/>
        </w:rPr>
      </w:pPr>
      <w:r w:rsidRPr="00A3569A">
        <w:rPr>
          <w:rFonts w:ascii="Arial" w:hAnsi="Arial" w:cs="Arial"/>
        </w:rPr>
        <w:t xml:space="preserve">Zamawiający nie przewiduje waloryzacji wynagrodzenia Wykonawcy w terminie realizacji umowy, określonym w </w:t>
      </w:r>
      <w:r w:rsidRPr="00A3569A">
        <w:rPr>
          <w:rFonts w:ascii="Arial" w:hAnsi="Arial" w:cs="Arial"/>
          <w:b/>
          <w:bCs/>
          <w:color w:val="auto"/>
        </w:rPr>
        <w:t>§ 2 ust. 1 lit. d) Umowy.</w:t>
      </w:r>
    </w:p>
    <w:p w14:paraId="7FDC97A6" w14:textId="77777777" w:rsidR="00A3569A" w:rsidRPr="00A3569A" w:rsidRDefault="00A3569A" w:rsidP="00694D3A">
      <w:pPr>
        <w:pStyle w:val="western"/>
        <w:keepNext w:val="0"/>
        <w:numPr>
          <w:ilvl w:val="3"/>
          <w:numId w:val="46"/>
        </w:numPr>
        <w:suppressAutoHyphens w:val="0"/>
        <w:spacing w:before="0" w:after="120" w:line="360" w:lineRule="auto"/>
        <w:textAlignment w:val="auto"/>
        <w:rPr>
          <w:rFonts w:ascii="Arial" w:hAnsi="Arial" w:cs="Arial"/>
          <w:color w:val="auto"/>
        </w:rPr>
      </w:pPr>
      <w:r w:rsidRPr="00A3569A">
        <w:rPr>
          <w:rFonts w:ascii="Arial" w:hAnsi="Arial" w:cs="Arial"/>
          <w:color w:val="auto"/>
        </w:rPr>
        <w:t>Wynagrodzenie płatne będzie w terminie do 21 dni od daty przedłożenia Zamawiającemu prawidłowo wystawionej faktury VAT, przelewem na rachunek bankowy Wykonawcy wskazany w treści faktury.</w:t>
      </w:r>
    </w:p>
    <w:p w14:paraId="4CB2C34D" w14:textId="77777777" w:rsidR="00A3569A" w:rsidRPr="00A3569A" w:rsidRDefault="00A3569A" w:rsidP="00694D3A">
      <w:pPr>
        <w:pStyle w:val="western"/>
        <w:keepNext w:val="0"/>
        <w:numPr>
          <w:ilvl w:val="3"/>
          <w:numId w:val="4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Zapłatę uznaje się za dokonaną z chwilą obciążenia rachunku bankowego Zamawiającego.</w:t>
      </w:r>
    </w:p>
    <w:p w14:paraId="00FB2E87" w14:textId="77777777" w:rsidR="00A3569A" w:rsidRPr="00A3569A" w:rsidRDefault="00A3569A" w:rsidP="00694D3A">
      <w:pPr>
        <w:pStyle w:val="western"/>
        <w:keepNext w:val="0"/>
        <w:numPr>
          <w:ilvl w:val="3"/>
          <w:numId w:val="4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Zamawiający dokona zapłaty za przedmiot Umowy z zastosowaniem mechanizmu podzielnej płatności na rachunek rozliczeniowy Wykonawcy nr ………………..</w:t>
      </w:r>
    </w:p>
    <w:p w14:paraId="3F34A472" w14:textId="77777777" w:rsidR="00A3569A" w:rsidRPr="00A3569A" w:rsidRDefault="00A3569A" w:rsidP="00694D3A">
      <w:pPr>
        <w:pStyle w:val="western"/>
        <w:keepNext w:val="0"/>
        <w:numPr>
          <w:ilvl w:val="3"/>
          <w:numId w:val="4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Wykonawca oświadcza, że:</w:t>
      </w:r>
    </w:p>
    <w:p w14:paraId="6195741E" w14:textId="77777777" w:rsidR="00A3569A" w:rsidRPr="00A3569A" w:rsidRDefault="00A3569A" w:rsidP="00694D3A">
      <w:pPr>
        <w:pStyle w:val="western"/>
        <w:keepNext w:val="0"/>
        <w:numPr>
          <w:ilvl w:val="0"/>
          <w:numId w:val="44"/>
        </w:numPr>
        <w:suppressAutoHyphens w:val="0"/>
        <w:spacing w:before="0" w:after="0" w:line="360" w:lineRule="auto"/>
        <w:textAlignment w:val="auto"/>
        <w:rPr>
          <w:rFonts w:ascii="Arial" w:hAnsi="Arial" w:cs="Arial"/>
          <w:color w:val="auto"/>
        </w:rPr>
      </w:pPr>
      <w:r w:rsidRPr="00A3569A">
        <w:rPr>
          <w:rFonts w:ascii="Arial" w:hAnsi="Arial" w:cs="Arial"/>
          <w:color w:val="auto"/>
        </w:rPr>
        <w:t>rachunek wskazany w ust. 8 jest bankowym rachunkiem rozliczeniowym Wykonawcy znajdującym się na białej liście podatników VAT,</w:t>
      </w:r>
    </w:p>
    <w:p w14:paraId="3D948BE0" w14:textId="77777777" w:rsidR="00A3569A" w:rsidRPr="00A3569A" w:rsidRDefault="00A3569A" w:rsidP="00694D3A">
      <w:pPr>
        <w:pStyle w:val="western"/>
        <w:keepNext w:val="0"/>
        <w:numPr>
          <w:ilvl w:val="0"/>
          <w:numId w:val="44"/>
        </w:numPr>
        <w:suppressAutoHyphens w:val="0"/>
        <w:spacing w:before="0" w:after="0" w:line="360" w:lineRule="auto"/>
        <w:textAlignment w:val="auto"/>
        <w:rPr>
          <w:rFonts w:ascii="Arial" w:hAnsi="Arial" w:cs="Arial"/>
          <w:color w:val="auto"/>
        </w:rPr>
      </w:pPr>
      <w:r w:rsidRPr="00A3569A">
        <w:rPr>
          <w:rFonts w:ascii="Arial" w:hAnsi="Arial" w:cs="Arial"/>
          <w:color w:val="auto"/>
        </w:rPr>
        <w:t>posiada status czynnego podatnika VAT,</w:t>
      </w:r>
    </w:p>
    <w:p w14:paraId="06C6D636" w14:textId="77777777" w:rsidR="00A3569A" w:rsidRPr="00A3569A" w:rsidRDefault="00A3569A" w:rsidP="00694D3A">
      <w:pPr>
        <w:pStyle w:val="western"/>
        <w:keepNext w:val="0"/>
        <w:numPr>
          <w:ilvl w:val="0"/>
          <w:numId w:val="44"/>
        </w:numPr>
        <w:suppressAutoHyphens w:val="0"/>
        <w:spacing w:before="0" w:after="0" w:line="360" w:lineRule="auto"/>
        <w:textAlignment w:val="auto"/>
        <w:rPr>
          <w:rFonts w:ascii="Arial" w:hAnsi="Arial" w:cs="Arial"/>
          <w:color w:val="auto"/>
        </w:rPr>
      </w:pPr>
      <w:r w:rsidRPr="00A3569A">
        <w:rPr>
          <w:rFonts w:ascii="Arial" w:hAnsi="Arial" w:cs="Arial"/>
          <w:color w:val="auto"/>
        </w:rPr>
        <w:t>jeżeli wskazany przez Wykonawcę numer rachunku bankowego nie będzie rachunkiem rozliczeniowym w dniu realizacji płatności wynagrodzenia, Zamawiający wstrzyma płatność do czasu wskazania przez Wykonawcę prawidłowego numeru rachunku bankowego, o czym poinformuje Wykonawcę.</w:t>
      </w:r>
    </w:p>
    <w:p w14:paraId="1514942F" w14:textId="77777777" w:rsidR="00A3569A" w:rsidRPr="00A3569A" w:rsidRDefault="00A3569A" w:rsidP="00694D3A">
      <w:pPr>
        <w:pStyle w:val="western"/>
        <w:keepNext w:val="0"/>
        <w:numPr>
          <w:ilvl w:val="3"/>
          <w:numId w:val="46"/>
        </w:numPr>
        <w:suppressAutoHyphens w:val="0"/>
        <w:spacing w:before="0" w:after="120" w:line="360" w:lineRule="auto"/>
        <w:ind w:left="425" w:hanging="425"/>
        <w:textAlignment w:val="auto"/>
        <w:rPr>
          <w:rFonts w:ascii="Arial" w:hAnsi="Arial" w:cs="Arial"/>
          <w:color w:val="auto"/>
        </w:rPr>
      </w:pPr>
      <w:r w:rsidRPr="00A3569A">
        <w:rPr>
          <w:rFonts w:ascii="Arial" w:hAnsi="Arial" w:cs="Arial"/>
          <w:color w:val="auto"/>
        </w:rPr>
        <w:t>Zamawiający nie będzie ponosił odpowiedzialności wobec Wykonawcy w przypadku zapłaty należności po terminie określonym w Umowie spowodowanej brakiem możliwości dokonania płatności z zastosowaniem mechanizmu podzielonej płatności w szczególności związanym z brakiem, nieposiadaniem lub niewskazaniem właściwego rachunku rozliczeniowego na fakturze. Właściwym urzędem skarbowym dla Wykonawcy jest ………………….</w:t>
      </w:r>
    </w:p>
    <w:p w14:paraId="51859C40" w14:textId="77777777" w:rsidR="00A3569A" w:rsidRPr="00A3569A" w:rsidRDefault="00A3569A" w:rsidP="00694D3A">
      <w:pPr>
        <w:pStyle w:val="western"/>
        <w:keepNext w:val="0"/>
        <w:numPr>
          <w:ilvl w:val="3"/>
          <w:numId w:val="46"/>
        </w:numPr>
        <w:suppressAutoHyphens w:val="0"/>
        <w:spacing w:before="0" w:after="0" w:line="360" w:lineRule="auto"/>
        <w:ind w:left="426" w:hanging="426"/>
        <w:textAlignment w:val="auto"/>
        <w:rPr>
          <w:rFonts w:ascii="Arial" w:hAnsi="Arial" w:cs="Arial"/>
          <w:color w:val="auto"/>
        </w:rPr>
      </w:pPr>
      <w:r w:rsidRPr="00A3569A">
        <w:rPr>
          <w:rFonts w:ascii="Arial" w:hAnsi="Arial" w:cs="Arial"/>
          <w:color w:val="auto"/>
        </w:rPr>
        <w:lastRenderedPageBreak/>
        <w:t>Wykonawca wystawi fakturę:</w:t>
      </w:r>
    </w:p>
    <w:p w14:paraId="0DC8208A" w14:textId="77777777" w:rsidR="00A3569A" w:rsidRPr="00A3569A" w:rsidRDefault="00A3569A" w:rsidP="00694D3A">
      <w:pPr>
        <w:pStyle w:val="western"/>
        <w:keepNext w:val="0"/>
        <w:widowControl/>
        <w:numPr>
          <w:ilvl w:val="0"/>
          <w:numId w:val="45"/>
        </w:numPr>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 xml:space="preserve">w formie papierowej dla: Miasto Poznań, Wydział Obsługi Urzędu, pl. Kolegiacki 17, 61-841 Poznań, NIP 2090001440 lub </w:t>
      </w:r>
    </w:p>
    <w:p w14:paraId="51950714" w14:textId="77777777" w:rsidR="00A3569A" w:rsidRPr="00A3569A" w:rsidRDefault="00A3569A" w:rsidP="00694D3A">
      <w:pPr>
        <w:pStyle w:val="western"/>
        <w:keepNext w:val="0"/>
        <w:numPr>
          <w:ilvl w:val="0"/>
          <w:numId w:val="45"/>
        </w:numPr>
        <w:suppressAutoHyphens w:val="0"/>
        <w:spacing w:before="0" w:after="120" w:line="360" w:lineRule="auto"/>
        <w:ind w:left="850" w:hanging="425"/>
        <w:textAlignment w:val="auto"/>
        <w:rPr>
          <w:rFonts w:ascii="Arial" w:hAnsi="Arial" w:cs="Arial"/>
          <w:color w:val="auto"/>
        </w:rPr>
      </w:pPr>
      <w:r w:rsidRPr="00A3569A">
        <w:rPr>
          <w:rFonts w:ascii="Arial" w:hAnsi="Arial" w:cs="Arial"/>
          <w:color w:val="auto"/>
        </w:rPr>
        <w:t>w formie elektronicznej – musi ona zostać przesłana za pośrednictwem Platformy Elektronicznego Fakturowania, zgodnie z przepisami ustawy z dnia 9 listopada 2018 r. o elektronicznym fakturowaniu w zamówieniach publicznych, koncesjach na roboty budowalne lub usługi oraz partnerstwie publiczno-prywatnym (</w:t>
      </w:r>
      <w:proofErr w:type="spellStart"/>
      <w:r w:rsidRPr="00A3569A">
        <w:rPr>
          <w:rFonts w:ascii="Arial" w:hAnsi="Arial" w:cs="Arial"/>
          <w:color w:val="auto"/>
        </w:rPr>
        <w:t>t.j</w:t>
      </w:r>
      <w:proofErr w:type="spellEnd"/>
      <w:r w:rsidRPr="00A3569A">
        <w:rPr>
          <w:rFonts w:ascii="Arial" w:hAnsi="Arial" w:cs="Arial"/>
          <w:color w:val="auto"/>
        </w:rPr>
        <w:t xml:space="preserve">. Dz. U. z 2020 r., poz. 1666 z </w:t>
      </w:r>
      <w:proofErr w:type="spellStart"/>
      <w:r w:rsidRPr="00A3569A">
        <w:rPr>
          <w:rFonts w:ascii="Arial" w:hAnsi="Arial" w:cs="Arial"/>
          <w:color w:val="auto"/>
        </w:rPr>
        <w:t>późn</w:t>
      </w:r>
      <w:proofErr w:type="spellEnd"/>
      <w:r w:rsidRPr="00A3569A">
        <w:rPr>
          <w:rFonts w:ascii="Arial" w:hAnsi="Arial" w:cs="Arial"/>
          <w:color w:val="auto"/>
        </w:rPr>
        <w:t>. zm.).</w:t>
      </w:r>
    </w:p>
    <w:p w14:paraId="5D3D65E7" w14:textId="77777777" w:rsidR="00A3569A" w:rsidRPr="00A3569A" w:rsidRDefault="00A3569A" w:rsidP="00694D3A">
      <w:pPr>
        <w:pStyle w:val="Akapitzlist"/>
        <w:numPr>
          <w:ilvl w:val="0"/>
          <w:numId w:val="43"/>
        </w:numPr>
        <w:suppressAutoHyphens/>
        <w:spacing w:after="120" w:line="360" w:lineRule="auto"/>
        <w:ind w:left="567" w:hanging="567"/>
        <w:rPr>
          <w:rFonts w:ascii="Arial" w:hAnsi="Arial" w:cs="Arial"/>
          <w:sz w:val="24"/>
          <w:szCs w:val="24"/>
        </w:rPr>
      </w:pPr>
      <w:r w:rsidRPr="00A3569A">
        <w:rPr>
          <w:rFonts w:ascii="Arial" w:hAnsi="Arial" w:cs="Arial"/>
          <w:sz w:val="24"/>
          <w:szCs w:val="24"/>
        </w:rPr>
        <w:t>Zamawiający upoważnia do odbioru faktury elektronicznej wystawionej zgodnie z niniejszą Umową następującą jednostkę organizacyjną - Wydział Obsługi Urzędu Miasta Poznania. Faktura elektroniczna powinna zawierać następujące dane:</w:t>
      </w:r>
      <w:r w:rsidRPr="00A3569A">
        <w:rPr>
          <w:rFonts w:ascii="Arial" w:hAnsi="Arial" w:cs="Arial"/>
          <w:sz w:val="24"/>
          <w:szCs w:val="24"/>
        </w:rPr>
        <w:br/>
        <w:t>NABYWCA:</w:t>
      </w:r>
      <w:r w:rsidRPr="00A3569A">
        <w:rPr>
          <w:rFonts w:ascii="Arial" w:hAnsi="Arial" w:cs="Arial"/>
          <w:sz w:val="24"/>
          <w:szCs w:val="24"/>
        </w:rPr>
        <w:br/>
        <w:t>Miasto Poznań, pl. Kolegiacki 17, 61-841 Poznań, NIP : 2090001440</w:t>
      </w:r>
      <w:r w:rsidRPr="00A3569A">
        <w:rPr>
          <w:rFonts w:ascii="Arial" w:hAnsi="Arial" w:cs="Arial"/>
          <w:sz w:val="24"/>
          <w:szCs w:val="24"/>
        </w:rPr>
        <w:br/>
        <w:t>ODBIORCA:</w:t>
      </w:r>
      <w:r w:rsidRPr="00A3569A">
        <w:rPr>
          <w:rFonts w:ascii="Arial" w:hAnsi="Arial" w:cs="Arial"/>
          <w:sz w:val="24"/>
          <w:szCs w:val="24"/>
        </w:rPr>
        <w:br/>
        <w:t>Wydział Obsługi Urzędu Miasta Poznania, pl. Kolegiacki 17, 61-841 Poznań, GLN 5907459620061</w:t>
      </w:r>
      <w:r w:rsidRPr="00A3569A">
        <w:rPr>
          <w:rFonts w:ascii="Arial" w:hAnsi="Arial" w:cs="Arial"/>
          <w:sz w:val="24"/>
          <w:szCs w:val="24"/>
        </w:rPr>
        <w:br/>
        <w:t>Numer GLN identyfikuje jednostkę organizacyjną zamawiającego upoważnioną do odbioru faktury.</w:t>
      </w:r>
      <w:r w:rsidRPr="00A3569A">
        <w:rPr>
          <w:rFonts w:ascii="Arial" w:hAnsi="Arial" w:cs="Arial"/>
          <w:sz w:val="24"/>
          <w:szCs w:val="24"/>
        </w:rPr>
        <w:br/>
        <w:t>Zamawiający nie wyraża zgody na otrzymanie faktury elektronicznej na innych zasadach niż określone w ustawie z dnia 9 listopada 2018 roku o elektronicznym fakturowaniu w zamówieniach publicznych, koncesjach na roboty budowlane lub usługach oraz partnerstwie publiczno-prywatnym.</w:t>
      </w:r>
    </w:p>
    <w:p w14:paraId="177B2E61" w14:textId="77777777" w:rsidR="00A3569A" w:rsidRPr="00A3569A" w:rsidRDefault="00A3569A" w:rsidP="00694D3A">
      <w:pPr>
        <w:pStyle w:val="Akapitzlist"/>
        <w:numPr>
          <w:ilvl w:val="2"/>
          <w:numId w:val="35"/>
        </w:numPr>
        <w:spacing w:after="120" w:line="360" w:lineRule="auto"/>
        <w:contextualSpacing w:val="0"/>
        <w:rPr>
          <w:rFonts w:ascii="Arial" w:hAnsi="Arial" w:cs="Arial"/>
          <w:sz w:val="24"/>
          <w:szCs w:val="24"/>
        </w:rPr>
      </w:pPr>
      <w:r w:rsidRPr="00A3569A">
        <w:rPr>
          <w:rFonts w:ascii="Arial" w:hAnsi="Arial" w:cs="Arial"/>
          <w:sz w:val="24"/>
          <w:szCs w:val="24"/>
        </w:rPr>
        <w:t xml:space="preserve"> Jeżeli  faktura VAT wystawiona jest nieprawidłowo, termin, o którym mowa w ust. 6 powyżej, biegnie od dnia doręczenia Zamawiającemu „faktury korygującej”.</w:t>
      </w:r>
    </w:p>
    <w:p w14:paraId="6BAF0272" w14:textId="77777777" w:rsidR="00A3569A" w:rsidRPr="00A3569A" w:rsidRDefault="00A3569A" w:rsidP="00694D3A">
      <w:pPr>
        <w:pStyle w:val="Akapitzlist"/>
        <w:numPr>
          <w:ilvl w:val="2"/>
          <w:numId w:val="35"/>
        </w:numPr>
        <w:spacing w:after="120" w:line="360" w:lineRule="auto"/>
        <w:ind w:left="426" w:hanging="426"/>
        <w:contextualSpacing w:val="0"/>
        <w:rPr>
          <w:rFonts w:ascii="Arial" w:hAnsi="Arial" w:cs="Arial"/>
          <w:sz w:val="24"/>
          <w:szCs w:val="24"/>
        </w:rPr>
      </w:pPr>
      <w:r w:rsidRPr="00A3569A">
        <w:rPr>
          <w:rFonts w:ascii="Arial" w:hAnsi="Arial" w:cs="Arial"/>
          <w:sz w:val="24"/>
          <w:szCs w:val="24"/>
        </w:rPr>
        <w:t>Zamawiający upoważnia Wykonawcę do wystawiania faktur VAT bez jego podpisu.</w:t>
      </w:r>
    </w:p>
    <w:p w14:paraId="33FDCCFF" w14:textId="77777777" w:rsidR="00A3569A" w:rsidRPr="00A3569A" w:rsidRDefault="00A3569A" w:rsidP="00694D3A">
      <w:pPr>
        <w:pStyle w:val="Akapitzlist"/>
        <w:numPr>
          <w:ilvl w:val="2"/>
          <w:numId w:val="35"/>
        </w:numPr>
        <w:spacing w:after="120" w:line="360" w:lineRule="auto"/>
        <w:contextualSpacing w:val="0"/>
        <w:rPr>
          <w:rFonts w:ascii="Arial" w:hAnsi="Arial" w:cs="Arial"/>
          <w:sz w:val="24"/>
          <w:szCs w:val="24"/>
        </w:rPr>
      </w:pPr>
      <w:r w:rsidRPr="00A3569A">
        <w:rPr>
          <w:rFonts w:ascii="Arial" w:hAnsi="Arial" w:cs="Arial"/>
          <w:sz w:val="24"/>
          <w:szCs w:val="24"/>
        </w:rPr>
        <w:t>Od dnia wejścia w życie zapisów ustawy z dnia 16 czerwca 2023 r. o zmianie ustawy o podatku od towarów i usług oraz niektórych innych ustaw (</w:t>
      </w:r>
      <w:proofErr w:type="spellStart"/>
      <w:r w:rsidRPr="00A3569A">
        <w:rPr>
          <w:rFonts w:ascii="Arial" w:hAnsi="Arial" w:cs="Arial"/>
          <w:sz w:val="24"/>
          <w:szCs w:val="24"/>
        </w:rPr>
        <w:t>t.j</w:t>
      </w:r>
      <w:proofErr w:type="spellEnd"/>
      <w:r w:rsidRPr="00A3569A">
        <w:rPr>
          <w:rFonts w:ascii="Arial" w:hAnsi="Arial" w:cs="Arial"/>
          <w:sz w:val="24"/>
          <w:szCs w:val="24"/>
        </w:rPr>
        <w:t xml:space="preserve">. Dz. U. 2023, poz. 1598 z późn.zm.), wprowadzającej termin obligatoryjnego obowiązku wystawiania faktur wyłącznie drogą elektroniczną przy użyciu Krajowego </w:t>
      </w:r>
      <w:r w:rsidRPr="00A3569A">
        <w:rPr>
          <w:rFonts w:ascii="Arial" w:hAnsi="Arial" w:cs="Arial"/>
          <w:sz w:val="24"/>
          <w:szCs w:val="24"/>
        </w:rPr>
        <w:lastRenderedPageBreak/>
        <w:t>Systemu e-Faktur (dalej „</w:t>
      </w:r>
      <w:proofErr w:type="spellStart"/>
      <w:r w:rsidRPr="00A3569A">
        <w:rPr>
          <w:rFonts w:ascii="Arial" w:hAnsi="Arial" w:cs="Arial"/>
          <w:sz w:val="24"/>
          <w:szCs w:val="24"/>
        </w:rPr>
        <w:t>KSeF</w:t>
      </w:r>
      <w:proofErr w:type="spellEnd"/>
      <w:r w:rsidRPr="00A3569A">
        <w:rPr>
          <w:rFonts w:ascii="Arial" w:hAnsi="Arial" w:cs="Arial"/>
          <w:sz w:val="24"/>
          <w:szCs w:val="24"/>
        </w:rPr>
        <w:t>”), w miejsce zapisów Umowy dotyczących warunków wystawienia faktur, stosuje się poniższe postanowienia:</w:t>
      </w:r>
    </w:p>
    <w:p w14:paraId="2AAE1699" w14:textId="77777777" w:rsidR="00A3569A" w:rsidRPr="00A3569A" w:rsidRDefault="00A3569A" w:rsidP="00694D3A">
      <w:pPr>
        <w:widowControl w:val="0"/>
        <w:numPr>
          <w:ilvl w:val="0"/>
          <w:numId w:val="40"/>
        </w:numPr>
        <w:tabs>
          <w:tab w:val="left" w:pos="426"/>
          <w:tab w:val="left" w:pos="993"/>
        </w:tabs>
        <w:suppressAutoHyphens/>
        <w:autoSpaceDE/>
        <w:autoSpaceDN/>
        <w:spacing w:after="120" w:line="360" w:lineRule="auto"/>
        <w:ind w:left="757"/>
        <w:rPr>
          <w:rFonts w:ascii="Arial" w:hAnsi="Arial" w:cs="Arial"/>
          <w:szCs w:val="24"/>
        </w:rPr>
      </w:pPr>
      <w:r w:rsidRPr="00A3569A">
        <w:rPr>
          <w:rFonts w:ascii="Arial" w:hAnsi="Arial" w:cs="Arial"/>
          <w:szCs w:val="24"/>
        </w:rPr>
        <w:t xml:space="preserve">faktura ustrukturyzowana w postaci elektronicznej wystawiona przy użyciu </w:t>
      </w:r>
      <w:proofErr w:type="spellStart"/>
      <w:r w:rsidRPr="00A3569A">
        <w:rPr>
          <w:rFonts w:ascii="Arial" w:hAnsi="Arial" w:cs="Arial"/>
          <w:szCs w:val="24"/>
        </w:rPr>
        <w:t>KSeF</w:t>
      </w:r>
      <w:proofErr w:type="spellEnd"/>
      <w:r w:rsidRPr="00A3569A">
        <w:rPr>
          <w:rFonts w:ascii="Arial" w:hAnsi="Arial" w:cs="Arial"/>
          <w:szCs w:val="24"/>
        </w:rPr>
        <w:t xml:space="preserve"> musi zawierać następujące dane zamawiającego w strukturze logicznej XSD (schemat FA-2):</w:t>
      </w:r>
    </w:p>
    <w:p w14:paraId="73A5BBC1" w14:textId="77777777" w:rsidR="00A3569A" w:rsidRPr="00A3569A" w:rsidRDefault="00A3569A" w:rsidP="00A3569A">
      <w:pPr>
        <w:spacing w:line="360" w:lineRule="auto"/>
        <w:ind w:left="993"/>
        <w:rPr>
          <w:rFonts w:ascii="Arial" w:hAnsi="Arial" w:cs="Arial"/>
          <w:szCs w:val="24"/>
        </w:rPr>
      </w:pPr>
      <w:r w:rsidRPr="00A3569A">
        <w:rPr>
          <w:rFonts w:ascii="Arial" w:hAnsi="Arial" w:cs="Arial"/>
          <w:szCs w:val="24"/>
        </w:rPr>
        <w:t>- Podmiot, 2 jako Zamawiający: Miasto Poznań</w:t>
      </w:r>
    </w:p>
    <w:p w14:paraId="3820C297" w14:textId="77777777" w:rsidR="00A3569A" w:rsidRPr="00A3569A" w:rsidRDefault="00A3569A" w:rsidP="00A3569A">
      <w:pPr>
        <w:spacing w:line="360" w:lineRule="auto"/>
        <w:ind w:left="851" w:firstLine="273"/>
        <w:rPr>
          <w:rFonts w:ascii="Arial" w:hAnsi="Arial" w:cs="Arial"/>
          <w:szCs w:val="24"/>
        </w:rPr>
      </w:pPr>
      <w:r w:rsidRPr="00A3569A">
        <w:rPr>
          <w:rFonts w:ascii="Arial" w:hAnsi="Arial" w:cs="Arial"/>
          <w:szCs w:val="24"/>
        </w:rPr>
        <w:t>plac Kolegiacki 17, 61-841 Poznań</w:t>
      </w:r>
    </w:p>
    <w:p w14:paraId="5BD5EED9" w14:textId="77777777" w:rsidR="00A3569A" w:rsidRPr="00A3569A" w:rsidRDefault="00A3569A" w:rsidP="00A3569A">
      <w:pPr>
        <w:spacing w:line="360" w:lineRule="auto"/>
        <w:ind w:left="851" w:firstLine="273"/>
        <w:rPr>
          <w:rFonts w:ascii="Arial" w:hAnsi="Arial" w:cs="Arial"/>
          <w:szCs w:val="24"/>
        </w:rPr>
      </w:pPr>
      <w:r w:rsidRPr="00A3569A">
        <w:rPr>
          <w:rFonts w:ascii="Arial" w:hAnsi="Arial" w:cs="Arial"/>
          <w:szCs w:val="24"/>
        </w:rPr>
        <w:t>NIP: 2090001440</w:t>
      </w:r>
    </w:p>
    <w:p w14:paraId="3938EC6D" w14:textId="77777777" w:rsidR="00A3569A" w:rsidRPr="00A3569A" w:rsidRDefault="00A3569A" w:rsidP="00A3569A">
      <w:pPr>
        <w:spacing w:line="360" w:lineRule="auto"/>
        <w:ind w:left="1134"/>
        <w:rPr>
          <w:rFonts w:ascii="Arial" w:hAnsi="Arial" w:cs="Arial"/>
          <w:szCs w:val="24"/>
        </w:rPr>
      </w:pPr>
      <w:r w:rsidRPr="00A3569A">
        <w:rPr>
          <w:rFonts w:ascii="Arial" w:hAnsi="Arial" w:cs="Arial"/>
          <w:szCs w:val="24"/>
        </w:rPr>
        <w:t>- Podmiot, 3 jako Odbiorca: Urząd Miasta Poznania – Wydział Obsługi Urzędu, pl. Kolegiacki 17, 61-841 Poznań.</w:t>
      </w:r>
    </w:p>
    <w:p w14:paraId="57D2D329" w14:textId="77777777" w:rsidR="00A3569A" w:rsidRPr="00A3569A" w:rsidRDefault="00A3569A" w:rsidP="00A3569A">
      <w:pPr>
        <w:spacing w:line="360" w:lineRule="auto"/>
        <w:ind w:left="1134"/>
        <w:rPr>
          <w:rFonts w:ascii="Arial" w:hAnsi="Arial" w:cs="Arial"/>
          <w:szCs w:val="24"/>
        </w:rPr>
      </w:pPr>
      <w:r w:rsidRPr="00A3569A">
        <w:rPr>
          <w:rFonts w:ascii="Arial" w:hAnsi="Arial" w:cs="Arial"/>
          <w:szCs w:val="24"/>
        </w:rPr>
        <w:t>NIP: 7781029225</w:t>
      </w:r>
    </w:p>
    <w:p w14:paraId="4DFBA343" w14:textId="77777777" w:rsidR="00A3569A" w:rsidRPr="00A3569A" w:rsidRDefault="00A3569A" w:rsidP="00694D3A">
      <w:pPr>
        <w:numPr>
          <w:ilvl w:val="0"/>
          <w:numId w:val="40"/>
        </w:numPr>
        <w:autoSpaceDE/>
        <w:autoSpaceDN/>
        <w:spacing w:after="0" w:line="360" w:lineRule="auto"/>
        <w:ind w:left="754" w:hanging="357"/>
        <w:rPr>
          <w:rFonts w:ascii="Arial" w:hAnsi="Arial" w:cs="Arial"/>
          <w:szCs w:val="24"/>
        </w:rPr>
      </w:pPr>
      <w:r w:rsidRPr="00A3569A">
        <w:rPr>
          <w:rFonts w:ascii="Arial" w:hAnsi="Arial" w:cs="Arial"/>
          <w:szCs w:val="24"/>
        </w:rPr>
        <w:t xml:space="preserve">Zamawiający nie wyraża zgody na otrzymywanie wizualizacji faktury ustrukturyzowanej drogą mailową, skanem, faxem lub innym komunikatorem za wyjątkiem niedostępności lub awarii </w:t>
      </w:r>
      <w:proofErr w:type="spellStart"/>
      <w:r w:rsidRPr="00A3569A">
        <w:rPr>
          <w:rFonts w:ascii="Arial" w:hAnsi="Arial" w:cs="Arial"/>
          <w:szCs w:val="24"/>
        </w:rPr>
        <w:t>KSeF</w:t>
      </w:r>
      <w:proofErr w:type="spellEnd"/>
      <w:r w:rsidRPr="00A3569A">
        <w:rPr>
          <w:rFonts w:ascii="Arial" w:hAnsi="Arial" w:cs="Arial"/>
          <w:szCs w:val="24"/>
        </w:rPr>
        <w:t>, zgodnie z art. 106 ust. 1 i 4 ustawy o podatku od towarów i usług oraz w przypadku wskazanym w lit. d.</w:t>
      </w:r>
    </w:p>
    <w:p w14:paraId="49B3133C" w14:textId="77777777" w:rsidR="00A3569A" w:rsidRPr="00A3569A" w:rsidRDefault="00A3569A" w:rsidP="00694D3A">
      <w:pPr>
        <w:numPr>
          <w:ilvl w:val="0"/>
          <w:numId w:val="40"/>
        </w:numPr>
        <w:autoSpaceDE/>
        <w:autoSpaceDN/>
        <w:spacing w:after="0" w:line="360" w:lineRule="auto"/>
        <w:ind w:left="754" w:hanging="357"/>
        <w:rPr>
          <w:rFonts w:ascii="Arial" w:hAnsi="Arial" w:cs="Arial"/>
          <w:szCs w:val="24"/>
        </w:rPr>
      </w:pPr>
      <w:r w:rsidRPr="00A3569A">
        <w:rPr>
          <w:rFonts w:ascii="Arial" w:hAnsi="Arial" w:cs="Arial"/>
          <w:szCs w:val="24"/>
        </w:rPr>
        <w:t xml:space="preserve">w sytuacji wymienionej w lit. b wizualizację faktury ustrukturyzowanej wraz z kodem QR oraz numerem identyfikacyjnym </w:t>
      </w:r>
      <w:proofErr w:type="spellStart"/>
      <w:r w:rsidRPr="00A3569A">
        <w:rPr>
          <w:rFonts w:ascii="Arial" w:hAnsi="Arial" w:cs="Arial"/>
          <w:szCs w:val="24"/>
        </w:rPr>
        <w:t>KSeF</w:t>
      </w:r>
      <w:proofErr w:type="spellEnd"/>
      <w:r w:rsidRPr="00A3569A">
        <w:rPr>
          <w:rFonts w:ascii="Arial" w:hAnsi="Arial" w:cs="Arial"/>
          <w:szCs w:val="24"/>
        </w:rPr>
        <w:t xml:space="preserve"> należy przesłać na adres mailowy: </w:t>
      </w:r>
      <w:hyperlink r:id="rId8" w:history="1">
        <w:r w:rsidRPr="00A3569A">
          <w:rPr>
            <w:rFonts w:ascii="Arial" w:hAnsi="Arial" w:cs="Arial"/>
            <w:szCs w:val="24"/>
          </w:rPr>
          <w:t>our@um.poznan.pl</w:t>
        </w:r>
      </w:hyperlink>
      <w:r w:rsidRPr="00A3569A">
        <w:rPr>
          <w:rFonts w:ascii="Arial" w:hAnsi="Arial" w:cs="Arial"/>
          <w:szCs w:val="24"/>
        </w:rPr>
        <w:t xml:space="preserve"> niezwłocznie, jednakże nie później niż 3 dni po ustaniu niedostępności lub usunięciu awarii </w:t>
      </w:r>
      <w:proofErr w:type="spellStart"/>
      <w:r w:rsidRPr="00A3569A">
        <w:rPr>
          <w:rFonts w:ascii="Arial" w:hAnsi="Arial" w:cs="Arial"/>
          <w:szCs w:val="24"/>
        </w:rPr>
        <w:t>KSeF</w:t>
      </w:r>
      <w:proofErr w:type="spellEnd"/>
      <w:r w:rsidRPr="00A3569A">
        <w:rPr>
          <w:rFonts w:ascii="Arial" w:hAnsi="Arial" w:cs="Arial"/>
          <w:szCs w:val="24"/>
        </w:rPr>
        <w:t>.</w:t>
      </w:r>
    </w:p>
    <w:p w14:paraId="75F5D317" w14:textId="77777777" w:rsidR="00A3569A" w:rsidRPr="00A3569A" w:rsidRDefault="00A3569A" w:rsidP="00694D3A">
      <w:pPr>
        <w:numPr>
          <w:ilvl w:val="0"/>
          <w:numId w:val="40"/>
        </w:numPr>
        <w:autoSpaceDE/>
        <w:autoSpaceDN/>
        <w:spacing w:after="0" w:line="360" w:lineRule="auto"/>
        <w:ind w:left="754" w:hanging="357"/>
        <w:rPr>
          <w:rFonts w:ascii="Arial" w:hAnsi="Arial" w:cs="Arial"/>
          <w:szCs w:val="24"/>
        </w:rPr>
      </w:pPr>
      <w:r w:rsidRPr="00A3569A">
        <w:rPr>
          <w:rFonts w:ascii="Arial" w:hAnsi="Arial" w:cs="Arial"/>
          <w:szCs w:val="24"/>
        </w:rPr>
        <w:t xml:space="preserve">wymagane Umową wszelkie załączniki do faktury ustrukturyzowanej należy przesłać w dacie wpływu faktury do </w:t>
      </w:r>
      <w:proofErr w:type="spellStart"/>
      <w:r w:rsidRPr="00A3569A">
        <w:rPr>
          <w:rFonts w:ascii="Arial" w:hAnsi="Arial" w:cs="Arial"/>
          <w:szCs w:val="24"/>
        </w:rPr>
        <w:t>KSeF</w:t>
      </w:r>
      <w:proofErr w:type="spellEnd"/>
      <w:r w:rsidRPr="00A3569A">
        <w:rPr>
          <w:rFonts w:ascii="Arial" w:hAnsi="Arial" w:cs="Arial"/>
          <w:szCs w:val="24"/>
        </w:rPr>
        <w:t xml:space="preserve"> i nadania numeru identyfikacyjnego </w:t>
      </w:r>
      <w:proofErr w:type="spellStart"/>
      <w:r w:rsidRPr="00A3569A">
        <w:rPr>
          <w:rFonts w:ascii="Arial" w:hAnsi="Arial" w:cs="Arial"/>
          <w:szCs w:val="24"/>
        </w:rPr>
        <w:t>KSeF</w:t>
      </w:r>
      <w:proofErr w:type="spellEnd"/>
      <w:r w:rsidRPr="00A3569A">
        <w:rPr>
          <w:rFonts w:ascii="Arial" w:hAnsi="Arial" w:cs="Arial"/>
          <w:szCs w:val="24"/>
        </w:rPr>
        <w:t xml:space="preserve"> na adres mailowy </w:t>
      </w:r>
      <w:hyperlink r:id="rId9" w:history="1">
        <w:r w:rsidRPr="00A3569A">
          <w:rPr>
            <w:rFonts w:ascii="Arial" w:hAnsi="Arial" w:cs="Arial"/>
            <w:szCs w:val="24"/>
          </w:rPr>
          <w:t>our@um.poznan.pl</w:t>
        </w:r>
      </w:hyperlink>
      <w:r w:rsidRPr="00A3569A">
        <w:rPr>
          <w:rFonts w:ascii="Arial" w:hAnsi="Arial" w:cs="Arial"/>
          <w:szCs w:val="24"/>
        </w:rPr>
        <w:t xml:space="preserve"> </w:t>
      </w:r>
      <w:r w:rsidRPr="00A3569A">
        <w:rPr>
          <w:rFonts w:ascii="Arial" w:hAnsi="Arial" w:cs="Arial"/>
          <w:szCs w:val="24"/>
        </w:rPr>
        <w:br/>
        <w:t>wraz z wizualizacją faktury ustrukturyzowanej posiadającej kod QR.</w:t>
      </w:r>
    </w:p>
    <w:p w14:paraId="72B00194" w14:textId="77777777" w:rsidR="00A3569A" w:rsidRPr="00A3569A" w:rsidRDefault="00A3569A" w:rsidP="00694D3A">
      <w:pPr>
        <w:numPr>
          <w:ilvl w:val="0"/>
          <w:numId w:val="40"/>
        </w:numPr>
        <w:autoSpaceDE/>
        <w:autoSpaceDN/>
        <w:spacing w:after="0" w:line="360" w:lineRule="auto"/>
        <w:ind w:left="754" w:hanging="357"/>
        <w:rPr>
          <w:rFonts w:ascii="Arial" w:hAnsi="Arial" w:cs="Arial"/>
          <w:szCs w:val="24"/>
        </w:rPr>
      </w:pPr>
      <w:r w:rsidRPr="00A3569A">
        <w:rPr>
          <w:rFonts w:ascii="Arial" w:hAnsi="Arial" w:cs="Arial"/>
          <w:szCs w:val="24"/>
        </w:rPr>
        <w:t xml:space="preserve">Wynagrodzenie ryczałtowe, o którym mowa </w:t>
      </w:r>
      <w:r w:rsidRPr="00A3569A">
        <w:rPr>
          <w:rFonts w:ascii="Arial" w:hAnsi="Arial" w:cs="Arial"/>
          <w:b/>
          <w:szCs w:val="24"/>
        </w:rPr>
        <w:t>w ust. 1</w:t>
      </w:r>
      <w:r w:rsidRPr="00A3569A">
        <w:rPr>
          <w:rFonts w:ascii="Arial" w:hAnsi="Arial" w:cs="Arial"/>
          <w:szCs w:val="24"/>
        </w:rPr>
        <w:t xml:space="preserve"> Umowy płatne będzie przelewem w terminie do 21 dni licząc od dnia następnego po dacie wystawienia faktury ustrukturyzowanej w systemie </w:t>
      </w:r>
      <w:proofErr w:type="spellStart"/>
      <w:r w:rsidRPr="00A3569A">
        <w:rPr>
          <w:rFonts w:ascii="Arial" w:hAnsi="Arial" w:cs="Arial"/>
          <w:szCs w:val="24"/>
        </w:rPr>
        <w:t>KSeF</w:t>
      </w:r>
      <w:proofErr w:type="spellEnd"/>
      <w:r w:rsidRPr="00A3569A">
        <w:rPr>
          <w:rFonts w:ascii="Arial" w:hAnsi="Arial" w:cs="Arial"/>
          <w:szCs w:val="24"/>
        </w:rPr>
        <w:t xml:space="preserve"> na rachunek bankowy nr …………………….., który znajduje się w prowadzonym przez Szefa Krajowej Administracji Skarbowej w wykazie podatników VAT (tzw. białej liście podatników VAT).</w:t>
      </w:r>
    </w:p>
    <w:p w14:paraId="65397E14" w14:textId="77777777" w:rsidR="00A3569A" w:rsidRPr="00A3569A" w:rsidRDefault="00A3569A" w:rsidP="00694D3A">
      <w:pPr>
        <w:numPr>
          <w:ilvl w:val="0"/>
          <w:numId w:val="40"/>
        </w:numPr>
        <w:autoSpaceDE/>
        <w:autoSpaceDN/>
        <w:spacing w:after="120" w:line="360" w:lineRule="auto"/>
        <w:ind w:left="757"/>
        <w:rPr>
          <w:rFonts w:ascii="Arial" w:hAnsi="Arial" w:cs="Arial"/>
          <w:szCs w:val="24"/>
        </w:rPr>
      </w:pPr>
      <w:r w:rsidRPr="00A3569A">
        <w:rPr>
          <w:rFonts w:ascii="Arial" w:hAnsi="Arial" w:cs="Arial"/>
          <w:szCs w:val="24"/>
        </w:rPr>
        <w:lastRenderedPageBreak/>
        <w:t>Zamawiający dokona zapłaty wynagrodzenia należnego Wykonawcy mechanizmem podzielonej płatności w sytuacji przewidzianej zapisami ustawy o podatku od towarów i usług.</w:t>
      </w:r>
    </w:p>
    <w:p w14:paraId="69A6B415" w14:textId="77777777" w:rsidR="00A3569A" w:rsidRPr="00A3569A" w:rsidRDefault="00A3569A" w:rsidP="00694D3A">
      <w:pPr>
        <w:pStyle w:val="Akapitzlist"/>
        <w:numPr>
          <w:ilvl w:val="2"/>
          <w:numId w:val="35"/>
        </w:numPr>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Strony Umowy wyłączają możliwość przelewu wierzytelności wynikających z Umowy na osoby trzecie. </w:t>
      </w:r>
    </w:p>
    <w:p w14:paraId="3B577C45" w14:textId="77777777" w:rsidR="00A3569A" w:rsidRPr="00A3569A" w:rsidRDefault="00A3569A" w:rsidP="00A3569A">
      <w:pPr>
        <w:tabs>
          <w:tab w:val="left" w:pos="993"/>
        </w:tabs>
        <w:spacing w:before="240" w:after="120" w:line="360" w:lineRule="auto"/>
        <w:ind w:left="426" w:hanging="284"/>
        <w:rPr>
          <w:rFonts w:ascii="Arial" w:hAnsi="Arial" w:cs="Arial"/>
          <w:szCs w:val="24"/>
        </w:rPr>
      </w:pPr>
      <w:r w:rsidRPr="00A3569A">
        <w:rPr>
          <w:rFonts w:ascii="Arial" w:hAnsi="Arial" w:cs="Arial"/>
          <w:b/>
          <w:bCs/>
          <w:szCs w:val="24"/>
        </w:rPr>
        <w:t>§ 12 Narady budowlane</w:t>
      </w:r>
    </w:p>
    <w:p w14:paraId="26473976" w14:textId="77777777" w:rsidR="00A3569A" w:rsidRPr="00A3569A" w:rsidRDefault="00A3569A" w:rsidP="00694D3A">
      <w:pPr>
        <w:pStyle w:val="Akapitzlist"/>
        <w:keepNext/>
        <w:widowControl w:val="0"/>
        <w:numPr>
          <w:ilvl w:val="0"/>
          <w:numId w:val="18"/>
        </w:numPr>
        <w:tabs>
          <w:tab w:val="left" w:pos="993"/>
        </w:tabs>
        <w:spacing w:after="120" w:line="360" w:lineRule="auto"/>
        <w:ind w:left="425" w:hanging="425"/>
        <w:contextualSpacing w:val="0"/>
        <w:textAlignment w:val="baseline"/>
        <w:rPr>
          <w:rFonts w:ascii="Arial" w:hAnsi="Arial" w:cs="Arial"/>
          <w:sz w:val="24"/>
          <w:szCs w:val="24"/>
        </w:rPr>
      </w:pPr>
      <w:r w:rsidRPr="00A3569A">
        <w:rPr>
          <w:rFonts w:ascii="Arial" w:hAnsi="Arial" w:cs="Arial"/>
          <w:sz w:val="24"/>
          <w:szCs w:val="24"/>
        </w:rPr>
        <w:t>Zamawiający jest uprawniony do zwoływania narad koordynacyjnych z udziałem przedstawicieli Wykonawcy, Zamawiającego, Projektanta i inspektorów nadzoru oraz innych zaproszonych osób. Ustala się następującą częstotliwość oraz problematykę narad koordynacyjnych:</w:t>
      </w:r>
    </w:p>
    <w:p w14:paraId="157427E8" w14:textId="77777777" w:rsidR="00A3569A" w:rsidRPr="00A3569A" w:rsidRDefault="00A3569A" w:rsidP="00694D3A">
      <w:pPr>
        <w:pStyle w:val="Akapitzlist"/>
        <w:keepNext/>
        <w:widowControl w:val="0"/>
        <w:numPr>
          <w:ilvl w:val="1"/>
          <w:numId w:val="18"/>
        </w:numPr>
        <w:tabs>
          <w:tab w:val="clear" w:pos="1440"/>
          <w:tab w:val="num" w:pos="851"/>
        </w:tabs>
        <w:spacing w:after="0" w:line="360" w:lineRule="auto"/>
        <w:ind w:left="851" w:hanging="425"/>
        <w:contextualSpacing w:val="0"/>
        <w:textAlignment w:val="baseline"/>
        <w:rPr>
          <w:rFonts w:ascii="Arial" w:hAnsi="Arial" w:cs="Arial"/>
          <w:sz w:val="24"/>
          <w:szCs w:val="24"/>
        </w:rPr>
      </w:pPr>
      <w:r w:rsidRPr="00A3569A">
        <w:rPr>
          <w:rFonts w:ascii="Arial" w:hAnsi="Arial" w:cs="Arial"/>
          <w:sz w:val="24"/>
          <w:szCs w:val="24"/>
        </w:rPr>
        <w:t>Wykonawca zobowiązany jest do uczestniczenia w naradach koordynacyjnych w siedzibie Zamawiającego jeden raz na tydzień oraz na każde wezwanie Zamawiającego, nie częściej jednak niż 2 razy w tygodniu;</w:t>
      </w:r>
    </w:p>
    <w:p w14:paraId="242BA010" w14:textId="77777777" w:rsidR="00A3569A" w:rsidRPr="00A3569A" w:rsidRDefault="00A3569A" w:rsidP="00694D3A">
      <w:pPr>
        <w:pStyle w:val="Akapitzlist"/>
        <w:keepNext/>
        <w:widowControl w:val="0"/>
        <w:numPr>
          <w:ilvl w:val="1"/>
          <w:numId w:val="18"/>
        </w:numPr>
        <w:tabs>
          <w:tab w:val="clear" w:pos="1440"/>
          <w:tab w:val="num" w:pos="851"/>
        </w:tabs>
        <w:spacing w:after="120" w:line="360" w:lineRule="auto"/>
        <w:ind w:left="851" w:hanging="425"/>
        <w:contextualSpacing w:val="0"/>
        <w:textAlignment w:val="baseline"/>
        <w:rPr>
          <w:rFonts w:ascii="Arial" w:hAnsi="Arial" w:cs="Arial"/>
          <w:sz w:val="24"/>
          <w:szCs w:val="24"/>
        </w:rPr>
      </w:pPr>
      <w:r w:rsidRPr="00A3569A">
        <w:rPr>
          <w:rFonts w:ascii="Arial" w:hAnsi="Arial" w:cs="Arial"/>
          <w:sz w:val="24"/>
          <w:szCs w:val="24"/>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38A842CE" w14:textId="77777777" w:rsidR="00A3569A" w:rsidRPr="00A3569A" w:rsidRDefault="00A3569A" w:rsidP="00694D3A">
      <w:pPr>
        <w:pStyle w:val="Akapitzlist"/>
        <w:keepNext/>
        <w:widowControl w:val="0"/>
        <w:numPr>
          <w:ilvl w:val="0"/>
          <w:numId w:val="18"/>
        </w:numPr>
        <w:tabs>
          <w:tab w:val="left" w:pos="993"/>
        </w:tabs>
        <w:spacing w:after="120" w:line="360" w:lineRule="auto"/>
        <w:ind w:left="426" w:hanging="426"/>
        <w:contextualSpacing w:val="0"/>
        <w:textAlignment w:val="baseline"/>
        <w:rPr>
          <w:rFonts w:ascii="Arial" w:hAnsi="Arial" w:cs="Arial"/>
          <w:sz w:val="24"/>
          <w:szCs w:val="24"/>
        </w:rPr>
      </w:pPr>
      <w:r w:rsidRPr="00A3569A">
        <w:rPr>
          <w:rFonts w:ascii="Arial" w:hAnsi="Arial" w:cs="Arial"/>
          <w:sz w:val="24"/>
          <w:szCs w:val="24"/>
        </w:rPr>
        <w:t>Kierownik rozbiórki oraz Konserwatorzy i  w przypadku konieczności Archeolog są zobowiązani uczestniczyć w naradach koordynacyjnych zgodnie z ust. 1.</w:t>
      </w:r>
    </w:p>
    <w:p w14:paraId="2A17AD22" w14:textId="77777777" w:rsidR="00A3569A" w:rsidRPr="00A3569A" w:rsidRDefault="00A3569A" w:rsidP="00694D3A">
      <w:pPr>
        <w:pStyle w:val="Akapitzlist"/>
        <w:keepNext/>
        <w:widowControl w:val="0"/>
        <w:numPr>
          <w:ilvl w:val="0"/>
          <w:numId w:val="18"/>
        </w:numPr>
        <w:tabs>
          <w:tab w:val="left" w:pos="993"/>
        </w:tabs>
        <w:spacing w:after="120" w:line="360" w:lineRule="auto"/>
        <w:ind w:left="426" w:hanging="426"/>
        <w:contextualSpacing w:val="0"/>
        <w:textAlignment w:val="baseline"/>
        <w:rPr>
          <w:rFonts w:ascii="Arial" w:hAnsi="Arial" w:cs="Arial"/>
          <w:sz w:val="24"/>
          <w:szCs w:val="24"/>
        </w:rPr>
      </w:pPr>
      <w:r w:rsidRPr="00A3569A">
        <w:rPr>
          <w:rFonts w:ascii="Arial" w:hAnsi="Arial" w:cs="Arial"/>
          <w:sz w:val="24"/>
          <w:szCs w:val="24"/>
        </w:rPr>
        <w:t>Zamawiający informuje Wykonawcę o terminie i miejscu pierwszej narady koordynacyjnej na minimum 5 dni kalendarzowych przed wyznaczoną naradą. Informacja o kolejnych terminach narad podawana będzie każdorazowo</w:t>
      </w:r>
      <w:r w:rsidRPr="00A3569A">
        <w:rPr>
          <w:rFonts w:ascii="Arial" w:hAnsi="Arial" w:cs="Arial"/>
          <w:sz w:val="24"/>
          <w:szCs w:val="24"/>
        </w:rPr>
        <w:br/>
        <w:t>w protokole z narady, który zostanie przesłany Wykonawcy za pomocą poczty elektronicznej.</w:t>
      </w:r>
    </w:p>
    <w:p w14:paraId="6959B216" w14:textId="77777777" w:rsidR="00A3569A" w:rsidRPr="00A3569A" w:rsidRDefault="00A3569A" w:rsidP="00694D3A">
      <w:pPr>
        <w:pStyle w:val="Akapitzlist"/>
        <w:keepNext/>
        <w:widowControl w:val="0"/>
        <w:numPr>
          <w:ilvl w:val="0"/>
          <w:numId w:val="18"/>
        </w:numPr>
        <w:tabs>
          <w:tab w:val="left" w:pos="993"/>
        </w:tabs>
        <w:spacing w:after="120" w:line="360" w:lineRule="auto"/>
        <w:ind w:left="426" w:hanging="426"/>
        <w:contextualSpacing w:val="0"/>
        <w:textAlignment w:val="baseline"/>
        <w:rPr>
          <w:rFonts w:ascii="Arial" w:hAnsi="Arial" w:cs="Arial"/>
          <w:sz w:val="24"/>
          <w:szCs w:val="24"/>
        </w:rPr>
      </w:pPr>
      <w:r w:rsidRPr="00A3569A">
        <w:rPr>
          <w:rFonts w:ascii="Arial" w:hAnsi="Arial" w:cs="Arial"/>
          <w:sz w:val="24"/>
          <w:szCs w:val="24"/>
        </w:rPr>
        <w:t>Do ustaleń zapisanych w protokole narady koordynacyjnej, uczestnicy mogą wnieść uwagi w ciągu 3 dni kalendarzowych, licząc od dnia otrzymania protokołu. Po tym terminie ustalenia uważa się za wiążące.</w:t>
      </w:r>
    </w:p>
    <w:p w14:paraId="3111F3CC" w14:textId="77777777" w:rsidR="00A3569A" w:rsidRPr="00A3569A" w:rsidRDefault="00A3569A" w:rsidP="00694D3A">
      <w:pPr>
        <w:pStyle w:val="Akapitzlist"/>
        <w:keepNext/>
        <w:widowControl w:val="0"/>
        <w:numPr>
          <w:ilvl w:val="0"/>
          <w:numId w:val="18"/>
        </w:numPr>
        <w:tabs>
          <w:tab w:val="left" w:pos="993"/>
        </w:tabs>
        <w:spacing w:after="240" w:line="360" w:lineRule="auto"/>
        <w:ind w:left="425" w:hanging="425"/>
        <w:contextualSpacing w:val="0"/>
        <w:textAlignment w:val="baseline"/>
        <w:rPr>
          <w:rFonts w:ascii="Arial" w:hAnsi="Arial" w:cs="Arial"/>
          <w:sz w:val="24"/>
          <w:szCs w:val="24"/>
        </w:rPr>
      </w:pPr>
      <w:r w:rsidRPr="00A3569A">
        <w:rPr>
          <w:rFonts w:ascii="Arial" w:hAnsi="Arial" w:cs="Arial"/>
          <w:sz w:val="24"/>
          <w:szCs w:val="24"/>
        </w:rPr>
        <w:t xml:space="preserve">Wykonawca, w przypadku pytań, zobowiązany jest do ich przesłania Zamawiającemu, za pomocą poczty elektronicznej, na minimum 3 dni </w:t>
      </w:r>
      <w:r w:rsidRPr="00A3569A">
        <w:rPr>
          <w:rFonts w:ascii="Arial" w:hAnsi="Arial" w:cs="Arial"/>
          <w:sz w:val="24"/>
          <w:szCs w:val="24"/>
        </w:rPr>
        <w:lastRenderedPageBreak/>
        <w:t>kalendarzowe przed zaplanowaną naradą koordynacyjną.</w:t>
      </w:r>
    </w:p>
    <w:p w14:paraId="18C2B1FA" w14:textId="77777777" w:rsidR="00A3569A" w:rsidRPr="00A3569A" w:rsidRDefault="00A3569A" w:rsidP="00A3569A">
      <w:pPr>
        <w:pStyle w:val="DefaultText"/>
        <w:tabs>
          <w:tab w:val="left" w:pos="993"/>
        </w:tabs>
        <w:spacing w:after="120" w:line="360" w:lineRule="auto"/>
        <w:ind w:left="284" w:hanging="284"/>
        <w:rPr>
          <w:rFonts w:ascii="Arial" w:hAnsi="Arial" w:cs="Arial"/>
          <w:b/>
          <w:bCs/>
          <w:lang w:val="pl-PL"/>
        </w:rPr>
      </w:pPr>
      <w:r w:rsidRPr="00A3569A">
        <w:rPr>
          <w:rFonts w:ascii="Arial" w:hAnsi="Arial" w:cs="Arial"/>
          <w:b/>
          <w:bCs/>
          <w:lang w:val="pl-PL"/>
        </w:rPr>
        <w:t>§13 Podwykonawcy</w:t>
      </w:r>
    </w:p>
    <w:p w14:paraId="003287A2" w14:textId="77777777" w:rsidR="00A3569A" w:rsidRPr="00A3569A" w:rsidRDefault="00A3569A" w:rsidP="00694D3A">
      <w:pPr>
        <w:pStyle w:val="western"/>
        <w:keepNext w:val="0"/>
        <w:numPr>
          <w:ilvl w:val="0"/>
          <w:numId w:val="24"/>
        </w:numPr>
        <w:suppressAutoHyphens w:val="0"/>
        <w:spacing w:before="0" w:after="0" w:line="360" w:lineRule="auto"/>
        <w:ind w:left="426"/>
        <w:textAlignment w:val="auto"/>
        <w:rPr>
          <w:rFonts w:ascii="Arial" w:hAnsi="Arial" w:cs="Arial"/>
        </w:rPr>
      </w:pPr>
      <w:r w:rsidRPr="00A3569A">
        <w:rPr>
          <w:rFonts w:ascii="Arial" w:hAnsi="Arial" w:cs="Arial"/>
        </w:rPr>
        <w:t>Wykonawca zamierza powierzyć podwykonawcom wykonanie następujących części zamówienia:</w:t>
      </w:r>
    </w:p>
    <w:p w14:paraId="2D8A1417" w14:textId="77777777" w:rsidR="00A3569A" w:rsidRPr="00A3569A" w:rsidRDefault="00A3569A" w:rsidP="00694D3A">
      <w:pPr>
        <w:pStyle w:val="western"/>
        <w:keepNext w:val="0"/>
        <w:numPr>
          <w:ilvl w:val="0"/>
          <w:numId w:val="25"/>
        </w:numPr>
        <w:suppressAutoHyphens w:val="0"/>
        <w:spacing w:before="0" w:after="0" w:line="360" w:lineRule="auto"/>
        <w:ind w:left="993" w:hanging="426"/>
        <w:textAlignment w:val="auto"/>
        <w:rPr>
          <w:rFonts w:ascii="Arial" w:hAnsi="Arial" w:cs="Arial"/>
        </w:rPr>
      </w:pPr>
      <w:r w:rsidRPr="00A3569A">
        <w:rPr>
          <w:rFonts w:ascii="Arial" w:hAnsi="Arial" w:cs="Arial"/>
        </w:rPr>
        <w:t>….................................................</w:t>
      </w:r>
    </w:p>
    <w:p w14:paraId="25317FB7" w14:textId="77777777" w:rsidR="00A3569A" w:rsidRPr="00A3569A" w:rsidRDefault="00A3569A" w:rsidP="00694D3A">
      <w:pPr>
        <w:pStyle w:val="western"/>
        <w:keepNext w:val="0"/>
        <w:numPr>
          <w:ilvl w:val="0"/>
          <w:numId w:val="25"/>
        </w:numPr>
        <w:suppressAutoHyphens w:val="0"/>
        <w:spacing w:before="0" w:after="120" w:line="360" w:lineRule="auto"/>
        <w:ind w:left="993" w:hanging="426"/>
        <w:textAlignment w:val="auto"/>
        <w:rPr>
          <w:rFonts w:ascii="Arial" w:hAnsi="Arial" w:cs="Arial"/>
        </w:rPr>
      </w:pPr>
      <w:r w:rsidRPr="00A3569A">
        <w:rPr>
          <w:rFonts w:ascii="Arial" w:hAnsi="Arial" w:cs="Arial"/>
        </w:rPr>
        <w:t>….................................................</w:t>
      </w:r>
    </w:p>
    <w:p w14:paraId="76FD4AAC"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rPr>
        <w:t>W przypadku powierzenia wykonania części zamówienia podwykonawcom,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 tak jak za działania własne.</w:t>
      </w:r>
    </w:p>
    <w:p w14:paraId="6E26955A" w14:textId="77777777" w:rsidR="00A3569A" w:rsidRPr="00A3569A" w:rsidRDefault="00A3569A" w:rsidP="00694D3A">
      <w:pPr>
        <w:pStyle w:val="western"/>
        <w:keepNext w:val="0"/>
        <w:numPr>
          <w:ilvl w:val="0"/>
          <w:numId w:val="24"/>
        </w:numPr>
        <w:suppressAutoHyphens w:val="0"/>
        <w:spacing w:before="0" w:after="0" w:line="360" w:lineRule="auto"/>
        <w:ind w:left="425" w:hanging="357"/>
        <w:textAlignment w:val="auto"/>
        <w:rPr>
          <w:rFonts w:ascii="Arial" w:hAnsi="Arial" w:cs="Arial"/>
        </w:rPr>
      </w:pPr>
      <w:r w:rsidRPr="00A3569A">
        <w:rPr>
          <w:rFonts w:ascii="Arial" w:hAnsi="Arial" w:cs="Arial"/>
        </w:rPr>
        <w:t>Wykonawca może:</w:t>
      </w:r>
    </w:p>
    <w:p w14:paraId="593C9B0D" w14:textId="77777777" w:rsidR="00A3569A" w:rsidRPr="00A3569A" w:rsidRDefault="00A3569A" w:rsidP="00694D3A">
      <w:pPr>
        <w:pStyle w:val="western"/>
        <w:keepNext w:val="0"/>
        <w:numPr>
          <w:ilvl w:val="1"/>
          <w:numId w:val="24"/>
        </w:numPr>
        <w:suppressAutoHyphens w:val="0"/>
        <w:spacing w:before="0" w:after="0" w:line="360" w:lineRule="auto"/>
        <w:ind w:left="851" w:hanging="425"/>
        <w:textAlignment w:val="auto"/>
        <w:rPr>
          <w:rFonts w:ascii="Arial" w:hAnsi="Arial" w:cs="Arial"/>
        </w:rPr>
      </w:pPr>
      <w:r w:rsidRPr="00A3569A">
        <w:rPr>
          <w:rFonts w:ascii="Arial" w:hAnsi="Arial" w:cs="Arial"/>
        </w:rPr>
        <w:t>powierzyć realizację części zamówienia podwykonawcom, mimo niewskazania w ofercie takiej części do powierzenia podwykonawcom,</w:t>
      </w:r>
    </w:p>
    <w:p w14:paraId="05151738" w14:textId="77777777" w:rsidR="00A3569A" w:rsidRPr="00A3569A" w:rsidRDefault="00A3569A" w:rsidP="00694D3A">
      <w:pPr>
        <w:pStyle w:val="western"/>
        <w:keepNext w:val="0"/>
        <w:numPr>
          <w:ilvl w:val="1"/>
          <w:numId w:val="24"/>
        </w:numPr>
        <w:suppressAutoHyphens w:val="0"/>
        <w:spacing w:before="0" w:after="0" w:line="360" w:lineRule="auto"/>
        <w:ind w:left="851" w:hanging="425"/>
        <w:textAlignment w:val="auto"/>
        <w:rPr>
          <w:rFonts w:ascii="Arial" w:hAnsi="Arial" w:cs="Arial"/>
        </w:rPr>
      </w:pPr>
      <w:r w:rsidRPr="00A3569A">
        <w:rPr>
          <w:rFonts w:ascii="Arial" w:hAnsi="Arial" w:cs="Arial"/>
        </w:rPr>
        <w:t>wskazać inny zakres podwykonawstwa niż w ofercie,</w:t>
      </w:r>
    </w:p>
    <w:p w14:paraId="15287C7D" w14:textId="77777777" w:rsidR="00A3569A" w:rsidRPr="00A3569A" w:rsidRDefault="00A3569A" w:rsidP="00694D3A">
      <w:pPr>
        <w:pStyle w:val="western"/>
        <w:keepNext w:val="0"/>
        <w:numPr>
          <w:ilvl w:val="1"/>
          <w:numId w:val="24"/>
        </w:numPr>
        <w:suppressAutoHyphens w:val="0"/>
        <w:spacing w:before="0" w:after="0" w:line="360" w:lineRule="auto"/>
        <w:ind w:left="851" w:hanging="425"/>
        <w:textAlignment w:val="auto"/>
        <w:rPr>
          <w:rFonts w:ascii="Arial" w:hAnsi="Arial" w:cs="Arial"/>
        </w:rPr>
      </w:pPr>
      <w:r w:rsidRPr="00A3569A">
        <w:rPr>
          <w:rFonts w:ascii="Arial" w:hAnsi="Arial" w:cs="Arial"/>
        </w:rPr>
        <w:t>wskazać innych podwykonawców niż przedstawieni w ofercie,</w:t>
      </w:r>
    </w:p>
    <w:p w14:paraId="4D3C8347" w14:textId="77777777" w:rsidR="00A3569A" w:rsidRPr="00A3569A" w:rsidRDefault="00A3569A" w:rsidP="00694D3A">
      <w:pPr>
        <w:pStyle w:val="western"/>
        <w:keepNext w:val="0"/>
        <w:numPr>
          <w:ilvl w:val="1"/>
          <w:numId w:val="24"/>
        </w:numPr>
        <w:suppressAutoHyphens w:val="0"/>
        <w:spacing w:before="0" w:after="120" w:line="360" w:lineRule="auto"/>
        <w:ind w:left="851" w:hanging="425"/>
        <w:textAlignment w:val="auto"/>
        <w:rPr>
          <w:rFonts w:ascii="Arial" w:hAnsi="Arial" w:cs="Arial"/>
        </w:rPr>
      </w:pPr>
      <w:r w:rsidRPr="00A3569A">
        <w:rPr>
          <w:rFonts w:ascii="Arial" w:hAnsi="Arial" w:cs="Arial"/>
        </w:rPr>
        <w:t>zrezygnować z podwykonawstwa.</w:t>
      </w:r>
    </w:p>
    <w:p w14:paraId="258519A7"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rPr>
        <w:t xml:space="preserve">W przypadku, gdy zmiana lub rezygnacja z podwykonawcy dotyczy podmiotu, na zasoby, którego Wykonawca powoływał się na zasadach określonych w </w:t>
      </w:r>
      <w:bookmarkStart w:id="1" w:name="_Hlk63909478"/>
      <w:r w:rsidRPr="00A3569A">
        <w:rPr>
          <w:rFonts w:ascii="Arial" w:hAnsi="Arial" w:cs="Arial"/>
        </w:rPr>
        <w:t>art. 118 ust. 1 ustawy PZP</w:t>
      </w:r>
      <w:bookmarkEnd w:id="1"/>
      <w:r w:rsidRPr="00A3569A">
        <w:rPr>
          <w:rFonts w:ascii="Arial" w:hAnsi="Arial" w:cs="Arial"/>
        </w:rPr>
        <w:t xml:space="preserve">, w celu wykazania spełniania warunków udziału w postępowaniu, Wykonawca zobowiązany jest wskazać Zamawiającemu, iż proponowany inny </w:t>
      </w:r>
      <w:r w:rsidRPr="00A3569A">
        <w:rPr>
          <w:rFonts w:ascii="Arial" w:hAnsi="Arial" w:cs="Arial"/>
          <w:color w:val="auto"/>
        </w:rPr>
        <w:t xml:space="preserve">podwykonawca lub Wykonawca samodzielnie spełni je w stopniu nie mniejszym niż podwykonawca, na którego zasoby wykonawca powołał się w trakcie postępowania o udzielenie zamówienia. </w:t>
      </w:r>
      <w:r w:rsidRPr="00A3569A">
        <w:rPr>
          <w:rFonts w:ascii="Arial" w:hAnsi="Arial" w:cs="Arial"/>
        </w:rPr>
        <w:t>Przepisy art. 122 ustawy PZP stosuje się odpowiednio.</w:t>
      </w:r>
    </w:p>
    <w:p w14:paraId="7E35F3DB"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color w:val="auto"/>
        </w:rPr>
      </w:pPr>
      <w:r w:rsidRPr="00A3569A">
        <w:rPr>
          <w:rFonts w:ascii="Arial" w:hAnsi="Arial" w:cs="Arial"/>
        </w:rPr>
        <w:t xml:space="preserve">Wykonawca, zamówienia na roboty budowlane zamierzający zawrzeć umowę </w:t>
      </w:r>
      <w:r w:rsidRPr="00A3569A">
        <w:rPr>
          <w:rFonts w:ascii="Arial" w:hAnsi="Arial" w:cs="Arial"/>
        </w:rPr>
        <w:br/>
        <w:t xml:space="preserve">o podwykonawstwo, której przedmiotem są roboty budowlane, jest obowiązany, w trakcie realizacji zamówienia, do przedłożenia </w:t>
      </w:r>
      <w:r w:rsidRPr="00A3569A">
        <w:rPr>
          <w:rFonts w:ascii="Arial" w:hAnsi="Arial" w:cs="Arial"/>
          <w:color w:val="auto"/>
        </w:rPr>
        <w:t>zamawiającemu projektu tej Umowy, przy czym podwykonawca lub dalszy podwykonawca jest obowiązany dołączyć zgodę Wykonawcy na zawarcie umowy o podwykonawstwo o treści zgodnej z projektem Umowy.</w:t>
      </w:r>
    </w:p>
    <w:p w14:paraId="76D910BE"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color w:val="auto"/>
        </w:rPr>
        <w:t xml:space="preserve">Termin zapłaty wynagrodzenia podwykonawcy lub dalszemu podwykonawcy </w:t>
      </w:r>
      <w:r w:rsidRPr="00A3569A">
        <w:rPr>
          <w:rFonts w:ascii="Arial" w:hAnsi="Arial" w:cs="Arial"/>
          <w:color w:val="auto"/>
        </w:rPr>
        <w:br/>
      </w:r>
      <w:r w:rsidRPr="00A3569A">
        <w:rPr>
          <w:rFonts w:ascii="Arial" w:hAnsi="Arial" w:cs="Arial"/>
          <w:color w:val="auto"/>
        </w:rPr>
        <w:lastRenderedPageBreak/>
        <w:t xml:space="preserve">nie może być dłuższy niż 21 dni od dnia doręczenia Wykonawcy, podwykonawcy lub dalszemu podwykonawcy faktury lub rachunku, potwierdzających wykonanie zleconej podwykonawcy lub dalszemu podwykonawcy roboty budowlanej, dostawy lub usługi, Zamawiający w terminie 7 dni od dnia doręczenia projektu Umowy, o którym mowa w ust. 5 zgłasza pisemne zastrzeżenie do projektu umowy o podwykonawstwo, której przedmiotem są roboty budowlane, </w:t>
      </w:r>
      <w:r w:rsidRPr="00A3569A">
        <w:rPr>
          <w:rFonts w:ascii="Arial" w:hAnsi="Arial" w:cs="Arial"/>
          <w:color w:val="auto"/>
        </w:rPr>
        <w:br/>
        <w:t xml:space="preserve">w </w:t>
      </w:r>
      <w:r w:rsidRPr="00A3569A">
        <w:rPr>
          <w:rFonts w:ascii="Arial" w:hAnsi="Arial" w:cs="Arial"/>
        </w:rPr>
        <w:t>następującym zakresie:</w:t>
      </w:r>
    </w:p>
    <w:p w14:paraId="0064305B" w14:textId="77777777" w:rsidR="00A3569A" w:rsidRPr="00A3569A" w:rsidRDefault="00A3569A" w:rsidP="00694D3A">
      <w:pPr>
        <w:pStyle w:val="western"/>
        <w:keepNext w:val="0"/>
        <w:numPr>
          <w:ilvl w:val="1"/>
          <w:numId w:val="26"/>
        </w:numPr>
        <w:suppressAutoHyphens w:val="0"/>
        <w:spacing w:before="0" w:after="0" w:line="360" w:lineRule="auto"/>
        <w:ind w:left="851" w:hanging="425"/>
        <w:textAlignment w:val="auto"/>
        <w:rPr>
          <w:rFonts w:ascii="Arial" w:hAnsi="Arial" w:cs="Arial"/>
        </w:rPr>
      </w:pPr>
      <w:r w:rsidRPr="00A3569A">
        <w:rPr>
          <w:rFonts w:ascii="Arial" w:hAnsi="Arial" w:cs="Arial"/>
        </w:rPr>
        <w:t xml:space="preserve">nie spełnienia wymagań określonych w dokumentach zamówienia, </w:t>
      </w:r>
    </w:p>
    <w:p w14:paraId="1E9FB2C1" w14:textId="77777777" w:rsidR="00A3569A" w:rsidRPr="00A3569A" w:rsidRDefault="00A3569A" w:rsidP="00694D3A">
      <w:pPr>
        <w:pStyle w:val="western"/>
        <w:keepNext w:val="0"/>
        <w:numPr>
          <w:ilvl w:val="1"/>
          <w:numId w:val="26"/>
        </w:numPr>
        <w:suppressAutoHyphens w:val="0"/>
        <w:spacing w:before="0" w:after="0" w:line="360" w:lineRule="auto"/>
        <w:ind w:left="851" w:hanging="425"/>
        <w:textAlignment w:val="auto"/>
        <w:rPr>
          <w:rFonts w:ascii="Arial" w:hAnsi="Arial" w:cs="Arial"/>
          <w:color w:val="auto"/>
        </w:rPr>
      </w:pPr>
      <w:r w:rsidRPr="00A3569A">
        <w:rPr>
          <w:rFonts w:ascii="Arial" w:hAnsi="Arial" w:cs="Arial"/>
          <w:color w:val="auto"/>
        </w:rPr>
        <w:t>gdy przewiduje termin zapłaty wynagrodzenia dłuższy niż określony w ust. 6,</w:t>
      </w:r>
    </w:p>
    <w:p w14:paraId="6F996995" w14:textId="77777777" w:rsidR="00A3569A" w:rsidRPr="00A3569A" w:rsidRDefault="00A3569A" w:rsidP="00694D3A">
      <w:pPr>
        <w:pStyle w:val="western"/>
        <w:keepNext w:val="0"/>
        <w:numPr>
          <w:ilvl w:val="1"/>
          <w:numId w:val="26"/>
        </w:numPr>
        <w:suppressAutoHyphens w:val="0"/>
        <w:spacing w:before="0" w:after="120" w:line="360" w:lineRule="auto"/>
        <w:ind w:left="851" w:hanging="425"/>
        <w:textAlignment w:val="auto"/>
        <w:rPr>
          <w:rFonts w:ascii="Arial" w:hAnsi="Arial" w:cs="Arial"/>
          <w:color w:val="auto"/>
        </w:rPr>
      </w:pPr>
      <w:r w:rsidRPr="00A3569A">
        <w:rPr>
          <w:rFonts w:ascii="Arial" w:hAnsi="Arial" w:cs="Arial"/>
          <w:color w:val="auto"/>
        </w:rPr>
        <w:t xml:space="preserve">gdy zawiera postanowienia kształtujące prawa i obowiązki podwykonawcy, </w:t>
      </w:r>
      <w:r w:rsidRPr="00A3569A">
        <w:rPr>
          <w:rFonts w:ascii="Arial" w:hAnsi="Arial" w:cs="Arial"/>
          <w:color w:val="auto"/>
        </w:rPr>
        <w:br/>
        <w:t>w zakresie kar umownych oraz postanowień dotyczących warunków wypłaty wynagrodzenia, w sposób dla niego mniej korzystny niż prawa i obowiązki Wykonawcy, ukształtowane postanowieniami Umowy zawartej między Zamawiającym a Wykonawcą.</w:t>
      </w:r>
    </w:p>
    <w:p w14:paraId="6B746EB0"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color w:val="auto"/>
        </w:rPr>
        <w:t xml:space="preserve">Wykonawca, przedkłada Zamawiającemu poświadczoną za zgodność z oryginałem kopię zawartej umowy o podwykonawstwo, której przedmiotem są roboty budowlane w terminie 7 dni od daty zawarcia z wyłączeniem umowy </w:t>
      </w:r>
      <w:r w:rsidRPr="00A3569A">
        <w:rPr>
          <w:rFonts w:ascii="Arial" w:hAnsi="Arial" w:cs="Arial"/>
          <w:color w:val="auto"/>
        </w:rPr>
        <w:br/>
        <w:t xml:space="preserve">o podwykonawstwo o wartości mniejszej niż 0,5% wartości niniejszej Umowy. </w:t>
      </w:r>
      <w:r w:rsidRPr="00A3569A">
        <w:rPr>
          <w:rFonts w:ascii="Arial" w:hAnsi="Arial" w:cs="Arial"/>
          <w:color w:val="auto"/>
        </w:rPr>
        <w:br/>
        <w:t xml:space="preserve">tj. ……. zł oraz umów o podwykonawstwo, </w:t>
      </w:r>
      <w:r w:rsidRPr="00A3569A">
        <w:rPr>
          <w:rFonts w:ascii="Arial" w:hAnsi="Arial" w:cs="Arial"/>
        </w:rPr>
        <w:t xml:space="preserve">Wyłączenie, o którym mowa w zdaniu pierwszym, nie dotyczy umów o podwykonawstwo o wartości większej niż </w:t>
      </w:r>
      <w:r w:rsidRPr="00A3569A">
        <w:rPr>
          <w:rFonts w:ascii="Arial" w:hAnsi="Arial" w:cs="Arial"/>
        </w:rPr>
        <w:br/>
        <w:t xml:space="preserve">50 000 złotych. </w:t>
      </w:r>
    </w:p>
    <w:p w14:paraId="6CC755FD"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color w:val="auto"/>
        </w:rPr>
      </w:pPr>
      <w:r w:rsidRPr="00A3569A">
        <w:rPr>
          <w:rFonts w:ascii="Arial" w:hAnsi="Arial" w:cs="Arial"/>
        </w:rPr>
        <w:t xml:space="preserve">Zamawiający w </w:t>
      </w:r>
      <w:r w:rsidRPr="00A3569A">
        <w:rPr>
          <w:rFonts w:ascii="Arial" w:hAnsi="Arial" w:cs="Arial"/>
          <w:color w:val="auto"/>
        </w:rPr>
        <w:t>terminie 7 dni od dnia przekazania kopii Umowy zgłasza w formie pisemnej sprzeciw do umowy o podwykonawstwo, której przedmiotem są roboty budowlane, w przypadku, o którym mowa w ust 7.</w:t>
      </w:r>
    </w:p>
    <w:p w14:paraId="363AB516"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color w:val="auto"/>
        </w:rPr>
      </w:pPr>
      <w:r w:rsidRPr="00A3569A">
        <w:rPr>
          <w:rFonts w:ascii="Arial" w:hAnsi="Arial" w:cs="Arial"/>
          <w:color w:val="auto"/>
        </w:rPr>
        <w:t>Niezgłoszenie</w:t>
      </w:r>
      <w:r w:rsidRPr="00A3569A">
        <w:rPr>
          <w:rFonts w:ascii="Arial" w:hAnsi="Arial" w:cs="Arial"/>
          <w:color w:val="auto"/>
          <w:lang w:eastAsia="en-US"/>
        </w:rPr>
        <w:t xml:space="preserve"> </w:t>
      </w:r>
      <w:r w:rsidRPr="00A3569A">
        <w:rPr>
          <w:rFonts w:ascii="Arial" w:hAnsi="Arial" w:cs="Arial"/>
          <w:color w:val="auto"/>
        </w:rPr>
        <w:t>sprzeciwu do przedłożonej umowy o podwykonawstwo, której przedmiotem są roboty budowlane w terminie określonym w ust. 8 uważa się za akceptację umowy przez Zamawiającego.</w:t>
      </w:r>
    </w:p>
    <w:p w14:paraId="0541CF4F"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color w:val="auto"/>
        </w:rPr>
        <w:t xml:space="preserve">W przypadku, o którym mowa w ust. 8, jeżeli termin zapłaty wynagrodzenia jest dłuższy niż określony w ust. 6 Zamawiający informuje o tym Wykonawcę i wzywa go do doprowadzenia do zmiany tej Umowy, pod rygorem wystąpienia </w:t>
      </w:r>
      <w:r w:rsidRPr="00A3569A">
        <w:rPr>
          <w:rFonts w:ascii="Arial" w:hAnsi="Arial" w:cs="Arial"/>
        </w:rPr>
        <w:t xml:space="preserve">o zapłatę kary umownej określonej </w:t>
      </w:r>
      <w:r w:rsidRPr="00A3569A">
        <w:rPr>
          <w:rFonts w:ascii="Arial" w:hAnsi="Arial" w:cs="Arial"/>
          <w:b/>
          <w:color w:val="auto"/>
        </w:rPr>
        <w:t>w § 14 ust. 1 lit. o Umowy.</w:t>
      </w:r>
    </w:p>
    <w:p w14:paraId="48BAB3A9"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color w:val="auto"/>
        </w:rPr>
      </w:pPr>
      <w:r w:rsidRPr="00A3569A">
        <w:rPr>
          <w:rFonts w:ascii="Arial" w:hAnsi="Arial" w:cs="Arial"/>
        </w:rPr>
        <w:t xml:space="preserve">Zapisy ust. </w:t>
      </w:r>
      <w:r w:rsidRPr="00A3569A">
        <w:rPr>
          <w:rFonts w:ascii="Arial" w:hAnsi="Arial" w:cs="Arial"/>
          <w:color w:val="auto"/>
        </w:rPr>
        <w:t xml:space="preserve">3 -10 </w:t>
      </w:r>
      <w:r w:rsidRPr="00A3569A">
        <w:rPr>
          <w:rFonts w:ascii="Arial" w:hAnsi="Arial" w:cs="Arial"/>
        </w:rPr>
        <w:t xml:space="preserve">stosuje się odpowiednio do zmiany umowy o podwykonawstwo. </w:t>
      </w:r>
      <w:r w:rsidRPr="00A3569A">
        <w:rPr>
          <w:rFonts w:ascii="Arial" w:hAnsi="Arial" w:cs="Arial"/>
        </w:rPr>
        <w:lastRenderedPageBreak/>
        <w:t xml:space="preserve">Wykonawca jest </w:t>
      </w:r>
      <w:r w:rsidRPr="00A3569A">
        <w:rPr>
          <w:rFonts w:ascii="Arial" w:hAnsi="Arial" w:cs="Arial"/>
          <w:color w:val="auto"/>
        </w:rPr>
        <w:t>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14:paraId="3D8B2972"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color w:val="auto"/>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Pr="00A3569A">
        <w:rPr>
          <w:rFonts w:ascii="Arial" w:hAnsi="Arial" w:cs="Arial"/>
          <w:color w:val="auto"/>
        </w:rPr>
        <w:br/>
        <w:t xml:space="preserve">lub usługi, w przypadku uchylania się od obowiązku zapłaty odpowiednio </w:t>
      </w:r>
      <w:r w:rsidRPr="00A3569A">
        <w:rPr>
          <w:rFonts w:ascii="Arial" w:hAnsi="Arial" w:cs="Arial"/>
        </w:rPr>
        <w:t>przez wykonawcę, podwykonawcę lub dalszego podwykonawcę.</w:t>
      </w:r>
    </w:p>
    <w:p w14:paraId="1EC1C618"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rPr>
        <w:t xml:space="preserve">Wynagrodzenie, o którym mowa w ust. 12 dotyczy wyłącznie należności powstałych po zaakceptowaniu przez Zamawiającego umowy </w:t>
      </w:r>
      <w:r w:rsidRPr="00A3569A">
        <w:rPr>
          <w:rFonts w:ascii="Arial" w:hAnsi="Arial" w:cs="Arial"/>
        </w:rPr>
        <w:br/>
        <w:t xml:space="preserve">o podwykonawstwo, której przedmiotem są roboty budowlane </w:t>
      </w:r>
      <w:r w:rsidRPr="00A3569A">
        <w:rPr>
          <w:rFonts w:ascii="Arial" w:hAnsi="Arial" w:cs="Arial"/>
        </w:rPr>
        <w:br/>
        <w:t>lub po przedłożeniu Zamawiającemu poświadczonej za zgodność z oryginałem kopii umowy o podwykonawstwo, której przedmiotem są dostawy lub usługi.</w:t>
      </w:r>
    </w:p>
    <w:p w14:paraId="0AD94BBB"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rPr>
        <w:t xml:space="preserve">Bezpośrednia zapłata obejmuje wyłącznie należne wynagrodzenie bez odsetek należnych podwykonawcy lub dalszemu podwykonawcy. </w:t>
      </w:r>
    </w:p>
    <w:p w14:paraId="4D3B0393" w14:textId="77777777" w:rsidR="00A3569A" w:rsidRPr="00A3569A" w:rsidRDefault="00A3569A" w:rsidP="00694D3A">
      <w:pPr>
        <w:pStyle w:val="western"/>
        <w:keepNext w:val="0"/>
        <w:numPr>
          <w:ilvl w:val="0"/>
          <w:numId w:val="24"/>
        </w:numPr>
        <w:suppressAutoHyphens w:val="0"/>
        <w:spacing w:before="0" w:after="120" w:line="360" w:lineRule="auto"/>
        <w:ind w:left="426"/>
        <w:textAlignment w:val="auto"/>
        <w:rPr>
          <w:rFonts w:ascii="Arial" w:hAnsi="Arial" w:cs="Arial"/>
        </w:rPr>
      </w:pPr>
      <w:r w:rsidRPr="00A3569A">
        <w:rPr>
          <w:rFonts w:ascii="Arial" w:hAnsi="Arial" w:cs="Arial"/>
        </w:rPr>
        <w:t xml:space="preserve">Przed dokonaniem bezpośredniej zapłaty Wykonawca w terminie 7 dni zgłasza </w:t>
      </w:r>
      <w:r w:rsidRPr="00A3569A">
        <w:rPr>
          <w:rFonts w:ascii="Arial" w:hAnsi="Arial" w:cs="Arial"/>
          <w:color w:val="auto"/>
        </w:rPr>
        <w:t>Zamawiającemu</w:t>
      </w:r>
      <w:r w:rsidRPr="00A3569A">
        <w:rPr>
          <w:rFonts w:ascii="Arial" w:hAnsi="Arial" w:cs="Arial"/>
        </w:rPr>
        <w:t xml:space="preserve"> pisemne uwagi dotyczące zasadności bezpośredniej zapłaty. </w:t>
      </w:r>
      <w:r w:rsidRPr="00A3569A">
        <w:rPr>
          <w:rFonts w:ascii="Arial" w:hAnsi="Arial" w:cs="Arial"/>
        </w:rPr>
        <w:br/>
        <w:t xml:space="preserve">W przypadku zgłoszenia uwag Zamawiający w terminie 21 dni może: </w:t>
      </w:r>
    </w:p>
    <w:p w14:paraId="6C04F28B" w14:textId="77777777" w:rsidR="00A3569A" w:rsidRPr="00A3569A" w:rsidRDefault="00A3569A" w:rsidP="00694D3A">
      <w:pPr>
        <w:pStyle w:val="western"/>
        <w:keepNext w:val="0"/>
        <w:numPr>
          <w:ilvl w:val="1"/>
          <w:numId w:val="27"/>
        </w:numPr>
        <w:tabs>
          <w:tab w:val="left" w:pos="1418"/>
        </w:tabs>
        <w:suppressAutoHyphens w:val="0"/>
        <w:spacing w:before="0" w:after="0" w:line="360" w:lineRule="auto"/>
        <w:ind w:left="851"/>
        <w:textAlignment w:val="auto"/>
        <w:rPr>
          <w:rFonts w:ascii="Arial" w:hAnsi="Arial" w:cs="Arial"/>
        </w:rPr>
      </w:pPr>
      <w:r w:rsidRPr="00A3569A">
        <w:rPr>
          <w:rFonts w:ascii="Arial" w:hAnsi="Arial" w:cs="Arial"/>
        </w:rPr>
        <w:t xml:space="preserve">nie dokonać bezpośredniej zapłaty wynagrodzenia podwykonawcy lub dalszemu podwykonawcy, jeżeli Wykonawca wskaże niezasadność takiej zapłaty albo </w:t>
      </w:r>
    </w:p>
    <w:p w14:paraId="14D9BE07" w14:textId="77777777" w:rsidR="00A3569A" w:rsidRPr="00A3569A" w:rsidRDefault="00A3569A" w:rsidP="00694D3A">
      <w:pPr>
        <w:pStyle w:val="western"/>
        <w:keepNext w:val="0"/>
        <w:numPr>
          <w:ilvl w:val="1"/>
          <w:numId w:val="27"/>
        </w:numPr>
        <w:tabs>
          <w:tab w:val="left" w:pos="1418"/>
        </w:tabs>
        <w:suppressAutoHyphens w:val="0"/>
        <w:spacing w:before="0" w:after="0" w:line="360" w:lineRule="auto"/>
        <w:ind w:left="851"/>
        <w:textAlignment w:val="auto"/>
        <w:rPr>
          <w:rFonts w:ascii="Arial" w:hAnsi="Arial" w:cs="Arial"/>
        </w:rPr>
      </w:pPr>
      <w:r w:rsidRPr="00A3569A">
        <w:rPr>
          <w:rFonts w:ascii="Arial" w:hAnsi="Arial" w:cs="Arial"/>
        </w:rPr>
        <w:t xml:space="preserve">złożyć do depozytu sądowego kwotę potrzebną na pokrycie wynagrodzenia podwykonawcy lub dalszemu podwykonawcy w przypadku istnienia uzasadnionej wątpliwości Zamawiającego, co do wysokości należnej zapłaty lub podmiotu, któremu płatność się należy albo </w:t>
      </w:r>
    </w:p>
    <w:p w14:paraId="005BCC04" w14:textId="77777777" w:rsidR="00A3569A" w:rsidRPr="00A3569A" w:rsidRDefault="00A3569A" w:rsidP="00694D3A">
      <w:pPr>
        <w:pStyle w:val="western"/>
        <w:keepNext w:val="0"/>
        <w:numPr>
          <w:ilvl w:val="1"/>
          <w:numId w:val="27"/>
        </w:numPr>
        <w:tabs>
          <w:tab w:val="left" w:pos="1418"/>
        </w:tabs>
        <w:suppressAutoHyphens w:val="0"/>
        <w:spacing w:before="0" w:after="120" w:line="360" w:lineRule="auto"/>
        <w:ind w:left="851" w:hanging="357"/>
        <w:textAlignment w:val="auto"/>
        <w:rPr>
          <w:rFonts w:ascii="Arial" w:hAnsi="Arial" w:cs="Arial"/>
        </w:rPr>
      </w:pPr>
      <w:r w:rsidRPr="00A3569A">
        <w:rPr>
          <w:rFonts w:ascii="Arial" w:hAnsi="Arial" w:cs="Arial"/>
        </w:rPr>
        <w:t xml:space="preserve">dokonać bezpośredniej zapłaty wynagrodzenia podwykonawcy lub dalszemu podwykonawcy, jeżeli podwykonawca lub dalszy podwykonawca wykaże zasadność takiej zapłaty. </w:t>
      </w:r>
    </w:p>
    <w:p w14:paraId="5CAE7524" w14:textId="77777777" w:rsidR="00A3569A" w:rsidRPr="00A3569A" w:rsidRDefault="00A3569A" w:rsidP="00694D3A">
      <w:pPr>
        <w:pStyle w:val="western"/>
        <w:keepNext w:val="0"/>
        <w:numPr>
          <w:ilvl w:val="0"/>
          <w:numId w:val="24"/>
        </w:numPr>
        <w:suppressAutoHyphens w:val="0"/>
        <w:spacing w:before="0" w:after="120" w:line="360" w:lineRule="auto"/>
        <w:ind w:left="426" w:hanging="357"/>
        <w:textAlignment w:val="auto"/>
        <w:rPr>
          <w:rFonts w:ascii="Arial" w:hAnsi="Arial" w:cs="Arial"/>
        </w:rPr>
      </w:pPr>
      <w:r w:rsidRPr="00A3569A">
        <w:rPr>
          <w:rFonts w:ascii="Arial" w:hAnsi="Arial" w:cs="Arial"/>
        </w:rPr>
        <w:lastRenderedPageBreak/>
        <w:t>W przypadku dokonania przez Zamawiającego bezpośredniej zapłaty podwykonawcy lub dalszemu podwykonawcy, Zamawiający potrąca kwotę wypłaconego wynagrodzenia z wynagrodzenia należnego Wykonawcy.</w:t>
      </w:r>
    </w:p>
    <w:p w14:paraId="2BD0CF0E" w14:textId="77777777" w:rsidR="00A3569A" w:rsidRPr="00A3569A" w:rsidRDefault="00A3569A" w:rsidP="00694D3A">
      <w:pPr>
        <w:pStyle w:val="western"/>
        <w:keepNext w:val="0"/>
        <w:numPr>
          <w:ilvl w:val="0"/>
          <w:numId w:val="24"/>
        </w:numPr>
        <w:suppressAutoHyphens w:val="0"/>
        <w:spacing w:before="0" w:after="120" w:line="360" w:lineRule="auto"/>
        <w:ind w:left="426" w:hanging="357"/>
        <w:textAlignment w:val="auto"/>
        <w:rPr>
          <w:rFonts w:ascii="Arial" w:hAnsi="Arial" w:cs="Arial"/>
          <w:color w:val="auto"/>
        </w:rPr>
      </w:pPr>
      <w:r w:rsidRPr="00A3569A">
        <w:rPr>
          <w:rFonts w:ascii="Arial" w:hAnsi="Arial" w:cs="Arial"/>
        </w:rPr>
        <w:t xml:space="preserve">Dokonanie trzykrotnej bezpośredniej zapłaty należnego wynagrodzenia </w:t>
      </w:r>
      <w:r w:rsidRPr="00A3569A">
        <w:rPr>
          <w:rFonts w:ascii="Arial" w:hAnsi="Arial" w:cs="Arial"/>
          <w:color w:val="auto"/>
        </w:rPr>
        <w:t xml:space="preserve">podwykonawcy lub dalszemu podwykonawcy w przypadku, o którym mowa </w:t>
      </w:r>
      <w:r w:rsidRPr="00A3569A">
        <w:rPr>
          <w:rFonts w:ascii="Arial" w:hAnsi="Arial" w:cs="Arial"/>
          <w:color w:val="auto"/>
        </w:rPr>
        <w:br/>
        <w:t xml:space="preserve">w ust. 16, lub dokonanie bezpośrednich zapłat (bez względu na ich liczbę) na sumę większą niż 5% wynagrodzenia, określonego w </w:t>
      </w:r>
      <w:r w:rsidRPr="00A3569A">
        <w:rPr>
          <w:rFonts w:ascii="Arial" w:hAnsi="Arial" w:cs="Arial"/>
          <w:b/>
          <w:color w:val="auto"/>
        </w:rPr>
        <w:t>§ 11 ust. 1 lit. c</w:t>
      </w:r>
      <w:r w:rsidRPr="00A3569A">
        <w:rPr>
          <w:rFonts w:ascii="Arial" w:hAnsi="Arial" w:cs="Arial"/>
          <w:color w:val="auto"/>
        </w:rPr>
        <w:t xml:space="preserve"> Umowy, stanowi podstawę do odstąpienia od Umowy przez Zamawiającego z przyczyn leżących po stronie Wykonawcy. </w:t>
      </w:r>
    </w:p>
    <w:p w14:paraId="04A4204F" w14:textId="77777777" w:rsidR="00A3569A" w:rsidRPr="00A3569A" w:rsidRDefault="00A3569A" w:rsidP="00694D3A">
      <w:pPr>
        <w:pStyle w:val="western"/>
        <w:keepNext w:val="0"/>
        <w:numPr>
          <w:ilvl w:val="0"/>
          <w:numId w:val="24"/>
        </w:numPr>
        <w:suppressAutoHyphens w:val="0"/>
        <w:spacing w:before="0" w:after="120" w:line="360" w:lineRule="auto"/>
        <w:ind w:left="426" w:hanging="357"/>
        <w:textAlignment w:val="auto"/>
        <w:rPr>
          <w:rFonts w:ascii="Arial" w:hAnsi="Arial" w:cs="Arial"/>
          <w:color w:val="auto"/>
        </w:rPr>
      </w:pPr>
      <w:r w:rsidRPr="00A3569A">
        <w:rPr>
          <w:rFonts w:ascii="Arial" w:hAnsi="Arial" w:cs="Arial"/>
          <w:color w:val="auto"/>
        </w:rPr>
        <w:t xml:space="preserve">Umowy o podwykonawstwo z dalszymi podwykonawcami będą zawierane </w:t>
      </w:r>
      <w:r w:rsidRPr="00A3569A">
        <w:rPr>
          <w:rFonts w:ascii="Arial" w:hAnsi="Arial" w:cs="Arial"/>
          <w:color w:val="auto"/>
        </w:rPr>
        <w:br/>
        <w:t>na takich samych zasadach, co umowy z podwykonawcami. Z zastrzeżeniem, ·że umowy z dalszymi podwykonawcami będą zawierać zapisy dotyczące podwykonawców tożsame z zapisami z Umowy z Wykonawcą.</w:t>
      </w:r>
    </w:p>
    <w:p w14:paraId="27783079" w14:textId="77777777" w:rsidR="00A3569A" w:rsidRPr="00A3569A" w:rsidRDefault="00A3569A" w:rsidP="00A3569A">
      <w:pPr>
        <w:pStyle w:val="DefaultText"/>
        <w:tabs>
          <w:tab w:val="left" w:pos="993"/>
        </w:tabs>
        <w:spacing w:before="240" w:after="120" w:line="360" w:lineRule="auto"/>
        <w:ind w:left="426" w:hanging="284"/>
        <w:rPr>
          <w:rFonts w:ascii="Arial" w:hAnsi="Arial" w:cs="Arial"/>
          <w:b/>
          <w:bCs/>
          <w:color w:val="auto"/>
          <w:lang w:val="pl-PL"/>
        </w:rPr>
      </w:pPr>
      <w:r w:rsidRPr="00A3569A">
        <w:rPr>
          <w:rFonts w:ascii="Arial" w:hAnsi="Arial" w:cs="Arial"/>
          <w:b/>
          <w:bCs/>
          <w:color w:val="auto"/>
          <w:lang w:val="pl-PL"/>
        </w:rPr>
        <w:t>§ 14 Kary umowne</w:t>
      </w:r>
    </w:p>
    <w:p w14:paraId="48E84728" w14:textId="77777777" w:rsidR="00A3569A" w:rsidRPr="00A3569A" w:rsidRDefault="00A3569A" w:rsidP="00694D3A">
      <w:pPr>
        <w:pStyle w:val="DefaultText"/>
        <w:numPr>
          <w:ilvl w:val="3"/>
          <w:numId w:val="24"/>
        </w:numPr>
        <w:tabs>
          <w:tab w:val="left" w:pos="993"/>
        </w:tabs>
        <w:spacing w:line="360" w:lineRule="auto"/>
        <w:ind w:left="426" w:hanging="426"/>
        <w:rPr>
          <w:rFonts w:ascii="Arial" w:hAnsi="Arial" w:cs="Arial"/>
          <w:color w:val="auto"/>
          <w:lang w:val="pl-PL"/>
        </w:rPr>
      </w:pPr>
      <w:r w:rsidRPr="00A3569A">
        <w:rPr>
          <w:rFonts w:ascii="Arial" w:hAnsi="Arial" w:cs="Arial"/>
          <w:color w:val="auto"/>
          <w:lang w:val="pl-PL"/>
        </w:rPr>
        <w:t xml:space="preserve">Zamawiający uprawniony jest do naliczenia kar umownych w następujących przypadkach: </w:t>
      </w:r>
    </w:p>
    <w:p w14:paraId="11FEA206" w14:textId="77777777" w:rsidR="00A3569A" w:rsidRPr="00A3569A" w:rsidRDefault="00A3569A" w:rsidP="00694D3A">
      <w:pPr>
        <w:pStyle w:val="DefaultText"/>
        <w:numPr>
          <w:ilvl w:val="0"/>
          <w:numId w:val="37"/>
        </w:numPr>
        <w:tabs>
          <w:tab w:val="left" w:pos="993"/>
        </w:tabs>
        <w:spacing w:line="360" w:lineRule="auto"/>
        <w:ind w:left="993" w:hanging="490"/>
        <w:rPr>
          <w:rFonts w:ascii="Arial" w:hAnsi="Arial" w:cs="Arial"/>
          <w:color w:val="auto"/>
          <w:lang w:val="pl-PL"/>
        </w:rPr>
      </w:pPr>
      <w:r w:rsidRPr="00A3569A">
        <w:rPr>
          <w:rFonts w:ascii="Arial" w:hAnsi="Arial" w:cs="Arial"/>
          <w:color w:val="auto"/>
          <w:lang w:val="pl-PL"/>
        </w:rPr>
        <w:t xml:space="preserve">za niedotrzymanie terminów, o których mowa w </w:t>
      </w:r>
      <w:r w:rsidRPr="00A3569A">
        <w:rPr>
          <w:rFonts w:ascii="Arial" w:hAnsi="Arial" w:cs="Arial"/>
          <w:b/>
          <w:color w:val="auto"/>
          <w:lang w:val="pl-PL"/>
        </w:rPr>
        <w:t>§ 2 ust. 1 a - d</w:t>
      </w:r>
      <w:r w:rsidRPr="00A3569A">
        <w:rPr>
          <w:rFonts w:ascii="Arial" w:hAnsi="Arial" w:cs="Arial"/>
          <w:color w:val="auto"/>
          <w:lang w:val="pl-PL"/>
        </w:rPr>
        <w:t xml:space="preserve"> Umowy - </w:t>
      </w:r>
      <w:r w:rsidRPr="00A3569A">
        <w:rPr>
          <w:rFonts w:ascii="Arial" w:hAnsi="Arial" w:cs="Arial"/>
          <w:color w:val="auto"/>
          <w:lang w:val="pl-PL"/>
        </w:rPr>
        <w:br/>
        <w:t xml:space="preserve">w wysokości 1000 zł za każdy rozpoczęty dzień zwłoki; </w:t>
      </w:r>
    </w:p>
    <w:p w14:paraId="709A8782"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za zwłokę w usunięciu wad i usterek stwierdzonych przy odbiorze lub w okresie gwarancji lub rękojmi - w wysokości 500,00 zł za każdy rozpoczęty dzień zwłoki;</w:t>
      </w:r>
    </w:p>
    <w:p w14:paraId="734D836E"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b/>
          <w:lang w:val="pl-PL"/>
        </w:rPr>
      </w:pPr>
      <w:r w:rsidRPr="00A3569A">
        <w:rPr>
          <w:rFonts w:ascii="Arial" w:hAnsi="Arial" w:cs="Arial"/>
          <w:lang w:val="pl-PL"/>
        </w:rPr>
        <w:t xml:space="preserve">za odstąpienie od Umowy przez którąkolwiek ze Stron z przyczyn leżących </w:t>
      </w:r>
      <w:r w:rsidRPr="00A3569A">
        <w:rPr>
          <w:rFonts w:ascii="Arial" w:hAnsi="Arial" w:cs="Arial"/>
          <w:lang w:val="pl-PL"/>
        </w:rPr>
        <w:br/>
        <w:t xml:space="preserve">po stronie Wykonawcy - w wysokości </w:t>
      </w:r>
      <w:r w:rsidRPr="00A3569A">
        <w:rPr>
          <w:rFonts w:ascii="Arial" w:hAnsi="Arial" w:cs="Arial"/>
          <w:b/>
          <w:lang w:val="pl-PL"/>
        </w:rPr>
        <w:t>20%</w:t>
      </w:r>
      <w:r w:rsidRPr="00A3569A">
        <w:rPr>
          <w:rFonts w:ascii="Arial" w:hAnsi="Arial" w:cs="Arial"/>
          <w:lang w:val="pl-PL"/>
        </w:rPr>
        <w:t xml:space="preserve"> wartości wynagrodzenia ryczałtowego określonego w </w:t>
      </w:r>
      <w:r w:rsidRPr="00A3569A">
        <w:rPr>
          <w:rFonts w:ascii="Arial" w:hAnsi="Arial" w:cs="Arial"/>
          <w:b/>
          <w:lang w:val="pl-PL"/>
        </w:rPr>
        <w:t>§ 11 ust.1 lit. c Umowy;</w:t>
      </w:r>
    </w:p>
    <w:p w14:paraId="7FB800E1"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 xml:space="preserve">za zwłokę w przekazaniu dokumentacji powykonawczej, </w:t>
      </w:r>
      <w:r w:rsidRPr="00A3569A">
        <w:rPr>
          <w:rFonts w:ascii="Arial" w:hAnsi="Arial" w:cs="Arial"/>
          <w:color w:val="auto"/>
          <w:lang w:val="pl-PL"/>
        </w:rPr>
        <w:t xml:space="preserve">o której mowa </w:t>
      </w:r>
      <w:r w:rsidRPr="00A3569A">
        <w:rPr>
          <w:rFonts w:ascii="Arial" w:hAnsi="Arial" w:cs="Arial"/>
          <w:color w:val="auto"/>
          <w:lang w:val="pl-PL"/>
        </w:rPr>
        <w:br/>
        <w:t xml:space="preserve">w </w:t>
      </w:r>
      <w:r w:rsidRPr="00A3569A">
        <w:rPr>
          <w:rFonts w:ascii="Arial" w:hAnsi="Arial" w:cs="Arial"/>
          <w:b/>
          <w:color w:val="auto"/>
          <w:lang w:val="pl-PL"/>
        </w:rPr>
        <w:t>§ 7 ust. 2 lit. a-h</w:t>
      </w:r>
      <w:r w:rsidRPr="00A3569A">
        <w:rPr>
          <w:rFonts w:ascii="Arial" w:hAnsi="Arial" w:cs="Arial"/>
          <w:color w:val="auto"/>
          <w:lang w:val="pl-PL"/>
        </w:rPr>
        <w:t xml:space="preserve"> Umowy </w:t>
      </w:r>
      <w:r w:rsidRPr="00A3569A">
        <w:rPr>
          <w:rFonts w:ascii="Arial" w:hAnsi="Arial" w:cs="Arial"/>
          <w:lang w:val="pl-PL"/>
        </w:rPr>
        <w:t xml:space="preserve">oraz za nieusunięcie wad w terminie wskazanym w </w:t>
      </w:r>
      <w:r w:rsidRPr="00A3569A">
        <w:rPr>
          <w:rFonts w:ascii="Arial" w:hAnsi="Arial" w:cs="Arial"/>
          <w:b/>
          <w:lang w:val="pl-PL"/>
        </w:rPr>
        <w:t>§ 8 ust. 4</w:t>
      </w:r>
      <w:r w:rsidRPr="00A3569A">
        <w:rPr>
          <w:rFonts w:ascii="Arial" w:hAnsi="Arial" w:cs="Arial"/>
          <w:lang w:val="pl-PL"/>
        </w:rPr>
        <w:t xml:space="preserve"> Umowy- w wysokości 200,00 zł za każdy rozpoczęty dzień zwłoki;</w:t>
      </w:r>
    </w:p>
    <w:p w14:paraId="5106A38F"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za nieterminową zapłatę wynagrodzenia należnego Podwykonawcom lub dalszym Podwykonawcom - w wysokości 500,00 zł za każdy rozpoczęty dzień zwłoki;</w:t>
      </w:r>
    </w:p>
    <w:p w14:paraId="06BD8D7A"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 xml:space="preserve">za niezgłoszenie podwykonawcy i nieprzedłożenie do akceptacji projektu umowy o podwykonawstwo, której przedmiotem są roboty budowlane lub </w:t>
      </w:r>
      <w:r w:rsidRPr="00A3569A">
        <w:rPr>
          <w:rFonts w:ascii="Arial" w:hAnsi="Arial" w:cs="Arial"/>
          <w:lang w:val="pl-PL"/>
        </w:rPr>
        <w:lastRenderedPageBreak/>
        <w:t>projektu jej zmian – w wysokości 1 000,00 zł za każdego podwykonawcę;</w:t>
      </w:r>
    </w:p>
    <w:p w14:paraId="30E943B5"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 xml:space="preserve">za nieprzedłożenie poświadczonej za zgodność z oryginałem kopii umowy </w:t>
      </w:r>
      <w:r w:rsidRPr="00A3569A">
        <w:rPr>
          <w:rFonts w:ascii="Arial" w:hAnsi="Arial" w:cs="Arial"/>
          <w:lang w:val="pl-PL"/>
        </w:rPr>
        <w:br/>
        <w:t>o podwykonawstwo lub jej zmian - w wysokości 1 000,00 zł;</w:t>
      </w:r>
    </w:p>
    <w:p w14:paraId="7FD74E0B"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 xml:space="preserve">za każdy stwierdzony przypadek niestosowania uzgodnionych zasad, </w:t>
      </w:r>
      <w:r w:rsidRPr="00A3569A">
        <w:rPr>
          <w:rFonts w:ascii="Arial" w:hAnsi="Arial" w:cs="Arial"/>
          <w:lang w:val="pl-PL"/>
        </w:rPr>
        <w:br/>
        <w:t xml:space="preserve">o których mowa w </w:t>
      </w:r>
      <w:r w:rsidRPr="00A3569A">
        <w:rPr>
          <w:rFonts w:ascii="Arial" w:hAnsi="Arial" w:cs="Arial"/>
          <w:b/>
          <w:lang w:val="pl-PL"/>
        </w:rPr>
        <w:t>§ 3 ust. 5 Umowy</w:t>
      </w:r>
      <w:r w:rsidRPr="00A3569A">
        <w:rPr>
          <w:rFonts w:ascii="Arial" w:hAnsi="Arial" w:cs="Arial"/>
          <w:lang w:val="pl-PL"/>
        </w:rPr>
        <w:t xml:space="preserve"> w wysokości 100,00 zł;</w:t>
      </w:r>
    </w:p>
    <w:p w14:paraId="01D9ED4B"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lang w:val="pl-PL"/>
        </w:rPr>
      </w:pPr>
      <w:r w:rsidRPr="00A3569A">
        <w:rPr>
          <w:rFonts w:ascii="Arial" w:hAnsi="Arial" w:cs="Arial"/>
          <w:lang w:val="pl-PL"/>
        </w:rPr>
        <w:t xml:space="preserve">za niewykonanie obowiązku sprzątania zanieczyszczeń (w tym zabrudzeń kostki brukowej), o którym mowa w </w:t>
      </w:r>
      <w:r w:rsidRPr="00A3569A">
        <w:rPr>
          <w:rFonts w:ascii="Arial" w:hAnsi="Arial" w:cs="Arial"/>
          <w:b/>
          <w:lang w:val="pl-PL"/>
        </w:rPr>
        <w:t>§ 3 ust. 3 Umowy</w:t>
      </w:r>
      <w:r w:rsidRPr="00A3569A">
        <w:rPr>
          <w:rFonts w:ascii="Arial" w:hAnsi="Arial" w:cs="Arial"/>
          <w:lang w:val="pl-PL"/>
        </w:rPr>
        <w:t>, w wysokości 500,00 zł za każdorazowy potwierdzony protokołem przypadek;</w:t>
      </w:r>
    </w:p>
    <w:p w14:paraId="2070FBF0" w14:textId="77777777" w:rsidR="00A3569A" w:rsidRPr="00A3569A" w:rsidRDefault="00A3569A" w:rsidP="00694D3A">
      <w:pPr>
        <w:pStyle w:val="DefaultText"/>
        <w:numPr>
          <w:ilvl w:val="0"/>
          <w:numId w:val="12"/>
        </w:numPr>
        <w:tabs>
          <w:tab w:val="left" w:pos="993"/>
        </w:tabs>
        <w:spacing w:line="360" w:lineRule="auto"/>
        <w:ind w:left="993" w:hanging="490"/>
        <w:rPr>
          <w:rFonts w:ascii="Arial" w:hAnsi="Arial" w:cs="Arial"/>
          <w:color w:val="auto"/>
          <w:lang w:val="pl-PL"/>
        </w:rPr>
      </w:pPr>
      <w:r w:rsidRPr="00A3569A">
        <w:rPr>
          <w:rFonts w:ascii="Arial" w:hAnsi="Arial" w:cs="Arial"/>
          <w:lang w:val="pl-PL"/>
        </w:rPr>
        <w:t xml:space="preserve">za każdy przypadek niewywiązania się z obowiązku zabezpieczenia systemu skutkujący jego uszkodzeniem, o czym mowa w </w:t>
      </w:r>
      <w:r w:rsidRPr="00A3569A">
        <w:rPr>
          <w:rFonts w:ascii="Arial" w:hAnsi="Arial" w:cs="Arial"/>
          <w:b/>
          <w:lang w:val="pl-PL"/>
        </w:rPr>
        <w:t>§ 4 ust. 1 Umowy</w:t>
      </w:r>
      <w:r w:rsidRPr="00A3569A">
        <w:rPr>
          <w:rFonts w:ascii="Arial" w:hAnsi="Arial" w:cs="Arial"/>
          <w:lang w:val="pl-PL"/>
        </w:rPr>
        <w:t xml:space="preserve"> – w wysokości </w:t>
      </w:r>
      <w:r w:rsidRPr="00A3569A">
        <w:rPr>
          <w:rFonts w:ascii="Arial" w:hAnsi="Arial" w:cs="Arial"/>
          <w:color w:val="auto"/>
          <w:lang w:val="pl-PL"/>
        </w:rPr>
        <w:t>500,00 zł;</w:t>
      </w:r>
    </w:p>
    <w:p w14:paraId="297DE7AE" w14:textId="77777777" w:rsidR="00A3569A" w:rsidRPr="00A3569A" w:rsidRDefault="00A3569A" w:rsidP="00694D3A">
      <w:pPr>
        <w:pStyle w:val="Akapitzlist"/>
        <w:numPr>
          <w:ilvl w:val="0"/>
          <w:numId w:val="12"/>
        </w:numPr>
        <w:tabs>
          <w:tab w:val="left" w:pos="993"/>
        </w:tabs>
        <w:spacing w:after="120" w:line="360" w:lineRule="auto"/>
        <w:ind w:left="993" w:hanging="490"/>
        <w:contextualSpacing w:val="0"/>
        <w:rPr>
          <w:rFonts w:ascii="Arial" w:hAnsi="Arial" w:cs="Arial"/>
          <w:sz w:val="24"/>
          <w:szCs w:val="24"/>
        </w:rPr>
      </w:pPr>
      <w:r w:rsidRPr="00A3569A">
        <w:rPr>
          <w:rFonts w:ascii="Arial" w:hAnsi="Arial" w:cs="Arial"/>
          <w:sz w:val="24"/>
          <w:szCs w:val="24"/>
        </w:rPr>
        <w:t xml:space="preserve">za zwłokę w przekazaniu Planu BIOZ w terminie, o którym mowa w </w:t>
      </w:r>
      <w:r w:rsidRPr="00A3569A">
        <w:rPr>
          <w:rFonts w:ascii="Arial" w:hAnsi="Arial" w:cs="Arial"/>
          <w:b/>
          <w:sz w:val="24"/>
          <w:szCs w:val="24"/>
        </w:rPr>
        <w:t>§ 4 ust. 8 Umowy</w:t>
      </w:r>
      <w:r w:rsidRPr="00A3569A">
        <w:rPr>
          <w:rFonts w:ascii="Arial" w:hAnsi="Arial" w:cs="Arial"/>
          <w:sz w:val="24"/>
          <w:szCs w:val="24"/>
        </w:rPr>
        <w:t xml:space="preserve"> - w wysokości 100,00 zł za każdy rozpoczęty dzień zwłoki.;</w:t>
      </w:r>
    </w:p>
    <w:p w14:paraId="5E2DBF3F" w14:textId="77777777" w:rsidR="00A3569A" w:rsidRPr="00A3569A" w:rsidRDefault="00A3569A" w:rsidP="00694D3A">
      <w:pPr>
        <w:pStyle w:val="western"/>
        <w:numPr>
          <w:ilvl w:val="0"/>
          <w:numId w:val="12"/>
        </w:numPr>
        <w:tabs>
          <w:tab w:val="left" w:pos="993"/>
        </w:tabs>
        <w:spacing w:before="0" w:after="0" w:line="360" w:lineRule="auto"/>
        <w:ind w:left="993" w:hanging="490"/>
        <w:rPr>
          <w:rFonts w:ascii="Arial" w:hAnsi="Arial" w:cs="Arial"/>
          <w:color w:val="auto"/>
        </w:rPr>
      </w:pPr>
      <w:r w:rsidRPr="00A3569A">
        <w:rPr>
          <w:rFonts w:ascii="Arial" w:hAnsi="Arial" w:cs="Arial"/>
          <w:color w:val="auto"/>
        </w:rPr>
        <w:t xml:space="preserve"> za każdorazowe niewywiązanie się z obowiązku przedłożenia dokumentu lub dokumentów, o których mowa w </w:t>
      </w:r>
      <w:r w:rsidRPr="00A3569A">
        <w:rPr>
          <w:rFonts w:ascii="Arial" w:hAnsi="Arial" w:cs="Arial"/>
          <w:b/>
          <w:color w:val="auto"/>
        </w:rPr>
        <w:t>§ 6 ust. 4 Umowy</w:t>
      </w:r>
      <w:r w:rsidRPr="00A3569A">
        <w:rPr>
          <w:rFonts w:ascii="Arial" w:hAnsi="Arial" w:cs="Arial"/>
          <w:color w:val="auto"/>
        </w:rPr>
        <w:t xml:space="preserve"> w wysokości 500,00 zł; </w:t>
      </w:r>
    </w:p>
    <w:p w14:paraId="1C0EC734" w14:textId="77777777" w:rsidR="00A3569A" w:rsidRPr="00A3569A" w:rsidRDefault="00A3569A" w:rsidP="00694D3A">
      <w:pPr>
        <w:pStyle w:val="western"/>
        <w:numPr>
          <w:ilvl w:val="0"/>
          <w:numId w:val="12"/>
        </w:numPr>
        <w:tabs>
          <w:tab w:val="left" w:pos="993"/>
        </w:tabs>
        <w:spacing w:before="0" w:after="0" w:line="360" w:lineRule="auto"/>
        <w:ind w:left="993" w:hanging="490"/>
        <w:rPr>
          <w:rFonts w:ascii="Arial" w:hAnsi="Arial" w:cs="Arial"/>
          <w:color w:val="auto"/>
        </w:rPr>
      </w:pPr>
      <w:r w:rsidRPr="00A3569A">
        <w:rPr>
          <w:rFonts w:ascii="Arial" w:hAnsi="Arial" w:cs="Arial"/>
          <w:color w:val="auto"/>
        </w:rPr>
        <w:t xml:space="preserve"> w przypadku nieprzedłożenia przez Wykonawcę zgodnie z warunkami Umowy aktualnej polisy w terminie, o którym mowa w </w:t>
      </w:r>
      <w:r w:rsidRPr="00A3569A">
        <w:rPr>
          <w:rFonts w:ascii="Arial" w:hAnsi="Arial" w:cs="Arial"/>
          <w:b/>
          <w:color w:val="auto"/>
        </w:rPr>
        <w:t>§ 9 ust. 4</w:t>
      </w:r>
      <w:r w:rsidRPr="00A3569A">
        <w:rPr>
          <w:rFonts w:ascii="Arial" w:hAnsi="Arial" w:cs="Arial"/>
          <w:color w:val="auto"/>
        </w:rPr>
        <w:t xml:space="preserve"> Umowy – w wysokości 500,00 zł, za każdy dzień zwłoki;</w:t>
      </w:r>
    </w:p>
    <w:p w14:paraId="7DFCDE45" w14:textId="77777777" w:rsidR="00A3569A" w:rsidRPr="00A3569A" w:rsidRDefault="00A3569A" w:rsidP="00694D3A">
      <w:pPr>
        <w:pStyle w:val="western"/>
        <w:numPr>
          <w:ilvl w:val="0"/>
          <w:numId w:val="12"/>
        </w:numPr>
        <w:tabs>
          <w:tab w:val="left" w:pos="993"/>
        </w:tabs>
        <w:spacing w:before="0" w:after="0" w:line="360" w:lineRule="auto"/>
        <w:ind w:left="993" w:hanging="490"/>
        <w:rPr>
          <w:rFonts w:ascii="Arial" w:hAnsi="Arial" w:cs="Arial"/>
          <w:color w:val="auto"/>
        </w:rPr>
      </w:pPr>
      <w:r w:rsidRPr="00A3569A">
        <w:rPr>
          <w:rFonts w:ascii="Arial" w:hAnsi="Arial" w:cs="Arial"/>
          <w:color w:val="auto"/>
          <w:lang w:eastAsia="pl-PL" w:bidi="ar-SA"/>
        </w:rPr>
        <w:t xml:space="preserve">za niewywiązanie się z obowiązku przedłożenia we wskazanym w </w:t>
      </w:r>
      <w:r w:rsidRPr="00A3569A">
        <w:rPr>
          <w:rFonts w:ascii="Arial" w:hAnsi="Arial" w:cs="Arial"/>
          <w:b/>
          <w:color w:val="auto"/>
          <w:lang w:eastAsia="pl-PL" w:bidi="ar-SA"/>
        </w:rPr>
        <w:t xml:space="preserve">§ 2 ust. 3 Umowy </w:t>
      </w:r>
      <w:r w:rsidRPr="00A3569A">
        <w:rPr>
          <w:rFonts w:ascii="Arial" w:hAnsi="Arial" w:cs="Arial"/>
          <w:color w:val="auto"/>
          <w:lang w:eastAsia="pl-PL" w:bidi="ar-SA"/>
        </w:rPr>
        <w:t>terminie harmonogramu robót w wysokości 500,00 zł za każdy dzień zwłoki;</w:t>
      </w:r>
    </w:p>
    <w:p w14:paraId="68E7E8BC" w14:textId="77777777" w:rsidR="00A3569A" w:rsidRPr="00A3569A" w:rsidRDefault="00A3569A" w:rsidP="00694D3A">
      <w:pPr>
        <w:pStyle w:val="Akapitzlist"/>
        <w:numPr>
          <w:ilvl w:val="0"/>
          <w:numId w:val="12"/>
        </w:numPr>
        <w:tabs>
          <w:tab w:val="left" w:pos="993"/>
        </w:tabs>
        <w:spacing w:after="120" w:line="360" w:lineRule="auto"/>
        <w:ind w:left="993" w:hanging="488"/>
        <w:contextualSpacing w:val="0"/>
        <w:rPr>
          <w:rFonts w:ascii="Arial" w:hAnsi="Arial" w:cs="Arial"/>
          <w:sz w:val="24"/>
          <w:szCs w:val="24"/>
        </w:rPr>
      </w:pPr>
      <w:r w:rsidRPr="00A3569A">
        <w:rPr>
          <w:rFonts w:ascii="Arial" w:hAnsi="Arial" w:cs="Arial"/>
          <w:sz w:val="24"/>
          <w:szCs w:val="24"/>
        </w:rPr>
        <w:t xml:space="preserve">w przypadku braku zmiany umowy o podwykonawstwo, o którym mowa w </w:t>
      </w:r>
      <w:r w:rsidRPr="00A3569A">
        <w:rPr>
          <w:rFonts w:ascii="Arial" w:hAnsi="Arial" w:cs="Arial"/>
          <w:b/>
          <w:sz w:val="24"/>
          <w:szCs w:val="24"/>
        </w:rPr>
        <w:t>§ 13 ust. 10 Umowy</w:t>
      </w:r>
      <w:r w:rsidRPr="00A3569A">
        <w:rPr>
          <w:rFonts w:ascii="Arial" w:hAnsi="Arial" w:cs="Arial"/>
          <w:sz w:val="24"/>
          <w:szCs w:val="24"/>
        </w:rPr>
        <w:t xml:space="preserve"> </w:t>
      </w:r>
      <w:r w:rsidRPr="00A3569A">
        <w:rPr>
          <w:rFonts w:ascii="Arial" w:hAnsi="Arial" w:cs="Arial"/>
          <w:b/>
          <w:sz w:val="24"/>
          <w:szCs w:val="24"/>
        </w:rPr>
        <w:t xml:space="preserve">w </w:t>
      </w:r>
      <w:r w:rsidRPr="00A3569A">
        <w:rPr>
          <w:rFonts w:ascii="Arial" w:hAnsi="Arial" w:cs="Arial"/>
          <w:sz w:val="24"/>
          <w:szCs w:val="24"/>
        </w:rPr>
        <w:t>wysokości 200,00 zł za każdy dzień zwłoki;</w:t>
      </w:r>
    </w:p>
    <w:p w14:paraId="23D87540" w14:textId="77777777" w:rsidR="00A3569A" w:rsidRPr="00A3569A" w:rsidRDefault="00A3569A" w:rsidP="00694D3A">
      <w:pPr>
        <w:pStyle w:val="Akapitzlist"/>
        <w:numPr>
          <w:ilvl w:val="0"/>
          <w:numId w:val="3"/>
        </w:numPr>
        <w:tabs>
          <w:tab w:val="left" w:pos="993"/>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Naliczoną przez Zamawiającego karę umowną, Wykonawca zobowiązuje się zapłacić w terminie 14 dni od daty otrzymania stosownego pisemnego wezwania. </w:t>
      </w:r>
    </w:p>
    <w:p w14:paraId="4216E2E1" w14:textId="77777777" w:rsidR="00A3569A" w:rsidRPr="00A3569A" w:rsidRDefault="00A3569A" w:rsidP="00694D3A">
      <w:pPr>
        <w:pStyle w:val="Akapitzlist"/>
        <w:numPr>
          <w:ilvl w:val="0"/>
          <w:numId w:val="3"/>
        </w:numPr>
        <w:tabs>
          <w:tab w:val="left" w:pos="993"/>
        </w:tabs>
        <w:spacing w:after="120" w:line="360" w:lineRule="auto"/>
        <w:ind w:left="426" w:hanging="426"/>
        <w:contextualSpacing w:val="0"/>
        <w:rPr>
          <w:rFonts w:ascii="Arial" w:hAnsi="Arial" w:cs="Arial"/>
          <w:sz w:val="24"/>
          <w:szCs w:val="24"/>
        </w:rPr>
      </w:pPr>
      <w:r w:rsidRPr="00A3569A">
        <w:rPr>
          <w:rFonts w:ascii="Arial" w:hAnsi="Arial" w:cs="Arial"/>
          <w:sz w:val="24"/>
          <w:szCs w:val="24"/>
        </w:rPr>
        <w:t>Należność z tytułu kar umownych może zostać potrącona przez Zamawiającego z wynagrodzenia przysługującego Wykonawcy. Uprawnienia Zamawiającego</w:t>
      </w:r>
      <w:r w:rsidRPr="00A3569A">
        <w:rPr>
          <w:rFonts w:ascii="Arial" w:hAnsi="Arial" w:cs="Arial"/>
          <w:sz w:val="24"/>
          <w:szCs w:val="24"/>
        </w:rPr>
        <w:br/>
        <w:t>z ust. 2 i 3 stosuje się zamiennie.</w:t>
      </w:r>
    </w:p>
    <w:p w14:paraId="030AA849" w14:textId="77777777" w:rsidR="00A3569A" w:rsidRPr="00A3569A" w:rsidRDefault="00A3569A" w:rsidP="00694D3A">
      <w:pPr>
        <w:pStyle w:val="Akapitzlist"/>
        <w:numPr>
          <w:ilvl w:val="0"/>
          <w:numId w:val="3"/>
        </w:numPr>
        <w:tabs>
          <w:tab w:val="left" w:pos="993"/>
        </w:tabs>
        <w:spacing w:after="120" w:line="360" w:lineRule="auto"/>
        <w:contextualSpacing w:val="0"/>
        <w:rPr>
          <w:rFonts w:ascii="Arial" w:hAnsi="Arial" w:cs="Arial"/>
          <w:sz w:val="24"/>
          <w:szCs w:val="24"/>
        </w:rPr>
      </w:pPr>
      <w:r w:rsidRPr="00A3569A">
        <w:rPr>
          <w:rFonts w:ascii="Arial" w:hAnsi="Arial" w:cs="Arial"/>
          <w:sz w:val="24"/>
          <w:szCs w:val="24"/>
        </w:rPr>
        <w:t xml:space="preserve">Zamawiającemu przysługuje prawo dochodzenia odszkodowania w pełnej wysokości przewyższającej wartość zastrzeżonych kar umownych na zasadach ogólnych określonych przepisami Kodeksu cywilnego. Uprawnienie zamawiającego do dochodzenia kar umownych nie wpływa na możliwość </w:t>
      </w:r>
      <w:r w:rsidRPr="00A3569A">
        <w:rPr>
          <w:rFonts w:ascii="Arial" w:hAnsi="Arial" w:cs="Arial"/>
          <w:sz w:val="24"/>
          <w:szCs w:val="24"/>
        </w:rPr>
        <w:lastRenderedPageBreak/>
        <w:t>skorzystania przez Zamawiającego z innych przysługujących mu z mocy prawa lub niniejszej umowy środków prawnych. Zapłata kary umownej nie wyklucza dochodzenia przez Zamawiającego wykonania zobowiązań zgodnie</w:t>
      </w:r>
      <w:r w:rsidRPr="00A3569A">
        <w:rPr>
          <w:rFonts w:ascii="Arial" w:hAnsi="Arial" w:cs="Arial"/>
          <w:sz w:val="24"/>
          <w:szCs w:val="24"/>
        </w:rPr>
        <w:br/>
        <w:t>z postanowieniami Umowy.</w:t>
      </w:r>
    </w:p>
    <w:p w14:paraId="4AE6A421" w14:textId="77777777" w:rsidR="00A3569A" w:rsidRPr="00A3569A" w:rsidRDefault="00A3569A" w:rsidP="00694D3A">
      <w:pPr>
        <w:pStyle w:val="Akapitzlist"/>
        <w:numPr>
          <w:ilvl w:val="0"/>
          <w:numId w:val="3"/>
        </w:numPr>
        <w:tabs>
          <w:tab w:val="left" w:pos="993"/>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Łączna wysokość kar umownych przysługujących Zamawiającemu z tytułów, </w:t>
      </w:r>
      <w:r w:rsidRPr="00A3569A">
        <w:rPr>
          <w:rFonts w:ascii="Arial" w:hAnsi="Arial" w:cs="Arial"/>
          <w:sz w:val="24"/>
          <w:szCs w:val="24"/>
        </w:rPr>
        <w:br/>
        <w:t xml:space="preserve">o których mowa w </w:t>
      </w:r>
      <w:r w:rsidRPr="00A3569A">
        <w:rPr>
          <w:rFonts w:ascii="Arial" w:hAnsi="Arial" w:cs="Arial"/>
          <w:b/>
          <w:sz w:val="24"/>
          <w:szCs w:val="24"/>
        </w:rPr>
        <w:t xml:space="preserve">ust. 1 </w:t>
      </w:r>
      <w:r w:rsidRPr="00A3569A">
        <w:rPr>
          <w:rFonts w:ascii="Arial" w:hAnsi="Arial" w:cs="Arial"/>
          <w:sz w:val="24"/>
          <w:szCs w:val="24"/>
        </w:rPr>
        <w:t xml:space="preserve">nie może przekroczyć 40% wartości ryczałtowego  wynagrodzenia brutto, o którym mowa w </w:t>
      </w:r>
      <w:r w:rsidRPr="00A3569A">
        <w:rPr>
          <w:rFonts w:ascii="Arial" w:hAnsi="Arial" w:cs="Arial"/>
          <w:b/>
          <w:sz w:val="24"/>
          <w:szCs w:val="24"/>
        </w:rPr>
        <w:t>§11 ust. 1 lit. c Umowy.</w:t>
      </w:r>
    </w:p>
    <w:p w14:paraId="0D3354E5" w14:textId="77777777" w:rsidR="00A3569A" w:rsidRPr="00A3569A" w:rsidRDefault="00A3569A" w:rsidP="00694D3A">
      <w:pPr>
        <w:pStyle w:val="Akapitzlist"/>
        <w:numPr>
          <w:ilvl w:val="0"/>
          <w:numId w:val="3"/>
        </w:numPr>
        <w:tabs>
          <w:tab w:val="left" w:pos="993"/>
        </w:tabs>
        <w:spacing w:after="120" w:line="360" w:lineRule="auto"/>
        <w:ind w:left="426" w:hanging="426"/>
        <w:contextualSpacing w:val="0"/>
        <w:rPr>
          <w:rFonts w:ascii="Arial" w:hAnsi="Arial" w:cs="Arial"/>
          <w:sz w:val="24"/>
          <w:szCs w:val="24"/>
        </w:rPr>
      </w:pPr>
      <w:r w:rsidRPr="00A3569A">
        <w:rPr>
          <w:rFonts w:ascii="Arial" w:hAnsi="Arial" w:cs="Arial"/>
          <w:sz w:val="24"/>
          <w:szCs w:val="24"/>
        </w:rPr>
        <w:t xml:space="preserve">W przypadku, kiedy łączna wysokość kar umownych przekroczy 20 % wartości całkowitej wynagrodzenia brutto, Zamawiający ma prawo odstąpić od Umowy i naliczyć karę umowną określoną w </w:t>
      </w:r>
      <w:r w:rsidRPr="00A3569A">
        <w:rPr>
          <w:rFonts w:ascii="Arial" w:hAnsi="Arial" w:cs="Arial"/>
          <w:b/>
          <w:sz w:val="24"/>
          <w:szCs w:val="24"/>
        </w:rPr>
        <w:t>ust. 1 lit. c</w:t>
      </w:r>
      <w:r w:rsidRPr="00A3569A">
        <w:rPr>
          <w:rFonts w:ascii="Arial" w:hAnsi="Arial" w:cs="Arial"/>
          <w:sz w:val="24"/>
          <w:szCs w:val="24"/>
        </w:rPr>
        <w:t xml:space="preserve">. </w:t>
      </w:r>
    </w:p>
    <w:p w14:paraId="054C8393" w14:textId="77777777" w:rsidR="00A3569A" w:rsidRPr="00A3569A" w:rsidRDefault="00A3569A" w:rsidP="00694D3A">
      <w:pPr>
        <w:pStyle w:val="Akapitzlist"/>
        <w:numPr>
          <w:ilvl w:val="0"/>
          <w:numId w:val="3"/>
        </w:numPr>
        <w:tabs>
          <w:tab w:val="left" w:pos="993"/>
        </w:tabs>
        <w:spacing w:after="120" w:line="360" w:lineRule="auto"/>
        <w:ind w:left="426" w:hanging="426"/>
        <w:contextualSpacing w:val="0"/>
        <w:rPr>
          <w:rFonts w:ascii="Arial" w:hAnsi="Arial" w:cs="Arial"/>
          <w:sz w:val="24"/>
          <w:szCs w:val="24"/>
        </w:rPr>
      </w:pPr>
      <w:r w:rsidRPr="00A3569A">
        <w:rPr>
          <w:rFonts w:ascii="Arial" w:hAnsi="Arial" w:cs="Arial"/>
          <w:sz w:val="24"/>
          <w:szCs w:val="24"/>
        </w:rPr>
        <w:t>Naliczenie kar nie zwalnia Wykonawcy ze zobowiązań wynikających z Umowy.</w:t>
      </w:r>
    </w:p>
    <w:p w14:paraId="63606296" w14:textId="77777777" w:rsidR="00A3569A" w:rsidRPr="00A3569A" w:rsidRDefault="00A3569A" w:rsidP="00A3569A">
      <w:pPr>
        <w:pStyle w:val="DefaultText"/>
        <w:tabs>
          <w:tab w:val="left" w:pos="993"/>
        </w:tabs>
        <w:spacing w:before="240" w:after="120" w:line="360" w:lineRule="auto"/>
        <w:ind w:left="426" w:hanging="284"/>
        <w:rPr>
          <w:rFonts w:ascii="Arial" w:hAnsi="Arial" w:cs="Arial"/>
          <w:b/>
          <w:bCs/>
          <w:color w:val="auto"/>
          <w:lang w:val="pl-PL"/>
        </w:rPr>
      </w:pPr>
      <w:r w:rsidRPr="00A3569A">
        <w:rPr>
          <w:rFonts w:ascii="Arial" w:hAnsi="Arial" w:cs="Arial"/>
          <w:b/>
          <w:bCs/>
          <w:color w:val="auto"/>
          <w:lang w:val="pl-PL"/>
        </w:rPr>
        <w:t>§15 Zmiana Umowy</w:t>
      </w:r>
    </w:p>
    <w:p w14:paraId="03B2F993" w14:textId="77777777" w:rsidR="00A3569A" w:rsidRPr="00A3569A" w:rsidRDefault="00A3569A" w:rsidP="00694D3A">
      <w:pPr>
        <w:pStyle w:val="Akapitzlist"/>
        <w:numPr>
          <w:ilvl w:val="1"/>
          <w:numId w:val="3"/>
        </w:numPr>
        <w:tabs>
          <w:tab w:val="left" w:pos="993"/>
        </w:tabs>
        <w:spacing w:after="0" w:line="360" w:lineRule="auto"/>
        <w:ind w:left="426" w:hanging="426"/>
        <w:contextualSpacing w:val="0"/>
        <w:rPr>
          <w:rFonts w:ascii="Arial" w:hAnsi="Arial" w:cs="Arial"/>
          <w:sz w:val="24"/>
          <w:szCs w:val="24"/>
        </w:rPr>
      </w:pPr>
      <w:r w:rsidRPr="00A3569A">
        <w:rPr>
          <w:rFonts w:ascii="Arial" w:hAnsi="Arial" w:cs="Arial"/>
          <w:sz w:val="24"/>
          <w:szCs w:val="24"/>
        </w:rPr>
        <w:t xml:space="preserve">Strony przewidują możliwość wprowadzenia zmian postanowień zawartej Umowy zgodnie z art. 455 ust. 1 pkt 1) ustawy PZP w stosunku do treści oferty, na podstawie, której dokonano wyboru Wykonawcy, w przypadku wystąpienia niżej określonych okoliczności: </w:t>
      </w:r>
    </w:p>
    <w:p w14:paraId="041D3128" w14:textId="77777777" w:rsidR="00A3569A" w:rsidRPr="00A3569A" w:rsidRDefault="00A3569A" w:rsidP="00694D3A">
      <w:pPr>
        <w:pStyle w:val="Akapitzlist"/>
        <w:numPr>
          <w:ilvl w:val="1"/>
          <w:numId w:val="1"/>
        </w:numPr>
        <w:tabs>
          <w:tab w:val="left" w:pos="851"/>
        </w:tabs>
        <w:spacing w:after="0" w:line="360" w:lineRule="auto"/>
        <w:ind w:left="851" w:hanging="425"/>
        <w:contextualSpacing w:val="0"/>
        <w:rPr>
          <w:rFonts w:ascii="Arial" w:hAnsi="Arial" w:cs="Arial"/>
          <w:b/>
          <w:sz w:val="24"/>
          <w:szCs w:val="24"/>
        </w:rPr>
      </w:pPr>
      <w:r w:rsidRPr="00A3569A">
        <w:rPr>
          <w:rFonts w:ascii="Arial" w:hAnsi="Arial" w:cs="Arial"/>
          <w:b/>
          <w:bCs/>
          <w:sz w:val="24"/>
          <w:szCs w:val="24"/>
        </w:rPr>
        <w:t>Zmiana terminów realizacji Umowy w następujących przypadkach:</w:t>
      </w:r>
    </w:p>
    <w:p w14:paraId="6EF37A36" w14:textId="77777777" w:rsidR="00A3569A" w:rsidRPr="00A3569A" w:rsidRDefault="00A3569A" w:rsidP="00694D3A">
      <w:pPr>
        <w:pStyle w:val="Akapitzlist"/>
        <w:numPr>
          <w:ilvl w:val="0"/>
          <w:numId w:val="31"/>
        </w:numPr>
        <w:tabs>
          <w:tab w:val="left" w:pos="1418"/>
        </w:tabs>
        <w:spacing w:after="0" w:line="360" w:lineRule="auto"/>
        <w:ind w:left="1418" w:hanging="567"/>
        <w:contextualSpacing w:val="0"/>
        <w:rPr>
          <w:rFonts w:ascii="Arial" w:hAnsi="Arial" w:cs="Arial"/>
          <w:sz w:val="24"/>
          <w:szCs w:val="24"/>
        </w:rPr>
      </w:pPr>
      <w:r w:rsidRPr="00A3569A">
        <w:rPr>
          <w:rFonts w:ascii="Arial" w:hAnsi="Arial" w:cs="Arial"/>
          <w:sz w:val="24"/>
          <w:szCs w:val="24"/>
        </w:rPr>
        <w:t xml:space="preserve">wstrzymanie możliwości przejazdu przez I Dziedziniec Urzędu Miasta Poznania przez Zamawiającego w przypadku większej ilości dni niż </w:t>
      </w:r>
      <w:r w:rsidRPr="00A3569A">
        <w:rPr>
          <w:rFonts w:ascii="Arial" w:hAnsi="Arial" w:cs="Arial"/>
          <w:sz w:val="24"/>
          <w:szCs w:val="24"/>
        </w:rPr>
        <w:br/>
        <w:t>4 dni w miesiącu. W tym przypadku, Zamawiający może wydłużyć termin realizacji przedmiotu Umowy o ilość dni wstrzymania pracy przez Zamawiającego,</w:t>
      </w:r>
    </w:p>
    <w:p w14:paraId="0DA449AE" w14:textId="77777777" w:rsidR="00A3569A" w:rsidRPr="00A3569A" w:rsidRDefault="00A3569A" w:rsidP="00694D3A">
      <w:pPr>
        <w:pStyle w:val="Akapitzlist"/>
        <w:numPr>
          <w:ilvl w:val="0"/>
          <w:numId w:val="31"/>
        </w:numPr>
        <w:tabs>
          <w:tab w:val="left" w:pos="1418"/>
        </w:tabs>
        <w:spacing w:after="0" w:line="360" w:lineRule="auto"/>
        <w:ind w:left="1418" w:hanging="567"/>
        <w:contextualSpacing w:val="0"/>
        <w:rPr>
          <w:rFonts w:ascii="Arial" w:hAnsi="Arial" w:cs="Arial"/>
          <w:sz w:val="24"/>
          <w:szCs w:val="24"/>
        </w:rPr>
      </w:pPr>
      <w:r w:rsidRPr="00A3569A">
        <w:rPr>
          <w:rFonts w:ascii="Arial" w:hAnsi="Arial" w:cs="Arial"/>
          <w:sz w:val="24"/>
          <w:szCs w:val="24"/>
        </w:rPr>
        <w:t xml:space="preserve">wystąpienie awarii niezawinionej czynnościami lub niewynikającej </w:t>
      </w:r>
      <w:r w:rsidRPr="00A3569A">
        <w:rPr>
          <w:rFonts w:ascii="Arial" w:hAnsi="Arial" w:cs="Arial"/>
          <w:sz w:val="24"/>
          <w:szCs w:val="24"/>
        </w:rPr>
        <w:br/>
        <w:t xml:space="preserve">z zaniechania czynności, do których Wykonawca był zobowiązany </w:t>
      </w:r>
      <w:r w:rsidRPr="00A3569A">
        <w:rPr>
          <w:rFonts w:ascii="Arial" w:hAnsi="Arial" w:cs="Arial"/>
          <w:sz w:val="24"/>
          <w:szCs w:val="24"/>
        </w:rPr>
        <w:br/>
        <w:t xml:space="preserve">w przypadku, jeżeli usunięcie awarii ma wpływ na wykonywanie części </w:t>
      </w:r>
      <w:r w:rsidRPr="00A3569A">
        <w:rPr>
          <w:rFonts w:ascii="Arial" w:hAnsi="Arial" w:cs="Arial"/>
          <w:sz w:val="24"/>
          <w:szCs w:val="24"/>
        </w:rPr>
        <w:br/>
        <w:t>lub całości zamówienia. W tym przypadku Zamawiający może wydłużyć termin realizacji przedmiotu Umowy o ilość dni niezbędnych do usunięcia awarii,</w:t>
      </w:r>
    </w:p>
    <w:p w14:paraId="72AB4697" w14:textId="77777777" w:rsidR="00A3569A" w:rsidRPr="00A3569A" w:rsidRDefault="00A3569A" w:rsidP="00694D3A">
      <w:pPr>
        <w:pStyle w:val="Akapitzlist"/>
        <w:numPr>
          <w:ilvl w:val="0"/>
          <w:numId w:val="31"/>
        </w:numPr>
        <w:tabs>
          <w:tab w:val="left" w:pos="1418"/>
        </w:tabs>
        <w:spacing w:after="0" w:line="360" w:lineRule="auto"/>
        <w:ind w:left="1418" w:hanging="567"/>
        <w:contextualSpacing w:val="0"/>
        <w:rPr>
          <w:rFonts w:ascii="Arial" w:hAnsi="Arial" w:cs="Arial"/>
          <w:sz w:val="24"/>
          <w:szCs w:val="24"/>
        </w:rPr>
      </w:pPr>
      <w:r w:rsidRPr="00A3569A">
        <w:rPr>
          <w:rFonts w:ascii="Arial" w:hAnsi="Arial" w:cs="Arial"/>
          <w:sz w:val="24"/>
          <w:szCs w:val="24"/>
        </w:rPr>
        <w:t xml:space="preserve">udokumentowanej przez Wykonawcę czasowej niedostępności materiałów, niezależnej od Wykonawcy, </w:t>
      </w:r>
      <w:r w:rsidRPr="00A3569A">
        <w:rPr>
          <w:rFonts w:ascii="Arial" w:hAnsi="Arial" w:cs="Arial"/>
          <w:sz w:val="24"/>
          <w:szCs w:val="24"/>
        </w:rPr>
        <w:br/>
        <w:t xml:space="preserve">tj. w szczególności w przypadku braku materiałów na rynku, o czas niezbędny do ich pozyskania. W tym przypadku Wykonawca </w:t>
      </w:r>
      <w:r w:rsidRPr="00A3569A">
        <w:rPr>
          <w:rFonts w:ascii="Arial" w:hAnsi="Arial" w:cs="Arial"/>
          <w:sz w:val="24"/>
          <w:szCs w:val="24"/>
        </w:rPr>
        <w:lastRenderedPageBreak/>
        <w:t>zobowiązany jest do przedłożenia wyjaśnień na tą okoliczność w formie pisemnej,</w:t>
      </w:r>
    </w:p>
    <w:p w14:paraId="2FBFF968" w14:textId="77777777" w:rsidR="00A3569A" w:rsidRPr="00A3569A" w:rsidRDefault="00A3569A" w:rsidP="00694D3A">
      <w:pPr>
        <w:pStyle w:val="Akapitzlist"/>
        <w:numPr>
          <w:ilvl w:val="0"/>
          <w:numId w:val="31"/>
        </w:numPr>
        <w:tabs>
          <w:tab w:val="left" w:pos="1418"/>
        </w:tabs>
        <w:spacing w:after="0" w:line="360" w:lineRule="auto"/>
        <w:ind w:left="1418" w:hanging="567"/>
        <w:contextualSpacing w:val="0"/>
        <w:rPr>
          <w:rFonts w:ascii="Arial" w:hAnsi="Arial" w:cs="Arial"/>
          <w:sz w:val="24"/>
          <w:szCs w:val="24"/>
        </w:rPr>
      </w:pPr>
      <w:r w:rsidRPr="00A3569A">
        <w:rPr>
          <w:rFonts w:ascii="Arial" w:hAnsi="Arial" w:cs="Arial"/>
          <w:sz w:val="24"/>
          <w:szCs w:val="24"/>
        </w:rPr>
        <w:t xml:space="preserve">działań osób/podmiotów trzecich lub organów władzy publicznej, które spowodują przerwanie lub czasowe zawieszenie realizacji zamówienia. </w:t>
      </w:r>
      <w:r w:rsidRPr="00A3569A">
        <w:rPr>
          <w:rFonts w:ascii="Arial" w:hAnsi="Arial" w:cs="Arial"/>
          <w:sz w:val="24"/>
          <w:szCs w:val="24"/>
        </w:rPr>
        <w:br/>
        <w:t xml:space="preserve">W tym przypadku Zamawiający przedłuży termin wykonania Umowy o taką ilość dni, o jaką trwały działania osób/ podmiotów trzecich lub organów władzy publicznej, mające wpływ na termin realizacji przedmiotu Umowy, </w:t>
      </w:r>
    </w:p>
    <w:p w14:paraId="72CFC9A5" w14:textId="77777777" w:rsidR="00A3569A" w:rsidRPr="00A3569A" w:rsidRDefault="00A3569A" w:rsidP="00694D3A">
      <w:pPr>
        <w:pStyle w:val="Akapitzlist"/>
        <w:numPr>
          <w:ilvl w:val="0"/>
          <w:numId w:val="31"/>
        </w:numPr>
        <w:tabs>
          <w:tab w:val="left" w:pos="1418"/>
        </w:tabs>
        <w:spacing w:after="0" w:line="360" w:lineRule="auto"/>
        <w:ind w:left="1418" w:hanging="567"/>
        <w:contextualSpacing w:val="0"/>
        <w:rPr>
          <w:rFonts w:ascii="Arial" w:hAnsi="Arial" w:cs="Arial"/>
          <w:sz w:val="24"/>
          <w:szCs w:val="24"/>
        </w:rPr>
      </w:pPr>
      <w:r w:rsidRPr="00A3569A">
        <w:rPr>
          <w:rFonts w:ascii="Arial" w:hAnsi="Arial" w:cs="Arial"/>
          <w:sz w:val="24"/>
          <w:szCs w:val="24"/>
        </w:rPr>
        <w:t xml:space="preserve">przerwania realizacji przedmiotu Umowy, w sytuacjach określonych </w:t>
      </w:r>
      <w:r w:rsidRPr="00A3569A">
        <w:rPr>
          <w:rFonts w:ascii="Arial" w:hAnsi="Arial" w:cs="Arial"/>
          <w:sz w:val="24"/>
          <w:szCs w:val="24"/>
        </w:rPr>
        <w:br/>
        <w:t xml:space="preserve">w art. 32 ust.1 ustawy z dnia 23 lipca 2003 r. o ochronie zabytków i opiece nad zabytkami, w przypadku, jeśli wskazane okoliczności (utrudnienia) wpływają na możliwość wykonywania przedmiotu Umowy. W tym przypadku Zamawiający przedłuży termin wykonania przedmiotu Umowy o taką ilość dni, o jaką trwały utrudnienia mające wpływ na termin realizacji przedmiotu Umowy, </w:t>
      </w:r>
    </w:p>
    <w:p w14:paraId="2877A7FE" w14:textId="77777777" w:rsidR="00A3569A" w:rsidRPr="00A3569A" w:rsidRDefault="00A3569A" w:rsidP="00694D3A">
      <w:pPr>
        <w:pStyle w:val="Akapitzlist"/>
        <w:numPr>
          <w:ilvl w:val="0"/>
          <w:numId w:val="31"/>
        </w:numPr>
        <w:tabs>
          <w:tab w:val="left" w:pos="1418"/>
        </w:tabs>
        <w:spacing w:after="0" w:line="360" w:lineRule="auto"/>
        <w:contextualSpacing w:val="0"/>
        <w:rPr>
          <w:rFonts w:ascii="Arial" w:hAnsi="Arial" w:cs="Arial"/>
          <w:sz w:val="24"/>
          <w:szCs w:val="24"/>
        </w:rPr>
      </w:pPr>
      <w:r w:rsidRPr="00A3569A">
        <w:rPr>
          <w:rFonts w:ascii="Arial" w:hAnsi="Arial" w:cs="Arial"/>
          <w:sz w:val="24"/>
          <w:szCs w:val="24"/>
        </w:rPr>
        <w:t xml:space="preserve">konieczności zmiany technologii z przyczyn niezależnych od Wykonawcy. W tym przypadku Zamawiający przedłuży termin przedłuży termin wykonania przedmiotu Umowy o taką ilość dni, jaka będzie niezbędna na wprowadzenie zmiany technologii,  </w:t>
      </w:r>
    </w:p>
    <w:p w14:paraId="1174883A" w14:textId="77777777" w:rsidR="00A3569A" w:rsidRPr="00A3569A" w:rsidRDefault="00A3569A" w:rsidP="00694D3A">
      <w:pPr>
        <w:pStyle w:val="Akapitzlist"/>
        <w:numPr>
          <w:ilvl w:val="0"/>
          <w:numId w:val="31"/>
        </w:numPr>
        <w:tabs>
          <w:tab w:val="left" w:pos="1418"/>
        </w:tabs>
        <w:spacing w:before="100" w:beforeAutospacing="1" w:after="120" w:line="360" w:lineRule="auto"/>
        <w:ind w:left="1418" w:hanging="567"/>
        <w:contextualSpacing w:val="0"/>
        <w:rPr>
          <w:rFonts w:ascii="Arial" w:hAnsi="Arial" w:cs="Arial"/>
          <w:sz w:val="24"/>
          <w:szCs w:val="24"/>
        </w:rPr>
      </w:pPr>
      <w:r w:rsidRPr="00A3569A">
        <w:rPr>
          <w:rFonts w:ascii="Arial" w:hAnsi="Arial" w:cs="Arial"/>
          <w:sz w:val="24"/>
          <w:szCs w:val="24"/>
        </w:rPr>
        <w:t xml:space="preserve">niekorzystnych warunków atmosferycznych mających bezpośredni wpływ na wykonanie przedmiotu Umowy. W tym przypadku Zamawiający przedłuży termin wykonania przedmiotu Umowy o ilość dni, trwania utrudnień mających wpływ na termin realizacji przedmiotu Umowy. </w:t>
      </w:r>
    </w:p>
    <w:p w14:paraId="3E9AE174" w14:textId="77777777" w:rsidR="00A3569A" w:rsidRPr="00A3569A" w:rsidRDefault="00A3569A" w:rsidP="00694D3A">
      <w:pPr>
        <w:pStyle w:val="Akapitzlist"/>
        <w:numPr>
          <w:ilvl w:val="0"/>
          <w:numId w:val="31"/>
        </w:numPr>
        <w:tabs>
          <w:tab w:val="left" w:pos="1418"/>
        </w:tabs>
        <w:spacing w:before="100" w:beforeAutospacing="1" w:after="120" w:line="360" w:lineRule="auto"/>
        <w:ind w:left="1418" w:hanging="567"/>
        <w:contextualSpacing w:val="0"/>
        <w:rPr>
          <w:rFonts w:ascii="Arial" w:hAnsi="Arial" w:cs="Arial"/>
          <w:sz w:val="24"/>
          <w:szCs w:val="24"/>
        </w:rPr>
      </w:pPr>
      <w:r w:rsidRPr="00A3569A">
        <w:rPr>
          <w:rFonts w:ascii="Arial" w:hAnsi="Arial" w:cs="Arial"/>
          <w:sz w:val="24"/>
          <w:szCs w:val="24"/>
        </w:rPr>
        <w:t xml:space="preserve">konieczności wykonania robót dodatkowych </w:t>
      </w:r>
    </w:p>
    <w:p w14:paraId="56C7E473" w14:textId="77777777" w:rsidR="00A3569A" w:rsidRPr="00A3569A" w:rsidRDefault="00A3569A" w:rsidP="00694D3A">
      <w:pPr>
        <w:pStyle w:val="Akapitzlist"/>
        <w:numPr>
          <w:ilvl w:val="1"/>
          <w:numId w:val="46"/>
        </w:numPr>
        <w:tabs>
          <w:tab w:val="left" w:pos="851"/>
        </w:tabs>
        <w:spacing w:after="0" w:line="360" w:lineRule="auto"/>
        <w:ind w:left="851" w:hanging="425"/>
        <w:contextualSpacing w:val="0"/>
        <w:rPr>
          <w:rFonts w:ascii="Arial" w:hAnsi="Arial" w:cs="Arial"/>
          <w:b/>
          <w:bCs/>
          <w:sz w:val="24"/>
          <w:szCs w:val="24"/>
        </w:rPr>
      </w:pPr>
      <w:r w:rsidRPr="00A3569A">
        <w:rPr>
          <w:rFonts w:ascii="Arial" w:hAnsi="Arial" w:cs="Arial"/>
          <w:b/>
          <w:bCs/>
          <w:sz w:val="24"/>
          <w:szCs w:val="24"/>
        </w:rPr>
        <w:t xml:space="preserve">Zmiana wysokości wynagrodzenia umownego w przypadku </w:t>
      </w:r>
      <w:r w:rsidRPr="00A3569A">
        <w:rPr>
          <w:rFonts w:ascii="Arial" w:hAnsi="Arial" w:cs="Arial"/>
          <w:sz w:val="24"/>
          <w:szCs w:val="24"/>
        </w:rPr>
        <w:t xml:space="preserve">konieczności i/lub potrzeby wykonania robót budowlanych, dodatkowych, których wystąpienia mimo starannego przygotowania oferty Wykonawca ani Zamawiający nie mógł przewidzieć. W tym przypadku Zamawiający dokona odpowiedniej zmiany przedmiotu Umowy w zakresie zmiany jego wielkości, ilości lub zakresu wynikającego z konieczności lub potrzeby dostosowania do podstawowego zakresu przedmiotu Umowy. Zamawiający przewiduje </w:t>
      </w:r>
      <w:r w:rsidRPr="00A3569A">
        <w:rPr>
          <w:rFonts w:ascii="Arial" w:hAnsi="Arial" w:cs="Arial"/>
          <w:sz w:val="24"/>
          <w:szCs w:val="24"/>
        </w:rPr>
        <w:lastRenderedPageBreak/>
        <w:t>odpowiednią do zmiany przedmiotu Umowy zmianę wynagrodzenia Wykonawcy,</w:t>
      </w:r>
    </w:p>
    <w:p w14:paraId="4D93EA4A" w14:textId="77777777" w:rsidR="00A3569A" w:rsidRPr="00A3569A" w:rsidRDefault="00A3569A" w:rsidP="00694D3A">
      <w:pPr>
        <w:pStyle w:val="Akapitzlist"/>
        <w:numPr>
          <w:ilvl w:val="1"/>
          <w:numId w:val="46"/>
        </w:numPr>
        <w:tabs>
          <w:tab w:val="left" w:pos="851"/>
        </w:tabs>
        <w:spacing w:after="0" w:line="360" w:lineRule="auto"/>
        <w:ind w:left="851" w:hanging="425"/>
        <w:contextualSpacing w:val="0"/>
        <w:rPr>
          <w:rStyle w:val="Teksttreci"/>
          <w:rFonts w:ascii="Arial" w:hAnsi="Arial" w:cs="Arial"/>
          <w:b/>
          <w:bCs/>
          <w:sz w:val="24"/>
          <w:szCs w:val="24"/>
        </w:rPr>
      </w:pPr>
      <w:r w:rsidRPr="00A3569A">
        <w:rPr>
          <w:rStyle w:val="Teksttreci"/>
          <w:rFonts w:ascii="Arial" w:hAnsi="Arial" w:cs="Arial"/>
          <w:b/>
          <w:sz w:val="24"/>
          <w:szCs w:val="24"/>
        </w:rPr>
        <w:t>Inne zmiany niewymagające aneksu do niniejszej Umowy:</w:t>
      </w:r>
    </w:p>
    <w:p w14:paraId="3E9002E8" w14:textId="77777777" w:rsidR="00A3569A" w:rsidRPr="00A3569A" w:rsidRDefault="00A3569A" w:rsidP="00694D3A">
      <w:pPr>
        <w:pStyle w:val="Teksttreci1"/>
        <w:numPr>
          <w:ilvl w:val="0"/>
          <w:numId w:val="29"/>
        </w:numPr>
        <w:shd w:val="clear" w:color="auto" w:fill="auto"/>
        <w:tabs>
          <w:tab w:val="left" w:pos="1276"/>
        </w:tabs>
        <w:spacing w:before="0" w:line="360" w:lineRule="auto"/>
        <w:ind w:left="1276" w:hanging="425"/>
        <w:jc w:val="left"/>
        <w:rPr>
          <w:rFonts w:ascii="Arial" w:hAnsi="Arial" w:cs="Arial"/>
          <w:sz w:val="24"/>
          <w:szCs w:val="24"/>
          <w:shd w:val="clear" w:color="auto" w:fill="FFFFFF"/>
        </w:rPr>
      </w:pPr>
      <w:r w:rsidRPr="00A3569A">
        <w:rPr>
          <w:rFonts w:ascii="Arial" w:hAnsi="Arial" w:cs="Arial"/>
          <w:sz w:val="24"/>
          <w:szCs w:val="24"/>
        </w:rPr>
        <w:t xml:space="preserve">zmiana osób wykazanych w </w:t>
      </w:r>
      <w:r w:rsidRPr="00A3569A">
        <w:rPr>
          <w:rFonts w:ascii="Arial" w:hAnsi="Arial" w:cs="Arial"/>
          <w:b/>
          <w:bCs/>
          <w:sz w:val="24"/>
          <w:szCs w:val="24"/>
        </w:rPr>
        <w:t xml:space="preserve">§ 10 ust. 2 pkt. 1-2 Umowy </w:t>
      </w:r>
      <w:r w:rsidRPr="00A3569A">
        <w:rPr>
          <w:rFonts w:ascii="Arial" w:hAnsi="Arial" w:cs="Arial"/>
          <w:bCs/>
          <w:sz w:val="24"/>
          <w:szCs w:val="24"/>
        </w:rPr>
        <w:t xml:space="preserve">pod warunkiem, że Wykonawca wykaże, że kwalifikacje proponowanej osoby będą takie same lub wyższe od kwalifikacji osoby wskazanej w trakcie postępowania o udzielenie zamówienia zgodnie z </w:t>
      </w:r>
      <w:r w:rsidRPr="00A3569A">
        <w:rPr>
          <w:rFonts w:ascii="Arial" w:hAnsi="Arial" w:cs="Arial"/>
          <w:b/>
          <w:bCs/>
          <w:sz w:val="24"/>
          <w:szCs w:val="24"/>
        </w:rPr>
        <w:t>załącznikiem</w:t>
      </w:r>
      <w:r w:rsidRPr="00A3569A">
        <w:rPr>
          <w:rFonts w:ascii="Arial" w:hAnsi="Arial" w:cs="Arial"/>
          <w:bCs/>
          <w:sz w:val="24"/>
          <w:szCs w:val="24"/>
        </w:rPr>
        <w:t xml:space="preserve"> </w:t>
      </w:r>
      <w:r w:rsidRPr="00A3569A">
        <w:rPr>
          <w:rFonts w:ascii="Arial" w:hAnsi="Arial" w:cs="Arial"/>
          <w:b/>
          <w:bCs/>
          <w:sz w:val="24"/>
          <w:szCs w:val="24"/>
        </w:rPr>
        <w:t>nr 7</w:t>
      </w:r>
      <w:r w:rsidRPr="00A3569A">
        <w:rPr>
          <w:rFonts w:ascii="Arial" w:hAnsi="Arial" w:cs="Arial"/>
          <w:bCs/>
          <w:sz w:val="24"/>
          <w:szCs w:val="24"/>
        </w:rPr>
        <w:t xml:space="preserve"> do Umowy – wykaz osób. Warunkiem zmiany osoby wskazanej w </w:t>
      </w:r>
      <w:r w:rsidRPr="00A3569A">
        <w:rPr>
          <w:rFonts w:ascii="Arial" w:hAnsi="Arial" w:cs="Arial"/>
          <w:b/>
          <w:bCs/>
          <w:sz w:val="24"/>
          <w:szCs w:val="24"/>
        </w:rPr>
        <w:t xml:space="preserve">§ 10 ust. 2 pkt 1 i 2 Umowy </w:t>
      </w:r>
      <w:r w:rsidRPr="00A3569A">
        <w:rPr>
          <w:rFonts w:ascii="Arial" w:hAnsi="Arial" w:cs="Arial"/>
          <w:bCs/>
          <w:sz w:val="24"/>
          <w:szCs w:val="24"/>
        </w:rPr>
        <w:t>jest również powiadomienie o zmianie Nadzoru Budowlanego i MKZ,</w:t>
      </w:r>
    </w:p>
    <w:p w14:paraId="35CC58F2" w14:textId="77777777" w:rsidR="00A3569A" w:rsidRPr="00A3569A" w:rsidRDefault="00A3569A" w:rsidP="00694D3A">
      <w:pPr>
        <w:pStyle w:val="Teksttreci1"/>
        <w:numPr>
          <w:ilvl w:val="0"/>
          <w:numId w:val="29"/>
        </w:numPr>
        <w:shd w:val="clear" w:color="auto" w:fill="auto"/>
        <w:tabs>
          <w:tab w:val="left" w:pos="1276"/>
        </w:tabs>
        <w:spacing w:before="0" w:line="360" w:lineRule="auto"/>
        <w:ind w:left="1276" w:hanging="425"/>
        <w:jc w:val="left"/>
        <w:rPr>
          <w:rFonts w:ascii="Arial" w:hAnsi="Arial" w:cs="Arial"/>
          <w:sz w:val="24"/>
          <w:szCs w:val="24"/>
          <w:shd w:val="clear" w:color="auto" w:fill="FFFFFF"/>
        </w:rPr>
      </w:pPr>
      <w:r w:rsidRPr="00A3569A">
        <w:rPr>
          <w:rFonts w:ascii="Arial" w:hAnsi="Arial" w:cs="Arial"/>
          <w:sz w:val="24"/>
          <w:szCs w:val="24"/>
        </w:rPr>
        <w:t>zmiana materiałów lub technologii wskazanych w dokumentacji, wynikająca z bieżących potrzeb powstałych w toku robót,</w:t>
      </w:r>
      <w:r w:rsidRPr="00A3569A">
        <w:rPr>
          <w:rFonts w:ascii="Arial" w:hAnsi="Arial" w:cs="Arial"/>
          <w:sz w:val="24"/>
          <w:szCs w:val="24"/>
          <w:shd w:val="clear" w:color="auto" w:fill="FFFFFF"/>
        </w:rPr>
        <w:t xml:space="preserve"> </w:t>
      </w:r>
    </w:p>
    <w:p w14:paraId="7B7D0D82" w14:textId="77777777" w:rsidR="00A3569A" w:rsidRPr="00A3569A" w:rsidRDefault="00A3569A" w:rsidP="00694D3A">
      <w:pPr>
        <w:pStyle w:val="Teksttreci1"/>
        <w:numPr>
          <w:ilvl w:val="0"/>
          <w:numId w:val="29"/>
        </w:numPr>
        <w:shd w:val="clear" w:color="auto" w:fill="auto"/>
        <w:tabs>
          <w:tab w:val="left" w:pos="1276"/>
        </w:tabs>
        <w:spacing w:before="0" w:line="360" w:lineRule="auto"/>
        <w:ind w:left="1276" w:hanging="425"/>
        <w:jc w:val="left"/>
        <w:rPr>
          <w:rFonts w:ascii="Arial" w:hAnsi="Arial" w:cs="Arial"/>
          <w:sz w:val="24"/>
          <w:szCs w:val="24"/>
          <w:shd w:val="clear" w:color="auto" w:fill="FFFFFF"/>
        </w:rPr>
      </w:pPr>
      <w:r w:rsidRPr="00A3569A">
        <w:rPr>
          <w:rStyle w:val="Teksttreci"/>
          <w:rFonts w:ascii="Arial" w:hAnsi="Arial" w:cs="Arial"/>
          <w:sz w:val="24"/>
          <w:szCs w:val="24"/>
        </w:rPr>
        <w:t xml:space="preserve">zastosowanie </w:t>
      </w:r>
      <w:r w:rsidRPr="00A3569A">
        <w:rPr>
          <w:rFonts w:ascii="Arial" w:hAnsi="Arial" w:cs="Arial"/>
          <w:sz w:val="24"/>
          <w:szCs w:val="24"/>
        </w:rPr>
        <w:t>innych rozwiązań technicznych/technologicznych niż wskazane w dokumentacji projektowej w sytuacji, gdyby zastosowanie przewidzianych rozwiązań groziło niewykonaniem lub wadliwym wykonaniem przedmiotu Umowy,</w:t>
      </w:r>
    </w:p>
    <w:p w14:paraId="077C2D04" w14:textId="77777777" w:rsidR="00A3569A" w:rsidRPr="00A3569A" w:rsidRDefault="00A3569A" w:rsidP="00694D3A">
      <w:pPr>
        <w:pStyle w:val="Teksttreci1"/>
        <w:numPr>
          <w:ilvl w:val="0"/>
          <w:numId w:val="29"/>
        </w:numPr>
        <w:shd w:val="clear" w:color="auto" w:fill="auto"/>
        <w:tabs>
          <w:tab w:val="left" w:pos="1276"/>
        </w:tabs>
        <w:spacing w:before="0" w:line="360" w:lineRule="auto"/>
        <w:ind w:left="1276" w:hanging="425"/>
        <w:jc w:val="left"/>
        <w:rPr>
          <w:rFonts w:ascii="Arial" w:hAnsi="Arial" w:cs="Arial"/>
          <w:sz w:val="24"/>
          <w:szCs w:val="24"/>
          <w:shd w:val="clear" w:color="auto" w:fill="FFFFFF"/>
        </w:rPr>
      </w:pPr>
      <w:r w:rsidRPr="00A3569A">
        <w:rPr>
          <w:rFonts w:ascii="Arial" w:hAnsi="Arial" w:cs="Arial"/>
          <w:sz w:val="24"/>
          <w:szCs w:val="24"/>
          <w:shd w:val="clear" w:color="auto" w:fill="FFFFFF"/>
        </w:rPr>
        <w:t>zmiany wskazane w podpunktach b) – d) wymagają uzgodnienia na Naradach Budowlanych oraz Zgody Zamawiającego.</w:t>
      </w:r>
    </w:p>
    <w:p w14:paraId="41D79E70" w14:textId="77777777" w:rsidR="00A3569A" w:rsidRPr="00A3569A" w:rsidRDefault="00A3569A" w:rsidP="00694D3A">
      <w:pPr>
        <w:pStyle w:val="Teksttreci1"/>
        <w:numPr>
          <w:ilvl w:val="0"/>
          <w:numId w:val="29"/>
        </w:numPr>
        <w:shd w:val="clear" w:color="auto" w:fill="auto"/>
        <w:tabs>
          <w:tab w:val="left" w:pos="1276"/>
        </w:tabs>
        <w:spacing w:before="0" w:after="120" w:line="360" w:lineRule="auto"/>
        <w:ind w:left="1276" w:hanging="425"/>
        <w:jc w:val="left"/>
        <w:rPr>
          <w:rFonts w:ascii="Arial" w:hAnsi="Arial" w:cs="Arial"/>
          <w:sz w:val="24"/>
          <w:szCs w:val="24"/>
          <w:shd w:val="clear" w:color="auto" w:fill="FFFFFF"/>
        </w:rPr>
      </w:pPr>
      <w:r w:rsidRPr="00A3569A">
        <w:rPr>
          <w:rFonts w:ascii="Arial" w:hAnsi="Arial" w:cs="Arial"/>
          <w:sz w:val="24"/>
          <w:szCs w:val="24"/>
          <w:shd w:val="clear" w:color="auto" w:fill="FFFFFF"/>
        </w:rPr>
        <w:t xml:space="preserve">W przypadku uzasadnionej zmiany terminów cząstkowych umowy, o których mowa </w:t>
      </w:r>
      <w:r w:rsidRPr="00A3569A">
        <w:rPr>
          <w:rFonts w:ascii="Arial" w:hAnsi="Arial" w:cs="Arial"/>
          <w:b/>
          <w:bCs/>
          <w:sz w:val="24"/>
          <w:szCs w:val="24"/>
        </w:rPr>
        <w:t xml:space="preserve">§2 ust 1 lit. a-c Umowy </w:t>
      </w:r>
      <w:r w:rsidRPr="00A3569A">
        <w:rPr>
          <w:rFonts w:ascii="Arial" w:hAnsi="Arial" w:cs="Arial"/>
          <w:bCs/>
          <w:sz w:val="24"/>
          <w:szCs w:val="24"/>
        </w:rPr>
        <w:t>niepowodujących zmiany terminu końcowego, o którym mowa w §2 ust 1 lit d Umowy Zamawiający może wyrazić zgodę</w:t>
      </w:r>
      <w:r w:rsidRPr="00A3569A">
        <w:rPr>
          <w:rFonts w:ascii="Arial" w:hAnsi="Arial" w:cs="Arial"/>
          <w:b/>
          <w:bCs/>
          <w:sz w:val="24"/>
          <w:szCs w:val="24"/>
        </w:rPr>
        <w:t xml:space="preserve"> </w:t>
      </w:r>
      <w:r w:rsidRPr="00A3569A">
        <w:rPr>
          <w:rFonts w:ascii="Arial" w:hAnsi="Arial" w:cs="Arial"/>
          <w:bCs/>
          <w:sz w:val="24"/>
          <w:szCs w:val="24"/>
        </w:rPr>
        <w:t xml:space="preserve">na taką zmianę jedynie na podstawie wniosku Wykonawcy bez konieczności aneksowania Umowy. Uzasadnieniem takiej zmiany mogą być jedynie przyczyny podane </w:t>
      </w:r>
      <w:r w:rsidRPr="00A3569A">
        <w:rPr>
          <w:rFonts w:ascii="Arial" w:hAnsi="Arial" w:cs="Arial"/>
          <w:b/>
          <w:bCs/>
          <w:sz w:val="24"/>
          <w:szCs w:val="24"/>
        </w:rPr>
        <w:t xml:space="preserve">§15 ust 1 pkt 1) Umowy. </w:t>
      </w:r>
    </w:p>
    <w:p w14:paraId="07E5FA12" w14:textId="77777777" w:rsidR="00A3569A" w:rsidRPr="00A3569A" w:rsidRDefault="00A3569A" w:rsidP="00694D3A">
      <w:pPr>
        <w:pStyle w:val="Teksttreci1"/>
        <w:numPr>
          <w:ilvl w:val="1"/>
          <w:numId w:val="3"/>
        </w:numPr>
        <w:shd w:val="clear" w:color="auto" w:fill="auto"/>
        <w:spacing w:before="0" w:after="120" w:line="360" w:lineRule="auto"/>
        <w:ind w:left="426" w:hanging="426"/>
        <w:jc w:val="left"/>
        <w:rPr>
          <w:rFonts w:ascii="Arial" w:hAnsi="Arial" w:cs="Arial"/>
          <w:sz w:val="24"/>
          <w:szCs w:val="24"/>
          <w:shd w:val="clear" w:color="auto" w:fill="FFFFFF"/>
        </w:rPr>
      </w:pPr>
      <w:r w:rsidRPr="00A3569A">
        <w:rPr>
          <w:rStyle w:val="Teksttreci"/>
          <w:rFonts w:ascii="Arial" w:hAnsi="Arial" w:cs="Arial"/>
          <w:sz w:val="24"/>
          <w:szCs w:val="24"/>
        </w:rPr>
        <w:t xml:space="preserve">Zmiany, o których mowa w ust. 1, pkt 1) i 2) wymagają złożenia przez Wykonawcę wniosku (nie później niż 14 dni roboczych przed upływem terminu realizacji Umowy, o którym mowa w § 2 ust. 1 Umowy), wraz z dokumentami potwierdzającymi okoliczności uzasadniające wprowadzenie zmian Umowy </w:t>
      </w:r>
      <w:r w:rsidRPr="00A3569A">
        <w:rPr>
          <w:rStyle w:val="Teksttreci"/>
          <w:rFonts w:ascii="Arial" w:hAnsi="Arial" w:cs="Arial"/>
          <w:sz w:val="24"/>
          <w:szCs w:val="24"/>
        </w:rPr>
        <w:br/>
        <w:t>i jeżeli dotyczy, dokumentów uwiarygodniających równoważność parametrów materiałów innych niż wskazane w ofercie oraz uzyskania zgody Zamawiającego. W przypadku zaakceptowania wniosku Zamawiający wyznaczy datę podpisania aneksu do Umowy.</w:t>
      </w:r>
    </w:p>
    <w:p w14:paraId="1CB72DAD" w14:textId="77777777" w:rsidR="00A3569A" w:rsidRPr="00A3569A" w:rsidRDefault="00A3569A" w:rsidP="00694D3A">
      <w:pPr>
        <w:pStyle w:val="Teksttreci1"/>
        <w:numPr>
          <w:ilvl w:val="1"/>
          <w:numId w:val="3"/>
        </w:numPr>
        <w:shd w:val="clear" w:color="auto" w:fill="auto"/>
        <w:spacing w:before="0" w:after="120" w:line="360" w:lineRule="auto"/>
        <w:ind w:left="426" w:hanging="426"/>
        <w:jc w:val="left"/>
        <w:rPr>
          <w:rStyle w:val="Teksttreci"/>
          <w:rFonts w:ascii="Arial" w:hAnsi="Arial" w:cs="Arial"/>
          <w:sz w:val="24"/>
          <w:szCs w:val="24"/>
        </w:rPr>
      </w:pPr>
      <w:r w:rsidRPr="00A3569A">
        <w:rPr>
          <w:rStyle w:val="Teksttreci"/>
          <w:rFonts w:ascii="Arial" w:hAnsi="Arial" w:cs="Arial"/>
          <w:sz w:val="24"/>
          <w:szCs w:val="24"/>
        </w:rPr>
        <w:lastRenderedPageBreak/>
        <w:t>Wszystkie powyższe postanowienia stanowią katalog zmian, na które Zamawiający może wyrazić zgodę. Nie stanowią jednocześnie zobowiązania Zamawiającego do wyrażenia takiej zgody.</w:t>
      </w:r>
    </w:p>
    <w:p w14:paraId="3A6014F9" w14:textId="77777777" w:rsidR="00A3569A" w:rsidRPr="00A3569A" w:rsidRDefault="00A3569A" w:rsidP="00A3569A">
      <w:pPr>
        <w:pStyle w:val="DefaultText"/>
        <w:tabs>
          <w:tab w:val="left" w:pos="993"/>
        </w:tabs>
        <w:spacing w:before="240" w:after="120" w:line="360" w:lineRule="auto"/>
        <w:ind w:left="426" w:hanging="284"/>
        <w:rPr>
          <w:rFonts w:ascii="Arial" w:hAnsi="Arial" w:cs="Arial"/>
          <w:b/>
          <w:bCs/>
          <w:color w:val="auto"/>
          <w:lang w:val="pl-PL"/>
        </w:rPr>
      </w:pPr>
      <w:r w:rsidRPr="00A3569A">
        <w:rPr>
          <w:rFonts w:ascii="Arial" w:hAnsi="Arial" w:cs="Arial"/>
          <w:b/>
          <w:bCs/>
          <w:color w:val="auto"/>
          <w:lang w:val="pl-PL"/>
        </w:rPr>
        <w:t>§16 Odstąpienie od Umowy</w:t>
      </w:r>
    </w:p>
    <w:p w14:paraId="1311671B" w14:textId="77777777" w:rsidR="00A3569A" w:rsidRPr="00A3569A" w:rsidRDefault="00A3569A" w:rsidP="00694D3A">
      <w:pPr>
        <w:pStyle w:val="DefaultText"/>
        <w:numPr>
          <w:ilvl w:val="0"/>
          <w:numId w:val="4"/>
        </w:numPr>
        <w:tabs>
          <w:tab w:val="left" w:pos="993"/>
        </w:tabs>
        <w:spacing w:line="360" w:lineRule="auto"/>
        <w:ind w:left="426" w:hanging="426"/>
        <w:rPr>
          <w:rFonts w:ascii="Arial" w:hAnsi="Arial" w:cs="Arial"/>
          <w:color w:val="auto"/>
          <w:lang w:val="pl-PL"/>
        </w:rPr>
      </w:pPr>
      <w:r w:rsidRPr="00A3569A">
        <w:rPr>
          <w:rFonts w:ascii="Arial" w:hAnsi="Arial" w:cs="Arial"/>
          <w:color w:val="auto"/>
          <w:lang w:val="pl-PL"/>
        </w:rPr>
        <w:t>Zamawiającemu przysługuje prawo odstąpienia od Umowy w przypadkach wskazanych w niniejszej Umowie, a w szczególności we wskazanych w lit. a – d poniżej:</w:t>
      </w:r>
    </w:p>
    <w:p w14:paraId="1DAD37B3" w14:textId="77777777" w:rsidR="00A3569A" w:rsidRPr="00A3569A" w:rsidRDefault="00A3569A" w:rsidP="00694D3A">
      <w:pPr>
        <w:pStyle w:val="DefaultText"/>
        <w:numPr>
          <w:ilvl w:val="0"/>
          <w:numId w:val="5"/>
        </w:numPr>
        <w:tabs>
          <w:tab w:val="left" w:pos="993"/>
        </w:tabs>
        <w:spacing w:line="360" w:lineRule="auto"/>
        <w:ind w:left="851" w:hanging="425"/>
        <w:rPr>
          <w:rFonts w:ascii="Arial" w:hAnsi="Arial" w:cs="Arial"/>
          <w:color w:val="auto"/>
          <w:lang w:val="pl-PL"/>
        </w:rPr>
      </w:pPr>
      <w:r w:rsidRPr="00A3569A">
        <w:rPr>
          <w:rFonts w:ascii="Arial" w:hAnsi="Arial" w:cs="Arial"/>
          <w:color w:val="auto"/>
          <w:lang w:val="pl-PL"/>
        </w:rPr>
        <w:t>gdy Wykonawca przerwał realizację robót bez uzasadnionej przyczyny</w:t>
      </w:r>
      <w:r w:rsidRPr="00A3569A">
        <w:rPr>
          <w:rFonts w:ascii="Arial" w:hAnsi="Arial" w:cs="Arial"/>
          <w:color w:val="auto"/>
          <w:lang w:val="pl-PL"/>
        </w:rPr>
        <w:br/>
        <w:t>i przerwa trwa dłużej niż 5 dni roboczych;</w:t>
      </w:r>
    </w:p>
    <w:p w14:paraId="193E8D0B" w14:textId="77777777" w:rsidR="00A3569A" w:rsidRPr="00A3569A" w:rsidRDefault="00A3569A" w:rsidP="00694D3A">
      <w:pPr>
        <w:pStyle w:val="DefaultText"/>
        <w:numPr>
          <w:ilvl w:val="0"/>
          <w:numId w:val="5"/>
        </w:numPr>
        <w:tabs>
          <w:tab w:val="left" w:pos="993"/>
        </w:tabs>
        <w:spacing w:line="360" w:lineRule="auto"/>
        <w:ind w:left="851" w:hanging="425"/>
        <w:rPr>
          <w:rFonts w:ascii="Arial" w:hAnsi="Arial" w:cs="Arial"/>
          <w:color w:val="auto"/>
          <w:lang w:val="pl-PL"/>
        </w:rPr>
      </w:pPr>
      <w:r w:rsidRPr="00A3569A">
        <w:rPr>
          <w:rFonts w:ascii="Arial" w:hAnsi="Arial" w:cs="Arial"/>
          <w:color w:val="auto"/>
          <w:lang w:val="pl-PL"/>
        </w:rPr>
        <w:t xml:space="preserve">gdy Wykonawca realizuje przedmiot Umowy niezgodnie z postanowieniami Umowy, w tym w przypadku, w którym wartość naliczonych kar umownych przekracza wysokość wskazaną w </w:t>
      </w:r>
      <w:r w:rsidRPr="00A3569A">
        <w:rPr>
          <w:rFonts w:ascii="Arial" w:hAnsi="Arial" w:cs="Arial"/>
          <w:b/>
          <w:bCs/>
          <w:color w:val="auto"/>
          <w:lang w:val="pl-PL"/>
        </w:rPr>
        <w:t>§14 ust. 6 Umowy</w:t>
      </w:r>
      <w:r w:rsidRPr="00A3569A">
        <w:rPr>
          <w:rFonts w:ascii="Arial" w:hAnsi="Arial" w:cs="Arial"/>
          <w:color w:val="auto"/>
          <w:lang w:val="pl-PL"/>
        </w:rPr>
        <w:t>;</w:t>
      </w:r>
    </w:p>
    <w:p w14:paraId="0FB5AF9F" w14:textId="77777777" w:rsidR="00A3569A" w:rsidRPr="00A3569A" w:rsidRDefault="00A3569A" w:rsidP="00694D3A">
      <w:pPr>
        <w:pStyle w:val="DefaultText"/>
        <w:numPr>
          <w:ilvl w:val="0"/>
          <w:numId w:val="5"/>
        </w:numPr>
        <w:tabs>
          <w:tab w:val="left" w:pos="993"/>
        </w:tabs>
        <w:spacing w:line="360" w:lineRule="auto"/>
        <w:ind w:left="851" w:hanging="425"/>
        <w:rPr>
          <w:rFonts w:ascii="Arial" w:hAnsi="Arial" w:cs="Arial"/>
          <w:color w:val="auto"/>
          <w:lang w:val="pl-PL"/>
        </w:rPr>
      </w:pPr>
      <w:r w:rsidRPr="00A3569A">
        <w:rPr>
          <w:rFonts w:ascii="Arial" w:hAnsi="Arial" w:cs="Arial"/>
          <w:color w:val="auto"/>
          <w:lang w:val="pl-PL"/>
        </w:rPr>
        <w:t>w przypadku wydania nakazu zajęcia majątku Wykonawcy lub zrzeczenia się przez Wykonawcę majątku na rzecz wierzycieli;</w:t>
      </w:r>
    </w:p>
    <w:p w14:paraId="481F2B52" w14:textId="77777777" w:rsidR="00A3569A" w:rsidRPr="00A3569A" w:rsidRDefault="00A3569A" w:rsidP="00694D3A">
      <w:pPr>
        <w:pStyle w:val="DefaultText"/>
        <w:numPr>
          <w:ilvl w:val="0"/>
          <w:numId w:val="5"/>
        </w:numPr>
        <w:tabs>
          <w:tab w:val="left" w:pos="993"/>
        </w:tabs>
        <w:spacing w:after="120" w:line="360" w:lineRule="auto"/>
        <w:ind w:left="851" w:hanging="425"/>
        <w:rPr>
          <w:rFonts w:ascii="Arial" w:hAnsi="Arial" w:cs="Arial"/>
          <w:color w:val="auto"/>
          <w:lang w:val="pl-PL"/>
        </w:rPr>
      </w:pPr>
      <w:r w:rsidRPr="00A3569A">
        <w:rPr>
          <w:rFonts w:ascii="Arial" w:hAnsi="Arial" w:cs="Arial"/>
          <w:color w:val="auto"/>
          <w:lang w:val="pl-PL"/>
        </w:rPr>
        <w:t xml:space="preserve">w przypadku, o którym mowa w </w:t>
      </w:r>
      <w:r w:rsidRPr="00A3569A">
        <w:rPr>
          <w:rFonts w:ascii="Arial" w:hAnsi="Arial" w:cs="Arial"/>
          <w:b/>
          <w:color w:val="auto"/>
          <w:lang w:val="pl-PL"/>
        </w:rPr>
        <w:t>§ 13 ust. 17 Umowy</w:t>
      </w:r>
      <w:r w:rsidRPr="00A3569A">
        <w:rPr>
          <w:rFonts w:ascii="Arial" w:hAnsi="Arial" w:cs="Arial"/>
          <w:color w:val="auto"/>
          <w:lang w:val="pl-PL"/>
        </w:rPr>
        <w:t>.</w:t>
      </w:r>
    </w:p>
    <w:p w14:paraId="6ECDCA58" w14:textId="77777777" w:rsidR="00A3569A" w:rsidRPr="00A3569A" w:rsidRDefault="00A3569A" w:rsidP="00694D3A">
      <w:pPr>
        <w:pStyle w:val="DefaultText"/>
        <w:numPr>
          <w:ilvl w:val="0"/>
          <w:numId w:val="6"/>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Odstąpienie od Umowy wymaga formy pisemnej pod rygorem nieważności.</w:t>
      </w:r>
    </w:p>
    <w:p w14:paraId="67D87ED6" w14:textId="77777777" w:rsidR="00A3569A" w:rsidRPr="00A3569A" w:rsidRDefault="00A3569A" w:rsidP="00694D3A">
      <w:pPr>
        <w:pStyle w:val="DefaultText"/>
        <w:numPr>
          <w:ilvl w:val="0"/>
          <w:numId w:val="6"/>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Oświadczenie o odstąpieniu winno zostać złożone w terminie 30 dni </w:t>
      </w:r>
      <w:r w:rsidRPr="00A3569A">
        <w:rPr>
          <w:rFonts w:ascii="Arial" w:hAnsi="Arial" w:cs="Arial"/>
          <w:color w:val="auto"/>
          <w:lang w:val="pl-PL"/>
        </w:rPr>
        <w:br/>
        <w:t>od powzięcia wiadomości o przyczynie odstąpienia.</w:t>
      </w:r>
    </w:p>
    <w:p w14:paraId="7786D518" w14:textId="77777777" w:rsidR="00A3569A" w:rsidRPr="00A3569A" w:rsidRDefault="00A3569A" w:rsidP="00694D3A">
      <w:pPr>
        <w:pStyle w:val="DefaultText"/>
        <w:numPr>
          <w:ilvl w:val="0"/>
          <w:numId w:val="6"/>
        </w:numPr>
        <w:tabs>
          <w:tab w:val="left" w:pos="993"/>
        </w:tabs>
        <w:spacing w:line="360" w:lineRule="auto"/>
        <w:ind w:left="426" w:hanging="426"/>
        <w:rPr>
          <w:rFonts w:ascii="Arial" w:hAnsi="Arial" w:cs="Arial"/>
          <w:color w:val="auto"/>
          <w:lang w:val="pl-PL"/>
        </w:rPr>
      </w:pPr>
      <w:r w:rsidRPr="00A3569A">
        <w:rPr>
          <w:rFonts w:ascii="Arial" w:hAnsi="Arial" w:cs="Arial"/>
          <w:color w:val="auto"/>
          <w:lang w:val="pl-PL"/>
        </w:rPr>
        <w:t>W przypadku odstąpienia od Umowy Wykonawcę oraz Zamawiającego obciążają następujące obowiązki szczegółowe:</w:t>
      </w:r>
    </w:p>
    <w:p w14:paraId="0AA9F581" w14:textId="77777777" w:rsidR="00A3569A" w:rsidRPr="00A3569A" w:rsidRDefault="00A3569A" w:rsidP="00694D3A">
      <w:pPr>
        <w:pStyle w:val="DefaultText"/>
        <w:numPr>
          <w:ilvl w:val="0"/>
          <w:numId w:val="7"/>
        </w:numPr>
        <w:tabs>
          <w:tab w:val="left" w:pos="851"/>
        </w:tabs>
        <w:spacing w:line="360" w:lineRule="auto"/>
        <w:ind w:left="851" w:hanging="425"/>
        <w:rPr>
          <w:rFonts w:ascii="Arial" w:hAnsi="Arial" w:cs="Arial"/>
          <w:color w:val="auto"/>
          <w:lang w:val="pl-PL"/>
        </w:rPr>
      </w:pPr>
      <w:r w:rsidRPr="00A3569A">
        <w:rPr>
          <w:rFonts w:ascii="Arial" w:hAnsi="Arial" w:cs="Arial"/>
          <w:color w:val="auto"/>
          <w:lang w:val="pl-PL"/>
        </w:rPr>
        <w:t>Wykonawca zabezpieczy przerwane roboty;</w:t>
      </w:r>
    </w:p>
    <w:p w14:paraId="353C0C0A" w14:textId="77777777" w:rsidR="00A3569A" w:rsidRPr="00A3569A" w:rsidRDefault="00A3569A" w:rsidP="00694D3A">
      <w:pPr>
        <w:pStyle w:val="DefaultText"/>
        <w:numPr>
          <w:ilvl w:val="0"/>
          <w:numId w:val="7"/>
        </w:numPr>
        <w:tabs>
          <w:tab w:val="left" w:pos="851"/>
        </w:tabs>
        <w:spacing w:line="360" w:lineRule="auto"/>
        <w:ind w:left="851" w:hanging="425"/>
        <w:rPr>
          <w:rFonts w:ascii="Arial" w:hAnsi="Arial" w:cs="Arial"/>
          <w:color w:val="auto"/>
          <w:lang w:val="pl-PL"/>
        </w:rPr>
      </w:pPr>
      <w:r w:rsidRPr="00A3569A">
        <w:rPr>
          <w:rFonts w:ascii="Arial" w:hAnsi="Arial" w:cs="Arial"/>
          <w:color w:val="auto"/>
          <w:lang w:val="pl-PL"/>
        </w:rPr>
        <w:t>Zamawiający w terminie 7 dni dokona protokolarnego odbioru robót według stanu na dzień odstąpienia od Umowy;</w:t>
      </w:r>
    </w:p>
    <w:p w14:paraId="5BA69B9F" w14:textId="77777777" w:rsidR="00A3569A" w:rsidRPr="00A3569A" w:rsidRDefault="00A3569A" w:rsidP="00694D3A">
      <w:pPr>
        <w:pStyle w:val="DefaultText"/>
        <w:numPr>
          <w:ilvl w:val="0"/>
          <w:numId w:val="7"/>
        </w:numPr>
        <w:tabs>
          <w:tab w:val="left" w:pos="851"/>
        </w:tabs>
        <w:spacing w:line="360" w:lineRule="auto"/>
        <w:ind w:left="851" w:hanging="425"/>
        <w:rPr>
          <w:rFonts w:ascii="Arial" w:hAnsi="Arial" w:cs="Arial"/>
          <w:color w:val="auto"/>
          <w:lang w:val="pl-PL"/>
        </w:rPr>
      </w:pPr>
      <w:r w:rsidRPr="00A3569A">
        <w:rPr>
          <w:rFonts w:ascii="Arial" w:hAnsi="Arial" w:cs="Arial"/>
          <w:color w:val="auto"/>
          <w:lang w:val="pl-PL"/>
        </w:rPr>
        <w:t>Wykonawca przedłoży Zamawiającemu do zatwierdzenia szczegółowy protokół inwentaryzacji robót w toku według stanu na dzień odstąpienia od Umowy;</w:t>
      </w:r>
    </w:p>
    <w:p w14:paraId="21AD0140" w14:textId="77777777" w:rsidR="00A3569A" w:rsidRPr="00A3569A" w:rsidRDefault="00A3569A" w:rsidP="00694D3A">
      <w:pPr>
        <w:pStyle w:val="DefaultText"/>
        <w:numPr>
          <w:ilvl w:val="0"/>
          <w:numId w:val="7"/>
        </w:numPr>
        <w:tabs>
          <w:tab w:val="left" w:pos="851"/>
        </w:tabs>
        <w:spacing w:line="360" w:lineRule="auto"/>
        <w:ind w:left="851" w:hanging="425"/>
        <w:rPr>
          <w:rFonts w:ascii="Arial" w:hAnsi="Arial" w:cs="Arial"/>
          <w:color w:val="auto"/>
          <w:lang w:val="pl-PL"/>
        </w:rPr>
      </w:pPr>
      <w:r w:rsidRPr="00A3569A">
        <w:rPr>
          <w:rFonts w:ascii="Arial" w:hAnsi="Arial" w:cs="Arial"/>
          <w:color w:val="auto"/>
          <w:lang w:val="pl-PL"/>
        </w:rPr>
        <w:t>Zamawiający ustosunkuje się do przedłożonego przez Wykonawcę protokołu w terminie 7 dni, a w przypadku, gdy protokół nie został sporządzony prawidłowo, Zamawiający zawiadomi Wykonawcę w tym terminie, ·a Wykonawca zobowiązany jest do jego poprawienia w terminie 3 dni od daty powiadomienia;</w:t>
      </w:r>
    </w:p>
    <w:p w14:paraId="0515A99A" w14:textId="77777777" w:rsidR="00A3569A" w:rsidRPr="00A3569A" w:rsidRDefault="00A3569A" w:rsidP="00694D3A">
      <w:pPr>
        <w:pStyle w:val="DefaultText"/>
        <w:numPr>
          <w:ilvl w:val="0"/>
          <w:numId w:val="7"/>
        </w:numPr>
        <w:tabs>
          <w:tab w:val="left" w:pos="851"/>
        </w:tabs>
        <w:spacing w:line="360" w:lineRule="auto"/>
        <w:ind w:left="851" w:hanging="425"/>
        <w:rPr>
          <w:rFonts w:ascii="Arial" w:hAnsi="Arial" w:cs="Arial"/>
          <w:b/>
          <w:color w:val="auto"/>
          <w:lang w:val="pl-PL"/>
        </w:rPr>
      </w:pPr>
      <w:r w:rsidRPr="00A3569A">
        <w:rPr>
          <w:rFonts w:ascii="Arial" w:hAnsi="Arial" w:cs="Arial"/>
          <w:color w:val="auto"/>
          <w:lang w:val="pl-PL"/>
        </w:rPr>
        <w:t xml:space="preserve">Wykonawca przekaże Zamawiającemu wykonane roboty, atesty, gwarancje </w:t>
      </w:r>
      <w:r w:rsidRPr="00A3569A">
        <w:rPr>
          <w:rFonts w:ascii="Arial" w:hAnsi="Arial" w:cs="Arial"/>
          <w:color w:val="auto"/>
          <w:lang w:val="pl-PL"/>
        </w:rPr>
        <w:lastRenderedPageBreak/>
        <w:t xml:space="preserve">oraz wszelkie dokumenty związane z realizacją Umowy w terminie wskazanym w ust. </w:t>
      </w:r>
      <w:r w:rsidRPr="00A3569A">
        <w:rPr>
          <w:rFonts w:ascii="Arial" w:hAnsi="Arial" w:cs="Arial"/>
          <w:b/>
          <w:color w:val="auto"/>
          <w:lang w:val="pl-PL"/>
        </w:rPr>
        <w:t>4 lit. b)</w:t>
      </w:r>
      <w:r w:rsidRPr="00A3569A">
        <w:rPr>
          <w:rFonts w:ascii="Arial" w:hAnsi="Arial" w:cs="Arial"/>
          <w:color w:val="auto"/>
          <w:lang w:val="pl-PL"/>
        </w:rPr>
        <w:t>;</w:t>
      </w:r>
    </w:p>
    <w:p w14:paraId="2B183903" w14:textId="77777777" w:rsidR="00A3569A" w:rsidRPr="00A3569A" w:rsidRDefault="00A3569A" w:rsidP="00694D3A">
      <w:pPr>
        <w:pStyle w:val="DefaultText"/>
        <w:numPr>
          <w:ilvl w:val="0"/>
          <w:numId w:val="7"/>
        </w:numPr>
        <w:tabs>
          <w:tab w:val="left" w:pos="851"/>
        </w:tabs>
        <w:spacing w:after="120" w:line="360" w:lineRule="auto"/>
        <w:ind w:left="851" w:hanging="425"/>
        <w:rPr>
          <w:rFonts w:ascii="Arial" w:hAnsi="Arial" w:cs="Arial"/>
          <w:lang w:val="pl-PL"/>
        </w:rPr>
      </w:pPr>
      <w:r w:rsidRPr="00A3569A">
        <w:rPr>
          <w:rFonts w:ascii="Arial" w:hAnsi="Arial" w:cs="Arial"/>
          <w:lang w:val="pl-PL"/>
        </w:rPr>
        <w:t>Wykonawca niezwłocznie, najpóźniej w terminie 3 dni uporządkuje teren robót oraz usunie dostarczone lub wniesione materiały i urządzenia.</w:t>
      </w:r>
    </w:p>
    <w:p w14:paraId="5B4FE72E" w14:textId="77777777" w:rsidR="00A3569A" w:rsidRPr="00A3569A" w:rsidRDefault="00A3569A" w:rsidP="00694D3A">
      <w:pPr>
        <w:pStyle w:val="DefaultText"/>
        <w:numPr>
          <w:ilvl w:val="0"/>
          <w:numId w:val="6"/>
        </w:numPr>
        <w:tabs>
          <w:tab w:val="left" w:pos="993"/>
        </w:tabs>
        <w:spacing w:after="120" w:line="360" w:lineRule="auto"/>
        <w:ind w:left="426" w:hanging="426"/>
        <w:rPr>
          <w:rFonts w:ascii="Arial" w:hAnsi="Arial" w:cs="Arial"/>
          <w:b/>
          <w:color w:val="auto"/>
          <w:lang w:val="pl-PL"/>
        </w:rPr>
      </w:pPr>
      <w:r w:rsidRPr="00A3569A">
        <w:rPr>
          <w:rFonts w:ascii="Arial" w:hAnsi="Arial" w:cs="Arial"/>
          <w:lang w:val="pl-PL"/>
        </w:rPr>
        <w:t xml:space="preserve">W </w:t>
      </w:r>
      <w:r w:rsidRPr="00A3569A">
        <w:rPr>
          <w:rFonts w:ascii="Arial" w:hAnsi="Arial" w:cs="Arial"/>
          <w:color w:val="auto"/>
          <w:lang w:val="pl-PL"/>
        </w:rPr>
        <w:t xml:space="preserve">przypadku odstąpienia od Umowy, na podstawie zatwierdzonego protokołu inwentaryzacji, o którym mowa w ust. </w:t>
      </w:r>
      <w:r w:rsidRPr="00A3569A">
        <w:rPr>
          <w:rFonts w:ascii="Arial" w:hAnsi="Arial" w:cs="Arial"/>
          <w:b/>
          <w:color w:val="auto"/>
          <w:lang w:val="pl-PL"/>
        </w:rPr>
        <w:t>4 lit. c</w:t>
      </w:r>
      <w:r w:rsidRPr="00A3569A">
        <w:rPr>
          <w:rFonts w:ascii="Arial" w:hAnsi="Arial" w:cs="Arial"/>
          <w:color w:val="auto"/>
          <w:lang w:val="pl-PL"/>
        </w:rPr>
        <w:t>, Wykonawca sporządzi kosztorys powykonawczy w oparciu o obmiary wykonanych robót i ceny jednostkowe oraz narzuty obowiązujące na dzień zawarcia Umowy. Termin ustosunkowania się przez Zamawiającego do przedłożonych kosztorysów powykonawczych wynosi</w:t>
      </w:r>
      <w:r w:rsidRPr="00A3569A">
        <w:rPr>
          <w:rFonts w:ascii="Arial" w:hAnsi="Arial" w:cs="Arial"/>
          <w:color w:val="auto"/>
          <w:lang w:val="pl-PL"/>
        </w:rPr>
        <w:br/>
        <w:t xml:space="preserve">7 dni licząc od daty przedłożenia go przez Wykonawcę. W przypadku, gdy kosztorysy nie zostały sporządzone prawidłowo, Zamawiający powiadomi Wykonawcę w tym terminie, a 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w </w:t>
      </w:r>
      <w:r w:rsidRPr="00A3569A">
        <w:rPr>
          <w:rFonts w:ascii="Arial" w:hAnsi="Arial" w:cs="Arial"/>
          <w:b/>
          <w:color w:val="auto"/>
          <w:lang w:val="pl-PL"/>
        </w:rPr>
        <w:t xml:space="preserve">§ 11 </w:t>
      </w:r>
    </w:p>
    <w:p w14:paraId="2364A74E" w14:textId="77777777" w:rsidR="00A3569A" w:rsidRPr="00A3569A" w:rsidRDefault="00A3569A" w:rsidP="00694D3A">
      <w:pPr>
        <w:pStyle w:val="DefaultText"/>
        <w:numPr>
          <w:ilvl w:val="0"/>
          <w:numId w:val="6"/>
        </w:numPr>
        <w:tabs>
          <w:tab w:val="left" w:pos="993"/>
        </w:tabs>
        <w:spacing w:line="360" w:lineRule="auto"/>
        <w:ind w:left="426" w:hanging="426"/>
        <w:rPr>
          <w:rFonts w:ascii="Arial" w:hAnsi="Arial" w:cs="Arial"/>
          <w:b/>
          <w:color w:val="auto"/>
          <w:lang w:val="pl-PL"/>
        </w:rPr>
      </w:pPr>
      <w:r w:rsidRPr="00A3569A">
        <w:rPr>
          <w:rFonts w:ascii="Arial" w:hAnsi="Arial" w:cs="Arial"/>
          <w:color w:val="auto"/>
          <w:lang w:val="pl-PL"/>
        </w:rPr>
        <w:t xml:space="preserve">Na roboty, o których mowa w ust. 5 Wykonawca udziela gwarancji i rękojmi na zasadach określonych w </w:t>
      </w:r>
      <w:r w:rsidRPr="00A3569A">
        <w:rPr>
          <w:rFonts w:ascii="Arial" w:hAnsi="Arial" w:cs="Arial"/>
          <w:b/>
          <w:bCs/>
          <w:color w:val="auto"/>
          <w:lang w:val="pl-PL"/>
        </w:rPr>
        <w:t>§ 8.</w:t>
      </w:r>
    </w:p>
    <w:p w14:paraId="67731BC6" w14:textId="553DA611" w:rsidR="00A3569A" w:rsidRPr="00A3569A" w:rsidRDefault="00A3569A" w:rsidP="00694D3A">
      <w:pPr>
        <w:pStyle w:val="DefaultText"/>
        <w:numPr>
          <w:ilvl w:val="0"/>
          <w:numId w:val="6"/>
        </w:numPr>
        <w:tabs>
          <w:tab w:val="left" w:pos="993"/>
        </w:tabs>
        <w:spacing w:line="360" w:lineRule="auto"/>
        <w:ind w:left="426" w:hanging="426"/>
        <w:rPr>
          <w:rFonts w:ascii="Arial" w:hAnsi="Arial" w:cs="Arial"/>
          <w:color w:val="auto"/>
          <w:lang w:val="pl-PL"/>
        </w:rPr>
      </w:pPr>
      <w:r w:rsidRPr="00A3569A">
        <w:rPr>
          <w:rFonts w:ascii="Arial" w:hAnsi="Arial" w:cs="Arial"/>
          <w:bCs/>
          <w:color w:val="auto"/>
          <w:lang w:val="pl-PL"/>
        </w:rPr>
        <w:t xml:space="preserve">W przypadku niewykonania przez Wykonawcę obciążających go obowiązków wymienionych w ust. 4, Zamawiający jest uprawniony </w:t>
      </w:r>
      <w:r w:rsidRPr="00A3569A">
        <w:rPr>
          <w:rFonts w:ascii="Arial" w:hAnsi="Arial" w:cs="Arial"/>
          <w:color w:val="auto"/>
          <w:lang w:val="pl-PL"/>
        </w:rPr>
        <w:t>do ich wykonania zastępczego, bez odrębnego wezwania, samodzielnie lub poprzez zlecenie osobie trzeciej wraz z obciążeniem Wykonawcy kosztami, jakie poniósł Zamawiający w związku z powyższym zleceniem (poprzez wystawienie fa</w:t>
      </w:r>
      <w:r w:rsidR="00770F73">
        <w:rPr>
          <w:rFonts w:ascii="Arial" w:hAnsi="Arial" w:cs="Arial"/>
          <w:color w:val="auto"/>
          <w:lang w:val="pl-PL"/>
        </w:rPr>
        <w:t>ktury obciążającej Wykonawcę).</w:t>
      </w:r>
    </w:p>
    <w:p w14:paraId="45FD5CDC" w14:textId="77777777" w:rsidR="00A3569A" w:rsidRPr="00A3569A" w:rsidRDefault="00A3569A" w:rsidP="00A3569A">
      <w:pPr>
        <w:pStyle w:val="DefaultText"/>
        <w:tabs>
          <w:tab w:val="left" w:pos="993"/>
        </w:tabs>
        <w:spacing w:before="240" w:after="120" w:line="360" w:lineRule="auto"/>
        <w:ind w:left="426" w:hanging="284"/>
        <w:rPr>
          <w:rFonts w:ascii="Arial" w:hAnsi="Arial" w:cs="Arial"/>
          <w:b/>
          <w:bCs/>
          <w:color w:val="auto"/>
          <w:lang w:val="pl-PL"/>
        </w:rPr>
      </w:pPr>
      <w:r w:rsidRPr="00A3569A">
        <w:rPr>
          <w:rFonts w:ascii="Arial" w:hAnsi="Arial" w:cs="Arial"/>
          <w:b/>
          <w:bCs/>
          <w:color w:val="auto"/>
          <w:lang w:val="pl-PL"/>
        </w:rPr>
        <w:t>§17 Roboty dodatkowe</w:t>
      </w:r>
    </w:p>
    <w:p w14:paraId="23E04D46" w14:textId="77777777" w:rsidR="00A3569A" w:rsidRPr="00A3569A" w:rsidRDefault="00A3569A" w:rsidP="00694D3A">
      <w:pPr>
        <w:pStyle w:val="DefaultText"/>
        <w:numPr>
          <w:ilvl w:val="0"/>
          <w:numId w:val="15"/>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Wykonawca jest zobowiązany niezwłocznie zawiadomić Zamawiającego</w:t>
      </w:r>
      <w:r w:rsidRPr="00A3569A">
        <w:rPr>
          <w:rFonts w:ascii="Arial" w:hAnsi="Arial" w:cs="Arial"/>
          <w:color w:val="auto"/>
          <w:lang w:val="pl-PL"/>
        </w:rPr>
        <w:br/>
        <w:t>o zaistnieniu w czasie realizacji Umowy konieczności wykonania robót dodatkowych, o których mowa w ustawie PZP, licząc od dnia powzięcia wiadomości przez Wykonawcę o zaistniałej sytuacji.</w:t>
      </w:r>
    </w:p>
    <w:p w14:paraId="6F0138BD" w14:textId="77777777" w:rsidR="00A3569A" w:rsidRPr="00A3569A" w:rsidRDefault="00A3569A" w:rsidP="00694D3A">
      <w:pPr>
        <w:pStyle w:val="DefaultText"/>
        <w:numPr>
          <w:ilvl w:val="0"/>
          <w:numId w:val="15"/>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 xml:space="preserve">W przypadku, o którym mowa w ust. 1, Wykonawca zobowiązuje się nie wykonywać zamówień dodatkowych przed zawarciem aneksu do Umowy na ich </w:t>
      </w:r>
      <w:r w:rsidRPr="00A3569A">
        <w:rPr>
          <w:rFonts w:ascii="Arial" w:hAnsi="Arial" w:cs="Arial"/>
          <w:color w:val="auto"/>
          <w:lang w:val="pl-PL"/>
        </w:rPr>
        <w:lastRenderedPageBreak/>
        <w:t>wykonanie, pod rygorem braku zapłaty wynagrodzenia za ich wykonanie.</w:t>
      </w:r>
    </w:p>
    <w:p w14:paraId="1CEAA159" w14:textId="77777777" w:rsidR="00A3569A" w:rsidRPr="00A3569A" w:rsidRDefault="00A3569A" w:rsidP="00694D3A">
      <w:pPr>
        <w:pStyle w:val="DefaultText"/>
        <w:numPr>
          <w:ilvl w:val="0"/>
          <w:numId w:val="15"/>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Wykonawca ma obowiązek kontynuować realizację pozostałego zakresu Umowy, o ile niewykonanie zamówienia dodatkowego nie przeszkadza w jego prawidłowej realizacji.</w:t>
      </w:r>
    </w:p>
    <w:p w14:paraId="703CA261" w14:textId="77777777" w:rsidR="00A3569A" w:rsidRPr="00A3569A" w:rsidRDefault="00A3569A" w:rsidP="00694D3A">
      <w:pPr>
        <w:pStyle w:val="DefaultText"/>
        <w:numPr>
          <w:ilvl w:val="0"/>
          <w:numId w:val="15"/>
        </w:numPr>
        <w:tabs>
          <w:tab w:val="left" w:pos="993"/>
        </w:tabs>
        <w:spacing w:after="120" w:line="360" w:lineRule="auto"/>
        <w:ind w:left="426" w:hanging="426"/>
        <w:rPr>
          <w:rFonts w:ascii="Arial" w:hAnsi="Arial" w:cs="Arial"/>
          <w:color w:val="auto"/>
          <w:lang w:val="pl-PL"/>
        </w:rPr>
      </w:pPr>
      <w:r w:rsidRPr="00A3569A">
        <w:rPr>
          <w:rFonts w:ascii="Arial" w:hAnsi="Arial" w:cs="Arial"/>
          <w:color w:val="auto"/>
          <w:lang w:val="pl-PL"/>
        </w:rPr>
        <w:t>Wykonawca w terminie 7 dni od powzięcia informacji o konieczności wykonania zamówień dodatkowych, przedstawia szczegółowy opis tego zamówienia</w:t>
      </w:r>
      <w:r w:rsidRPr="00A3569A">
        <w:rPr>
          <w:rFonts w:ascii="Arial" w:hAnsi="Arial" w:cs="Arial"/>
          <w:color w:val="auto"/>
          <w:lang w:val="pl-PL"/>
        </w:rPr>
        <w:br/>
        <w:t>w protokole konieczności wraz z ofertą Wykonawcy.</w:t>
      </w:r>
    </w:p>
    <w:p w14:paraId="612E5547" w14:textId="77777777" w:rsidR="00A3569A" w:rsidRPr="00A3569A" w:rsidRDefault="00A3569A" w:rsidP="00A3569A">
      <w:pPr>
        <w:pStyle w:val="DefaultText"/>
        <w:tabs>
          <w:tab w:val="left" w:pos="993"/>
        </w:tabs>
        <w:spacing w:before="240" w:after="120" w:line="360" w:lineRule="auto"/>
        <w:rPr>
          <w:rFonts w:ascii="Arial" w:hAnsi="Arial" w:cs="Arial"/>
          <w:color w:val="auto"/>
          <w:lang w:val="pl-PL"/>
        </w:rPr>
      </w:pPr>
      <w:r w:rsidRPr="00A3569A">
        <w:rPr>
          <w:rFonts w:ascii="Arial" w:hAnsi="Arial" w:cs="Arial"/>
          <w:b/>
          <w:color w:val="auto"/>
          <w:lang w:val="pl-PL"/>
        </w:rPr>
        <w:t xml:space="preserve">§18 </w:t>
      </w:r>
      <w:proofErr w:type="spellStart"/>
      <w:r w:rsidRPr="00A3569A">
        <w:rPr>
          <w:rFonts w:ascii="Arial" w:hAnsi="Arial" w:cs="Arial"/>
          <w:b/>
          <w:color w:val="auto"/>
          <w:lang w:val="pl-PL"/>
        </w:rPr>
        <w:t>Elektromobilność</w:t>
      </w:r>
      <w:proofErr w:type="spellEnd"/>
    </w:p>
    <w:p w14:paraId="498A7051" w14:textId="77777777" w:rsidR="00A3569A" w:rsidRPr="00A3569A" w:rsidRDefault="00A3569A" w:rsidP="00A3569A">
      <w:pPr>
        <w:pStyle w:val="Akapitzlist"/>
        <w:spacing w:after="120" w:line="360" w:lineRule="auto"/>
        <w:ind w:left="426" w:hanging="426"/>
        <w:rPr>
          <w:rFonts w:ascii="Arial" w:hAnsi="Arial" w:cs="Arial"/>
          <w:sz w:val="24"/>
          <w:szCs w:val="24"/>
        </w:rPr>
      </w:pPr>
      <w:r w:rsidRPr="00A3569A">
        <w:rPr>
          <w:rFonts w:ascii="Arial" w:hAnsi="Arial" w:cs="Arial"/>
          <w:sz w:val="24"/>
          <w:szCs w:val="24"/>
        </w:rPr>
        <w:t>1.</w:t>
      </w:r>
      <w:r w:rsidRPr="00A3569A">
        <w:rPr>
          <w:rFonts w:ascii="Arial" w:hAnsi="Arial" w:cs="Arial"/>
          <w:sz w:val="24"/>
          <w:szCs w:val="24"/>
        </w:rPr>
        <w:tab/>
        <w:t xml:space="preserve">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A3569A">
        <w:rPr>
          <w:rFonts w:ascii="Arial" w:hAnsi="Arial" w:cs="Arial"/>
          <w:sz w:val="24"/>
          <w:szCs w:val="24"/>
        </w:rPr>
        <w:t>elektromobilności</w:t>
      </w:r>
      <w:proofErr w:type="spellEnd"/>
      <w:r w:rsidRPr="00A3569A">
        <w:rPr>
          <w:rFonts w:ascii="Arial" w:hAnsi="Arial" w:cs="Arial"/>
          <w:sz w:val="24"/>
          <w:szCs w:val="24"/>
        </w:rPr>
        <w:br/>
        <w:t>i paliwach alternatywnych – (dot. udziałów pojazdów elektrycznych lub napędzanych gazem ziemnym, w rozumieniu art. 2 pkt 12 i 14 ww. ustawy,</w:t>
      </w:r>
      <w:r w:rsidRPr="00A3569A">
        <w:rPr>
          <w:rFonts w:ascii="Arial" w:hAnsi="Arial" w:cs="Arial"/>
          <w:sz w:val="24"/>
          <w:szCs w:val="24"/>
        </w:rPr>
        <w:br/>
        <w:t xml:space="preserve">w ramach wykonywania zadań publicznych zlecanych przez jednostkę samorządu terytorialnego), o ile wykonanie zadania publicznego wymaga dysponowania pojazdami samochodowymi. </w:t>
      </w:r>
    </w:p>
    <w:p w14:paraId="5F03A000" w14:textId="77777777" w:rsidR="00A3569A" w:rsidRPr="00A3569A" w:rsidRDefault="00A3569A" w:rsidP="00694D3A">
      <w:pPr>
        <w:pStyle w:val="Akapitzlist"/>
        <w:keepNext/>
        <w:widowControl w:val="0"/>
        <w:numPr>
          <w:ilvl w:val="0"/>
          <w:numId w:val="4"/>
        </w:numPr>
        <w:suppressAutoHyphens/>
        <w:spacing w:after="120" w:line="360" w:lineRule="auto"/>
        <w:ind w:left="426" w:hanging="426"/>
        <w:contextualSpacing w:val="0"/>
        <w:textAlignment w:val="baseline"/>
        <w:rPr>
          <w:rFonts w:ascii="Arial" w:hAnsi="Arial" w:cs="Arial"/>
          <w:b/>
          <w:sz w:val="24"/>
          <w:szCs w:val="24"/>
        </w:rPr>
      </w:pPr>
      <w:r w:rsidRPr="00A3569A">
        <w:rPr>
          <w:rFonts w:ascii="Arial" w:hAnsi="Arial" w:cs="Arial"/>
          <w:sz w:val="24"/>
          <w:szCs w:val="24"/>
        </w:rPr>
        <w:t>Wykonawca oświadcza, iż wykonywanie Przedmiotu Umowy wymaga/nie wymaga*</w:t>
      </w:r>
      <w:r w:rsidRPr="00A3569A">
        <w:rPr>
          <w:rStyle w:val="Odwoanieprzypisudolnego"/>
          <w:rFonts w:ascii="Arial" w:hAnsi="Arial" w:cs="Arial"/>
          <w:sz w:val="24"/>
          <w:szCs w:val="24"/>
        </w:rPr>
        <w:t>·od</w:t>
      </w:r>
      <w:r w:rsidRPr="00A3569A">
        <w:rPr>
          <w:rFonts w:ascii="Arial" w:hAnsi="Arial" w:cs="Arial"/>
          <w:sz w:val="24"/>
          <w:szCs w:val="24"/>
        </w:rPr>
        <w:t xml:space="preserve"> niego dysponowania pojazdami samochodowymi w rozumieniu wskazanym w ust. 1 powyżej i do realizacji zadania będzie się posługiwać następującą liczbą pojazdów samochodowych _____, z czego _____ to pojazdy samochodowe elektryczne lub napędzane gazem ziemnym, w tym _____ samochód/y elektryczne oraz _____ samochód/y napędzane gazem ziemnym.</w:t>
      </w:r>
    </w:p>
    <w:p w14:paraId="291E1244" w14:textId="77777777" w:rsidR="00A3569A" w:rsidRPr="00A3569A" w:rsidRDefault="00A3569A" w:rsidP="00694D3A">
      <w:pPr>
        <w:pStyle w:val="Akapitzlist"/>
        <w:keepNext/>
        <w:widowControl w:val="0"/>
        <w:numPr>
          <w:ilvl w:val="0"/>
          <w:numId w:val="4"/>
        </w:numPr>
        <w:suppressAutoHyphens/>
        <w:spacing w:after="0" w:line="360" w:lineRule="auto"/>
        <w:ind w:left="426" w:hanging="426"/>
        <w:contextualSpacing w:val="0"/>
        <w:textAlignment w:val="baseline"/>
        <w:rPr>
          <w:rFonts w:ascii="Arial" w:hAnsi="Arial" w:cs="Arial"/>
          <w:sz w:val="24"/>
          <w:szCs w:val="24"/>
        </w:rPr>
      </w:pPr>
      <w:r w:rsidRPr="00A3569A">
        <w:rPr>
          <w:rFonts w:ascii="Arial" w:hAnsi="Arial" w:cs="Arial"/>
          <w:sz w:val="24"/>
          <w:szCs w:val="24"/>
        </w:rPr>
        <w:t>Wykonawca zobowiązany jest do niezwłocznego poinformowania Zamawiającego w drodze pisemnej lub wiadomości elektronicznej w przypadku zmiany stanu faktycznego w zakresie informacji, o której mowa w ust. 2.*</w:t>
      </w:r>
    </w:p>
    <w:p w14:paraId="01AF949F" w14:textId="77777777" w:rsidR="00A3569A" w:rsidRPr="00A3569A" w:rsidRDefault="00A3569A" w:rsidP="00A3569A">
      <w:pPr>
        <w:pStyle w:val="Akapitzlist"/>
        <w:spacing w:line="360" w:lineRule="auto"/>
        <w:ind w:left="426"/>
        <w:rPr>
          <w:rFonts w:ascii="Arial" w:hAnsi="Arial" w:cs="Arial"/>
          <w:sz w:val="24"/>
          <w:szCs w:val="24"/>
        </w:rPr>
      </w:pPr>
      <w:r w:rsidRPr="00A3569A">
        <w:rPr>
          <w:rFonts w:ascii="Arial" w:hAnsi="Arial" w:cs="Arial"/>
          <w:sz w:val="24"/>
          <w:szCs w:val="24"/>
        </w:rPr>
        <w:t>* niepotrzebne skreślić</w:t>
      </w:r>
    </w:p>
    <w:p w14:paraId="47E54A0A" w14:textId="77777777" w:rsidR="00A3569A" w:rsidRPr="00A3569A" w:rsidRDefault="00A3569A" w:rsidP="00A3569A">
      <w:pPr>
        <w:pStyle w:val="DefaultText"/>
        <w:tabs>
          <w:tab w:val="left" w:pos="993"/>
        </w:tabs>
        <w:snapToGrid w:val="0"/>
        <w:spacing w:before="240" w:after="120" w:line="360" w:lineRule="auto"/>
        <w:ind w:left="284" w:hanging="284"/>
        <w:textAlignment w:val="auto"/>
        <w:rPr>
          <w:rFonts w:ascii="Arial" w:hAnsi="Arial" w:cs="Arial"/>
          <w:b/>
          <w:color w:val="auto"/>
          <w:lang w:val="pl-PL"/>
        </w:rPr>
      </w:pPr>
      <w:r w:rsidRPr="00A3569A">
        <w:rPr>
          <w:rFonts w:ascii="Arial" w:hAnsi="Arial" w:cs="Arial"/>
          <w:b/>
          <w:color w:val="auto"/>
          <w:lang w:val="pl-PL"/>
        </w:rPr>
        <w:lastRenderedPageBreak/>
        <w:t>§19 Przetwarzanie danych osobowych</w:t>
      </w:r>
    </w:p>
    <w:p w14:paraId="425636E7" w14:textId="77777777" w:rsidR="00A3569A" w:rsidRPr="00A3569A" w:rsidRDefault="00A3569A" w:rsidP="00694D3A">
      <w:pPr>
        <w:numPr>
          <w:ilvl w:val="0"/>
          <w:numId w:val="28"/>
        </w:numPr>
        <w:tabs>
          <w:tab w:val="clear" w:pos="360"/>
          <w:tab w:val="num" w:pos="426"/>
        </w:tabs>
        <w:autoSpaceDE/>
        <w:autoSpaceDN/>
        <w:spacing w:after="120" w:line="360" w:lineRule="auto"/>
        <w:ind w:left="426" w:hanging="426"/>
        <w:rPr>
          <w:rFonts w:ascii="Arial" w:hAnsi="Arial" w:cs="Arial"/>
          <w:szCs w:val="24"/>
        </w:rPr>
      </w:pPr>
      <w:r w:rsidRPr="00A3569A">
        <w:rPr>
          <w:rFonts w:ascii="Arial" w:hAnsi="Arial" w:cs="Arial"/>
          <w:szCs w:val="24"/>
        </w:rPr>
        <w:t xml:space="preserve">Dane osobowe reprezentantów Stron będą przetwarzane w celu wykonania Umowy. </w:t>
      </w:r>
    </w:p>
    <w:p w14:paraId="00852186" w14:textId="77777777" w:rsidR="00A3569A" w:rsidRPr="00A3569A" w:rsidRDefault="00A3569A" w:rsidP="00694D3A">
      <w:pPr>
        <w:numPr>
          <w:ilvl w:val="0"/>
          <w:numId w:val="28"/>
        </w:numPr>
        <w:tabs>
          <w:tab w:val="clear" w:pos="360"/>
          <w:tab w:val="num" w:pos="426"/>
        </w:tabs>
        <w:autoSpaceDE/>
        <w:autoSpaceDN/>
        <w:spacing w:after="120" w:line="360" w:lineRule="auto"/>
        <w:ind w:left="426" w:hanging="426"/>
        <w:rPr>
          <w:rFonts w:ascii="Arial" w:hAnsi="Arial" w:cs="Arial"/>
          <w:szCs w:val="24"/>
        </w:rPr>
      </w:pPr>
      <w:r w:rsidRPr="00A3569A">
        <w:rPr>
          <w:rFonts w:ascii="Arial" w:hAnsi="Arial" w:cs="Arial"/>
          <w:szCs w:val="24"/>
        </w:rPr>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14:paraId="0E63D0D9" w14:textId="77777777" w:rsidR="00A3569A" w:rsidRPr="00A3569A" w:rsidRDefault="00A3569A" w:rsidP="00694D3A">
      <w:pPr>
        <w:numPr>
          <w:ilvl w:val="0"/>
          <w:numId w:val="28"/>
        </w:numPr>
        <w:tabs>
          <w:tab w:val="clear" w:pos="360"/>
          <w:tab w:val="num" w:pos="426"/>
        </w:tabs>
        <w:autoSpaceDE/>
        <w:autoSpaceDN/>
        <w:spacing w:after="120" w:line="360" w:lineRule="auto"/>
        <w:ind w:left="426" w:hanging="426"/>
        <w:rPr>
          <w:rFonts w:ascii="Arial" w:hAnsi="Arial" w:cs="Arial"/>
          <w:szCs w:val="24"/>
        </w:rPr>
      </w:pPr>
      <w:r w:rsidRPr="00A3569A">
        <w:rPr>
          <w:rFonts w:ascii="Arial" w:hAnsi="Arial" w:cs="Arial"/>
          <w:szCs w:val="24"/>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264FCD08" w14:textId="77777777" w:rsidR="00A3569A" w:rsidRPr="00A3569A" w:rsidRDefault="00A3569A" w:rsidP="00694D3A">
      <w:pPr>
        <w:numPr>
          <w:ilvl w:val="0"/>
          <w:numId w:val="28"/>
        </w:numPr>
        <w:tabs>
          <w:tab w:val="clear" w:pos="360"/>
          <w:tab w:val="num" w:pos="426"/>
        </w:tabs>
        <w:autoSpaceDE/>
        <w:autoSpaceDN/>
        <w:spacing w:after="120" w:line="360" w:lineRule="auto"/>
        <w:ind w:left="426" w:hanging="426"/>
        <w:rPr>
          <w:rFonts w:ascii="Arial" w:hAnsi="Arial" w:cs="Arial"/>
          <w:szCs w:val="24"/>
        </w:rPr>
      </w:pPr>
      <w:r w:rsidRPr="00A3569A">
        <w:rPr>
          <w:rFonts w:ascii="Arial" w:hAnsi="Arial" w:cs="Arial"/>
          <w:szCs w:val="24"/>
        </w:rPr>
        <w:t xml:space="preserve">Każda ze Stron zobowiązuje się zrealizować tzw. obowiązek informacyjny administratora wobec ww. osób, których dane udostępnione zostały Stronom </w:t>
      </w:r>
      <w:r w:rsidRPr="00A3569A">
        <w:rPr>
          <w:rFonts w:ascii="Arial" w:hAnsi="Arial" w:cs="Arial"/>
          <w:szCs w:val="24"/>
        </w:rPr>
        <w:br/>
        <w:t xml:space="preserve">w celu realizacji Umowy, poprzez zapoznanie ich z informacjami, o których mowa w art. 14 RODO (tzw. ogólne rozporządzenie o ochronie danych). </w:t>
      </w:r>
    </w:p>
    <w:p w14:paraId="5E7973B9" w14:textId="77777777" w:rsidR="00A3569A" w:rsidRPr="00A3569A" w:rsidRDefault="00A3569A" w:rsidP="00694D3A">
      <w:pPr>
        <w:numPr>
          <w:ilvl w:val="0"/>
          <w:numId w:val="28"/>
        </w:numPr>
        <w:tabs>
          <w:tab w:val="clear" w:pos="360"/>
          <w:tab w:val="num" w:pos="426"/>
        </w:tabs>
        <w:autoSpaceDE/>
        <w:autoSpaceDN/>
        <w:spacing w:after="120" w:line="360" w:lineRule="auto"/>
        <w:ind w:left="426" w:hanging="426"/>
        <w:rPr>
          <w:rFonts w:ascii="Arial" w:hAnsi="Arial" w:cs="Arial"/>
          <w:szCs w:val="24"/>
        </w:rPr>
      </w:pPr>
      <w:r w:rsidRPr="00A3569A">
        <w:rPr>
          <w:rFonts w:ascii="Arial" w:hAnsi="Arial" w:cs="Arial"/>
          <w:szCs w:val="24"/>
        </w:rPr>
        <w:t xml:space="preserve">Informacje na temat przetwarzania danych osobowych przez Zamawiającego znajdują się pod adresem: </w:t>
      </w:r>
      <w:hyperlink r:id="rId10" w:tgtFrame="_blank" w:history="1">
        <w:r w:rsidRPr="00A3569A">
          <w:rPr>
            <w:rStyle w:val="Hipercze"/>
            <w:rFonts w:ascii="Arial" w:hAnsi="Arial" w:cs="Arial"/>
            <w:szCs w:val="24"/>
          </w:rPr>
          <w:t>https://www.poznan.pl/klauzuladlakontrahenta/</w:t>
        </w:r>
      </w:hyperlink>
      <w:r w:rsidRPr="00A3569A">
        <w:rPr>
          <w:rStyle w:val="Hipercze"/>
          <w:rFonts w:ascii="Arial" w:hAnsi="Arial" w:cs="Arial"/>
          <w:szCs w:val="24"/>
        </w:rPr>
        <w:t>.</w:t>
      </w:r>
    </w:p>
    <w:p w14:paraId="74597129" w14:textId="77777777" w:rsidR="00A3569A" w:rsidRPr="00A3569A" w:rsidRDefault="00A3569A" w:rsidP="00694D3A">
      <w:pPr>
        <w:numPr>
          <w:ilvl w:val="0"/>
          <w:numId w:val="28"/>
        </w:numPr>
        <w:tabs>
          <w:tab w:val="clear" w:pos="360"/>
          <w:tab w:val="num" w:pos="426"/>
        </w:tabs>
        <w:autoSpaceDE/>
        <w:autoSpaceDN/>
        <w:spacing w:after="0" w:line="360" w:lineRule="auto"/>
        <w:ind w:left="426" w:hanging="426"/>
        <w:rPr>
          <w:rFonts w:ascii="Arial" w:hAnsi="Arial" w:cs="Arial"/>
          <w:szCs w:val="24"/>
        </w:rPr>
      </w:pPr>
      <w:r w:rsidRPr="00A3569A">
        <w:rPr>
          <w:rFonts w:ascii="Arial" w:hAnsi="Arial" w:cs="Arial"/>
          <w:szCs w:val="24"/>
        </w:rPr>
        <w:t xml:space="preserve">Informacje na temat przetwarzania danych osobowych przez Wykonawcę zawarto w </w:t>
      </w:r>
      <w:r w:rsidRPr="00A3569A">
        <w:rPr>
          <w:rFonts w:ascii="Arial" w:hAnsi="Arial" w:cs="Arial"/>
          <w:b/>
          <w:szCs w:val="24"/>
        </w:rPr>
        <w:t>załączniku nr 8</w:t>
      </w:r>
    </w:p>
    <w:p w14:paraId="26571819" w14:textId="77777777" w:rsidR="00A3569A" w:rsidRPr="00A3569A" w:rsidRDefault="00A3569A" w:rsidP="00A3569A">
      <w:pPr>
        <w:pStyle w:val="Tre3f3f9c3f3fe6tekstu"/>
        <w:spacing w:before="240" w:after="120" w:line="360" w:lineRule="auto"/>
        <w:ind w:left="357"/>
        <w:rPr>
          <w:rFonts w:ascii="Arial" w:hAnsi="Arial" w:cs="Arial"/>
          <w:color w:val="auto"/>
        </w:rPr>
      </w:pPr>
      <w:r w:rsidRPr="00A3569A">
        <w:rPr>
          <w:rFonts w:ascii="Arial" w:hAnsi="Arial" w:cs="Arial"/>
          <w:b/>
          <w:color w:val="auto"/>
        </w:rPr>
        <w:t>§20 Oświadczenie Wykonawcy</w:t>
      </w:r>
    </w:p>
    <w:p w14:paraId="764447A1" w14:textId="77777777" w:rsidR="00A3569A" w:rsidRPr="00A3569A" w:rsidRDefault="00A3569A" w:rsidP="00A3569A">
      <w:pPr>
        <w:spacing w:line="360" w:lineRule="auto"/>
        <w:rPr>
          <w:rFonts w:ascii="Arial" w:hAnsi="Arial" w:cs="Arial"/>
          <w:szCs w:val="24"/>
        </w:rPr>
      </w:pPr>
      <w:r w:rsidRPr="00A3569A">
        <w:rPr>
          <w:rFonts w:ascii="Arial" w:hAnsi="Arial" w:cs="Arial"/>
          <w:szCs w:val="24"/>
        </w:rPr>
        <w:t>Wykonawca oświadcza, że nie podlega wykluczeniu z postępowania na podstawie art. 7 ust. 1 ustawy o szczególnych rozwiązaniach w zakresie przeciwdziałania wspieraniu agresji na Ukrainę oraz służących ochronie bezpieczeństwa narodowego (</w:t>
      </w:r>
      <w:proofErr w:type="spellStart"/>
      <w:r w:rsidRPr="00A3569A">
        <w:rPr>
          <w:rFonts w:ascii="Arial" w:hAnsi="Arial" w:cs="Arial"/>
          <w:szCs w:val="24"/>
        </w:rPr>
        <w:t>t.j</w:t>
      </w:r>
      <w:proofErr w:type="spellEnd"/>
      <w:r w:rsidRPr="00A3569A">
        <w:rPr>
          <w:rFonts w:ascii="Arial" w:hAnsi="Arial" w:cs="Arial"/>
          <w:szCs w:val="24"/>
        </w:rPr>
        <w:t xml:space="preserve">. Dz.U. z 2024 r. poz. 507 z </w:t>
      </w:r>
      <w:proofErr w:type="spellStart"/>
      <w:r w:rsidRPr="00A3569A">
        <w:rPr>
          <w:rFonts w:ascii="Arial" w:hAnsi="Arial" w:cs="Arial"/>
          <w:szCs w:val="24"/>
        </w:rPr>
        <w:t>późn</w:t>
      </w:r>
      <w:proofErr w:type="spellEnd"/>
      <w:r w:rsidRPr="00A3569A">
        <w:rPr>
          <w:rFonts w:ascii="Arial" w:hAnsi="Arial" w:cs="Arial"/>
          <w:szCs w:val="24"/>
        </w:rPr>
        <w:t xml:space="preserve">. zm.). </w:t>
      </w:r>
    </w:p>
    <w:p w14:paraId="347CCF72" w14:textId="77777777" w:rsidR="00A3569A" w:rsidRPr="00A3569A" w:rsidRDefault="00A3569A" w:rsidP="00A3569A">
      <w:pPr>
        <w:pStyle w:val="DefaultText"/>
        <w:tabs>
          <w:tab w:val="left" w:pos="993"/>
        </w:tabs>
        <w:spacing w:before="240" w:after="120" w:line="360" w:lineRule="auto"/>
        <w:rPr>
          <w:rFonts w:ascii="Arial" w:hAnsi="Arial" w:cs="Arial"/>
          <w:b/>
          <w:bCs/>
          <w:color w:val="auto"/>
          <w:lang w:val="pl-PL"/>
        </w:rPr>
      </w:pPr>
      <w:r w:rsidRPr="00A3569A">
        <w:rPr>
          <w:rFonts w:ascii="Arial" w:hAnsi="Arial" w:cs="Arial"/>
          <w:b/>
          <w:bCs/>
          <w:color w:val="auto"/>
          <w:lang w:val="pl-PL"/>
        </w:rPr>
        <w:t>§21 Postanowienia końcowe</w:t>
      </w:r>
    </w:p>
    <w:p w14:paraId="332F07E1" w14:textId="77777777" w:rsidR="00A3569A" w:rsidRPr="00A3569A" w:rsidRDefault="00A3569A" w:rsidP="00694D3A">
      <w:pPr>
        <w:pStyle w:val="DefaultText"/>
        <w:numPr>
          <w:ilvl w:val="0"/>
          <w:numId w:val="8"/>
        </w:numPr>
        <w:tabs>
          <w:tab w:val="left" w:pos="993"/>
        </w:tabs>
        <w:spacing w:after="120" w:line="360" w:lineRule="auto"/>
        <w:ind w:left="425" w:hanging="425"/>
        <w:rPr>
          <w:rFonts w:ascii="Arial" w:hAnsi="Arial" w:cs="Arial"/>
          <w:color w:val="auto"/>
          <w:lang w:val="pl-PL"/>
        </w:rPr>
      </w:pPr>
      <w:r w:rsidRPr="00A3569A">
        <w:rPr>
          <w:rFonts w:ascii="Arial" w:hAnsi="Arial" w:cs="Arial"/>
          <w:color w:val="auto"/>
          <w:lang w:val="pl-PL"/>
        </w:rPr>
        <w:t xml:space="preserve">W sprawach nieuregulowanych niniejszą Umową mają zastosowanie przepisy ustawy PZP, Kodeksu cywilnego, Prawa budowlanego </w:t>
      </w:r>
      <w:r w:rsidRPr="00A3569A">
        <w:rPr>
          <w:rFonts w:ascii="Arial" w:hAnsi="Arial" w:cs="Arial"/>
          <w:color w:val="auto"/>
          <w:lang w:val="pl-PL"/>
        </w:rPr>
        <w:br/>
        <w:t>oraz inne właściwe przepisy.</w:t>
      </w:r>
    </w:p>
    <w:p w14:paraId="2E4E16CF" w14:textId="77777777" w:rsidR="00A3569A" w:rsidRPr="00A3569A" w:rsidRDefault="00A3569A" w:rsidP="00694D3A">
      <w:pPr>
        <w:pStyle w:val="Akapitzlist"/>
        <w:keepNext/>
        <w:widowControl w:val="0"/>
        <w:numPr>
          <w:ilvl w:val="0"/>
          <w:numId w:val="8"/>
        </w:numPr>
        <w:suppressAutoHyphens/>
        <w:spacing w:after="120" w:line="360" w:lineRule="auto"/>
        <w:ind w:left="425" w:hanging="425"/>
        <w:contextualSpacing w:val="0"/>
        <w:textAlignment w:val="baseline"/>
        <w:rPr>
          <w:rFonts w:ascii="Arial" w:hAnsi="Arial" w:cs="Arial"/>
          <w:sz w:val="24"/>
          <w:szCs w:val="24"/>
        </w:rPr>
      </w:pPr>
      <w:r w:rsidRPr="00A3569A">
        <w:rPr>
          <w:rFonts w:ascii="Arial" w:hAnsi="Arial" w:cs="Arial"/>
          <w:sz w:val="24"/>
          <w:szCs w:val="24"/>
        </w:rPr>
        <w:t xml:space="preserve">Wszelkie zmiany Umowy wymagają formy aneksu sporządzonego w formie </w:t>
      </w:r>
      <w:r w:rsidRPr="00A3569A">
        <w:rPr>
          <w:rFonts w:ascii="Arial" w:hAnsi="Arial" w:cs="Arial"/>
          <w:sz w:val="24"/>
          <w:szCs w:val="24"/>
        </w:rPr>
        <w:lastRenderedPageBreak/>
        <w:t xml:space="preserve">pisemnej pod rygorem nieważności za wyjątkiem tych zmian, dla których </w:t>
      </w:r>
      <w:r w:rsidRPr="00A3569A">
        <w:rPr>
          <w:rFonts w:ascii="Arial" w:hAnsi="Arial" w:cs="Arial"/>
          <w:sz w:val="24"/>
          <w:szCs w:val="24"/>
        </w:rPr>
        <w:br/>
        <w:t>w Umowie nie zastrzeżono tej formy.</w:t>
      </w:r>
    </w:p>
    <w:p w14:paraId="04CDD566" w14:textId="77777777" w:rsidR="00A3569A" w:rsidRPr="00A3569A" w:rsidRDefault="00A3569A" w:rsidP="00694D3A">
      <w:pPr>
        <w:pStyle w:val="Akapitzlist"/>
        <w:keepNext/>
        <w:widowControl w:val="0"/>
        <w:numPr>
          <w:ilvl w:val="0"/>
          <w:numId w:val="8"/>
        </w:numPr>
        <w:suppressAutoHyphens/>
        <w:spacing w:after="120" w:line="360" w:lineRule="auto"/>
        <w:ind w:left="425" w:hanging="425"/>
        <w:contextualSpacing w:val="0"/>
        <w:textAlignment w:val="baseline"/>
        <w:rPr>
          <w:rFonts w:ascii="Arial" w:hAnsi="Arial" w:cs="Arial"/>
          <w:sz w:val="24"/>
          <w:szCs w:val="24"/>
        </w:rPr>
      </w:pPr>
      <w:r w:rsidRPr="00A3569A">
        <w:rPr>
          <w:rFonts w:ascii="Arial" w:hAnsi="Arial" w:cs="Arial"/>
          <w:sz w:val="24"/>
          <w:szCs w:val="24"/>
        </w:rPr>
        <w:t>W przypadku ewentualnych sporów mogących powstać pomiędzy Stronami na tle wykonywania postanowień umowy, Strony dążyć będą do ich ugodowego rozwiązywania. W przypadku braku możliwości takiego rozwiązania ewentualnego sporu, Strony poddają się rozstrzygnięciu Sądowi właściwemu miejscowo dla siedziby Zamawiającego.</w:t>
      </w:r>
    </w:p>
    <w:p w14:paraId="6780677E" w14:textId="77777777" w:rsidR="00A3569A" w:rsidRPr="00A3569A" w:rsidRDefault="00A3569A" w:rsidP="00694D3A">
      <w:pPr>
        <w:pStyle w:val="DefaultText"/>
        <w:numPr>
          <w:ilvl w:val="0"/>
          <w:numId w:val="38"/>
        </w:numPr>
        <w:tabs>
          <w:tab w:val="left" w:pos="993"/>
        </w:tabs>
        <w:spacing w:after="120" w:line="360" w:lineRule="auto"/>
        <w:ind w:left="425" w:hanging="425"/>
        <w:rPr>
          <w:rFonts w:ascii="Arial" w:hAnsi="Arial" w:cs="Arial"/>
          <w:color w:val="auto"/>
          <w:lang w:val="pl-PL"/>
        </w:rPr>
      </w:pPr>
      <w:r w:rsidRPr="00A3569A">
        <w:rPr>
          <w:rFonts w:ascii="Arial" w:hAnsi="Arial" w:cs="Arial"/>
          <w:color w:val="auto"/>
          <w:lang w:val="pl-PL"/>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40F4AE1" w14:textId="77777777" w:rsidR="00A3569A" w:rsidRPr="00A3569A" w:rsidRDefault="00A3569A" w:rsidP="00694D3A">
      <w:pPr>
        <w:pStyle w:val="DefaultText"/>
        <w:numPr>
          <w:ilvl w:val="0"/>
          <w:numId w:val="38"/>
        </w:numPr>
        <w:tabs>
          <w:tab w:val="left" w:pos="993"/>
        </w:tabs>
        <w:spacing w:after="120" w:line="360" w:lineRule="auto"/>
        <w:ind w:left="425" w:hanging="425"/>
        <w:rPr>
          <w:rFonts w:ascii="Arial" w:hAnsi="Arial" w:cs="Arial"/>
          <w:color w:val="auto"/>
          <w:lang w:val="pl-PL"/>
        </w:rPr>
      </w:pPr>
      <w:r w:rsidRPr="00A3569A">
        <w:rPr>
          <w:rFonts w:ascii="Arial" w:hAnsi="Arial" w:cs="Arial"/>
          <w:color w:val="auto"/>
          <w:lang w:val="pl-PL"/>
        </w:rPr>
        <w:t xml:space="preserve">Załączniki do Umowy stanowią jej integralną część. </w:t>
      </w:r>
    </w:p>
    <w:p w14:paraId="19B8681E" w14:textId="77777777" w:rsidR="00A3569A" w:rsidRPr="00A3569A" w:rsidRDefault="00A3569A" w:rsidP="00694D3A">
      <w:pPr>
        <w:pStyle w:val="DefaultText"/>
        <w:numPr>
          <w:ilvl w:val="0"/>
          <w:numId w:val="38"/>
        </w:numPr>
        <w:tabs>
          <w:tab w:val="left" w:pos="993"/>
        </w:tabs>
        <w:spacing w:after="120" w:line="360" w:lineRule="auto"/>
        <w:ind w:left="425" w:hanging="425"/>
        <w:rPr>
          <w:rFonts w:ascii="Arial" w:hAnsi="Arial" w:cs="Arial"/>
          <w:color w:val="auto"/>
          <w:lang w:val="pl-PL"/>
        </w:rPr>
      </w:pPr>
      <w:r w:rsidRPr="00A3569A">
        <w:rPr>
          <w:rFonts w:ascii="Arial" w:hAnsi="Arial" w:cs="Arial"/>
          <w:color w:val="auto"/>
          <w:lang w:val="pl-PL"/>
        </w:rPr>
        <w:t>Umowa została sporządzona w dwóch jednobrzmiących egzemplarzach, jeden egzemplarz dla Zamawiającego i jeden egzemplarz dla Wykonawcy.</w:t>
      </w:r>
    </w:p>
    <w:p w14:paraId="527EFA39" w14:textId="77777777" w:rsidR="00A3569A" w:rsidRPr="00A3569A" w:rsidRDefault="00A3569A" w:rsidP="00A3569A">
      <w:pPr>
        <w:pStyle w:val="western"/>
        <w:tabs>
          <w:tab w:val="left" w:pos="993"/>
        </w:tabs>
        <w:suppressAutoHyphens w:val="0"/>
        <w:spacing w:before="0" w:after="0" w:line="360" w:lineRule="auto"/>
        <w:ind w:left="426" w:hanging="283"/>
        <w:rPr>
          <w:rFonts w:ascii="Arial" w:hAnsi="Arial" w:cs="Arial"/>
          <w:color w:val="auto"/>
          <w:u w:val="single"/>
        </w:rPr>
      </w:pPr>
      <w:r w:rsidRPr="00A3569A">
        <w:rPr>
          <w:rFonts w:ascii="Arial" w:hAnsi="Arial" w:cs="Arial"/>
          <w:color w:val="auto"/>
          <w:u w:val="single"/>
        </w:rPr>
        <w:t>Załączniki do Umowy:</w:t>
      </w:r>
    </w:p>
    <w:p w14:paraId="6C5246CE" w14:textId="27F10E77" w:rsidR="00A3569A" w:rsidRPr="00A3569A" w:rsidRDefault="00A3569A" w:rsidP="00694D3A">
      <w:pPr>
        <w:pStyle w:val="western"/>
        <w:keepNext w:val="0"/>
        <w:numPr>
          <w:ilvl w:val="1"/>
          <w:numId w:val="21"/>
        </w:numPr>
        <w:tabs>
          <w:tab w:val="left" w:pos="142"/>
          <w:tab w:val="left" w:pos="284"/>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Załącznik nr 1 </w:t>
      </w:r>
      <w:r w:rsidR="00770F73" w:rsidRPr="00A3569A">
        <w:rPr>
          <w:rFonts w:ascii="Arial" w:hAnsi="Arial" w:cs="Arial"/>
          <w:color w:val="auto"/>
        </w:rPr>
        <w:t>–</w:t>
      </w:r>
      <w:r w:rsidRPr="00A3569A">
        <w:rPr>
          <w:rFonts w:ascii="Arial" w:hAnsi="Arial" w:cs="Arial"/>
          <w:color w:val="auto"/>
        </w:rPr>
        <w:t xml:space="preserve"> Formularz ofertowy Wykonawcy</w:t>
      </w:r>
      <w:r w:rsidR="00770F73">
        <w:rPr>
          <w:rFonts w:ascii="Arial" w:hAnsi="Arial" w:cs="Arial"/>
          <w:color w:val="auto"/>
        </w:rPr>
        <w:t>,</w:t>
      </w:r>
      <w:r w:rsidRPr="00A3569A">
        <w:rPr>
          <w:rFonts w:ascii="Arial" w:hAnsi="Arial" w:cs="Arial"/>
          <w:color w:val="auto"/>
        </w:rPr>
        <w:t xml:space="preserve"> </w:t>
      </w:r>
    </w:p>
    <w:p w14:paraId="2B732E78" w14:textId="65C4A779" w:rsidR="00A3569A" w:rsidRPr="00A3569A" w:rsidRDefault="00A3569A" w:rsidP="00694D3A">
      <w:pPr>
        <w:pStyle w:val="western"/>
        <w:keepNext w:val="0"/>
        <w:numPr>
          <w:ilvl w:val="1"/>
          <w:numId w:val="21"/>
        </w:numPr>
        <w:tabs>
          <w:tab w:val="left" w:pos="142"/>
          <w:tab w:val="left" w:pos="284"/>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Załącznik nr 2 – Dokumentacja projektowa wraz ze STWIORB</w:t>
      </w:r>
      <w:r w:rsidR="00770F73">
        <w:rPr>
          <w:rFonts w:ascii="Arial" w:hAnsi="Arial" w:cs="Arial"/>
          <w:color w:val="auto"/>
        </w:rPr>
        <w:t>,</w:t>
      </w:r>
    </w:p>
    <w:p w14:paraId="7CCA7F24" w14:textId="4459A84B" w:rsidR="00A3569A" w:rsidRPr="00A3569A" w:rsidRDefault="00A3569A" w:rsidP="00694D3A">
      <w:pPr>
        <w:pStyle w:val="western"/>
        <w:keepNext w:val="0"/>
        <w:numPr>
          <w:ilvl w:val="1"/>
          <w:numId w:val="21"/>
        </w:numPr>
        <w:tabs>
          <w:tab w:val="left" w:pos="142"/>
          <w:tab w:val="left" w:pos="284"/>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Załącznik nr 3 </w:t>
      </w:r>
      <w:r w:rsidR="00770F73" w:rsidRPr="00A3569A">
        <w:rPr>
          <w:rFonts w:ascii="Arial" w:hAnsi="Arial" w:cs="Arial"/>
          <w:color w:val="auto"/>
        </w:rPr>
        <w:t>–</w:t>
      </w:r>
      <w:r w:rsidRPr="00A3569A">
        <w:rPr>
          <w:rFonts w:ascii="Arial" w:hAnsi="Arial" w:cs="Arial"/>
          <w:color w:val="auto"/>
        </w:rPr>
        <w:t xml:space="preserve"> Pozwolenie MKZ nr 805/2024</w:t>
      </w:r>
      <w:r w:rsidR="00770F73">
        <w:rPr>
          <w:rFonts w:ascii="Arial" w:hAnsi="Arial" w:cs="Arial"/>
          <w:color w:val="auto"/>
        </w:rPr>
        <w:t>,</w:t>
      </w:r>
    </w:p>
    <w:p w14:paraId="7F7C8834" w14:textId="3E9A2F32" w:rsidR="00A3569A" w:rsidRPr="00A3569A" w:rsidRDefault="00A3569A" w:rsidP="00694D3A">
      <w:pPr>
        <w:pStyle w:val="western"/>
        <w:keepNext w:val="0"/>
        <w:numPr>
          <w:ilvl w:val="1"/>
          <w:numId w:val="21"/>
        </w:numPr>
        <w:tabs>
          <w:tab w:val="left" w:pos="142"/>
          <w:tab w:val="left" w:pos="284"/>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Załącznik nr 4 – Pozwolenie MKZ 554/2024</w:t>
      </w:r>
      <w:r w:rsidR="00770F73">
        <w:rPr>
          <w:rFonts w:ascii="Arial" w:hAnsi="Arial" w:cs="Arial"/>
          <w:color w:val="auto"/>
        </w:rPr>
        <w:t>,</w:t>
      </w:r>
    </w:p>
    <w:p w14:paraId="6782241B" w14:textId="2F995224" w:rsidR="00A3569A" w:rsidRPr="00A3569A" w:rsidRDefault="00A3569A" w:rsidP="00694D3A">
      <w:pPr>
        <w:pStyle w:val="western"/>
        <w:keepNext w:val="0"/>
        <w:numPr>
          <w:ilvl w:val="1"/>
          <w:numId w:val="21"/>
        </w:numPr>
        <w:tabs>
          <w:tab w:val="left" w:pos="142"/>
          <w:tab w:val="left" w:pos="284"/>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Załącznik nr 5 </w:t>
      </w:r>
      <w:r w:rsidR="00770F73" w:rsidRPr="00A3569A">
        <w:rPr>
          <w:rFonts w:ascii="Arial" w:hAnsi="Arial" w:cs="Arial"/>
          <w:color w:val="auto"/>
        </w:rPr>
        <w:t>–</w:t>
      </w:r>
      <w:r w:rsidRPr="00A3569A">
        <w:rPr>
          <w:rFonts w:ascii="Arial" w:hAnsi="Arial" w:cs="Arial"/>
          <w:color w:val="auto"/>
        </w:rPr>
        <w:t xml:space="preserve"> Pozwolenie na rozbiórkę </w:t>
      </w:r>
      <w:r w:rsidRPr="00A3569A">
        <w:rPr>
          <w:rFonts w:ascii="Arial" w:hAnsi="Arial" w:cs="Arial"/>
          <w:color w:val="auto"/>
          <w:lang w:eastAsia="pl-PL" w:bidi="ar-SA"/>
        </w:rPr>
        <w:t xml:space="preserve">87/2024 z dnia 21.08.2024 r., </w:t>
      </w:r>
      <w:r w:rsidRPr="00A3569A">
        <w:rPr>
          <w:rFonts w:ascii="Arial" w:hAnsi="Arial" w:cs="Arial"/>
          <w:color w:val="auto"/>
        </w:rPr>
        <w:t xml:space="preserve"> </w:t>
      </w:r>
    </w:p>
    <w:p w14:paraId="06B00B56" w14:textId="3C1164DC" w:rsidR="00A3569A" w:rsidRPr="00A3569A" w:rsidRDefault="00A3569A" w:rsidP="00694D3A">
      <w:pPr>
        <w:pStyle w:val="western"/>
        <w:keepNext w:val="0"/>
        <w:numPr>
          <w:ilvl w:val="1"/>
          <w:numId w:val="21"/>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 Załącznik nr 6 – Przedmiar</w:t>
      </w:r>
      <w:r w:rsidR="00770F73">
        <w:rPr>
          <w:rFonts w:ascii="Arial" w:hAnsi="Arial" w:cs="Arial"/>
          <w:color w:val="auto"/>
        </w:rPr>
        <w:t>,</w:t>
      </w:r>
    </w:p>
    <w:p w14:paraId="2AAF8875" w14:textId="77777777" w:rsidR="00A3569A" w:rsidRPr="00A3569A" w:rsidRDefault="00A3569A" w:rsidP="00694D3A">
      <w:pPr>
        <w:pStyle w:val="western"/>
        <w:keepNext w:val="0"/>
        <w:numPr>
          <w:ilvl w:val="1"/>
          <w:numId w:val="21"/>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 Załącznik nr 7 – Wykaz osób,</w:t>
      </w:r>
    </w:p>
    <w:p w14:paraId="2B12BC68" w14:textId="77777777" w:rsidR="00A3569A" w:rsidRPr="00A3569A" w:rsidRDefault="00A3569A" w:rsidP="00694D3A">
      <w:pPr>
        <w:pStyle w:val="western"/>
        <w:keepNext w:val="0"/>
        <w:numPr>
          <w:ilvl w:val="1"/>
          <w:numId w:val="21"/>
        </w:numPr>
        <w:tabs>
          <w:tab w:val="left" w:pos="142"/>
          <w:tab w:val="left" w:pos="284"/>
          <w:tab w:val="left" w:pos="360"/>
          <w:tab w:val="left" w:pos="426"/>
          <w:tab w:val="left" w:pos="851"/>
          <w:tab w:val="left" w:pos="993"/>
        </w:tabs>
        <w:suppressAutoHyphens w:val="0"/>
        <w:spacing w:before="0" w:after="0" w:line="360" w:lineRule="auto"/>
        <w:ind w:left="426" w:hanging="283"/>
        <w:textAlignment w:val="auto"/>
        <w:rPr>
          <w:rFonts w:ascii="Arial" w:hAnsi="Arial" w:cs="Arial"/>
          <w:color w:val="auto"/>
        </w:rPr>
      </w:pPr>
      <w:r w:rsidRPr="00A3569A">
        <w:rPr>
          <w:rFonts w:ascii="Arial" w:hAnsi="Arial" w:cs="Arial"/>
          <w:color w:val="auto"/>
        </w:rPr>
        <w:t xml:space="preserve"> Załącznik nr 8 – Zasady przetwarzania danych osobowych przez Wykonawcę.</w:t>
      </w:r>
    </w:p>
    <w:p w14:paraId="08D2BBB3" w14:textId="77777777" w:rsidR="00A3569A" w:rsidRPr="00A3569A" w:rsidRDefault="00A3569A" w:rsidP="00A3569A">
      <w:pPr>
        <w:pStyle w:val="DefaultText"/>
        <w:tabs>
          <w:tab w:val="left" w:pos="993"/>
        </w:tabs>
        <w:spacing w:before="960" w:line="360" w:lineRule="auto"/>
        <w:ind w:left="357"/>
        <w:rPr>
          <w:rFonts w:ascii="Arial" w:hAnsi="Arial" w:cs="Arial"/>
          <w:b/>
          <w:lang w:val="pl-PL"/>
        </w:rPr>
      </w:pPr>
      <w:r w:rsidRPr="00A3569A">
        <w:rPr>
          <w:rFonts w:ascii="Arial" w:hAnsi="Arial" w:cs="Arial"/>
          <w:b/>
          <w:lang w:val="pl-PL"/>
        </w:rPr>
        <w:t>Wykonawca</w:t>
      </w:r>
      <w:r w:rsidRPr="00A3569A">
        <w:rPr>
          <w:rFonts w:ascii="Arial" w:hAnsi="Arial" w:cs="Arial"/>
          <w:b/>
          <w:lang w:val="pl-PL"/>
        </w:rPr>
        <w:tab/>
      </w:r>
      <w:r w:rsidRPr="00A3569A">
        <w:rPr>
          <w:rFonts w:ascii="Arial" w:hAnsi="Arial" w:cs="Arial"/>
          <w:b/>
          <w:lang w:val="pl-PL"/>
        </w:rPr>
        <w:tab/>
      </w:r>
      <w:r w:rsidRPr="00A3569A">
        <w:rPr>
          <w:rFonts w:ascii="Arial" w:hAnsi="Arial" w:cs="Arial"/>
          <w:b/>
          <w:lang w:val="pl-PL"/>
        </w:rPr>
        <w:tab/>
      </w:r>
      <w:r w:rsidRPr="00A3569A">
        <w:rPr>
          <w:rFonts w:ascii="Arial" w:hAnsi="Arial" w:cs="Arial"/>
          <w:b/>
          <w:lang w:val="pl-PL"/>
        </w:rPr>
        <w:tab/>
        <w:t xml:space="preserve">                                  Zamawiający</w:t>
      </w:r>
    </w:p>
    <w:p w14:paraId="1777744F" w14:textId="77777777" w:rsidR="00A3569A" w:rsidRPr="00DB74F6" w:rsidRDefault="00A3569A" w:rsidP="00A3569A">
      <w:pPr>
        <w:pStyle w:val="UMP-data-znak-UID-za-prowadzi"/>
      </w:pPr>
    </w:p>
    <w:p w14:paraId="5CB5A99A" w14:textId="77777777" w:rsidR="00A3569A" w:rsidRPr="00F63094" w:rsidRDefault="00A3569A" w:rsidP="00A3569A">
      <w:pPr>
        <w:pStyle w:val="UMP-data-znak-UID-za-prowadzi"/>
      </w:pPr>
    </w:p>
    <w:p w14:paraId="65236F5A" w14:textId="7834FE7A" w:rsidR="00EE2AA6" w:rsidRPr="00A3569A" w:rsidRDefault="00EE2AA6" w:rsidP="00A3569A">
      <w:pPr>
        <w:rPr>
          <w:rFonts w:eastAsia="Calibri"/>
        </w:rPr>
      </w:pPr>
    </w:p>
    <w:sectPr w:rsidR="00EE2AA6" w:rsidRPr="00A3569A" w:rsidSect="00F76F51">
      <w:footerReference w:type="even" r:id="rId11"/>
      <w:footerReference w:type="default" r:id="rId12"/>
      <w:pgSz w:w="11906" w:h="16838"/>
      <w:pgMar w:top="1361" w:right="1418" w:bottom="1304" w:left="1418" w:header="73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69D1" w14:textId="77777777" w:rsidR="00694D3A" w:rsidRDefault="00694D3A" w:rsidP="00DD1B7F">
      <w:pPr>
        <w:spacing w:after="0" w:line="240" w:lineRule="auto"/>
      </w:pPr>
      <w:r>
        <w:separator/>
      </w:r>
    </w:p>
  </w:endnote>
  <w:endnote w:type="continuationSeparator" w:id="0">
    <w:p w14:paraId="215807CE" w14:textId="77777777" w:rsidR="00694D3A" w:rsidRDefault="00694D3A" w:rsidP="00DD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B6F0" w14:textId="77777777" w:rsidR="001A3F93" w:rsidRDefault="00DD1B7F" w:rsidP="00890C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4FD1A8" w14:textId="77777777" w:rsidR="001A3F93" w:rsidRDefault="00296B1A" w:rsidP="00890C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28D5" w14:textId="77777777" w:rsidR="0074461D" w:rsidRPr="0074461D" w:rsidRDefault="0074461D" w:rsidP="0074461D">
    <w:pPr>
      <w:pStyle w:val="Stopka"/>
      <w:spacing w:after="0"/>
      <w:rPr>
        <w:rFonts w:ascii="Calibri" w:hAnsi="Calibri" w:cs="Calibr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4FD69" w14:textId="77777777" w:rsidR="00694D3A" w:rsidRDefault="00694D3A" w:rsidP="00DD1B7F">
      <w:pPr>
        <w:spacing w:after="0" w:line="240" w:lineRule="auto"/>
      </w:pPr>
      <w:r>
        <w:separator/>
      </w:r>
    </w:p>
  </w:footnote>
  <w:footnote w:type="continuationSeparator" w:id="0">
    <w:p w14:paraId="7C46EC79" w14:textId="77777777" w:rsidR="00694D3A" w:rsidRDefault="00694D3A" w:rsidP="00DD1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72AEC2E"/>
    <w:lvl w:ilvl="0">
      <w:start w:val="1"/>
      <w:numFmt w:val="decimal"/>
      <w:lvlText w:val="%1."/>
      <w:lvlJc w:val="left"/>
      <w:pPr>
        <w:tabs>
          <w:tab w:val="num" w:pos="644"/>
        </w:tabs>
        <w:ind w:left="644" w:hanging="360"/>
      </w:pPr>
      <w:rPr>
        <w:rFonts w:ascii="Arial" w:hAnsi="Arial" w:cs="Arial" w:hint="default"/>
        <w:bCs/>
        <w:color w:val="auto"/>
        <w:sz w:val="24"/>
        <w:szCs w:val="24"/>
      </w:rPr>
    </w:lvl>
    <w:lvl w:ilvl="1">
      <w:start w:val="1"/>
      <w:numFmt w:val="lowerLetter"/>
      <w:lvlText w:val="%2)"/>
      <w:lvlJc w:val="left"/>
      <w:pPr>
        <w:tabs>
          <w:tab w:val="num" w:pos="1440"/>
        </w:tabs>
        <w:ind w:left="1440" w:hanging="36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5"/>
        </w:tabs>
        <w:ind w:left="785"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multilevel"/>
    <w:tmpl w:val="14F2D5FC"/>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70"/>
        </w:tabs>
        <w:ind w:left="107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multilevel"/>
    <w:tmpl w:val="CC2894A0"/>
    <w:lvl w:ilvl="0">
      <w:start w:val="1"/>
      <w:numFmt w:val="decimal"/>
      <w:lvlText w:val="%1."/>
      <w:lvlJc w:val="left"/>
      <w:pPr>
        <w:tabs>
          <w:tab w:val="num" w:pos="720"/>
        </w:tabs>
        <w:ind w:left="720" w:hanging="360"/>
      </w:pPr>
      <w:rPr>
        <w:rFonts w:ascii="Arial" w:hAnsi="Arial" w:cs="Arial" w:hint="default"/>
        <w:b w:val="0"/>
        <w:bCs/>
        <w:strike w:val="0"/>
        <w:sz w:val="24"/>
        <w:szCs w:val="24"/>
      </w:rPr>
    </w:lvl>
    <w:lvl w:ilvl="1">
      <w:start w:val="1"/>
      <w:numFmt w:val="decimal"/>
      <w:lvlText w:val="%2)"/>
      <w:lvlJc w:val="left"/>
      <w:pPr>
        <w:tabs>
          <w:tab w:val="num" w:pos="786"/>
        </w:tabs>
        <w:ind w:left="786"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F"/>
    <w:multiLevelType w:val="multilevel"/>
    <w:tmpl w:val="7FD6D0FC"/>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multilevel"/>
    <w:tmpl w:val="1D3CF670"/>
    <w:lvl w:ilvl="0">
      <w:start w:val="2"/>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cs="Times New Roman" w:hint="default"/>
        <w:sz w:val="24"/>
        <w:szCs w:val="24"/>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eastAsia="Times New Roman" w:hAnsi="Arial" w:cs="Arial"/>
        <w:sz w:val="22"/>
        <w:szCs w:val="22"/>
      </w:rPr>
    </w:lvl>
  </w:abstractNum>
  <w:abstractNum w:abstractNumId="6" w15:restartNumberingAfterBreak="0">
    <w:nsid w:val="00000016"/>
    <w:multiLevelType w:val="singleLevel"/>
    <w:tmpl w:val="84D67D5E"/>
    <w:name w:val="WW8Num22"/>
    <w:lvl w:ilvl="0">
      <w:start w:val="1"/>
      <w:numFmt w:val="lowerLetter"/>
      <w:lvlText w:val="%1)"/>
      <w:lvlJc w:val="left"/>
      <w:pPr>
        <w:tabs>
          <w:tab w:val="num" w:pos="0"/>
        </w:tabs>
        <w:ind w:left="720" w:hanging="360"/>
      </w:pPr>
      <w:rPr>
        <w:rFonts w:ascii="Arial" w:hAnsi="Arial" w:cs="Arial" w:hint="default"/>
        <w:sz w:val="24"/>
        <w:szCs w:val="24"/>
      </w:rPr>
    </w:lvl>
  </w:abstractNum>
  <w:abstractNum w:abstractNumId="7"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2B57AA4"/>
    <w:multiLevelType w:val="multilevel"/>
    <w:tmpl w:val="5CF0D06A"/>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36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9" w15:restartNumberingAfterBreak="0">
    <w:nsid w:val="02EC3C19"/>
    <w:multiLevelType w:val="hybridMultilevel"/>
    <w:tmpl w:val="7294227E"/>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0" w15:restartNumberingAfterBreak="0">
    <w:nsid w:val="06E106FD"/>
    <w:multiLevelType w:val="multilevel"/>
    <w:tmpl w:val="08863622"/>
    <w:lvl w:ilvl="0">
      <w:start w:val="4"/>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1" w15:restartNumberingAfterBreak="0">
    <w:nsid w:val="073E1239"/>
    <w:multiLevelType w:val="hybridMultilevel"/>
    <w:tmpl w:val="B16E756C"/>
    <w:lvl w:ilvl="0" w:tplc="5090023E">
      <w:start w:val="1"/>
      <w:numFmt w:val="lowerLetter"/>
      <w:lvlText w:val="%1)"/>
      <w:lvlJc w:val="left"/>
      <w:pPr>
        <w:ind w:left="1710" w:hanging="360"/>
      </w:pPr>
      <w:rPr>
        <w:rFonts w:cs="Times New Roman"/>
        <w:b w:val="0"/>
        <w:strike w:val="0"/>
        <w:color w:val="auto"/>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12" w15:restartNumberingAfterBreak="0">
    <w:nsid w:val="081E23F9"/>
    <w:multiLevelType w:val="multilevel"/>
    <w:tmpl w:val="A552A67A"/>
    <w:lvl w:ilvl="0">
      <w:start w:val="3"/>
      <w:numFmt w:val="decimal"/>
      <w:lvlText w:val="%1."/>
      <w:lvlJc w:val="left"/>
      <w:pPr>
        <w:ind w:left="360" w:hanging="360"/>
      </w:pPr>
      <w:rPr>
        <w:rFonts w:cs="Times New Roman" w:hint="default"/>
        <w:b w:val="0"/>
        <w:bCs w:val="0"/>
      </w:rPr>
    </w:lvl>
    <w:lvl w:ilvl="1">
      <w:start w:val="1"/>
      <w:numFmt w:val="decimal"/>
      <w:lvlText w:val="%2."/>
      <w:lvlJc w:val="left"/>
      <w:pPr>
        <w:ind w:left="1146" w:hanging="360"/>
      </w:pPr>
      <w:rPr>
        <w:rFonts w:cs="Times New Roman" w:hint="default"/>
      </w:rPr>
    </w:lvl>
    <w:lvl w:ilvl="2">
      <w:start w:val="1"/>
      <w:numFmt w:val="decimal"/>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decimal"/>
      <w:lvlText w:val="%5."/>
      <w:lvlJc w:val="left"/>
      <w:pPr>
        <w:ind w:left="2226" w:hanging="360"/>
      </w:pPr>
      <w:rPr>
        <w:rFonts w:cs="Times New Roman" w:hint="default"/>
      </w:rPr>
    </w:lvl>
    <w:lvl w:ilvl="5">
      <w:start w:val="1"/>
      <w:numFmt w:val="decimal"/>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rPr>
    </w:lvl>
    <w:lvl w:ilvl="7">
      <w:start w:val="1"/>
      <w:numFmt w:val="decimal"/>
      <w:lvlText w:val="%8."/>
      <w:lvlJc w:val="left"/>
      <w:pPr>
        <w:ind w:left="3306" w:hanging="360"/>
      </w:pPr>
      <w:rPr>
        <w:rFonts w:cs="Times New Roman" w:hint="default"/>
      </w:rPr>
    </w:lvl>
    <w:lvl w:ilvl="8">
      <w:start w:val="1"/>
      <w:numFmt w:val="decimal"/>
      <w:lvlText w:val="%9."/>
      <w:lvlJc w:val="left"/>
      <w:pPr>
        <w:ind w:left="3666" w:hanging="360"/>
      </w:pPr>
      <w:rPr>
        <w:rFonts w:cs="Times New Roman" w:hint="default"/>
      </w:rPr>
    </w:lvl>
  </w:abstractNum>
  <w:abstractNum w:abstractNumId="13" w15:restartNumberingAfterBreak="0">
    <w:nsid w:val="0C5A7968"/>
    <w:multiLevelType w:val="multilevel"/>
    <w:tmpl w:val="339EAC1E"/>
    <w:lvl w:ilvl="0">
      <w:start w:val="1"/>
      <w:numFmt w:val="decimal"/>
      <w:lvlText w:val="%1."/>
      <w:lvlJc w:val="left"/>
      <w:pPr>
        <w:ind w:left="1080" w:hanging="360"/>
      </w:pPr>
      <w:rPr>
        <w:rFonts w:ascii="Arial" w:eastAsia="Times New Roman" w:hAnsi="Arial" w:cs="Arial"/>
        <w:b w:val="0"/>
        <w:i w:val="0"/>
        <w:sz w:val="24"/>
        <w:szCs w:val="24"/>
      </w:rPr>
    </w:lvl>
    <w:lvl w:ilvl="1">
      <w:start w:val="1"/>
      <w:numFmt w:val="decimal"/>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1012324E"/>
    <w:multiLevelType w:val="hybridMultilevel"/>
    <w:tmpl w:val="25963B6C"/>
    <w:lvl w:ilvl="0" w:tplc="04150017">
      <w:start w:val="1"/>
      <w:numFmt w:val="lowerLetter"/>
      <w:lvlText w:val="%1)"/>
      <w:lvlJc w:val="left"/>
      <w:pPr>
        <w:ind w:left="863" w:hanging="360"/>
      </w:pPr>
      <w:rPr>
        <w:rFonts w:cs="Times New Roman"/>
      </w:rPr>
    </w:lvl>
    <w:lvl w:ilvl="1" w:tplc="04150019" w:tentative="1">
      <w:start w:val="1"/>
      <w:numFmt w:val="lowerLetter"/>
      <w:lvlText w:val="%2."/>
      <w:lvlJc w:val="left"/>
      <w:pPr>
        <w:ind w:left="1583" w:hanging="360"/>
      </w:pPr>
      <w:rPr>
        <w:rFonts w:cs="Times New Roman"/>
      </w:rPr>
    </w:lvl>
    <w:lvl w:ilvl="2" w:tplc="0415001B" w:tentative="1">
      <w:start w:val="1"/>
      <w:numFmt w:val="lowerRoman"/>
      <w:lvlText w:val="%3."/>
      <w:lvlJc w:val="right"/>
      <w:pPr>
        <w:ind w:left="2303" w:hanging="180"/>
      </w:pPr>
      <w:rPr>
        <w:rFonts w:cs="Times New Roman"/>
      </w:rPr>
    </w:lvl>
    <w:lvl w:ilvl="3" w:tplc="0415000F" w:tentative="1">
      <w:start w:val="1"/>
      <w:numFmt w:val="decimal"/>
      <w:lvlText w:val="%4."/>
      <w:lvlJc w:val="left"/>
      <w:pPr>
        <w:ind w:left="3023" w:hanging="360"/>
      </w:pPr>
      <w:rPr>
        <w:rFonts w:cs="Times New Roman"/>
      </w:rPr>
    </w:lvl>
    <w:lvl w:ilvl="4" w:tplc="04150019" w:tentative="1">
      <w:start w:val="1"/>
      <w:numFmt w:val="lowerLetter"/>
      <w:lvlText w:val="%5."/>
      <w:lvlJc w:val="left"/>
      <w:pPr>
        <w:ind w:left="3743" w:hanging="360"/>
      </w:pPr>
      <w:rPr>
        <w:rFonts w:cs="Times New Roman"/>
      </w:rPr>
    </w:lvl>
    <w:lvl w:ilvl="5" w:tplc="0415001B" w:tentative="1">
      <w:start w:val="1"/>
      <w:numFmt w:val="lowerRoman"/>
      <w:lvlText w:val="%6."/>
      <w:lvlJc w:val="right"/>
      <w:pPr>
        <w:ind w:left="4463" w:hanging="180"/>
      </w:pPr>
      <w:rPr>
        <w:rFonts w:cs="Times New Roman"/>
      </w:rPr>
    </w:lvl>
    <w:lvl w:ilvl="6" w:tplc="0415000F" w:tentative="1">
      <w:start w:val="1"/>
      <w:numFmt w:val="decimal"/>
      <w:lvlText w:val="%7."/>
      <w:lvlJc w:val="left"/>
      <w:pPr>
        <w:ind w:left="5183" w:hanging="360"/>
      </w:pPr>
      <w:rPr>
        <w:rFonts w:cs="Times New Roman"/>
      </w:rPr>
    </w:lvl>
    <w:lvl w:ilvl="7" w:tplc="04150019" w:tentative="1">
      <w:start w:val="1"/>
      <w:numFmt w:val="lowerLetter"/>
      <w:lvlText w:val="%8."/>
      <w:lvlJc w:val="left"/>
      <w:pPr>
        <w:ind w:left="5903" w:hanging="360"/>
      </w:pPr>
      <w:rPr>
        <w:rFonts w:cs="Times New Roman"/>
      </w:rPr>
    </w:lvl>
    <w:lvl w:ilvl="8" w:tplc="0415001B" w:tentative="1">
      <w:start w:val="1"/>
      <w:numFmt w:val="lowerRoman"/>
      <w:lvlText w:val="%9."/>
      <w:lvlJc w:val="right"/>
      <w:pPr>
        <w:ind w:left="6623" w:hanging="180"/>
      </w:pPr>
      <w:rPr>
        <w:rFonts w:cs="Times New Roman"/>
      </w:rPr>
    </w:lvl>
  </w:abstractNum>
  <w:abstractNum w:abstractNumId="15" w15:restartNumberingAfterBreak="0">
    <w:nsid w:val="14664FA9"/>
    <w:multiLevelType w:val="hybridMultilevel"/>
    <w:tmpl w:val="33C0C086"/>
    <w:lvl w:ilvl="0" w:tplc="8B608754">
      <w:start w:val="1"/>
      <w:numFmt w:val="lowerLetter"/>
      <w:lvlText w:val="%1)"/>
      <w:lvlJc w:val="left"/>
      <w:pPr>
        <w:ind w:left="786" w:hanging="360"/>
      </w:pPr>
      <w:rPr>
        <w:rFonts w:cs="Times New Roman" w:hint="default"/>
        <w:color w:val="00000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1D114305"/>
    <w:multiLevelType w:val="multilevel"/>
    <w:tmpl w:val="AE0A2F08"/>
    <w:lvl w:ilvl="0">
      <w:start w:val="1"/>
      <w:numFmt w:val="decimal"/>
      <w:lvlText w:val="%1."/>
      <w:lvlJc w:val="left"/>
      <w:pPr>
        <w:tabs>
          <w:tab w:val="num" w:pos="720"/>
        </w:tabs>
        <w:ind w:left="720" w:hanging="360"/>
      </w:pPr>
      <w:rPr>
        <w:rFonts w:ascii="Arial" w:hAnsi="Arial" w:cs="Arial" w:hint="default"/>
        <w:bCs/>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DDE156B"/>
    <w:multiLevelType w:val="multilevel"/>
    <w:tmpl w:val="3B1AC8AC"/>
    <w:lvl w:ilvl="0">
      <w:start w:val="1"/>
      <w:numFmt w:val="decimal"/>
      <w:lvlText w:val="%1."/>
      <w:lvlJc w:val="left"/>
      <w:pPr>
        <w:tabs>
          <w:tab w:val="num" w:pos="720"/>
        </w:tabs>
        <w:ind w:left="720" w:hanging="360"/>
      </w:pPr>
      <w:rPr>
        <w:rFonts w:ascii="Arial" w:hAnsi="Arial" w:cs="Arial" w:hint="default"/>
        <w:bCs/>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FF82AFB"/>
    <w:multiLevelType w:val="multilevel"/>
    <w:tmpl w:val="1CCAF7E4"/>
    <w:lvl w:ilvl="0">
      <w:start w:val="1"/>
      <w:numFmt w:val="decimal"/>
      <w:lvlText w:val="%1."/>
      <w:lvlJc w:val="left"/>
      <w:pPr>
        <w:ind w:left="360" w:hanging="360"/>
      </w:pPr>
      <w:rPr>
        <w:rFonts w:ascii="Arial" w:eastAsia="Times New Roman" w:hAnsi="Arial" w:cs="Arial" w:hint="default"/>
        <w:color w:val="auto"/>
      </w:rPr>
    </w:lvl>
    <w:lvl w:ilvl="1">
      <w:start w:val="1"/>
      <w:numFmt w:val="decimal"/>
      <w:lvlText w:val="%1.%2."/>
      <w:lvlJc w:val="left"/>
      <w:pPr>
        <w:ind w:left="643"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15:restartNumberingAfterBreak="0">
    <w:nsid w:val="30277C62"/>
    <w:multiLevelType w:val="multilevel"/>
    <w:tmpl w:val="1D3CF670"/>
    <w:lvl w:ilvl="0">
      <w:start w:val="2"/>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786"/>
        </w:tabs>
        <w:ind w:left="786" w:hanging="360"/>
      </w:pPr>
      <w:rPr>
        <w:rFonts w:cs="Times New Roman" w:hint="default"/>
        <w:sz w:val="24"/>
        <w:szCs w:val="24"/>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0" w15:restartNumberingAfterBreak="0">
    <w:nsid w:val="32EB1E6C"/>
    <w:multiLevelType w:val="multilevel"/>
    <w:tmpl w:val="AC389292"/>
    <w:lvl w:ilvl="0">
      <w:start w:val="10"/>
      <w:numFmt w:val="decimal"/>
      <w:lvlText w:val="%1."/>
      <w:lvlJc w:val="left"/>
      <w:pPr>
        <w:ind w:left="360" w:hanging="360"/>
      </w:pPr>
      <w:rPr>
        <w:rFonts w:cs="Times New Roman" w:hint="default"/>
        <w:b w:val="0"/>
        <w:bCs w:val="0"/>
      </w:rPr>
    </w:lvl>
    <w:lvl w:ilvl="1">
      <w:start w:val="8"/>
      <w:numFmt w:val="decimal"/>
      <w:lvlText w:val="%2."/>
      <w:lvlJc w:val="left"/>
      <w:pPr>
        <w:ind w:left="720" w:hanging="360"/>
      </w:pPr>
      <w:rPr>
        <w:rFonts w:cs="Times New Roman" w:hint="default"/>
      </w:rPr>
    </w:lvl>
    <w:lvl w:ilvl="2">
      <w:start w:val="13"/>
      <w:numFmt w:val="decimal"/>
      <w:lvlText w:val="%3."/>
      <w:lvlJc w:val="left"/>
      <w:pPr>
        <w:ind w:left="502"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21" w15:restartNumberingAfterBreak="0">
    <w:nsid w:val="3D632C86"/>
    <w:multiLevelType w:val="multilevel"/>
    <w:tmpl w:val="A2CE2DD8"/>
    <w:lvl w:ilvl="0">
      <w:start w:val="1"/>
      <w:numFmt w:val="lowerLetter"/>
      <w:lvlText w:val="%1)"/>
      <w:lvlJc w:val="left"/>
      <w:pPr>
        <w:ind w:left="644" w:hanging="360"/>
      </w:pPr>
      <w:rPr>
        <w:rFonts w:cs="Times New Roman" w:hint="default"/>
      </w:rPr>
    </w:lvl>
    <w:lvl w:ilvl="1">
      <w:start w:val="1"/>
      <w:numFmt w:val="decimal"/>
      <w:lvlText w:val="%2."/>
      <w:lvlJc w:val="left"/>
      <w:pPr>
        <w:ind w:left="1222" w:hanging="360"/>
      </w:pPr>
      <w:rPr>
        <w:rFonts w:cs="Times New Roman" w:hint="default"/>
      </w:rPr>
    </w:lvl>
    <w:lvl w:ilvl="2">
      <w:start w:val="1"/>
      <w:numFmt w:val="decimal"/>
      <w:lvlText w:val="%3."/>
      <w:lvlJc w:val="left"/>
      <w:pPr>
        <w:ind w:left="1582" w:hanging="360"/>
      </w:pPr>
      <w:rPr>
        <w:rFonts w:cs="Times New Roman" w:hint="default"/>
      </w:rPr>
    </w:lvl>
    <w:lvl w:ilvl="3">
      <w:start w:val="1"/>
      <w:numFmt w:val="decimal"/>
      <w:lvlText w:val="%4."/>
      <w:lvlJc w:val="left"/>
      <w:pPr>
        <w:ind w:left="1942" w:hanging="360"/>
      </w:pPr>
      <w:rPr>
        <w:rFonts w:cs="Times New Roman" w:hint="default"/>
      </w:rPr>
    </w:lvl>
    <w:lvl w:ilvl="4">
      <w:start w:val="1"/>
      <w:numFmt w:val="decimal"/>
      <w:lvlText w:val="%5."/>
      <w:lvlJc w:val="left"/>
      <w:pPr>
        <w:ind w:left="2302" w:hanging="360"/>
      </w:pPr>
      <w:rPr>
        <w:rFonts w:cs="Times New Roman" w:hint="default"/>
      </w:rPr>
    </w:lvl>
    <w:lvl w:ilvl="5">
      <w:start w:val="1"/>
      <w:numFmt w:val="decimal"/>
      <w:lvlText w:val="%6."/>
      <w:lvlJc w:val="left"/>
      <w:pPr>
        <w:ind w:left="2662" w:hanging="360"/>
      </w:pPr>
      <w:rPr>
        <w:rFonts w:cs="Times New Roman" w:hint="default"/>
      </w:rPr>
    </w:lvl>
    <w:lvl w:ilvl="6">
      <w:start w:val="1"/>
      <w:numFmt w:val="decimal"/>
      <w:lvlText w:val="%7."/>
      <w:lvlJc w:val="left"/>
      <w:pPr>
        <w:ind w:left="3022" w:hanging="360"/>
      </w:pPr>
      <w:rPr>
        <w:rFonts w:cs="Times New Roman" w:hint="default"/>
      </w:rPr>
    </w:lvl>
    <w:lvl w:ilvl="7">
      <w:start w:val="1"/>
      <w:numFmt w:val="decimal"/>
      <w:lvlText w:val="%8."/>
      <w:lvlJc w:val="left"/>
      <w:pPr>
        <w:ind w:left="3382" w:hanging="360"/>
      </w:pPr>
      <w:rPr>
        <w:rFonts w:cs="Times New Roman" w:hint="default"/>
      </w:rPr>
    </w:lvl>
    <w:lvl w:ilvl="8">
      <w:start w:val="1"/>
      <w:numFmt w:val="decimal"/>
      <w:lvlText w:val="%9."/>
      <w:lvlJc w:val="left"/>
      <w:pPr>
        <w:ind w:left="3742" w:hanging="360"/>
      </w:pPr>
      <w:rPr>
        <w:rFonts w:cs="Times New Roman" w:hint="default"/>
      </w:rPr>
    </w:lvl>
  </w:abstractNum>
  <w:abstractNum w:abstractNumId="22" w15:restartNumberingAfterBreak="0">
    <w:nsid w:val="3F0F560B"/>
    <w:multiLevelType w:val="multilevel"/>
    <w:tmpl w:val="5BC4F384"/>
    <w:lvl w:ilvl="0">
      <w:start w:val="2"/>
      <w:numFmt w:val="lowerLetter"/>
      <w:lvlText w:val="%1)"/>
      <w:lvlJc w:val="left"/>
      <w:pPr>
        <w:ind w:left="1778"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3" w15:restartNumberingAfterBreak="0">
    <w:nsid w:val="3FAB3C2C"/>
    <w:multiLevelType w:val="multilevel"/>
    <w:tmpl w:val="6E342F22"/>
    <w:lvl w:ilvl="0">
      <w:start w:val="2"/>
      <w:numFmt w:val="decimal"/>
      <w:lvlText w:val=" %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4" w15:restartNumberingAfterBreak="0">
    <w:nsid w:val="40FC4964"/>
    <w:multiLevelType w:val="multilevel"/>
    <w:tmpl w:val="58320DCC"/>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417912ED"/>
    <w:multiLevelType w:val="hybridMultilevel"/>
    <w:tmpl w:val="8C88B7AA"/>
    <w:lvl w:ilvl="0" w:tplc="69B22D72">
      <w:start w:val="1"/>
      <w:numFmt w:val="decimal"/>
      <w:lvlText w:val="%1."/>
      <w:lvlJc w:val="left"/>
      <w:pPr>
        <w:tabs>
          <w:tab w:val="num" w:pos="360"/>
        </w:tabs>
        <w:ind w:left="360" w:hanging="360"/>
      </w:pPr>
      <w:rPr>
        <w:rFonts w:cs="Times New Roman" w:hint="default"/>
        <w:b w:val="0"/>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955FB1"/>
    <w:multiLevelType w:val="multilevel"/>
    <w:tmpl w:val="6E342F22"/>
    <w:lvl w:ilvl="0">
      <w:start w:val="2"/>
      <w:numFmt w:val="decimal"/>
      <w:lvlText w:val=" %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7" w15:restartNumberingAfterBreak="0">
    <w:nsid w:val="4AF56D37"/>
    <w:multiLevelType w:val="hybridMultilevel"/>
    <w:tmpl w:val="BDE69BA4"/>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7034E650">
      <w:start w:val="4"/>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D556B0F"/>
    <w:multiLevelType w:val="hybridMultilevel"/>
    <w:tmpl w:val="8DB03AEC"/>
    <w:lvl w:ilvl="0" w:tplc="7CFA0088">
      <w:start w:val="1"/>
      <w:numFmt w:val="decimal"/>
      <w:lvlText w:val="%1."/>
      <w:lvlJc w:val="left"/>
      <w:pPr>
        <w:ind w:left="644" w:hanging="360"/>
      </w:pPr>
      <w:rPr>
        <w:rFonts w:cs="Times New Roman"/>
        <w:strike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4F541570"/>
    <w:multiLevelType w:val="hybridMultilevel"/>
    <w:tmpl w:val="BD3A0368"/>
    <w:lvl w:ilvl="0" w:tplc="F484F178">
      <w:start w:val="1"/>
      <w:numFmt w:val="decimal"/>
      <w:lvlText w:val="%1."/>
      <w:lvlJc w:val="left"/>
      <w:pPr>
        <w:ind w:left="502" w:hanging="360"/>
      </w:pPr>
      <w:rPr>
        <w:rFonts w:cs="Times New Roman"/>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5160770"/>
    <w:multiLevelType w:val="multilevel"/>
    <w:tmpl w:val="E88830EA"/>
    <w:lvl w:ilvl="0">
      <w:start w:val="1"/>
      <w:numFmt w:val="decimal"/>
      <w:lvlText w:val="%1."/>
      <w:lvlJc w:val="left"/>
      <w:pPr>
        <w:ind w:left="480" w:hanging="360"/>
      </w:pPr>
      <w:rPr>
        <w:rFonts w:cs="Times New Roman"/>
        <w:b w:val="0"/>
        <w:i w:val="0"/>
        <w:sz w:val="24"/>
        <w:szCs w:val="24"/>
      </w:rPr>
    </w:lvl>
    <w:lvl w:ilvl="1">
      <w:start w:val="1"/>
      <w:numFmt w:val="decimal"/>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1" w15:restartNumberingAfterBreak="0">
    <w:nsid w:val="573A19CF"/>
    <w:multiLevelType w:val="hybridMultilevel"/>
    <w:tmpl w:val="8DB03AEC"/>
    <w:lvl w:ilvl="0" w:tplc="7CFA0088">
      <w:start w:val="1"/>
      <w:numFmt w:val="decimal"/>
      <w:lvlText w:val="%1."/>
      <w:lvlJc w:val="left"/>
      <w:pPr>
        <w:ind w:left="786" w:hanging="360"/>
      </w:pPr>
      <w:rPr>
        <w:rFonts w:cs="Times New Roman"/>
        <w:strike w:val="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91C3EC0"/>
    <w:multiLevelType w:val="multilevel"/>
    <w:tmpl w:val="4A60A768"/>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8"/>
      <w:numFmt w:val="lowerLetter"/>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3" w15:restartNumberingAfterBreak="0">
    <w:nsid w:val="59C0579E"/>
    <w:multiLevelType w:val="multilevel"/>
    <w:tmpl w:val="CD142778"/>
    <w:lvl w:ilvl="0">
      <w:start w:val="5"/>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36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4" w15:restartNumberingAfterBreak="0">
    <w:nsid w:val="59FE4166"/>
    <w:multiLevelType w:val="multilevel"/>
    <w:tmpl w:val="28AEFC9C"/>
    <w:lvl w:ilvl="0">
      <w:start w:val="4"/>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6"/>
      <w:numFmt w:val="decimal"/>
      <w:lvlText w:val="%4."/>
      <w:lvlJc w:val="left"/>
      <w:pPr>
        <w:ind w:left="36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5" w15:restartNumberingAfterBreak="0">
    <w:nsid w:val="5A3B6268"/>
    <w:multiLevelType w:val="multilevel"/>
    <w:tmpl w:val="3C58695C"/>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5B02314C"/>
    <w:multiLevelType w:val="hybridMultilevel"/>
    <w:tmpl w:val="0772FBF6"/>
    <w:lvl w:ilvl="0" w:tplc="25D4A9C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62702FF1"/>
    <w:multiLevelType w:val="multilevel"/>
    <w:tmpl w:val="F60241F6"/>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8" w15:restartNumberingAfterBreak="0">
    <w:nsid w:val="668A055D"/>
    <w:multiLevelType w:val="multilevel"/>
    <w:tmpl w:val="BD6EB5C8"/>
    <w:lvl w:ilvl="0">
      <w:start w:val="2"/>
      <w:numFmt w:val="decimal"/>
      <w:lvlText w:val="%1."/>
      <w:lvlJc w:val="left"/>
      <w:pPr>
        <w:ind w:left="502"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67E75AF7"/>
    <w:multiLevelType w:val="hybridMultilevel"/>
    <w:tmpl w:val="C5423278"/>
    <w:lvl w:ilvl="0" w:tplc="835CF43E">
      <w:start w:val="1"/>
      <w:numFmt w:val="lowerLetter"/>
      <w:lvlText w:val="%1)"/>
      <w:lvlJc w:val="left"/>
      <w:pPr>
        <w:ind w:left="1080" w:hanging="360"/>
      </w:pPr>
      <w:rPr>
        <w:rFonts w:ascii="Arial" w:hAnsi="Arial"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6AF34D9A"/>
    <w:multiLevelType w:val="multilevel"/>
    <w:tmpl w:val="110692C0"/>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B445C9C"/>
    <w:multiLevelType w:val="hybridMultilevel"/>
    <w:tmpl w:val="D756AB48"/>
    <w:lvl w:ilvl="0" w:tplc="F9C231E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708E4A29"/>
    <w:multiLevelType w:val="multilevel"/>
    <w:tmpl w:val="D8D271CE"/>
    <w:lvl w:ilvl="0">
      <w:start w:val="1"/>
      <w:numFmt w:val="decimal"/>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70E84D1D"/>
    <w:multiLevelType w:val="hybridMultilevel"/>
    <w:tmpl w:val="F9283BD4"/>
    <w:lvl w:ilvl="0" w:tplc="94E0DFEC">
      <w:start w:val="1"/>
      <w:numFmt w:val="lowerLetter"/>
      <w:lvlText w:val="%1)"/>
      <w:lvlJc w:val="left"/>
      <w:pPr>
        <w:ind w:left="1211" w:hanging="360"/>
      </w:pPr>
      <w:rPr>
        <w:rFonts w:ascii="Arial" w:eastAsia="Times New Roman" w:hAnsi="Arial" w:cs="Arial" w:hint="default"/>
      </w:rPr>
    </w:lvl>
    <w:lvl w:ilvl="1" w:tplc="04150003" w:tentative="1">
      <w:start w:val="1"/>
      <w:numFmt w:val="bullet"/>
      <w:lvlText w:val="o"/>
      <w:lvlJc w:val="left"/>
      <w:pPr>
        <w:ind w:left="1931" w:hanging="360"/>
      </w:pPr>
      <w:rPr>
        <w:rFonts w:ascii="Courier New" w:hAnsi="Courier New" w:hint="default"/>
      </w:rPr>
    </w:lvl>
    <w:lvl w:ilvl="2" w:tplc="04150017">
      <w:start w:val="1"/>
      <w:numFmt w:val="lowerLetter"/>
      <w:lvlText w:val="%3)"/>
      <w:lvlJc w:val="left"/>
      <w:pPr>
        <w:ind w:left="2651" w:hanging="360"/>
      </w:pPr>
      <w:rPr>
        <w:rFonts w:cs="Times New Roman"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77530A03"/>
    <w:multiLevelType w:val="hybridMultilevel"/>
    <w:tmpl w:val="8B6C1198"/>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15:restartNumberingAfterBreak="0">
    <w:nsid w:val="7BDA3138"/>
    <w:multiLevelType w:val="hybridMultilevel"/>
    <w:tmpl w:val="BF2C8124"/>
    <w:lvl w:ilvl="0" w:tplc="1500FB28">
      <w:start w:val="12"/>
      <w:numFmt w:val="decimal"/>
      <w:lvlText w:val="%1."/>
      <w:lvlJc w:val="left"/>
      <w:pPr>
        <w:ind w:left="786"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F0664A1"/>
    <w:multiLevelType w:val="multilevel"/>
    <w:tmpl w:val="A1B062F0"/>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30"/>
  </w:num>
  <w:num w:numId="2">
    <w:abstractNumId w:val="12"/>
  </w:num>
  <w:num w:numId="3">
    <w:abstractNumId w:val="37"/>
  </w:num>
  <w:num w:numId="4">
    <w:abstractNumId w:val="42"/>
  </w:num>
  <w:num w:numId="5">
    <w:abstractNumId w:val="35"/>
  </w:num>
  <w:num w:numId="6">
    <w:abstractNumId w:val="38"/>
  </w:num>
  <w:num w:numId="7">
    <w:abstractNumId w:val="24"/>
  </w:num>
  <w:num w:numId="8">
    <w:abstractNumId w:val="46"/>
  </w:num>
  <w:num w:numId="9">
    <w:abstractNumId w:val="18"/>
  </w:num>
  <w:num w:numId="10">
    <w:abstractNumId w:val="13"/>
  </w:num>
  <w:num w:numId="11">
    <w:abstractNumId w:val="44"/>
  </w:num>
  <w:num w:numId="12">
    <w:abstractNumId w:val="22"/>
  </w:num>
  <w:num w:numId="13">
    <w:abstractNumId w:val="28"/>
  </w:num>
  <w:num w:numId="14">
    <w:abstractNumId w:val="29"/>
  </w:num>
  <w:num w:numId="15">
    <w:abstractNumId w:val="17"/>
  </w:num>
  <w:num w:numId="16">
    <w:abstractNumId w:val="43"/>
  </w:num>
  <w:num w:numId="17">
    <w:abstractNumId w:val="2"/>
  </w:num>
  <w:num w:numId="18">
    <w:abstractNumId w:val="16"/>
  </w:num>
  <w:num w:numId="19">
    <w:abstractNumId w:val="1"/>
  </w:num>
  <w:num w:numId="20">
    <w:abstractNumId w:val="32"/>
  </w:num>
  <w:num w:numId="21">
    <w:abstractNumId w:val="40"/>
  </w:num>
  <w:num w:numId="22">
    <w:abstractNumId w:val="5"/>
    <w:lvlOverride w:ilvl="0">
      <w:startOverride w:val="1"/>
    </w:lvlOverride>
  </w:num>
  <w:num w:numId="23">
    <w:abstractNumId w:val="4"/>
  </w:num>
  <w:num w:numId="24">
    <w:abstractNumId w:val="0"/>
  </w:num>
  <w:num w:numId="25">
    <w:abstractNumId w:val="6"/>
    <w:lvlOverride w:ilvl="0">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9"/>
  </w:num>
  <w:num w:numId="30">
    <w:abstractNumId w:val="27"/>
  </w:num>
  <w:num w:numId="31">
    <w:abstractNumId w:val="21"/>
  </w:num>
  <w:num w:numId="32">
    <w:abstractNumId w:val="31"/>
  </w:num>
  <w:num w:numId="33">
    <w:abstractNumId w:val="26"/>
  </w:num>
  <w:num w:numId="34">
    <w:abstractNumId w:val="15"/>
  </w:num>
  <w:num w:numId="35">
    <w:abstractNumId w:val="20"/>
  </w:num>
  <w:num w:numId="36">
    <w:abstractNumId w:val="8"/>
  </w:num>
  <w:num w:numId="37">
    <w:abstractNumId w:val="14"/>
  </w:num>
  <w:num w:numId="38">
    <w:abstractNumId w:val="10"/>
  </w:num>
  <w:num w:numId="39">
    <w:abstractNumId w:val="11"/>
  </w:num>
  <w:num w:numId="40">
    <w:abstractNumId w:val="39"/>
  </w:num>
  <w:num w:numId="41">
    <w:abstractNumId w:val="23"/>
  </w:num>
  <w:num w:numId="42">
    <w:abstractNumId w:val="19"/>
  </w:num>
  <w:num w:numId="43">
    <w:abstractNumId w:val="45"/>
  </w:num>
  <w:num w:numId="44">
    <w:abstractNumId w:val="41"/>
  </w:num>
  <w:num w:numId="45">
    <w:abstractNumId w:val="36"/>
  </w:num>
  <w:num w:numId="46">
    <w:abstractNumId w:val="34"/>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7F"/>
    <w:rsid w:val="000175F8"/>
    <w:rsid w:val="00026F6D"/>
    <w:rsid w:val="00036861"/>
    <w:rsid w:val="000541EB"/>
    <w:rsid w:val="00066E6F"/>
    <w:rsid w:val="00097837"/>
    <w:rsid w:val="000A446A"/>
    <w:rsid w:val="000C6F57"/>
    <w:rsid w:val="000D5CA4"/>
    <w:rsid w:val="000D5D56"/>
    <w:rsid w:val="000D7E5A"/>
    <w:rsid w:val="000F4F46"/>
    <w:rsid w:val="00105301"/>
    <w:rsid w:val="0011054D"/>
    <w:rsid w:val="001119EE"/>
    <w:rsid w:val="00133996"/>
    <w:rsid w:val="001434CF"/>
    <w:rsid w:val="0015456A"/>
    <w:rsid w:val="001846C1"/>
    <w:rsid w:val="0018514F"/>
    <w:rsid w:val="001A6981"/>
    <w:rsid w:val="001C2EC6"/>
    <w:rsid w:val="001C694B"/>
    <w:rsid w:val="001D5368"/>
    <w:rsid w:val="001E55B7"/>
    <w:rsid w:val="00206F0D"/>
    <w:rsid w:val="00212A21"/>
    <w:rsid w:val="002146AC"/>
    <w:rsid w:val="00215DAD"/>
    <w:rsid w:val="0028386A"/>
    <w:rsid w:val="00283940"/>
    <w:rsid w:val="002844D8"/>
    <w:rsid w:val="00290C1B"/>
    <w:rsid w:val="00291159"/>
    <w:rsid w:val="00296B1A"/>
    <w:rsid w:val="002B0D66"/>
    <w:rsid w:val="002C5028"/>
    <w:rsid w:val="002D1817"/>
    <w:rsid w:val="002E1637"/>
    <w:rsid w:val="0030021B"/>
    <w:rsid w:val="00304A74"/>
    <w:rsid w:val="00314DE5"/>
    <w:rsid w:val="00325075"/>
    <w:rsid w:val="003651FE"/>
    <w:rsid w:val="00370DEE"/>
    <w:rsid w:val="003B0060"/>
    <w:rsid w:val="003B0F16"/>
    <w:rsid w:val="003F7252"/>
    <w:rsid w:val="004122BC"/>
    <w:rsid w:val="00420094"/>
    <w:rsid w:val="00423F0E"/>
    <w:rsid w:val="00435C87"/>
    <w:rsid w:val="004A4896"/>
    <w:rsid w:val="00534B5D"/>
    <w:rsid w:val="00545273"/>
    <w:rsid w:val="005538AD"/>
    <w:rsid w:val="00593575"/>
    <w:rsid w:val="00595D5B"/>
    <w:rsid w:val="005C72BC"/>
    <w:rsid w:val="005E29ED"/>
    <w:rsid w:val="005F0A77"/>
    <w:rsid w:val="005F4A47"/>
    <w:rsid w:val="005F6343"/>
    <w:rsid w:val="00612F9A"/>
    <w:rsid w:val="00620182"/>
    <w:rsid w:val="006229C2"/>
    <w:rsid w:val="006324CB"/>
    <w:rsid w:val="006327A0"/>
    <w:rsid w:val="006372E5"/>
    <w:rsid w:val="00637AC2"/>
    <w:rsid w:val="00660EFC"/>
    <w:rsid w:val="00670F46"/>
    <w:rsid w:val="00687333"/>
    <w:rsid w:val="00691B20"/>
    <w:rsid w:val="006942F7"/>
    <w:rsid w:val="00694D3A"/>
    <w:rsid w:val="006B6EEE"/>
    <w:rsid w:val="006F0888"/>
    <w:rsid w:val="007214DD"/>
    <w:rsid w:val="00735462"/>
    <w:rsid w:val="007359A9"/>
    <w:rsid w:val="0074461D"/>
    <w:rsid w:val="0075159A"/>
    <w:rsid w:val="00770F73"/>
    <w:rsid w:val="00781F59"/>
    <w:rsid w:val="007970E1"/>
    <w:rsid w:val="007B13E8"/>
    <w:rsid w:val="0084273A"/>
    <w:rsid w:val="008567C4"/>
    <w:rsid w:val="008570C1"/>
    <w:rsid w:val="00874F25"/>
    <w:rsid w:val="00880402"/>
    <w:rsid w:val="00885BD7"/>
    <w:rsid w:val="00890ED5"/>
    <w:rsid w:val="008B015A"/>
    <w:rsid w:val="008B41B5"/>
    <w:rsid w:val="008C0875"/>
    <w:rsid w:val="008C3C88"/>
    <w:rsid w:val="008F4EC4"/>
    <w:rsid w:val="009123F8"/>
    <w:rsid w:val="009365DE"/>
    <w:rsid w:val="00962FBD"/>
    <w:rsid w:val="00987294"/>
    <w:rsid w:val="009A6037"/>
    <w:rsid w:val="009D119C"/>
    <w:rsid w:val="009E5B61"/>
    <w:rsid w:val="009E72E7"/>
    <w:rsid w:val="00A104D2"/>
    <w:rsid w:val="00A3569A"/>
    <w:rsid w:val="00A37EA4"/>
    <w:rsid w:val="00A549C6"/>
    <w:rsid w:val="00A5599D"/>
    <w:rsid w:val="00A90B2E"/>
    <w:rsid w:val="00A924A1"/>
    <w:rsid w:val="00AA525C"/>
    <w:rsid w:val="00AD14B5"/>
    <w:rsid w:val="00AD379C"/>
    <w:rsid w:val="00AE7474"/>
    <w:rsid w:val="00B2102C"/>
    <w:rsid w:val="00B36EED"/>
    <w:rsid w:val="00B76148"/>
    <w:rsid w:val="00B9586E"/>
    <w:rsid w:val="00BC6767"/>
    <w:rsid w:val="00BD6783"/>
    <w:rsid w:val="00C01B48"/>
    <w:rsid w:val="00C03D97"/>
    <w:rsid w:val="00C1797B"/>
    <w:rsid w:val="00C30229"/>
    <w:rsid w:val="00C30C09"/>
    <w:rsid w:val="00C51814"/>
    <w:rsid w:val="00C62B92"/>
    <w:rsid w:val="00C914EF"/>
    <w:rsid w:val="00C97A32"/>
    <w:rsid w:val="00CB5788"/>
    <w:rsid w:val="00CC6360"/>
    <w:rsid w:val="00CD4CB9"/>
    <w:rsid w:val="00CD5E4C"/>
    <w:rsid w:val="00CD645C"/>
    <w:rsid w:val="00CE2867"/>
    <w:rsid w:val="00D3206A"/>
    <w:rsid w:val="00D34CCD"/>
    <w:rsid w:val="00D468BE"/>
    <w:rsid w:val="00DA6C2F"/>
    <w:rsid w:val="00DB4C15"/>
    <w:rsid w:val="00DD094A"/>
    <w:rsid w:val="00DD1B7F"/>
    <w:rsid w:val="00DD4CB4"/>
    <w:rsid w:val="00DE0784"/>
    <w:rsid w:val="00DE1A40"/>
    <w:rsid w:val="00DE7D1C"/>
    <w:rsid w:val="00DF1CD1"/>
    <w:rsid w:val="00DF30B7"/>
    <w:rsid w:val="00E06F40"/>
    <w:rsid w:val="00E31190"/>
    <w:rsid w:val="00E63CC2"/>
    <w:rsid w:val="00E74EE6"/>
    <w:rsid w:val="00E84483"/>
    <w:rsid w:val="00E91430"/>
    <w:rsid w:val="00EB4C64"/>
    <w:rsid w:val="00EE2AA6"/>
    <w:rsid w:val="00F1270A"/>
    <w:rsid w:val="00F52D5A"/>
    <w:rsid w:val="00F8794E"/>
    <w:rsid w:val="00FA1DFE"/>
    <w:rsid w:val="00FA4CBF"/>
    <w:rsid w:val="00FB5842"/>
    <w:rsid w:val="00FC1330"/>
    <w:rsid w:val="00FD5F2B"/>
    <w:rsid w:val="00FE0DB7"/>
    <w:rsid w:val="00FE5449"/>
    <w:rsid w:val="00FF1F6E"/>
    <w:rsid w:val="00FF5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775BE"/>
  <w15:chartTrackingRefBased/>
  <w15:docId w15:val="{4DCDAE51-59A8-4621-924F-1882E511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ED5"/>
    <w:pPr>
      <w:autoSpaceDE w:val="0"/>
      <w:autoSpaceDN w:val="0"/>
      <w:spacing w:after="200" w:line="276" w:lineRule="auto"/>
    </w:pPr>
    <w:rPr>
      <w:rFonts w:eastAsia="Times New Roman" w:cs="Times New Roman"/>
      <w:sz w:val="24"/>
      <w:lang w:eastAsia="pl-PL"/>
    </w:rPr>
  </w:style>
  <w:style w:type="paragraph" w:styleId="Nagwek1">
    <w:name w:val="heading 1"/>
    <w:basedOn w:val="Normalny"/>
    <w:next w:val="Normalny"/>
    <w:link w:val="Nagwek1Znak"/>
    <w:uiPriority w:val="9"/>
    <w:qFormat/>
    <w:rsid w:val="00987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D1B7F"/>
    <w:pPr>
      <w:tabs>
        <w:tab w:val="center" w:pos="4536"/>
        <w:tab w:val="right" w:pos="9072"/>
      </w:tabs>
    </w:pPr>
  </w:style>
  <w:style w:type="character" w:customStyle="1" w:styleId="NagwekZnak">
    <w:name w:val="Nagłówek Znak"/>
    <w:basedOn w:val="Domylnaczcionkaakapitu"/>
    <w:link w:val="Nagwek"/>
    <w:uiPriority w:val="99"/>
    <w:rsid w:val="00DD1B7F"/>
    <w:rPr>
      <w:rFonts w:ascii="Times New Roman" w:eastAsia="Times New Roman" w:hAnsi="Times New Roman" w:cs="Times New Roman"/>
      <w:lang w:eastAsia="pl-PL"/>
    </w:rPr>
  </w:style>
  <w:style w:type="paragraph" w:styleId="Stopka">
    <w:name w:val="footer"/>
    <w:basedOn w:val="Normalny"/>
    <w:link w:val="StopkaZnak"/>
    <w:uiPriority w:val="99"/>
    <w:rsid w:val="00DD1B7F"/>
    <w:pPr>
      <w:tabs>
        <w:tab w:val="center" w:pos="4536"/>
        <w:tab w:val="right" w:pos="9072"/>
      </w:tabs>
    </w:pPr>
  </w:style>
  <w:style w:type="character" w:customStyle="1" w:styleId="StopkaZnak">
    <w:name w:val="Stopka Znak"/>
    <w:basedOn w:val="Domylnaczcionkaakapitu"/>
    <w:link w:val="Stopka"/>
    <w:uiPriority w:val="99"/>
    <w:rsid w:val="00DD1B7F"/>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rsid w:val="00DD1B7F"/>
    <w:pPr>
      <w:autoSpaceDE/>
      <w:autoSpaceDN/>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D1B7F"/>
    <w:rPr>
      <w:rFonts w:ascii="Times New Roman" w:eastAsia="Times New Roman" w:hAnsi="Times New Roman" w:cs="Times New Roman"/>
      <w:sz w:val="20"/>
      <w:lang w:eastAsia="pl-PL"/>
    </w:rPr>
  </w:style>
  <w:style w:type="character" w:styleId="Numerstrony">
    <w:name w:val="page number"/>
    <w:basedOn w:val="Domylnaczcionkaakapitu"/>
    <w:uiPriority w:val="99"/>
    <w:rsid w:val="00DD1B7F"/>
    <w:rPr>
      <w:rFonts w:cs="Times New Roman"/>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lp11"/>
    <w:basedOn w:val="Normalny"/>
    <w:link w:val="AkapitzlistZnak"/>
    <w:uiPriority w:val="34"/>
    <w:qFormat/>
    <w:rsid w:val="00DD1B7F"/>
    <w:pPr>
      <w:autoSpaceDE/>
      <w:autoSpaceDN/>
      <w:ind w:left="720"/>
      <w:contextualSpacing/>
    </w:pPr>
    <w:rPr>
      <w:rFonts w:ascii="Calibri" w:eastAsia="Calibri" w:hAnsi="Calibri"/>
      <w:sz w:val="20"/>
      <w:szCs w:val="20"/>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lp11 Znak"/>
    <w:link w:val="Akapitzlist"/>
    <w:uiPriority w:val="34"/>
    <w:qFormat/>
    <w:locked/>
    <w:rsid w:val="00DD1B7F"/>
    <w:rPr>
      <w:rFonts w:ascii="Calibri" w:eastAsia="Calibri" w:hAnsi="Calibri" w:cs="Times New Roman"/>
      <w:sz w:val="20"/>
      <w:szCs w:val="20"/>
      <w:lang w:eastAsia="pl-PL"/>
    </w:rPr>
  </w:style>
  <w:style w:type="character" w:styleId="Hipercze">
    <w:name w:val="Hyperlink"/>
    <w:basedOn w:val="Domylnaczcionkaakapitu"/>
    <w:uiPriority w:val="99"/>
    <w:rsid w:val="00DD1B7F"/>
    <w:rPr>
      <w:rFonts w:cs="Times New Roman"/>
      <w:color w:val="0563C1"/>
      <w:u w:val="single"/>
    </w:rPr>
  </w:style>
  <w:style w:type="character" w:customStyle="1" w:styleId="Nagwek1Znak">
    <w:name w:val="Nagłówek 1 Znak"/>
    <w:basedOn w:val="Domylnaczcionkaakapitu"/>
    <w:link w:val="Nagwek1"/>
    <w:uiPriority w:val="9"/>
    <w:rsid w:val="00987294"/>
    <w:rPr>
      <w:rFonts w:asciiTheme="majorHAnsi" w:eastAsiaTheme="majorEastAsia" w:hAnsiTheme="majorHAnsi" w:cstheme="majorBidi"/>
      <w:color w:val="2E74B5" w:themeColor="accent1" w:themeShade="BF"/>
      <w:sz w:val="32"/>
      <w:szCs w:val="32"/>
      <w:lang w:eastAsia="pl-PL"/>
    </w:rPr>
  </w:style>
  <w:style w:type="character" w:customStyle="1" w:styleId="Nierozpoznanawzmianka1">
    <w:name w:val="Nierozpoznana wzmianka1"/>
    <w:basedOn w:val="Domylnaczcionkaakapitu"/>
    <w:uiPriority w:val="99"/>
    <w:semiHidden/>
    <w:unhideWhenUsed/>
    <w:rsid w:val="008C0875"/>
    <w:rPr>
      <w:color w:val="605E5C"/>
      <w:shd w:val="clear" w:color="auto" w:fill="E1DFDD"/>
    </w:rPr>
  </w:style>
  <w:style w:type="paragraph" w:customStyle="1" w:styleId="Default">
    <w:name w:val="Default"/>
    <w:uiPriority w:val="99"/>
    <w:rsid w:val="00781F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6F0888"/>
    <w:rPr>
      <w:sz w:val="16"/>
      <w:szCs w:val="16"/>
    </w:rPr>
  </w:style>
  <w:style w:type="paragraph" w:styleId="Tekstkomentarza">
    <w:name w:val="annotation text"/>
    <w:basedOn w:val="Normalny"/>
    <w:link w:val="TekstkomentarzaZnak"/>
    <w:uiPriority w:val="99"/>
    <w:unhideWhenUsed/>
    <w:qFormat/>
    <w:rsid w:val="006F0888"/>
    <w:pPr>
      <w:spacing w:line="240" w:lineRule="auto"/>
    </w:pPr>
    <w:rPr>
      <w:sz w:val="20"/>
      <w:szCs w:val="20"/>
    </w:rPr>
  </w:style>
  <w:style w:type="character" w:customStyle="1" w:styleId="TekstkomentarzaZnak">
    <w:name w:val="Tekst komentarza Znak"/>
    <w:basedOn w:val="Domylnaczcionkaakapitu"/>
    <w:link w:val="Tekstkomentarza"/>
    <w:uiPriority w:val="99"/>
    <w:rsid w:val="006F0888"/>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F0888"/>
    <w:rPr>
      <w:b/>
      <w:bCs/>
    </w:rPr>
  </w:style>
  <w:style w:type="character" w:customStyle="1" w:styleId="TematkomentarzaZnak">
    <w:name w:val="Temat komentarza Znak"/>
    <w:basedOn w:val="TekstkomentarzaZnak"/>
    <w:link w:val="Tematkomentarza"/>
    <w:uiPriority w:val="99"/>
    <w:semiHidden/>
    <w:rsid w:val="006F0888"/>
    <w:rPr>
      <w:rFonts w:eastAsia="Times New Roman" w:cs="Times New Roman"/>
      <w:b/>
      <w:bCs/>
      <w:sz w:val="20"/>
      <w:szCs w:val="20"/>
      <w:lang w:eastAsia="pl-PL"/>
    </w:rPr>
  </w:style>
  <w:style w:type="paragraph" w:styleId="Tekstdymka">
    <w:name w:val="Balloon Text"/>
    <w:basedOn w:val="Normalny"/>
    <w:link w:val="TekstdymkaZnak"/>
    <w:uiPriority w:val="99"/>
    <w:semiHidden/>
    <w:unhideWhenUsed/>
    <w:rsid w:val="006F08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0888"/>
    <w:rPr>
      <w:rFonts w:ascii="Segoe UI" w:eastAsia="Times New Roman" w:hAnsi="Segoe UI" w:cs="Segoe UI"/>
      <w:sz w:val="18"/>
      <w:szCs w:val="18"/>
      <w:lang w:eastAsia="pl-PL"/>
    </w:rPr>
  </w:style>
  <w:style w:type="paragraph" w:customStyle="1" w:styleId="Gb3f3wka">
    <w:name w:val="Głb3óf3wka"/>
    <w:basedOn w:val="Normalny"/>
    <w:uiPriority w:val="99"/>
    <w:rsid w:val="002146AC"/>
    <w:pPr>
      <w:tabs>
        <w:tab w:val="center" w:pos="4536"/>
        <w:tab w:val="right" w:pos="9072"/>
      </w:tabs>
      <w:adjustRightInd w:val="0"/>
      <w:spacing w:after="0" w:line="240" w:lineRule="auto"/>
    </w:pPr>
    <w:rPr>
      <w:rFonts w:ascii="Times New Roman" w:hAnsi="Liberation Serif"/>
      <w:szCs w:val="24"/>
    </w:rPr>
  </w:style>
  <w:style w:type="paragraph" w:customStyle="1" w:styleId="UMP-data-znak-UID-za-prowadzi">
    <w:name w:val="UMP - data - znak - UID - zał - prowadzi"/>
    <w:qFormat/>
    <w:rsid w:val="00A3569A"/>
    <w:pPr>
      <w:suppressAutoHyphens/>
      <w:spacing w:after="240" w:line="288" w:lineRule="auto"/>
      <w:contextualSpacing/>
    </w:pPr>
    <w:rPr>
      <w:rFonts w:ascii="Arial" w:eastAsia="Times New Roman" w:hAnsi="Arial" w:cs="Arial"/>
      <w:kern w:val="24"/>
      <w:lang w:eastAsia="pl-PL"/>
    </w:rPr>
  </w:style>
  <w:style w:type="paragraph" w:styleId="Tekstpodstawowy">
    <w:name w:val="Body Text"/>
    <w:basedOn w:val="Normalny"/>
    <w:link w:val="TekstpodstawowyZnak"/>
    <w:uiPriority w:val="99"/>
    <w:unhideWhenUsed/>
    <w:rsid w:val="00A3569A"/>
    <w:pPr>
      <w:adjustRightInd w:val="0"/>
      <w:spacing w:after="120" w:line="240" w:lineRule="auto"/>
    </w:pPr>
    <w:rPr>
      <w:rFonts w:ascii="Arial" w:hAnsi="Arial" w:cs="Arial"/>
      <w:kern w:val="24"/>
      <w:sz w:val="22"/>
    </w:rPr>
  </w:style>
  <w:style w:type="character" w:customStyle="1" w:styleId="TekstpodstawowyZnak">
    <w:name w:val="Tekst podstawowy Znak"/>
    <w:basedOn w:val="Domylnaczcionkaakapitu"/>
    <w:link w:val="Tekstpodstawowy"/>
    <w:uiPriority w:val="99"/>
    <w:rsid w:val="00A3569A"/>
    <w:rPr>
      <w:rFonts w:ascii="Arial" w:eastAsia="Times New Roman" w:hAnsi="Arial" w:cs="Arial"/>
      <w:kern w:val="24"/>
      <w:lang w:eastAsia="pl-PL"/>
    </w:rPr>
  </w:style>
  <w:style w:type="paragraph" w:customStyle="1" w:styleId="DefaultText">
    <w:name w:val="Default Text"/>
    <w:rsid w:val="00A3569A"/>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paragraph" w:customStyle="1" w:styleId="TextBodySingle">
    <w:name w:val="Text Body Single"/>
    <w:basedOn w:val="DefaultText"/>
    <w:rsid w:val="00A3569A"/>
    <w:pPr>
      <w:spacing w:after="140" w:line="360" w:lineRule="auto"/>
      <w:jc w:val="center"/>
    </w:pPr>
    <w:rPr>
      <w:rFonts w:ascii="Arial" w:hAnsi="Arial" w:cs="Arial"/>
      <w:b/>
      <w:bCs/>
    </w:rPr>
  </w:style>
  <w:style w:type="paragraph" w:customStyle="1" w:styleId="western">
    <w:name w:val="western"/>
    <w:basedOn w:val="DefaultText"/>
    <w:rsid w:val="00A3569A"/>
    <w:pPr>
      <w:spacing w:before="280" w:after="142" w:line="288" w:lineRule="auto"/>
    </w:pPr>
    <w:rPr>
      <w:rFonts w:ascii="Liberation Serif" w:hAnsi="Liberation Serif" w:cs="Liberation Serif"/>
      <w:lang w:val="pl-PL" w:eastAsia="hi-IN" w:bidi="hi-IN"/>
    </w:rPr>
  </w:style>
  <w:style w:type="paragraph" w:styleId="Bezodstpw">
    <w:name w:val="No Spacing"/>
    <w:uiPriority w:val="1"/>
    <w:qFormat/>
    <w:rsid w:val="00A3569A"/>
    <w:pPr>
      <w:keepNext/>
      <w:widowControl w:val="0"/>
      <w:suppressAutoHyphens/>
      <w:spacing w:after="0" w:line="240" w:lineRule="auto"/>
      <w:textAlignment w:val="baseline"/>
    </w:pPr>
    <w:rPr>
      <w:rFonts w:ascii="Calibri" w:eastAsia="Times New Roman" w:hAnsi="Calibri" w:cs="Tahoma"/>
      <w:color w:val="000000"/>
      <w:sz w:val="24"/>
      <w:szCs w:val="24"/>
      <w:lang w:val="en-US"/>
    </w:rPr>
  </w:style>
  <w:style w:type="character" w:customStyle="1" w:styleId="Teksttreci">
    <w:name w:val="Tekst treści_"/>
    <w:basedOn w:val="Domylnaczcionkaakapitu"/>
    <w:link w:val="Teksttreci1"/>
    <w:uiPriority w:val="99"/>
    <w:locked/>
    <w:rsid w:val="00A3569A"/>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A3569A"/>
    <w:pPr>
      <w:widowControl w:val="0"/>
      <w:shd w:val="clear" w:color="auto" w:fill="FFFFFF"/>
      <w:autoSpaceDE/>
      <w:autoSpaceDN/>
      <w:spacing w:before="360" w:after="0" w:line="278" w:lineRule="exact"/>
      <w:ind w:hanging="600"/>
      <w:jc w:val="both"/>
    </w:pPr>
    <w:rPr>
      <w:rFonts w:ascii="Verdana" w:eastAsiaTheme="minorHAnsi" w:hAnsi="Verdana" w:cs="Verdana"/>
      <w:spacing w:val="3"/>
      <w:sz w:val="17"/>
      <w:szCs w:val="17"/>
      <w:lang w:eastAsia="en-US"/>
    </w:rPr>
  </w:style>
  <w:style w:type="character" w:styleId="Odwoanieprzypisudolnego">
    <w:name w:val="footnote reference"/>
    <w:basedOn w:val="Domylnaczcionkaakapitu"/>
    <w:uiPriority w:val="99"/>
    <w:semiHidden/>
    <w:unhideWhenUsed/>
    <w:rsid w:val="00A3569A"/>
    <w:rPr>
      <w:rFonts w:cs="Times New Roman"/>
      <w:vertAlign w:val="superscript"/>
    </w:rPr>
  </w:style>
  <w:style w:type="paragraph" w:customStyle="1" w:styleId="Tre3f3f9c3f3fe6tekstu">
    <w:name w:val="Treś3f3f9cć3f3fe6 tekstu"/>
    <w:uiPriority w:val="99"/>
    <w:rsid w:val="00A3569A"/>
    <w:pPr>
      <w:widowControl w:val="0"/>
      <w:autoSpaceDE w:val="0"/>
      <w:autoSpaceDN w:val="0"/>
      <w:adjustRightInd w:val="0"/>
      <w:spacing w:after="140" w:line="240" w:lineRule="auto"/>
    </w:pPr>
    <w:rPr>
      <w:rFonts w:ascii="Liberation Serif" w:eastAsia="Times New Roman" w:hAnsi="Liberation Serif" w:cs="Liberation Serif"/>
      <w:color w:val="000000"/>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7391">
      <w:bodyDiv w:val="1"/>
      <w:marLeft w:val="0"/>
      <w:marRight w:val="0"/>
      <w:marTop w:val="0"/>
      <w:marBottom w:val="0"/>
      <w:divBdr>
        <w:top w:val="none" w:sz="0" w:space="0" w:color="auto"/>
        <w:left w:val="none" w:sz="0" w:space="0" w:color="auto"/>
        <w:bottom w:val="none" w:sz="0" w:space="0" w:color="auto"/>
        <w:right w:val="none" w:sz="0" w:space="0" w:color="auto"/>
      </w:divBdr>
    </w:div>
    <w:div w:id="1106536249">
      <w:bodyDiv w:val="1"/>
      <w:marLeft w:val="0"/>
      <w:marRight w:val="0"/>
      <w:marTop w:val="0"/>
      <w:marBottom w:val="0"/>
      <w:divBdr>
        <w:top w:val="none" w:sz="0" w:space="0" w:color="auto"/>
        <w:left w:val="none" w:sz="0" w:space="0" w:color="auto"/>
        <w:bottom w:val="none" w:sz="0" w:space="0" w:color="auto"/>
        <w:right w:val="none" w:sz="0" w:space="0" w:color="auto"/>
      </w:divBdr>
    </w:div>
    <w:div w:id="18425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r@um.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znan.pl/klauzuladlakontrahenta/" TargetMode="External"/><Relationship Id="rId4" Type="http://schemas.openxmlformats.org/officeDocument/2006/relationships/settings" Target="settings.xml"/><Relationship Id="rId9" Type="http://schemas.openxmlformats.org/officeDocument/2006/relationships/hyperlink" Target="mailto:our@um.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BA55-F461-43AE-8A96-D3F658B8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8167</Words>
  <Characters>49008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Abramczyk</dc:creator>
  <cp:keywords/>
  <dc:description/>
  <cp:lastModifiedBy>Katarzyna Szafrańska</cp:lastModifiedBy>
  <cp:revision>5</cp:revision>
  <cp:lastPrinted>2024-09-26T10:48:00Z</cp:lastPrinted>
  <dcterms:created xsi:type="dcterms:W3CDTF">2024-12-17T13:17:00Z</dcterms:created>
  <dcterms:modified xsi:type="dcterms:W3CDTF">2024-12-19T08:04:00Z</dcterms:modified>
</cp:coreProperties>
</file>