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9B17AC" w:rsidRDefault="00B75CFB" w:rsidP="00B75CF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B738C4" w:rsidRPr="009B17AC">
        <w:rPr>
          <w:rFonts w:asciiTheme="minorHAnsi" w:hAnsiTheme="minorHAnsi" w:cstheme="minorHAnsi"/>
          <w:sz w:val="24"/>
          <w:szCs w:val="24"/>
        </w:rPr>
        <w:t>1</w:t>
      </w:r>
      <w:r w:rsidR="002A143C" w:rsidRPr="009B17AC">
        <w:rPr>
          <w:rFonts w:asciiTheme="minorHAnsi" w:hAnsiTheme="minorHAnsi" w:cstheme="minorHAnsi"/>
          <w:sz w:val="24"/>
          <w:szCs w:val="24"/>
        </w:rPr>
        <w:t>3</w:t>
      </w:r>
      <w:r w:rsidRPr="009B17AC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B75CFB" w:rsidRPr="009B17AC" w:rsidRDefault="00B75CFB" w:rsidP="00B75CFB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 xml:space="preserve">Nr sprawy </w:t>
      </w:r>
      <w:r w:rsidR="002A143C" w:rsidRPr="009B17AC">
        <w:rPr>
          <w:rFonts w:asciiTheme="minorHAnsi" w:hAnsiTheme="minorHAnsi" w:cstheme="minorHAnsi"/>
          <w:sz w:val="24"/>
          <w:szCs w:val="24"/>
        </w:rPr>
        <w:t>1</w:t>
      </w:r>
      <w:r w:rsidR="00BF18F9" w:rsidRPr="009B17AC">
        <w:rPr>
          <w:rFonts w:asciiTheme="minorHAnsi" w:hAnsiTheme="minorHAnsi" w:cstheme="minorHAnsi"/>
          <w:sz w:val="24"/>
          <w:szCs w:val="24"/>
        </w:rPr>
        <w:t>/</w:t>
      </w:r>
      <w:r w:rsidR="009B17AC" w:rsidRPr="009B17AC">
        <w:rPr>
          <w:rFonts w:asciiTheme="minorHAnsi" w:hAnsiTheme="minorHAnsi" w:cstheme="minorHAnsi"/>
          <w:sz w:val="24"/>
          <w:szCs w:val="24"/>
        </w:rPr>
        <w:t>ŁĄCZ</w:t>
      </w:r>
      <w:r w:rsidR="00BF18F9" w:rsidRPr="009B17AC">
        <w:rPr>
          <w:rFonts w:asciiTheme="minorHAnsi" w:hAnsiTheme="minorHAnsi" w:cstheme="minorHAnsi"/>
          <w:sz w:val="24"/>
          <w:szCs w:val="24"/>
        </w:rPr>
        <w:t>/202</w:t>
      </w:r>
      <w:r w:rsidR="002A143C" w:rsidRPr="009B17AC">
        <w:rPr>
          <w:rFonts w:asciiTheme="minorHAnsi" w:hAnsiTheme="minorHAnsi" w:cstheme="minorHAnsi"/>
          <w:sz w:val="24"/>
          <w:szCs w:val="24"/>
        </w:rPr>
        <w:t>5</w:t>
      </w:r>
    </w:p>
    <w:p w:rsidR="00D656A5" w:rsidRPr="009B17AC" w:rsidRDefault="00D656A5" w:rsidP="00D656A5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D656A5" w:rsidRPr="009B17AC" w:rsidRDefault="00D656A5" w:rsidP="00D656A5">
      <w:pPr>
        <w:spacing w:after="0"/>
        <w:ind w:left="5246" w:hanging="1"/>
        <w:rPr>
          <w:rFonts w:asciiTheme="minorHAnsi" w:hAnsiTheme="minorHAnsi" w:cstheme="minorHAnsi"/>
          <w:b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D656A5" w:rsidRPr="009B17AC" w:rsidRDefault="00D656A5" w:rsidP="00D656A5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>10 BRYGADA LOGISTYCZNA</w:t>
      </w:r>
    </w:p>
    <w:p w:rsidR="00D656A5" w:rsidRPr="009B17AC" w:rsidRDefault="00D656A5" w:rsidP="00D656A5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 xml:space="preserve">45 – 820 Opole, </w:t>
      </w:r>
    </w:p>
    <w:p w:rsidR="00D656A5" w:rsidRPr="009B17AC" w:rsidRDefault="00D656A5" w:rsidP="00D656A5">
      <w:pPr>
        <w:spacing w:after="0"/>
        <w:ind w:left="5245"/>
        <w:rPr>
          <w:rFonts w:asciiTheme="minorHAnsi" w:hAnsiTheme="minorHAnsi" w:cstheme="minorHAnsi"/>
          <w:i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>ul. Domańskiego 68</w:t>
      </w:r>
      <w:r w:rsidRPr="009B17AC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B75CFB" w:rsidRPr="009B17AC" w:rsidRDefault="00B75CFB" w:rsidP="00B75CFB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B75CFB" w:rsidRPr="009B17AC" w:rsidRDefault="00B75CFB" w:rsidP="00B75CFB">
      <w:pPr>
        <w:spacing w:after="0" w:line="48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>…</w:t>
      </w:r>
    </w:p>
    <w:p w:rsidR="00B75CFB" w:rsidRPr="009B17AC" w:rsidRDefault="00B75CFB" w:rsidP="00B75CFB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9B17AC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KRS/CEiDG)</w:t>
      </w:r>
    </w:p>
    <w:p w:rsidR="00B75CFB" w:rsidRPr="009B17AC" w:rsidRDefault="00B75CFB" w:rsidP="00B75CFB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9B17AC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B75CFB" w:rsidRPr="009B17AC" w:rsidRDefault="00B75CFB" w:rsidP="00B75CFB">
      <w:pPr>
        <w:spacing w:after="0" w:line="48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>…</w:t>
      </w:r>
    </w:p>
    <w:p w:rsidR="00B75CFB" w:rsidRPr="009B17AC" w:rsidRDefault="00B75CFB" w:rsidP="00B75CFB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9B17AC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:rsidR="00B75CFB" w:rsidRPr="009B17AC" w:rsidRDefault="00B75CFB" w:rsidP="00B75CFB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:rsidR="00D656A5" w:rsidRPr="009B17AC" w:rsidRDefault="00D656A5" w:rsidP="00D656A5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bookmarkStart w:id="0" w:name="_GoBack"/>
      <w:bookmarkEnd w:id="0"/>
    </w:p>
    <w:p w:rsidR="00D656A5" w:rsidRPr="009B17AC" w:rsidRDefault="00D656A5" w:rsidP="00D656A5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9B17AC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D656A5" w:rsidRPr="009B17AC" w:rsidRDefault="00D656A5" w:rsidP="00D656A5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B17AC">
        <w:rPr>
          <w:rFonts w:asciiTheme="minorHAnsi" w:hAnsiTheme="minorHAnsi" w:cstheme="minorHAnsi"/>
          <w:b/>
          <w:sz w:val="24"/>
          <w:szCs w:val="24"/>
        </w:rPr>
        <w:t xml:space="preserve">składane w zakresie wypełnienia obowiązków informacyjnych przewidzianych </w:t>
      </w:r>
      <w:r w:rsidRPr="009B17AC">
        <w:rPr>
          <w:rFonts w:asciiTheme="minorHAnsi" w:hAnsiTheme="minorHAnsi" w:cstheme="minorHAnsi"/>
          <w:b/>
          <w:sz w:val="24"/>
          <w:szCs w:val="24"/>
        </w:rPr>
        <w:br/>
        <w:t>w art. 13 lub art. 14 RODO,</w:t>
      </w:r>
    </w:p>
    <w:p w:rsidR="00D656A5" w:rsidRPr="009B17AC" w:rsidRDefault="00D656A5" w:rsidP="00D656A5">
      <w:pPr>
        <w:spacing w:before="120"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D656A5" w:rsidRPr="009B17AC" w:rsidRDefault="00D656A5" w:rsidP="009B17AC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C763F3" w:rsidRPr="009B17AC">
        <w:rPr>
          <w:rFonts w:asciiTheme="minorHAnsi" w:hAnsiTheme="minorHAnsi" w:cstheme="minorHAnsi"/>
          <w:sz w:val="24"/>
          <w:szCs w:val="24"/>
        </w:rPr>
        <w:t xml:space="preserve"> </w:t>
      </w:r>
      <w:r w:rsidR="00BF18F9" w:rsidRPr="009B17AC">
        <w:rPr>
          <w:rFonts w:asciiTheme="minorHAnsi" w:hAnsiTheme="minorHAnsi" w:cstheme="minorHAnsi"/>
          <w:sz w:val="24"/>
          <w:szCs w:val="24"/>
        </w:rPr>
        <w:t xml:space="preserve">pn. </w:t>
      </w:r>
      <w:r w:rsidR="002A143C" w:rsidRPr="009B17AC">
        <w:rPr>
          <w:rFonts w:asciiTheme="minorHAnsi" w:hAnsiTheme="minorHAnsi" w:cstheme="minorHAnsi"/>
          <w:sz w:val="24"/>
          <w:szCs w:val="24"/>
        </w:rPr>
        <w:t>„</w:t>
      </w:r>
      <w:r w:rsidR="009B17AC" w:rsidRPr="009B17AC">
        <w:rPr>
          <w:rFonts w:asciiTheme="minorHAnsi" w:hAnsiTheme="minorHAnsi" w:cstheme="minorHAnsi"/>
          <w:sz w:val="24"/>
          <w:szCs w:val="24"/>
        </w:rPr>
        <w:t>Dostawa materiałów eksploatacyjnych do drukarek, urządzeń wielofunkcyjnych, faksów i ploterów; dostaw papieru do drukarek i ploterów; dostawa środków do konserwacji i czyszczenia sprzętu informatycznego</w:t>
      </w:r>
      <w:r w:rsidR="002A143C" w:rsidRPr="009B17AC">
        <w:rPr>
          <w:rFonts w:asciiTheme="minorHAnsi" w:hAnsiTheme="minorHAnsi" w:cstheme="minorHAnsi"/>
          <w:sz w:val="24"/>
          <w:szCs w:val="24"/>
        </w:rPr>
        <w:t>”,</w:t>
      </w:r>
      <w:r w:rsidR="009B17AC" w:rsidRPr="009B17AC">
        <w:rPr>
          <w:rFonts w:asciiTheme="minorHAnsi" w:hAnsiTheme="minorHAnsi" w:cstheme="minorHAnsi"/>
          <w:sz w:val="24"/>
          <w:szCs w:val="24"/>
        </w:rPr>
        <w:t xml:space="preserve"> </w:t>
      </w:r>
      <w:r w:rsidR="002A143C" w:rsidRPr="009B17AC">
        <w:rPr>
          <w:rFonts w:asciiTheme="minorHAnsi" w:hAnsiTheme="minorHAnsi" w:cstheme="minorHAnsi"/>
          <w:sz w:val="24"/>
          <w:szCs w:val="24"/>
        </w:rPr>
        <w:t>nr sprawy 1/</w:t>
      </w:r>
      <w:r w:rsidR="009B17AC" w:rsidRPr="009B17AC">
        <w:rPr>
          <w:rFonts w:asciiTheme="minorHAnsi" w:hAnsiTheme="minorHAnsi" w:cstheme="minorHAnsi"/>
          <w:sz w:val="24"/>
          <w:szCs w:val="24"/>
        </w:rPr>
        <w:t>ŁĄCZ</w:t>
      </w:r>
      <w:r w:rsidR="002A143C" w:rsidRPr="009B17AC">
        <w:rPr>
          <w:rFonts w:asciiTheme="minorHAnsi" w:hAnsiTheme="minorHAnsi" w:cstheme="minorHAnsi"/>
          <w:sz w:val="24"/>
          <w:szCs w:val="24"/>
        </w:rPr>
        <w:t>/2025</w:t>
      </w:r>
      <w:r w:rsidRPr="009B17AC">
        <w:rPr>
          <w:rFonts w:asciiTheme="minorHAnsi" w:hAnsiTheme="minorHAnsi" w:cstheme="minorHAnsi"/>
          <w:sz w:val="24"/>
          <w:szCs w:val="24"/>
        </w:rPr>
        <w:t>, prowadzonego przez 10 Brygadę Logistyczną, oświadczam, że wypełniłem obowiązki informacyjne przewidziane w art. 13 lub art. 14 RODO</w:t>
      </w:r>
      <w:r w:rsidRPr="009B17AC">
        <w:rPr>
          <w:rFonts w:asciiTheme="minorHAnsi" w:hAnsiTheme="minorHAnsi" w:cstheme="minorHAnsi"/>
          <w:sz w:val="24"/>
          <w:szCs w:val="24"/>
          <w:vertAlign w:val="superscript"/>
        </w:rPr>
        <w:t>1)</w:t>
      </w:r>
      <w:r w:rsidRPr="009B17AC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D656A5" w:rsidRPr="009B17AC" w:rsidRDefault="00D656A5" w:rsidP="009B17AC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E712F1" w:rsidRPr="009B17AC" w:rsidRDefault="00E712F1" w:rsidP="00E712F1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9B17AC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E712F1" w:rsidRPr="009B17AC" w:rsidRDefault="00E712F1" w:rsidP="00E712F1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9B17AC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E712F1" w:rsidRPr="009B17AC" w:rsidRDefault="00E712F1" w:rsidP="00E712F1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9B17AC">
        <w:rPr>
          <w:rFonts w:asciiTheme="minorHAnsi" w:hAnsiTheme="minorHAnsi" w:cstheme="minorHAnsi"/>
          <w:i/>
          <w:color w:val="C00000"/>
          <w:sz w:val="18"/>
          <w:szCs w:val="18"/>
        </w:rPr>
        <w:t>(osoby lub osób uprawnionych do zaciągania zobowiązań</w:t>
      </w:r>
    </w:p>
    <w:p w:rsidR="00E712F1" w:rsidRPr="009B17AC" w:rsidRDefault="00E712F1" w:rsidP="00E712F1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9B17AC">
        <w:rPr>
          <w:rFonts w:asciiTheme="minorHAnsi" w:hAnsiTheme="minorHAnsi" w:cstheme="minorHAnsi"/>
          <w:i/>
          <w:color w:val="C00000"/>
          <w:sz w:val="18"/>
          <w:szCs w:val="18"/>
        </w:rPr>
        <w:t>cywilno-prawnych w imieniu Podmiotu)</w:t>
      </w:r>
    </w:p>
    <w:p w:rsidR="00D656A5" w:rsidRPr="009B17AC" w:rsidRDefault="00D656A5" w:rsidP="009B17AC">
      <w:pPr>
        <w:spacing w:after="0" w:line="36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  <w:r w:rsidRPr="009B17AC">
        <w:rPr>
          <w:rFonts w:asciiTheme="minorHAnsi" w:hAnsiTheme="minorHAnsi" w:cstheme="minorHAnsi"/>
          <w:sz w:val="24"/>
          <w:szCs w:val="24"/>
        </w:rPr>
        <w:tab/>
      </w:r>
    </w:p>
    <w:p w:rsidR="00D656A5" w:rsidRPr="009B17AC" w:rsidRDefault="00D656A5" w:rsidP="00D656A5">
      <w:pPr>
        <w:spacing w:after="0" w:line="360" w:lineRule="auto"/>
        <w:jc w:val="both"/>
        <w:rPr>
          <w:rFonts w:asciiTheme="minorHAnsi" w:eastAsia="Calibri" w:hAnsiTheme="minorHAnsi" w:cstheme="minorHAnsi"/>
          <w:color w:val="000000"/>
          <w:sz w:val="18"/>
          <w:szCs w:val="18"/>
        </w:rPr>
      </w:pPr>
      <w:r w:rsidRPr="009B17AC">
        <w:rPr>
          <w:rFonts w:asciiTheme="minorHAnsi" w:eastAsia="Calibri" w:hAnsiTheme="minorHAnsi" w:cstheme="minorHAnsi"/>
          <w:color w:val="000000"/>
          <w:sz w:val="18"/>
          <w:szCs w:val="18"/>
        </w:rPr>
        <w:t>______________________________</w:t>
      </w:r>
    </w:p>
    <w:p w:rsidR="00D656A5" w:rsidRPr="009B17AC" w:rsidRDefault="00D656A5" w:rsidP="00D656A5">
      <w:pPr>
        <w:spacing w:after="0"/>
        <w:ind w:left="142" w:hanging="142"/>
        <w:jc w:val="both"/>
        <w:rPr>
          <w:rFonts w:asciiTheme="minorHAnsi" w:eastAsia="Calibri" w:hAnsiTheme="minorHAnsi" w:cstheme="minorHAnsi"/>
          <w:sz w:val="18"/>
          <w:szCs w:val="18"/>
        </w:rPr>
      </w:pPr>
    </w:p>
    <w:p w:rsidR="00D656A5" w:rsidRPr="009B17AC" w:rsidRDefault="00D656A5" w:rsidP="00D656A5">
      <w:pPr>
        <w:spacing w:after="0" w:line="24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9B17AC">
        <w:rPr>
          <w:rFonts w:asciiTheme="minorHAnsi" w:eastAsia="Calibri" w:hAnsiTheme="minorHAnsi" w:cstheme="minorHAnsi"/>
          <w:color w:val="000000"/>
          <w:sz w:val="18"/>
          <w:szCs w:val="18"/>
          <w:vertAlign w:val="superscript"/>
          <w:lang w:eastAsia="en-US"/>
        </w:rPr>
        <w:t xml:space="preserve">1) </w:t>
      </w:r>
      <w:r w:rsidRPr="009B17AC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D656A5" w:rsidRPr="009B17AC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2C9" w:rsidRDefault="004332C9" w:rsidP="00CA0F5A">
      <w:pPr>
        <w:spacing w:after="0" w:line="240" w:lineRule="auto"/>
      </w:pPr>
      <w:r>
        <w:separator/>
      </w:r>
    </w:p>
  </w:endnote>
  <w:endnote w:type="continuationSeparator" w:id="0">
    <w:p w:rsidR="004332C9" w:rsidRDefault="004332C9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923D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2C9" w:rsidRDefault="004332C9" w:rsidP="00CA0F5A">
      <w:pPr>
        <w:spacing w:after="0" w:line="240" w:lineRule="auto"/>
      </w:pPr>
      <w:r>
        <w:separator/>
      </w:r>
    </w:p>
  </w:footnote>
  <w:footnote w:type="continuationSeparator" w:id="0">
    <w:p w:rsidR="004332C9" w:rsidRDefault="004332C9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1215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456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43C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85D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32C9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6F83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6FB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7AC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476A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38C4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4FB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3E3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62559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19B02-6103-4588-89D6-8078A3DFBF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56DFF2-725B-4753-A12B-57C6D980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17</cp:revision>
  <cp:lastPrinted>2018-01-25T10:34:00Z</cp:lastPrinted>
  <dcterms:created xsi:type="dcterms:W3CDTF">2021-03-02T11:07:00Z</dcterms:created>
  <dcterms:modified xsi:type="dcterms:W3CDTF">2025-03-06T10:16:00Z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