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2931F" w14:textId="3D6AB603" w:rsidR="00365FDB" w:rsidRDefault="00C01B25" w:rsidP="00C01B25">
      <w:pPr>
        <w:pStyle w:val="Bezodstpw"/>
        <w:tabs>
          <w:tab w:val="left" w:pos="6237"/>
        </w:tabs>
      </w:pPr>
      <w:r>
        <w:t>Łukasz Goszczyński</w:t>
      </w:r>
      <w:r>
        <w:tab/>
        <w:t>15 kwietnia 2025 r.</w:t>
      </w:r>
    </w:p>
    <w:p w14:paraId="33B33B4A" w14:textId="77777777" w:rsidR="00C01B25" w:rsidRDefault="00C01B25" w:rsidP="00C01B25">
      <w:pPr>
        <w:pStyle w:val="Bezodstpw"/>
        <w:tabs>
          <w:tab w:val="left" w:pos="6237"/>
        </w:tabs>
      </w:pPr>
    </w:p>
    <w:p w14:paraId="6D9B26B5" w14:textId="77777777" w:rsidR="00C01B25" w:rsidRDefault="00C01B25" w:rsidP="00C01B25">
      <w:pPr>
        <w:pStyle w:val="Bezodstpw"/>
        <w:tabs>
          <w:tab w:val="left" w:pos="6237"/>
        </w:tabs>
      </w:pPr>
    </w:p>
    <w:p w14:paraId="5F0A3B19" w14:textId="0A34E274" w:rsidR="00C01B25" w:rsidRDefault="00C01B25" w:rsidP="00C01B25">
      <w:pPr>
        <w:pStyle w:val="Bezodstpw"/>
        <w:tabs>
          <w:tab w:val="left" w:pos="6237"/>
        </w:tabs>
        <w:jc w:val="center"/>
        <w:rPr>
          <w:b/>
          <w:bCs/>
        </w:rPr>
      </w:pPr>
      <w:r w:rsidRPr="00C01B25">
        <w:rPr>
          <w:b/>
          <w:bCs/>
        </w:rPr>
        <w:t>NOTATKA Z ROZEZNANIA RYNKU (SZACOWANIA WARTOŚCI)</w:t>
      </w:r>
    </w:p>
    <w:p w14:paraId="6836015A" w14:textId="77777777" w:rsidR="00C01B25" w:rsidRDefault="00C01B25" w:rsidP="00C01B25">
      <w:pPr>
        <w:pStyle w:val="Bezodstpw"/>
        <w:tabs>
          <w:tab w:val="left" w:pos="6237"/>
        </w:tabs>
      </w:pPr>
    </w:p>
    <w:p w14:paraId="5054B581" w14:textId="77777777" w:rsidR="00C01B25" w:rsidRDefault="00C01B25" w:rsidP="00C01B25">
      <w:pPr>
        <w:pStyle w:val="Bezodstpw"/>
        <w:tabs>
          <w:tab w:val="left" w:pos="6237"/>
        </w:tabs>
      </w:pPr>
    </w:p>
    <w:p w14:paraId="42CD06A7" w14:textId="647FA7CB" w:rsidR="00C01B25" w:rsidRDefault="00992103" w:rsidP="00C01B25">
      <w:pPr>
        <w:pStyle w:val="Bezodstpw"/>
        <w:tabs>
          <w:tab w:val="left" w:pos="6237"/>
        </w:tabs>
      </w:pPr>
      <w:r>
        <w:t xml:space="preserve">Zestawienie ofert </w:t>
      </w:r>
    </w:p>
    <w:p w14:paraId="2661F35F" w14:textId="77777777" w:rsidR="00992103" w:rsidRDefault="00992103" w:rsidP="00C01B25">
      <w:pPr>
        <w:pStyle w:val="Bezodstpw"/>
        <w:tabs>
          <w:tab w:val="left" w:pos="6237"/>
        </w:tabs>
      </w:pP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480"/>
        <w:gridCol w:w="7601"/>
        <w:gridCol w:w="2835"/>
      </w:tblGrid>
      <w:tr w:rsidR="00C01B25" w14:paraId="57CA70B6" w14:textId="77777777" w:rsidTr="00C01B25">
        <w:tc>
          <w:tcPr>
            <w:tcW w:w="480" w:type="dxa"/>
            <w:vAlign w:val="center"/>
          </w:tcPr>
          <w:p w14:paraId="5D280DD6" w14:textId="17D3389C" w:rsidR="00C01B25" w:rsidRDefault="00C01B25" w:rsidP="00C01B25">
            <w:pPr>
              <w:pStyle w:val="Bezodstpw"/>
              <w:tabs>
                <w:tab w:val="left" w:pos="6237"/>
              </w:tabs>
              <w:jc w:val="center"/>
            </w:pPr>
            <w:r>
              <w:t>Lp.</w:t>
            </w:r>
          </w:p>
        </w:tc>
        <w:tc>
          <w:tcPr>
            <w:tcW w:w="7601" w:type="dxa"/>
            <w:vAlign w:val="center"/>
          </w:tcPr>
          <w:p w14:paraId="64A7B104" w14:textId="3DD1D049" w:rsidR="00C01B25" w:rsidRDefault="00C01B25" w:rsidP="00C01B25">
            <w:pPr>
              <w:pStyle w:val="Bezodstpw"/>
              <w:tabs>
                <w:tab w:val="left" w:pos="6237"/>
              </w:tabs>
              <w:jc w:val="center"/>
            </w:pPr>
            <w:r>
              <w:t>Nazwa Wykonawcy</w:t>
            </w:r>
          </w:p>
        </w:tc>
        <w:tc>
          <w:tcPr>
            <w:tcW w:w="2835" w:type="dxa"/>
            <w:vAlign w:val="center"/>
          </w:tcPr>
          <w:p w14:paraId="103EE456" w14:textId="7867EEF2" w:rsidR="00C01B25" w:rsidRDefault="00C01B25" w:rsidP="00C01B25">
            <w:pPr>
              <w:pStyle w:val="Bezodstpw"/>
              <w:tabs>
                <w:tab w:val="left" w:pos="6237"/>
              </w:tabs>
              <w:jc w:val="center"/>
            </w:pPr>
            <w:r>
              <w:t>Cena netto/brutto</w:t>
            </w:r>
            <w:r w:rsidR="007067B3">
              <w:t xml:space="preserve"> zł</w:t>
            </w:r>
          </w:p>
        </w:tc>
      </w:tr>
      <w:tr w:rsidR="00C01B25" w14:paraId="42C8C470" w14:textId="77777777" w:rsidTr="007067B3">
        <w:trPr>
          <w:trHeight w:hRule="exact" w:val="680"/>
        </w:trPr>
        <w:tc>
          <w:tcPr>
            <w:tcW w:w="480" w:type="dxa"/>
            <w:vAlign w:val="center"/>
          </w:tcPr>
          <w:p w14:paraId="0C52DC2C" w14:textId="1D2F64CF" w:rsidR="00C01B25" w:rsidRDefault="00C01B25" w:rsidP="00C01B25">
            <w:pPr>
              <w:pStyle w:val="Bezodstpw"/>
              <w:tabs>
                <w:tab w:val="left" w:pos="6237"/>
              </w:tabs>
              <w:jc w:val="center"/>
            </w:pPr>
            <w:r>
              <w:t>1</w:t>
            </w:r>
          </w:p>
        </w:tc>
        <w:tc>
          <w:tcPr>
            <w:tcW w:w="7601" w:type="dxa"/>
            <w:vAlign w:val="center"/>
          </w:tcPr>
          <w:p w14:paraId="61D54698" w14:textId="0555AAA9" w:rsidR="00C01B25" w:rsidRDefault="007067B3" w:rsidP="00C01B25">
            <w:pPr>
              <w:pStyle w:val="Bezodstpw"/>
              <w:tabs>
                <w:tab w:val="left" w:pos="6237"/>
              </w:tabs>
              <w:jc w:val="center"/>
            </w:pPr>
            <w:r w:rsidRPr="007067B3">
              <w:t>Studio Siedem Żółtowski Grzegorz</w:t>
            </w:r>
            <w:r>
              <w:t xml:space="preserve"> </w:t>
            </w:r>
            <w:r w:rsidRPr="007067B3">
              <w:t>30-698 Kraków, ul. Myślenicka, 186</w:t>
            </w:r>
            <w:r>
              <w:t xml:space="preserve"> </w:t>
            </w:r>
            <w:r w:rsidRPr="007067B3">
              <w:t>NIP 6792556413</w:t>
            </w:r>
          </w:p>
        </w:tc>
        <w:tc>
          <w:tcPr>
            <w:tcW w:w="2835" w:type="dxa"/>
            <w:vAlign w:val="center"/>
          </w:tcPr>
          <w:p w14:paraId="4E02216A" w14:textId="4768560D" w:rsidR="00C01B25" w:rsidRDefault="007067B3" w:rsidP="00C01B25">
            <w:pPr>
              <w:pStyle w:val="Bezodstpw"/>
              <w:tabs>
                <w:tab w:val="left" w:pos="6237"/>
              </w:tabs>
              <w:jc w:val="center"/>
            </w:pPr>
            <w:r>
              <w:t>10 760,00 / 13 234,80</w:t>
            </w:r>
          </w:p>
        </w:tc>
      </w:tr>
      <w:tr w:rsidR="00C01B25" w14:paraId="6D62F1F8" w14:textId="77777777" w:rsidTr="007067B3">
        <w:trPr>
          <w:trHeight w:hRule="exact" w:val="680"/>
        </w:trPr>
        <w:tc>
          <w:tcPr>
            <w:tcW w:w="480" w:type="dxa"/>
            <w:vAlign w:val="center"/>
          </w:tcPr>
          <w:p w14:paraId="2B24C9DE" w14:textId="3E3B2327" w:rsidR="00C01B25" w:rsidRDefault="00C01B25" w:rsidP="00C01B25">
            <w:pPr>
              <w:pStyle w:val="Bezodstpw"/>
              <w:tabs>
                <w:tab w:val="left" w:pos="6237"/>
              </w:tabs>
              <w:jc w:val="center"/>
            </w:pPr>
            <w:r>
              <w:t>2</w:t>
            </w:r>
          </w:p>
        </w:tc>
        <w:tc>
          <w:tcPr>
            <w:tcW w:w="7601" w:type="dxa"/>
            <w:vAlign w:val="center"/>
          </w:tcPr>
          <w:p w14:paraId="493161E5" w14:textId="77777777" w:rsidR="007067B3" w:rsidRDefault="007067B3" w:rsidP="007067B3">
            <w:pPr>
              <w:pStyle w:val="Bezodstpw"/>
              <w:tabs>
                <w:tab w:val="left" w:pos="6237"/>
              </w:tabs>
              <w:jc w:val="center"/>
            </w:pPr>
            <w:r>
              <w:t>PROMO-LAND S.C. DOROTA GRODZIŃSKA-MOSZCZYŃSKA, RENATA RUTKOWSKA</w:t>
            </w:r>
          </w:p>
          <w:p w14:paraId="3D610092" w14:textId="7CD2E697" w:rsidR="00C01B25" w:rsidRDefault="007067B3" w:rsidP="007067B3">
            <w:pPr>
              <w:pStyle w:val="Bezodstpw"/>
              <w:tabs>
                <w:tab w:val="left" w:pos="6237"/>
              </w:tabs>
              <w:jc w:val="center"/>
            </w:pPr>
            <w:r>
              <w:t>95-082 DOBROŃ, CHECHŁO PIERWSZE, UL. ZWYCIĘSTWA 10</w:t>
            </w:r>
            <w:r>
              <w:t xml:space="preserve"> </w:t>
            </w:r>
            <w:r>
              <w:t>NIP 7312026958</w:t>
            </w:r>
          </w:p>
        </w:tc>
        <w:tc>
          <w:tcPr>
            <w:tcW w:w="2835" w:type="dxa"/>
            <w:vAlign w:val="center"/>
          </w:tcPr>
          <w:p w14:paraId="4D5FC059" w14:textId="32FA4F9C" w:rsidR="00C01B25" w:rsidRDefault="00773376" w:rsidP="00C01B25">
            <w:pPr>
              <w:pStyle w:val="Bezodstpw"/>
              <w:tabs>
                <w:tab w:val="left" w:pos="6237"/>
              </w:tabs>
              <w:jc w:val="center"/>
            </w:pPr>
            <w:r>
              <w:t>12 300,00 / 15 129,00</w:t>
            </w:r>
          </w:p>
        </w:tc>
      </w:tr>
      <w:tr w:rsidR="00C01B25" w14:paraId="6D4C6401" w14:textId="77777777" w:rsidTr="007067B3">
        <w:trPr>
          <w:trHeight w:hRule="exact" w:val="680"/>
        </w:trPr>
        <w:tc>
          <w:tcPr>
            <w:tcW w:w="480" w:type="dxa"/>
            <w:vAlign w:val="center"/>
          </w:tcPr>
          <w:p w14:paraId="64F8D9FF" w14:textId="7DC073B8" w:rsidR="00C01B25" w:rsidRDefault="00C01B25" w:rsidP="00C01B25">
            <w:pPr>
              <w:pStyle w:val="Bezodstpw"/>
              <w:tabs>
                <w:tab w:val="left" w:pos="6237"/>
              </w:tabs>
              <w:jc w:val="center"/>
            </w:pPr>
            <w:r>
              <w:t>3</w:t>
            </w:r>
          </w:p>
        </w:tc>
        <w:tc>
          <w:tcPr>
            <w:tcW w:w="7601" w:type="dxa"/>
            <w:vAlign w:val="center"/>
          </w:tcPr>
          <w:p w14:paraId="39D00206" w14:textId="39A53CC7" w:rsidR="00C01B25" w:rsidRDefault="007067B3" w:rsidP="007067B3">
            <w:pPr>
              <w:pStyle w:val="Bezodstpw"/>
              <w:tabs>
                <w:tab w:val="left" w:pos="6237"/>
              </w:tabs>
              <w:jc w:val="center"/>
            </w:pPr>
            <w:proofErr w:type="spellStart"/>
            <w:r>
              <w:t>Prestige</w:t>
            </w:r>
            <w:proofErr w:type="spellEnd"/>
            <w:r>
              <w:t xml:space="preserve"> Sara Błaszczyk</w:t>
            </w:r>
            <w:r>
              <w:t xml:space="preserve"> </w:t>
            </w:r>
            <w:r>
              <w:t>02-672 Warszawa, Domaniewska 37 lok.</w:t>
            </w:r>
            <w:r>
              <w:t xml:space="preserve"> </w:t>
            </w:r>
            <w:r>
              <w:t>2</w:t>
            </w:r>
            <w:r w:rsidR="00773376">
              <w:t>.</w:t>
            </w:r>
            <w:r>
              <w:t>43</w:t>
            </w:r>
            <w:r>
              <w:t xml:space="preserve"> </w:t>
            </w:r>
            <w:r>
              <w:t>NIP 7393729433</w:t>
            </w:r>
          </w:p>
        </w:tc>
        <w:tc>
          <w:tcPr>
            <w:tcW w:w="2835" w:type="dxa"/>
            <w:vAlign w:val="center"/>
          </w:tcPr>
          <w:p w14:paraId="7BEA79B7" w14:textId="2768C3A0" w:rsidR="00C01B25" w:rsidRDefault="00773376" w:rsidP="00C01B25">
            <w:pPr>
              <w:pStyle w:val="Bezodstpw"/>
              <w:tabs>
                <w:tab w:val="left" w:pos="6237"/>
              </w:tabs>
              <w:jc w:val="center"/>
            </w:pPr>
            <w:r w:rsidRPr="00773376">
              <w:t>8</w:t>
            </w:r>
            <w:r>
              <w:t> </w:t>
            </w:r>
            <w:r w:rsidRPr="00773376">
              <w:t>336</w:t>
            </w:r>
            <w:r>
              <w:t>,</w:t>
            </w:r>
            <w:r w:rsidRPr="00773376">
              <w:t>75</w:t>
            </w:r>
            <w:r>
              <w:t xml:space="preserve"> / </w:t>
            </w:r>
            <w:r w:rsidRPr="00773376">
              <w:t>10</w:t>
            </w:r>
            <w:r>
              <w:t> </w:t>
            </w:r>
            <w:r w:rsidRPr="00773376">
              <w:t>254</w:t>
            </w:r>
            <w:r>
              <w:t>,</w:t>
            </w:r>
            <w:r w:rsidRPr="00773376">
              <w:t>20</w:t>
            </w:r>
          </w:p>
        </w:tc>
      </w:tr>
      <w:tr w:rsidR="00C01B25" w14:paraId="07A63F6C" w14:textId="77777777" w:rsidTr="007067B3">
        <w:trPr>
          <w:trHeight w:hRule="exact" w:val="680"/>
        </w:trPr>
        <w:tc>
          <w:tcPr>
            <w:tcW w:w="480" w:type="dxa"/>
            <w:vAlign w:val="center"/>
          </w:tcPr>
          <w:p w14:paraId="2BAFEEFD" w14:textId="5B2450E7" w:rsidR="00C01B25" w:rsidRDefault="00C01B25" w:rsidP="00C01B25">
            <w:pPr>
              <w:pStyle w:val="Bezodstpw"/>
              <w:tabs>
                <w:tab w:val="left" w:pos="6237"/>
              </w:tabs>
              <w:jc w:val="center"/>
            </w:pPr>
            <w:r>
              <w:t>4</w:t>
            </w:r>
          </w:p>
        </w:tc>
        <w:tc>
          <w:tcPr>
            <w:tcW w:w="7601" w:type="dxa"/>
            <w:vAlign w:val="center"/>
          </w:tcPr>
          <w:p w14:paraId="177030FC" w14:textId="153A9442" w:rsidR="00C01B25" w:rsidRDefault="007067B3" w:rsidP="00C01B25">
            <w:pPr>
              <w:pStyle w:val="Bezodstpw"/>
              <w:tabs>
                <w:tab w:val="left" w:pos="6237"/>
              </w:tabs>
              <w:jc w:val="center"/>
            </w:pPr>
            <w:r w:rsidRPr="007067B3">
              <w:t>MIKOŁAJCZYK JACEK, MIKOŁAJCZYK SYLWIA S.C., "MIKODRUK-COMPUTER"</w:t>
            </w:r>
            <w:r w:rsidRPr="007067B3">
              <w:br/>
              <w:t>62-800 Kalisz, Ptolemeusza 23</w:t>
            </w:r>
            <w:r>
              <w:t xml:space="preserve"> </w:t>
            </w:r>
            <w:r w:rsidRPr="007067B3">
              <w:t>NIP 6181852134</w:t>
            </w:r>
          </w:p>
        </w:tc>
        <w:tc>
          <w:tcPr>
            <w:tcW w:w="2835" w:type="dxa"/>
            <w:vAlign w:val="center"/>
          </w:tcPr>
          <w:p w14:paraId="4613FB8E" w14:textId="5EF5B66F" w:rsidR="00C01B25" w:rsidRDefault="00773376" w:rsidP="00C01B25">
            <w:pPr>
              <w:pStyle w:val="Bezodstpw"/>
              <w:tabs>
                <w:tab w:val="left" w:pos="6237"/>
              </w:tabs>
              <w:jc w:val="center"/>
            </w:pPr>
            <w:r>
              <w:t xml:space="preserve">15 250,00 / </w:t>
            </w:r>
            <w:r w:rsidRPr="00773376">
              <w:t>18</w:t>
            </w:r>
            <w:r>
              <w:t> </w:t>
            </w:r>
            <w:r w:rsidRPr="00773376">
              <w:t>757</w:t>
            </w:r>
            <w:r>
              <w:t>,</w:t>
            </w:r>
            <w:r w:rsidRPr="00773376">
              <w:t>50</w:t>
            </w:r>
          </w:p>
        </w:tc>
      </w:tr>
      <w:tr w:rsidR="00C01B25" w14:paraId="33547BCC" w14:textId="77777777" w:rsidTr="007067B3">
        <w:trPr>
          <w:trHeight w:hRule="exact" w:val="680"/>
        </w:trPr>
        <w:tc>
          <w:tcPr>
            <w:tcW w:w="480" w:type="dxa"/>
            <w:vAlign w:val="center"/>
          </w:tcPr>
          <w:p w14:paraId="6B6253AD" w14:textId="4B1E1973" w:rsidR="00C01B25" w:rsidRDefault="00C01B25" w:rsidP="00C01B25">
            <w:pPr>
              <w:pStyle w:val="Bezodstpw"/>
              <w:tabs>
                <w:tab w:val="left" w:pos="6237"/>
              </w:tabs>
              <w:jc w:val="center"/>
            </w:pPr>
            <w:r>
              <w:t>5</w:t>
            </w:r>
          </w:p>
        </w:tc>
        <w:tc>
          <w:tcPr>
            <w:tcW w:w="7601" w:type="dxa"/>
            <w:vAlign w:val="center"/>
          </w:tcPr>
          <w:p w14:paraId="363116E6" w14:textId="7758D533" w:rsidR="00C01B25" w:rsidRDefault="00773376" w:rsidP="007067B3">
            <w:pPr>
              <w:pStyle w:val="Bezodstpw"/>
              <w:tabs>
                <w:tab w:val="left" w:pos="6237"/>
              </w:tabs>
              <w:jc w:val="center"/>
            </w:pPr>
            <w:r w:rsidRPr="00773376">
              <w:t xml:space="preserve">Agencja Reklamowo - Wydawnicza Studio B&amp;W Wojciech Janecki </w:t>
            </w:r>
            <w:r w:rsidR="007067B3" w:rsidRPr="007067B3">
              <w:t>41-200 Sosnowiec, ul. Podjazdowa 2</w:t>
            </w:r>
            <w:r>
              <w:t>/</w:t>
            </w:r>
            <w:r w:rsidR="007067B3" w:rsidRPr="007067B3">
              <w:t>31</w:t>
            </w:r>
            <w:r w:rsidR="007067B3">
              <w:t xml:space="preserve"> </w:t>
            </w:r>
            <w:r w:rsidR="007067B3" w:rsidRPr="007067B3">
              <w:t>NIP 6441853060</w:t>
            </w:r>
          </w:p>
        </w:tc>
        <w:tc>
          <w:tcPr>
            <w:tcW w:w="2835" w:type="dxa"/>
            <w:vAlign w:val="center"/>
          </w:tcPr>
          <w:p w14:paraId="1448438F" w14:textId="1181BFBC" w:rsidR="00C01B25" w:rsidRDefault="00773376" w:rsidP="00C01B25">
            <w:pPr>
              <w:pStyle w:val="Bezodstpw"/>
              <w:tabs>
                <w:tab w:val="left" w:pos="6237"/>
              </w:tabs>
              <w:jc w:val="center"/>
            </w:pPr>
            <w:r>
              <w:t xml:space="preserve">14 877,00 / </w:t>
            </w:r>
            <w:r w:rsidRPr="00773376">
              <w:t>18</w:t>
            </w:r>
            <w:r>
              <w:t> </w:t>
            </w:r>
            <w:r w:rsidRPr="00773376">
              <w:t>298</w:t>
            </w:r>
            <w:r>
              <w:t>,</w:t>
            </w:r>
            <w:r w:rsidRPr="00773376">
              <w:t>71</w:t>
            </w:r>
          </w:p>
        </w:tc>
      </w:tr>
    </w:tbl>
    <w:p w14:paraId="09EA1E72" w14:textId="77777777" w:rsidR="00C01B25" w:rsidRPr="00C01B25" w:rsidRDefault="00C01B25" w:rsidP="00C01B25">
      <w:pPr>
        <w:pStyle w:val="Bezodstpw"/>
        <w:tabs>
          <w:tab w:val="left" w:pos="6237"/>
        </w:tabs>
      </w:pPr>
    </w:p>
    <w:sectPr w:rsidR="00C01B25" w:rsidRPr="00C01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F179A" w14:textId="77777777" w:rsidR="00C01B25" w:rsidRDefault="00C01B25" w:rsidP="00C01B25">
      <w:pPr>
        <w:spacing w:after="0" w:line="240" w:lineRule="auto"/>
      </w:pPr>
      <w:r>
        <w:separator/>
      </w:r>
    </w:p>
  </w:endnote>
  <w:endnote w:type="continuationSeparator" w:id="0">
    <w:p w14:paraId="0EA11745" w14:textId="77777777" w:rsidR="00C01B25" w:rsidRDefault="00C01B25" w:rsidP="00C0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2F27F" w14:textId="77777777" w:rsidR="00C01B25" w:rsidRDefault="00C01B25" w:rsidP="00C01B25">
      <w:pPr>
        <w:spacing w:after="0" w:line="240" w:lineRule="auto"/>
      </w:pPr>
      <w:r>
        <w:separator/>
      </w:r>
    </w:p>
  </w:footnote>
  <w:footnote w:type="continuationSeparator" w:id="0">
    <w:p w14:paraId="5E28E096" w14:textId="77777777" w:rsidR="00C01B25" w:rsidRDefault="00C01B25" w:rsidP="00C01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25"/>
    <w:rsid w:val="00365FDB"/>
    <w:rsid w:val="004A1FDB"/>
    <w:rsid w:val="007067B3"/>
    <w:rsid w:val="00773376"/>
    <w:rsid w:val="00992103"/>
    <w:rsid w:val="00B34FBA"/>
    <w:rsid w:val="00C01B25"/>
    <w:rsid w:val="00CB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F6E7"/>
  <w15:chartTrackingRefBased/>
  <w15:docId w15:val="{0E4305E5-A26F-4E51-8345-325FBEF7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1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1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1B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1B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1B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1B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1B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1B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1B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1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1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1B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1B2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1B2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1B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1B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1B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1B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1B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1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1B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1B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1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1B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1B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1B2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1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1B2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1B2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C01B25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1B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1B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1B25"/>
    <w:rPr>
      <w:vertAlign w:val="superscript"/>
    </w:rPr>
  </w:style>
  <w:style w:type="table" w:styleId="Tabela-Siatka">
    <w:name w:val="Table Grid"/>
    <w:basedOn w:val="Standardowy"/>
    <w:uiPriority w:val="39"/>
    <w:rsid w:val="00C01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681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Goszczyński</dc:creator>
  <cp:keywords/>
  <dc:description/>
  <cp:lastModifiedBy>Łukasz Goszczyński</cp:lastModifiedBy>
  <cp:revision>2</cp:revision>
  <dcterms:created xsi:type="dcterms:W3CDTF">2025-04-15T11:31:00Z</dcterms:created>
  <dcterms:modified xsi:type="dcterms:W3CDTF">2025-04-15T11:31:00Z</dcterms:modified>
</cp:coreProperties>
</file>