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833CBD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04BE0611" w14:textId="77A41891" w:rsidR="00316507" w:rsidRPr="00CD4016" w:rsidRDefault="00824282" w:rsidP="004A20F3">
      <w:pPr>
        <w:rPr>
          <w:rFonts w:ascii="Calibri" w:eastAsia="Calibri" w:hAnsi="Calibri" w:cs="Calibri"/>
        </w:rPr>
      </w:pPr>
      <w:r w:rsidRPr="00CD4016">
        <w:rPr>
          <w:rFonts w:ascii="Calibri" w:eastAsia="Calibri" w:hAnsi="Calibri" w:cs="Calibri"/>
        </w:rPr>
        <w:t>E.ZP 261.</w:t>
      </w:r>
      <w:r w:rsidR="00CD4016" w:rsidRPr="00CD4016">
        <w:rPr>
          <w:rFonts w:ascii="Calibri" w:eastAsia="Calibri" w:hAnsi="Calibri" w:cs="Calibri"/>
        </w:rPr>
        <w:t>27</w:t>
      </w:r>
      <w:r w:rsidR="004265A5" w:rsidRPr="00CD4016">
        <w:rPr>
          <w:rFonts w:ascii="Calibri" w:eastAsia="Calibri" w:hAnsi="Calibri" w:cs="Calibri"/>
        </w:rPr>
        <w:t>.202</w:t>
      </w:r>
      <w:r w:rsidR="001040E6" w:rsidRPr="00CD4016">
        <w:rPr>
          <w:rFonts w:ascii="Calibri" w:eastAsia="Calibri" w:hAnsi="Calibri" w:cs="Calibri"/>
        </w:rPr>
        <w:t>4</w:t>
      </w:r>
      <w:r w:rsidR="004265A5" w:rsidRPr="00CD4016">
        <w:rPr>
          <w:rFonts w:ascii="Calibri" w:eastAsia="Calibri" w:hAnsi="Calibri" w:cs="Calibri"/>
        </w:rPr>
        <w:tab/>
      </w:r>
      <w:r w:rsidR="004265A5" w:rsidRPr="00CD4016">
        <w:rPr>
          <w:rFonts w:ascii="Calibri" w:eastAsia="Calibri" w:hAnsi="Calibri" w:cs="Calibri"/>
        </w:rPr>
        <w:tab/>
      </w:r>
      <w:r w:rsidR="004265A5" w:rsidRPr="00CD4016">
        <w:rPr>
          <w:rFonts w:ascii="Calibri" w:eastAsia="Calibri" w:hAnsi="Calibri" w:cs="Calibri"/>
        </w:rPr>
        <w:tab/>
      </w:r>
      <w:r w:rsidR="004265A5" w:rsidRPr="00CD4016">
        <w:rPr>
          <w:rFonts w:ascii="Calibri" w:eastAsia="Calibri" w:hAnsi="Calibri" w:cs="Calibri"/>
        </w:rPr>
        <w:tab/>
        <w:t xml:space="preserve">                </w:t>
      </w:r>
      <w:r w:rsidR="00707382" w:rsidRPr="00CD4016">
        <w:rPr>
          <w:rFonts w:ascii="Calibri" w:eastAsia="Calibri" w:hAnsi="Calibri" w:cs="Calibri"/>
        </w:rPr>
        <w:t xml:space="preserve">                          </w:t>
      </w:r>
      <w:r w:rsidR="004265A5" w:rsidRPr="00CD4016">
        <w:rPr>
          <w:rFonts w:ascii="Calibri" w:eastAsia="Calibri" w:hAnsi="Calibri" w:cs="Calibri"/>
        </w:rPr>
        <w:t xml:space="preserve">                               </w:t>
      </w:r>
      <w:r w:rsidR="0009623E" w:rsidRPr="00CD4016">
        <w:rPr>
          <w:rFonts w:ascii="Calibri" w:eastAsia="Calibri" w:hAnsi="Calibri" w:cs="Calibri"/>
        </w:rPr>
        <w:t xml:space="preserve"> </w:t>
      </w:r>
      <w:r w:rsidR="00180B4B" w:rsidRPr="00CD4016">
        <w:rPr>
          <w:rFonts w:ascii="Calibri" w:eastAsia="Calibri" w:hAnsi="Calibri" w:cs="Calibri"/>
        </w:rPr>
        <w:t xml:space="preserve"> Załącznik nr 4</w:t>
      </w:r>
      <w:r w:rsidR="004265A5" w:rsidRPr="00CD4016">
        <w:rPr>
          <w:rFonts w:ascii="Calibri" w:eastAsia="Calibri" w:hAnsi="Calibri" w:cs="Calibri"/>
        </w:rPr>
        <w:t xml:space="preserve"> do SWZ </w:t>
      </w:r>
    </w:p>
    <w:p w14:paraId="08FB60C4" w14:textId="77777777" w:rsidR="00D753BB" w:rsidRPr="00CD4016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2EBC0796" w14:textId="66CC7779" w:rsidR="00316507" w:rsidRPr="00D45AA8" w:rsidRDefault="000150F3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CD4016">
        <w:rPr>
          <w:rFonts w:ascii="Calibri" w:eastAsia="Calibri" w:hAnsi="Calibri" w:cs="Calibri"/>
          <w:b/>
          <w:bCs/>
          <w:sz w:val="36"/>
          <w:szCs w:val="36"/>
        </w:rPr>
        <w:t>UMOWA</w:t>
      </w:r>
      <w:r w:rsidR="00982697" w:rsidRPr="00CD4016">
        <w:rPr>
          <w:rFonts w:ascii="Calibri" w:eastAsia="Calibri" w:hAnsi="Calibri" w:cs="Calibri"/>
          <w:b/>
          <w:bCs/>
          <w:sz w:val="36"/>
          <w:szCs w:val="36"/>
        </w:rPr>
        <w:t xml:space="preserve"> DOSTAWY </w:t>
      </w:r>
      <w:r w:rsidR="00CD4016" w:rsidRPr="00CD4016">
        <w:rPr>
          <w:rFonts w:ascii="Calibri" w:eastAsia="Calibri" w:hAnsi="Calibri" w:cs="Calibri"/>
          <w:b/>
          <w:bCs/>
          <w:sz w:val="36"/>
          <w:szCs w:val="36"/>
        </w:rPr>
        <w:t>35</w:t>
      </w:r>
      <w:r w:rsidR="004265A5" w:rsidRPr="00CD4016">
        <w:rPr>
          <w:rFonts w:ascii="Calibri" w:eastAsia="Calibri" w:hAnsi="Calibri" w:cs="Calibri"/>
          <w:b/>
          <w:bCs/>
          <w:sz w:val="36"/>
          <w:szCs w:val="36"/>
        </w:rPr>
        <w:t xml:space="preserve"> Z TP 2</w:t>
      </w:r>
      <w:r w:rsidR="00D20FED" w:rsidRPr="00CD4016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7E7BCACC" w14:textId="77777777" w:rsidR="00316507" w:rsidRPr="00D45AA8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6E1FF4FC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1C7428C8" w14:textId="3F7DA4C2" w:rsidR="00316507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rejestru stowarzyszeń, innych organizacji społecznych i zawodowych, fundacji</w:t>
      </w:r>
      <w:r w:rsidR="00222A8A">
        <w:rPr>
          <w:rFonts w:ascii="Calibri" w:eastAsia="Calibri" w:hAnsi="Calibri" w:cs="Calibri"/>
          <w:sz w:val="22"/>
          <w:szCs w:val="22"/>
          <w:lang w:val="de-DE"/>
        </w:rPr>
        <w:br/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>i samodzielnych publicznych zakładów opieki zdrowotnej</w:t>
      </w:r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</w:t>
      </w:r>
      <w:r w:rsidR="00222A8A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  <w:r w:rsidR="007374EA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które reprezentuje</w:t>
      </w:r>
      <w:r w:rsidR="006B5BB7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–</w:t>
      </w:r>
      <w:r w:rsidR="00EE6E37">
        <w:rPr>
          <w:rFonts w:ascii="Calibri" w:eastAsia="Calibri" w:hAnsi="Calibri" w:cs="Calibri"/>
          <w:sz w:val="22"/>
          <w:szCs w:val="22"/>
        </w:rPr>
        <w:t>działająca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6B5BB7">
        <w:rPr>
          <w:rFonts w:ascii="Calibri" w:eastAsia="Calibri" w:hAnsi="Calibri" w:cs="Calibri"/>
          <w:sz w:val="22"/>
          <w:szCs w:val="22"/>
        </w:rPr>
        <w:t>jako jego Kierownik</w:t>
      </w:r>
    </w:p>
    <w:p w14:paraId="2F4D32DC" w14:textId="77777777" w:rsidR="00E05C48" w:rsidRPr="00D45AA8" w:rsidRDefault="00E05C48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35A08D6E" w14:textId="0C931BC4" w:rsidR="00316507" w:rsidRPr="00D45AA8" w:rsidRDefault="00E05C48" w:rsidP="006B5BB7">
      <w:p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E05C4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E05C48">
        <w:rPr>
          <w:rFonts w:ascii="Calibri" w:eastAsia="Calibri" w:hAnsi="Calibri" w:cs="Calibri"/>
          <w:sz w:val="22"/>
          <w:szCs w:val="22"/>
        </w:rPr>
        <w:br/>
        <w:t>o finansach publicznych (tekst jedn. Dz. U. z 202</w:t>
      </w:r>
      <w:r w:rsidR="006B5BB7">
        <w:rPr>
          <w:rFonts w:ascii="Calibri" w:eastAsia="Calibri" w:hAnsi="Calibri" w:cs="Calibri"/>
          <w:sz w:val="22"/>
          <w:szCs w:val="22"/>
        </w:rPr>
        <w:t>3</w:t>
      </w:r>
      <w:r w:rsidRPr="00E05C48">
        <w:rPr>
          <w:rFonts w:ascii="Calibri" w:eastAsia="Calibri" w:hAnsi="Calibri" w:cs="Calibri"/>
          <w:sz w:val="22"/>
          <w:szCs w:val="22"/>
        </w:rPr>
        <w:t xml:space="preserve"> r., poz. 1</w:t>
      </w:r>
      <w:r w:rsidR="006B5BB7">
        <w:rPr>
          <w:rFonts w:ascii="Calibri" w:eastAsia="Calibri" w:hAnsi="Calibri" w:cs="Calibri"/>
          <w:sz w:val="22"/>
          <w:szCs w:val="22"/>
        </w:rPr>
        <w:t>270</w:t>
      </w:r>
      <w:r w:rsidRPr="00E05C48">
        <w:rPr>
          <w:rFonts w:ascii="Calibri" w:eastAsia="Calibri" w:hAnsi="Calibri" w:cs="Calibri"/>
          <w:sz w:val="22"/>
          <w:szCs w:val="22"/>
        </w:rPr>
        <w:t xml:space="preserve"> ze zm.) dokonanej przez </w:t>
      </w:r>
      <w:r w:rsidR="004265A5" w:rsidRPr="00D45AA8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</w:p>
    <w:p w14:paraId="6B5E7CD1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22E73F2F" w14:textId="77777777" w:rsidR="00316507" w:rsidRPr="00D45AA8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a</w:t>
      </w:r>
    </w:p>
    <w:p w14:paraId="1C6FBF39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0607BCAF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wpisaną do …………………..</w:t>
      </w:r>
      <w:r w:rsidR="00ED081D">
        <w:rPr>
          <w:rFonts w:ascii="Calibri" w:eastAsia="Calibri" w:hAnsi="Calibri" w:cs="Calibri"/>
          <w:kern w:val="2"/>
          <w:sz w:val="22"/>
          <w:szCs w:val="22"/>
        </w:rPr>
        <w:t xml:space="preserve">prowadzonego przez pod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Nr …………………., posiadającą nr NIP ……….., nr REGON ………..,</w:t>
      </w:r>
      <w:r w:rsidR="007374EA">
        <w:rPr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71DE4A48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77D49BA5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326413EF" w14:textId="765FE716" w:rsidR="00316507" w:rsidRPr="00D45AA8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zwan</w:t>
      </w:r>
      <w:r w:rsidR="00773443">
        <w:rPr>
          <w:rFonts w:ascii="Calibri" w:eastAsia="Calibri" w:hAnsi="Calibri" w:cs="Calibri"/>
          <w:kern w:val="2"/>
          <w:sz w:val="22"/>
          <w:szCs w:val="22"/>
        </w:rPr>
        <w:t>ym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 w treści umowy </w:t>
      </w: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445D8F91" w14:textId="77777777" w:rsidR="00E05C48" w:rsidRDefault="00E05C48" w:rsidP="00E05C48">
      <w:pPr>
        <w:suppressAutoHyphens w:val="0"/>
        <w:spacing w:before="120" w:after="200"/>
        <w:jc w:val="both"/>
        <w:rPr>
          <w:rFonts w:ascii="Calibri" w:eastAsia="Calibri" w:hAnsi="Calibri" w:cs="Calibri"/>
          <w:kern w:val="2"/>
          <w:sz w:val="22"/>
          <w:szCs w:val="22"/>
        </w:rPr>
      </w:pPr>
    </w:p>
    <w:p w14:paraId="54597C0D" w14:textId="3CF2E920" w:rsidR="00E05C48" w:rsidRPr="00E05C48" w:rsidRDefault="00E05C48" w:rsidP="00E05C48">
      <w:pPr>
        <w:suppressAutoHyphens w:val="0"/>
        <w:spacing w:before="120" w:after="200"/>
        <w:jc w:val="both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E05C48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</w:t>
      </w:r>
      <w:r w:rsidRPr="00E05C4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w </w:t>
      </w:r>
      <w:r w:rsidRPr="00E05C48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trybie</w:t>
      </w:r>
      <w:r w:rsidRPr="00E05C4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</w:t>
      </w:r>
      <w:r w:rsidRPr="00E05C48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podstawowym bez przeprowadzenia negocjacji</w:t>
      </w:r>
      <w:r w:rsidRPr="00E05C4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, o którym mowa w art. 275 </w:t>
      </w:r>
      <w:r w:rsidRPr="00E05C48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pkt 1 ustawy z dnia 11 września 2019 r. Prawo zamówień publicznych (t.j. Dz. U. z 202</w:t>
      </w:r>
      <w:r w:rsidR="003A581B">
        <w:rPr>
          <w:rFonts w:ascii="Calibri" w:eastAsia="Calibri" w:hAnsi="Calibri" w:cs="Calibri"/>
          <w:color w:val="auto"/>
          <w:sz w:val="22"/>
          <w:szCs w:val="22"/>
          <w:u w:color="FF0000"/>
        </w:rPr>
        <w:t>4</w:t>
      </w:r>
      <w:r w:rsidRPr="00E05C4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r., poz. </w:t>
      </w:r>
      <w:r w:rsidR="003A581B">
        <w:rPr>
          <w:rFonts w:ascii="Calibri" w:eastAsia="Calibri" w:hAnsi="Calibri" w:cs="Calibri"/>
          <w:color w:val="auto"/>
          <w:sz w:val="22"/>
          <w:szCs w:val="22"/>
          <w:u w:color="FF0000"/>
        </w:rPr>
        <w:t>1320</w:t>
      </w:r>
      <w:r w:rsidRPr="00E05C48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Pr="00E05C4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strony zawierają umowę o następującej treści:</w:t>
      </w:r>
    </w:p>
    <w:p w14:paraId="07F8D86A" w14:textId="77777777" w:rsidR="00316507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70931E3E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56FC1227" w14:textId="77777777" w:rsidR="00316507" w:rsidRPr="00794C2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94C28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1F515616" w14:textId="73886756" w:rsidR="00316507" w:rsidRPr="007F253B" w:rsidRDefault="004265A5" w:rsidP="00DB42CF">
      <w:pPr>
        <w:pStyle w:val="Akapitzlist"/>
        <w:numPr>
          <w:ilvl w:val="0"/>
          <w:numId w:val="53"/>
        </w:num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6E0A72">
        <w:rPr>
          <w:rFonts w:ascii="Calibri" w:eastAsia="Calibri" w:hAnsi="Calibri" w:cs="Calibri"/>
          <w:sz w:val="22"/>
          <w:szCs w:val="22"/>
        </w:rPr>
        <w:t xml:space="preserve">Przedmiotem </w:t>
      </w:r>
      <w:r w:rsidRPr="00CD4016">
        <w:rPr>
          <w:rFonts w:ascii="Calibri" w:eastAsia="Calibri" w:hAnsi="Calibri" w:cs="Calibri"/>
          <w:sz w:val="22"/>
          <w:szCs w:val="22"/>
        </w:rPr>
        <w:t xml:space="preserve">umowy jest </w:t>
      </w:r>
      <w:r w:rsidRPr="00CD4016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CD4016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596B31" w:rsidRPr="00CD4016">
        <w:rPr>
          <w:rFonts w:ascii="Calibri" w:eastAsia="Calibri" w:hAnsi="Calibri" w:cs="Calibri"/>
          <w:b/>
          <w:bCs/>
          <w:color w:val="auto"/>
          <w:sz w:val="22"/>
          <w:szCs w:val="22"/>
        </w:rPr>
        <w:t>środków czystości i kosmetyków</w:t>
      </w:r>
      <w:r w:rsidR="004332C1" w:rsidRPr="00CD4016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CD4016">
        <w:rPr>
          <w:rFonts w:ascii="Calibri" w:eastAsia="Calibri" w:hAnsi="Calibri" w:cs="Calibri"/>
          <w:sz w:val="22"/>
          <w:szCs w:val="22"/>
        </w:rPr>
        <w:t xml:space="preserve"> określonych</w:t>
      </w:r>
      <w:r w:rsidRPr="006E0A72">
        <w:rPr>
          <w:rFonts w:ascii="Calibri" w:eastAsia="Calibri" w:hAnsi="Calibri" w:cs="Calibri"/>
          <w:sz w:val="22"/>
          <w:szCs w:val="22"/>
        </w:rPr>
        <w:t xml:space="preserve"> w załączniku </w:t>
      </w:r>
      <w:r w:rsidR="00596B31" w:rsidRPr="006E0A72">
        <w:rPr>
          <w:rFonts w:ascii="Calibri" w:eastAsia="Calibri" w:hAnsi="Calibri" w:cs="Calibri"/>
          <w:sz w:val="22"/>
          <w:szCs w:val="22"/>
        </w:rPr>
        <w:br/>
      </w:r>
      <w:r w:rsidRPr="006E0A72">
        <w:rPr>
          <w:rFonts w:ascii="Calibri" w:eastAsia="Calibri" w:hAnsi="Calibri" w:cs="Calibri"/>
          <w:sz w:val="22"/>
          <w:szCs w:val="22"/>
        </w:rPr>
        <w:t xml:space="preserve">nr </w:t>
      </w:r>
      <w:r w:rsidRPr="006E0A72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="00596B31" w:rsidRPr="006E0A7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4533A" w:rsidRPr="007F253B">
        <w:rPr>
          <w:rFonts w:ascii="Calibri" w:eastAsia="Calibri" w:hAnsi="Calibri" w:cs="Calibri"/>
          <w:bCs/>
          <w:color w:val="auto"/>
          <w:sz w:val="22"/>
          <w:szCs w:val="22"/>
        </w:rPr>
        <w:t xml:space="preserve">wraz z </w:t>
      </w:r>
      <w:r w:rsidR="00A659B8" w:rsidRPr="007F253B">
        <w:rPr>
          <w:rFonts w:ascii="Calibri" w:eastAsia="Calibri" w:hAnsi="Calibri" w:cs="Calibri"/>
          <w:bCs/>
          <w:color w:val="auto"/>
          <w:sz w:val="22"/>
          <w:szCs w:val="22"/>
        </w:rPr>
        <w:t>najmem</w:t>
      </w:r>
      <w:r w:rsidR="0094533A" w:rsidRPr="007F253B">
        <w:rPr>
          <w:rFonts w:ascii="Calibri" w:eastAsia="Calibri" w:hAnsi="Calibri" w:cs="Calibri"/>
          <w:bCs/>
          <w:color w:val="auto"/>
          <w:sz w:val="22"/>
          <w:szCs w:val="22"/>
        </w:rPr>
        <w:t xml:space="preserve"> systemów dozujących (dot. Pakietu nr 1)</w:t>
      </w:r>
      <w:r w:rsidR="0094533A" w:rsidRPr="007F253B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Pr="007F253B">
        <w:rPr>
          <w:rFonts w:ascii="Calibri" w:eastAsia="Calibri" w:hAnsi="Calibri" w:cs="Calibri"/>
          <w:i/>
          <w:iCs/>
          <w:color w:val="auto"/>
          <w:sz w:val="22"/>
          <w:szCs w:val="22"/>
        </w:rPr>
        <w:t>w zależności</w:t>
      </w:r>
      <w:r w:rsidR="005B2CFB" w:rsidRPr="007F253B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Pr="007F253B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od wyniku postępowania - </w:t>
      </w:r>
      <w:r w:rsidRPr="007F253B">
        <w:rPr>
          <w:rFonts w:ascii="Calibri" w:eastAsia="Calibri" w:hAnsi="Calibri" w:cs="Calibri"/>
          <w:color w:val="auto"/>
          <w:sz w:val="22"/>
          <w:szCs w:val="22"/>
        </w:rPr>
        <w:t>w następujących pakietach:</w:t>
      </w:r>
    </w:p>
    <w:p w14:paraId="01466A6C" w14:textId="77777777" w:rsidR="0094533A" w:rsidRPr="007F253B" w:rsidRDefault="0094533A" w:rsidP="0094533A">
      <w:pPr>
        <w:pStyle w:val="Akapitzlist"/>
        <w:spacing w:before="120"/>
        <w:ind w:left="36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0E603D65" w14:textId="056D6384" w:rsidR="00316507" w:rsidRPr="007F253B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F253B">
        <w:rPr>
          <w:rFonts w:ascii="Calibri" w:eastAsia="Calibri" w:hAnsi="Calibri" w:cs="Calibri"/>
          <w:color w:val="auto"/>
          <w:sz w:val="22"/>
          <w:szCs w:val="22"/>
        </w:rPr>
        <w:t xml:space="preserve">Pakiet </w:t>
      </w:r>
      <w:r w:rsidR="004265A5" w:rsidRPr="007F253B">
        <w:rPr>
          <w:rFonts w:ascii="Calibri" w:eastAsia="Calibri" w:hAnsi="Calibri" w:cs="Calibri"/>
          <w:color w:val="auto"/>
          <w:sz w:val="22"/>
          <w:szCs w:val="22"/>
        </w:rPr>
        <w:t xml:space="preserve">… </w:t>
      </w:r>
      <w:r w:rsidRPr="007F253B">
        <w:rPr>
          <w:rFonts w:ascii="Calibri" w:eastAsia="Calibri" w:hAnsi="Calibri" w:cs="Calibri"/>
          <w:color w:val="auto"/>
          <w:sz w:val="22"/>
          <w:szCs w:val="22"/>
        </w:rPr>
        <w:tab/>
      </w:r>
      <w:r w:rsidRPr="007F253B">
        <w:rPr>
          <w:rFonts w:ascii="Calibri" w:eastAsia="Calibri" w:hAnsi="Calibri" w:cs="Calibri"/>
          <w:color w:val="auto"/>
          <w:sz w:val="22"/>
          <w:szCs w:val="22"/>
        </w:rPr>
        <w:tab/>
      </w:r>
      <w:r w:rsidR="004265A5" w:rsidRPr="007F253B">
        <w:rPr>
          <w:rFonts w:ascii="Calibri" w:eastAsia="Calibri" w:hAnsi="Calibri" w:cs="Calibri"/>
          <w:color w:val="auto"/>
          <w:sz w:val="22"/>
          <w:szCs w:val="22"/>
        </w:rPr>
        <w:t xml:space="preserve"> cena netto ………….zł, </w:t>
      </w:r>
      <w:r w:rsidRPr="007F253B">
        <w:rPr>
          <w:rFonts w:ascii="Calibri" w:eastAsia="Calibri" w:hAnsi="Calibri" w:cs="Calibri"/>
          <w:color w:val="auto"/>
          <w:sz w:val="22"/>
          <w:szCs w:val="22"/>
        </w:rPr>
        <w:tab/>
      </w:r>
      <w:r w:rsidRPr="007F253B">
        <w:rPr>
          <w:rFonts w:ascii="Calibri" w:eastAsia="Calibri" w:hAnsi="Calibri" w:cs="Calibri"/>
          <w:color w:val="auto"/>
          <w:sz w:val="22"/>
          <w:szCs w:val="22"/>
        </w:rPr>
        <w:tab/>
      </w:r>
      <w:r w:rsidR="004265A5" w:rsidRPr="007F253B">
        <w:rPr>
          <w:rFonts w:ascii="Calibri" w:eastAsia="Calibri" w:hAnsi="Calibri" w:cs="Calibri"/>
          <w:color w:val="auto"/>
          <w:sz w:val="22"/>
          <w:szCs w:val="22"/>
        </w:rPr>
        <w:t>cena brutto ………….zł.</w:t>
      </w:r>
    </w:p>
    <w:p w14:paraId="1D201666" w14:textId="77777777" w:rsidR="00316507" w:rsidRPr="007F253B" w:rsidRDefault="00316507" w:rsidP="00F70482">
      <w:pPr>
        <w:tabs>
          <w:tab w:val="left" w:pos="284"/>
        </w:tabs>
        <w:jc w:val="both"/>
        <w:rPr>
          <w:rFonts w:ascii="Calibri" w:eastAsia="Calibri" w:hAnsi="Calibri" w:cs="Calibri"/>
          <w:color w:val="auto"/>
          <w:sz w:val="16"/>
          <w:szCs w:val="16"/>
          <w:highlight w:val="yellow"/>
        </w:rPr>
      </w:pPr>
    </w:p>
    <w:p w14:paraId="7307FE33" w14:textId="77777777" w:rsidR="00F16B6E" w:rsidRPr="007F253B" w:rsidRDefault="00F16B6E" w:rsidP="00DB42CF">
      <w:pPr>
        <w:pStyle w:val="Akapitzlist"/>
        <w:numPr>
          <w:ilvl w:val="0"/>
          <w:numId w:val="53"/>
        </w:numPr>
        <w:spacing w:before="120"/>
        <w:jc w:val="both"/>
        <w:rPr>
          <w:rFonts w:ascii="Calibri" w:hAnsi="Calibri"/>
          <w:color w:val="auto"/>
          <w:sz w:val="22"/>
          <w:szCs w:val="22"/>
        </w:rPr>
      </w:pPr>
      <w:r w:rsidRPr="007F253B">
        <w:rPr>
          <w:rFonts w:ascii="Calibri" w:eastAsia="Calibri" w:hAnsi="Calibri" w:cs="Calibri"/>
          <w:color w:val="auto"/>
          <w:sz w:val="22"/>
          <w:szCs w:val="22"/>
        </w:rPr>
        <w:t>Wykonawca oświadcza, że przedmiot umowy</w:t>
      </w:r>
      <w:r w:rsidR="00596B31" w:rsidRPr="007F253B">
        <w:rPr>
          <w:rFonts w:ascii="Calibri" w:eastAsia="Calibri" w:hAnsi="Calibri" w:cs="Calibri"/>
          <w:color w:val="auto"/>
          <w:sz w:val="22"/>
          <w:szCs w:val="22"/>
        </w:rPr>
        <w:t>:</w:t>
      </w:r>
      <w:r w:rsidRPr="007F253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568CDFB8" w14:textId="32077B5D" w:rsidR="00B05A47" w:rsidRPr="002864D5" w:rsidRDefault="00B05A47" w:rsidP="002864D5">
      <w:pPr>
        <w:pStyle w:val="Akapitzlist"/>
        <w:numPr>
          <w:ilvl w:val="0"/>
          <w:numId w:val="54"/>
        </w:numPr>
        <w:ind w:left="709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F253B">
        <w:rPr>
          <w:rFonts w:ascii="Calibri" w:hAnsi="Calibri" w:cs="Calibri"/>
          <w:iCs/>
          <w:color w:val="auto"/>
          <w:sz w:val="22"/>
          <w:szCs w:val="22"/>
        </w:rPr>
        <w:t>jest wyrobem medycznym spełniającym wymagania określone w rozporządzeniu Parlamentu Europejskiego i Rady UE 2017/745 z 5 kwietnia 2017 r. w sprawie wyrobów medycznych, zmiany dyrektywy 2001/83/WE, rozporządzenia (WE) nr 178/2002 i rozporządzenia (WE) nr 1223/2009 oraz uchylenia dyrektyw Rady 90/385/EWG i 93/42/EWG (Dz. Urz. UE L 2017 117 z 5 maja 2017 r., str. 1 ze zm.)</w:t>
      </w:r>
      <w:r w:rsidR="002864D5" w:rsidRPr="002864D5">
        <w:rPr>
          <w:rFonts w:ascii="Calibri" w:hAnsi="Calibri" w:cs="Calibri"/>
          <w:bCs/>
          <w:iCs/>
          <w:color w:val="auto"/>
          <w:sz w:val="22"/>
          <w:szCs w:val="22"/>
        </w:rPr>
        <w:t xml:space="preserve">, a także ustawy z dnia 7 kwietnia 2022 r. o wyrobach medycznych (Dz. U. z 2022 r., poz. 974 ze zm.), która służy stosowaniu tego rozporządzenia </w:t>
      </w:r>
      <w:r w:rsidR="002864D5">
        <w:rPr>
          <w:rFonts w:ascii="Calibri" w:hAnsi="Calibri" w:cs="Calibri"/>
          <w:bCs/>
          <w:iCs/>
          <w:color w:val="auto"/>
          <w:sz w:val="22"/>
          <w:szCs w:val="22"/>
        </w:rPr>
        <w:br/>
      </w:r>
      <w:r w:rsidR="002864D5" w:rsidRPr="002864D5">
        <w:rPr>
          <w:rFonts w:ascii="Calibri" w:hAnsi="Calibri" w:cs="Calibri"/>
          <w:bCs/>
          <w:iCs/>
          <w:color w:val="auto"/>
          <w:sz w:val="22"/>
          <w:szCs w:val="22"/>
        </w:rPr>
        <w:t xml:space="preserve">z uwzględnieniem przepisów przejściowych. Realizacja umowy powinna być zgodna </w:t>
      </w:r>
      <w:r w:rsidR="002864D5">
        <w:rPr>
          <w:rFonts w:ascii="Calibri" w:hAnsi="Calibri" w:cs="Calibri"/>
          <w:bCs/>
          <w:iCs/>
          <w:color w:val="auto"/>
          <w:sz w:val="22"/>
          <w:szCs w:val="22"/>
        </w:rPr>
        <w:br/>
      </w:r>
      <w:r w:rsidR="002864D5" w:rsidRPr="002864D5">
        <w:rPr>
          <w:rFonts w:ascii="Calibri" w:hAnsi="Calibri" w:cs="Calibri"/>
          <w:bCs/>
          <w:iCs/>
          <w:color w:val="auto"/>
          <w:sz w:val="22"/>
          <w:szCs w:val="22"/>
        </w:rPr>
        <w:t>z obowiązującymi przepisami, w szczególności wyżej wskazanymi</w:t>
      </w:r>
      <w:r w:rsidR="002864D5">
        <w:rPr>
          <w:rFonts w:ascii="Calibri" w:hAnsi="Calibri" w:cs="Calibri"/>
          <w:bCs/>
          <w:iCs/>
          <w:color w:val="auto"/>
          <w:sz w:val="22"/>
          <w:szCs w:val="22"/>
        </w:rPr>
        <w:t xml:space="preserve"> </w:t>
      </w:r>
      <w:r w:rsidRPr="002864D5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2864D5"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dotyczy Pakietu </w:t>
      </w:r>
      <w:r w:rsidR="003A581B" w:rsidRPr="002864D5">
        <w:rPr>
          <w:rFonts w:ascii="Calibri" w:hAnsi="Calibri" w:cs="Calibri"/>
          <w:b/>
          <w:bCs/>
          <w:i/>
          <w:color w:val="auto"/>
          <w:sz w:val="22"/>
          <w:szCs w:val="22"/>
        </w:rPr>
        <w:t>6</w:t>
      </w:r>
      <w:r w:rsidR="000B42EF" w:rsidRPr="002864D5"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 poz. 1</w:t>
      </w:r>
      <w:r w:rsidR="00C03FE3" w:rsidRPr="002864D5">
        <w:rPr>
          <w:rFonts w:ascii="Calibri" w:hAnsi="Calibri" w:cs="Calibri"/>
          <w:b/>
          <w:bCs/>
          <w:i/>
          <w:color w:val="auto"/>
          <w:sz w:val="22"/>
          <w:szCs w:val="22"/>
        </w:rPr>
        <w:t>;</w:t>
      </w:r>
    </w:p>
    <w:p w14:paraId="49DA74A1" w14:textId="15CFCBF6" w:rsidR="006E0A72" w:rsidRPr="007F253B" w:rsidRDefault="00596B31" w:rsidP="002864D5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ind w:left="709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F253B">
        <w:rPr>
          <w:rFonts w:ascii="Calibri" w:hAnsi="Calibri" w:cs="Calibri"/>
          <w:iCs/>
          <w:color w:val="auto"/>
          <w:sz w:val="22"/>
          <w:szCs w:val="22"/>
        </w:rPr>
        <w:lastRenderedPageBreak/>
        <w:t xml:space="preserve">spełnia wymagania określone w ustawie </w:t>
      </w:r>
      <w:bookmarkStart w:id="0" w:name="highlightHit_0"/>
      <w:bookmarkEnd w:id="0"/>
      <w:r w:rsidRPr="007F253B">
        <w:rPr>
          <w:rFonts w:ascii="Calibri" w:hAnsi="Calibri" w:cs="Calibri"/>
          <w:iCs/>
          <w:color w:val="auto"/>
          <w:sz w:val="22"/>
          <w:szCs w:val="22"/>
        </w:rPr>
        <w:t xml:space="preserve">z dnia 4 października 2018 r. o produktach </w:t>
      </w:r>
      <w:bookmarkStart w:id="1" w:name="highlightHit_1"/>
      <w:bookmarkEnd w:id="1"/>
      <w:r w:rsidRPr="007F253B">
        <w:rPr>
          <w:rFonts w:ascii="Calibri" w:hAnsi="Calibri" w:cs="Calibri"/>
          <w:iCs/>
          <w:color w:val="auto"/>
          <w:sz w:val="22"/>
          <w:szCs w:val="22"/>
        </w:rPr>
        <w:t xml:space="preserve">kosmetycznych (Dz. U. z 2018 r., poz. 2227 ze zm.) oraz w rozporządzeniu Parlamentu Europejskiego i Rady (WE) nr 1223/2009 z dnia 30.11.2009 r. dotyczącym produktów kosmetycznych (Dz. Urz. UE L 342 z 22.12.2009, str. 59, ze zm.) - </w:t>
      </w:r>
      <w:r w:rsidRPr="007F253B">
        <w:rPr>
          <w:rFonts w:ascii="Calibri" w:hAnsi="Calibri" w:cs="Calibri"/>
          <w:b/>
          <w:i/>
          <w:iCs/>
          <w:color w:val="auto"/>
          <w:sz w:val="22"/>
          <w:szCs w:val="22"/>
        </w:rPr>
        <w:t>dotyczy Pakiet</w:t>
      </w:r>
      <w:r w:rsidR="003A581B">
        <w:rPr>
          <w:rFonts w:ascii="Calibri" w:hAnsi="Calibri" w:cs="Calibri"/>
          <w:b/>
          <w:i/>
          <w:iCs/>
          <w:color w:val="auto"/>
          <w:sz w:val="22"/>
          <w:szCs w:val="22"/>
        </w:rPr>
        <w:t xml:space="preserve">u 4 poz. 1-4 </w:t>
      </w:r>
      <w:r w:rsidR="002864D5">
        <w:rPr>
          <w:rFonts w:ascii="Calibri" w:hAnsi="Calibri" w:cs="Calibri"/>
          <w:b/>
          <w:i/>
          <w:iCs/>
          <w:color w:val="auto"/>
          <w:sz w:val="22"/>
          <w:szCs w:val="22"/>
        </w:rPr>
        <w:br/>
      </w:r>
      <w:r w:rsidR="003A581B">
        <w:rPr>
          <w:rFonts w:ascii="Calibri" w:hAnsi="Calibri" w:cs="Calibri"/>
          <w:b/>
          <w:i/>
          <w:iCs/>
          <w:color w:val="auto"/>
          <w:sz w:val="22"/>
          <w:szCs w:val="22"/>
        </w:rPr>
        <w:t>i 11-17</w:t>
      </w:r>
      <w:r w:rsidR="005853E5" w:rsidRPr="007F253B">
        <w:rPr>
          <w:rFonts w:ascii="Calibri" w:eastAsia="Arial" w:hAnsi="Calibri" w:cs="Calibri"/>
          <w:b/>
          <w:i/>
          <w:color w:val="auto"/>
          <w:sz w:val="22"/>
          <w:szCs w:val="22"/>
          <w:bdr w:val="none" w:sz="0" w:space="0" w:color="auto"/>
        </w:rPr>
        <w:t>;</w:t>
      </w:r>
    </w:p>
    <w:p w14:paraId="13F5BCB1" w14:textId="34E82382" w:rsidR="006E0A72" w:rsidRPr="007F253B" w:rsidRDefault="00596B31" w:rsidP="002864D5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3" w:lineRule="atLeast"/>
        <w:ind w:left="709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7F253B">
        <w:rPr>
          <w:rFonts w:ascii="Calibri" w:hAnsi="Calibri" w:cs="Calibri"/>
          <w:iCs/>
          <w:color w:val="auto"/>
          <w:sz w:val="22"/>
          <w:szCs w:val="22"/>
        </w:rPr>
        <w:t xml:space="preserve">spełnia warunki określone w rozporządzeniu (WE) nr 1935/2004 Parlamentu Europejskiego </w:t>
      </w:r>
      <w:r w:rsidR="005853E5" w:rsidRPr="007F253B">
        <w:rPr>
          <w:rFonts w:ascii="Calibri" w:hAnsi="Calibri" w:cs="Calibri"/>
          <w:iCs/>
          <w:color w:val="auto"/>
          <w:sz w:val="22"/>
          <w:szCs w:val="22"/>
        </w:rPr>
        <w:br/>
      </w:r>
      <w:r w:rsidRPr="007F253B">
        <w:rPr>
          <w:rFonts w:ascii="Calibri" w:hAnsi="Calibri" w:cs="Calibri"/>
          <w:iCs/>
          <w:color w:val="auto"/>
          <w:sz w:val="22"/>
          <w:szCs w:val="22"/>
        </w:rPr>
        <w:t xml:space="preserve">i Rady z dnia 27 października 2004 r. w sprawie materiałów i wyrobów przeznaczonych do kontaktu z żywnością oraz uchylającym dyrektywy 80/590/EWG i 89/109/EWG (Dz. Urz. UE L 338 z 13.11.2004) - </w:t>
      </w:r>
      <w:r w:rsidRPr="007F253B">
        <w:rPr>
          <w:rFonts w:ascii="Calibri" w:hAnsi="Calibri" w:cs="Calibri"/>
          <w:b/>
          <w:i/>
          <w:iCs/>
          <w:color w:val="auto"/>
          <w:sz w:val="22"/>
          <w:szCs w:val="22"/>
        </w:rPr>
        <w:t>dotyczy Pakietu 1 poz. 3 i 4</w:t>
      </w:r>
      <w:r w:rsidR="00C03FE3">
        <w:rPr>
          <w:rFonts w:ascii="Calibri" w:hAnsi="Calibri" w:cs="Calibri"/>
          <w:b/>
          <w:i/>
          <w:iCs/>
          <w:color w:val="auto"/>
          <w:sz w:val="22"/>
          <w:szCs w:val="22"/>
        </w:rPr>
        <w:t>.</w:t>
      </w:r>
    </w:p>
    <w:p w14:paraId="158CCF47" w14:textId="77777777" w:rsidR="00F92FF8" w:rsidRPr="007F253B" w:rsidRDefault="00F92FF8" w:rsidP="00F92FF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91"/>
        </w:tabs>
        <w:spacing w:line="23" w:lineRule="atLeast"/>
        <w:ind w:left="360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4099D31" w14:textId="5196E574" w:rsidR="0040717C" w:rsidRPr="0026694E" w:rsidRDefault="00803A8E" w:rsidP="00E724B0">
      <w:pPr>
        <w:pStyle w:val="Akapitzlist"/>
        <w:numPr>
          <w:ilvl w:val="0"/>
          <w:numId w:val="53"/>
        </w:numPr>
        <w:spacing w:before="120"/>
        <w:jc w:val="both"/>
        <w:rPr>
          <w:rFonts w:ascii="Calibri" w:hAnsi="Calibri" w:cs="Calibri"/>
          <w:iCs/>
          <w:strike/>
          <w:color w:val="auto"/>
          <w:sz w:val="22"/>
          <w:szCs w:val="22"/>
        </w:rPr>
      </w:pPr>
      <w:r w:rsidRPr="0026694E">
        <w:rPr>
          <w:rFonts w:ascii="Calibri" w:eastAsia="Calibri" w:hAnsi="Calibri" w:cs="Calibri"/>
          <w:color w:val="auto"/>
          <w:sz w:val="22"/>
          <w:szCs w:val="22"/>
        </w:rPr>
        <w:t>Wykonawca</w:t>
      </w:r>
      <w:r w:rsidRPr="0026694E">
        <w:rPr>
          <w:rFonts w:ascii="Calibri" w:hAnsi="Calibri" w:cs="Calibri"/>
          <w:iCs/>
          <w:color w:val="auto"/>
          <w:sz w:val="22"/>
          <w:szCs w:val="22"/>
        </w:rPr>
        <w:t xml:space="preserve"> w terminie 5 dni roboczych od dnia zawarcia umowy zobowiązuje się dostarczyć do osoby wskazanej w § 6 ust. 2 aktualne karty charakterystyki substancji niebezpiecznej i preparatu niebezpiecznego zgodnie z Rozporządzeniem (WE) nr 1907/2006 Parlamentu Europejskiego </w:t>
      </w:r>
      <w:r w:rsidR="00C815CF">
        <w:rPr>
          <w:rFonts w:ascii="Calibri" w:hAnsi="Calibri" w:cs="Calibri"/>
          <w:iCs/>
          <w:color w:val="auto"/>
          <w:sz w:val="22"/>
          <w:szCs w:val="22"/>
        </w:rPr>
        <w:br/>
      </w:r>
      <w:r w:rsidRPr="0026694E">
        <w:rPr>
          <w:rFonts w:ascii="Calibri" w:hAnsi="Calibri" w:cs="Calibri"/>
          <w:iCs/>
          <w:color w:val="auto"/>
          <w:sz w:val="22"/>
          <w:szCs w:val="22"/>
        </w:rPr>
        <w:t xml:space="preserve">i Rady w sprawie rejestracji, oceny, udzielania zezwoleń i stosowanych ograniczeń w zakresie chemikaliów (REACH) </w:t>
      </w:r>
      <w:r w:rsidR="00E724B0" w:rsidRPr="0026694E">
        <w:rPr>
          <w:rFonts w:ascii="Calibri" w:hAnsi="Calibri" w:cs="Calibri"/>
          <w:iCs/>
          <w:color w:val="auto"/>
          <w:sz w:val="22"/>
          <w:szCs w:val="22"/>
        </w:rPr>
        <w:t xml:space="preserve">i </w:t>
      </w:r>
      <w:r w:rsidR="00E724B0" w:rsidRPr="0026694E">
        <w:rPr>
          <w:rFonts w:ascii="Calibri" w:hAnsi="Calibri" w:cs="Calibri"/>
          <w:sz w:val="22"/>
          <w:szCs w:val="22"/>
        </w:rPr>
        <w:t xml:space="preserve">utworzenia Europejskiej Agencji Chemikaliów, zmieniającego dyrektywę 1999/45/WE oraz uchylającego rozporządzenie Rady (EWG) nr 793/93 i rozporządzenie Komisji (WE) nr 1488/94, jak również dyrektywę Rady 76/769/EWG i dyrektywy Komisji 91/155/EWG, 93/67/EWG, 93/105/WE i 2000/21/WE (Dz. Urz. UE L 396 z 30.12.2006, str. 1 ze zm.) </w:t>
      </w:r>
      <w:r w:rsidR="00C815CF">
        <w:rPr>
          <w:rFonts w:ascii="Calibri" w:hAnsi="Calibri" w:cs="Calibri"/>
          <w:sz w:val="22"/>
          <w:szCs w:val="22"/>
        </w:rPr>
        <w:br/>
      </w:r>
      <w:r w:rsidR="00E724B0" w:rsidRPr="0026694E">
        <w:rPr>
          <w:rFonts w:ascii="Calibri" w:hAnsi="Calibri" w:cs="Calibri"/>
          <w:sz w:val="22"/>
          <w:szCs w:val="22"/>
        </w:rPr>
        <w:t xml:space="preserve">z uwzględnieniem zmian oraz 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 ze zm.) </w:t>
      </w:r>
      <w:r w:rsidR="00C815CF">
        <w:rPr>
          <w:rFonts w:ascii="Calibri" w:hAnsi="Calibri" w:cs="Calibri"/>
          <w:sz w:val="22"/>
          <w:szCs w:val="22"/>
        </w:rPr>
        <w:br/>
      </w:r>
      <w:r w:rsidR="00E724B0" w:rsidRPr="0026694E">
        <w:rPr>
          <w:rFonts w:ascii="Calibri" w:hAnsi="Calibri" w:cs="Calibri"/>
          <w:sz w:val="22"/>
          <w:szCs w:val="22"/>
        </w:rPr>
        <w:t xml:space="preserve">z uwzględnieniem zmian </w:t>
      </w:r>
      <w:r w:rsidRPr="0026694E">
        <w:rPr>
          <w:rFonts w:ascii="Calibri" w:hAnsi="Calibri" w:cs="Calibri"/>
          <w:iCs/>
          <w:color w:val="auto"/>
          <w:sz w:val="22"/>
          <w:szCs w:val="22"/>
        </w:rPr>
        <w:t>lub oświadczenie, że karty charakterystyki nie są wymagane</w:t>
      </w:r>
      <w:r w:rsidR="00EE6BD2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2479D5" w:rsidRPr="0026694E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="002479D5" w:rsidRPr="0026694E">
        <w:rPr>
          <w:rFonts w:ascii="Calibri" w:hAnsi="Calibri" w:cs="Calibri"/>
          <w:b/>
          <w:bCs/>
          <w:color w:val="auto"/>
          <w:sz w:val="22"/>
          <w:szCs w:val="22"/>
        </w:rPr>
        <w:t>dotyczy Pakietu 1 poz. 1-6, Pakietu</w:t>
      </w:r>
      <w:r w:rsidR="00C815CF">
        <w:rPr>
          <w:rFonts w:ascii="Calibri" w:hAnsi="Calibri" w:cs="Calibri"/>
          <w:b/>
          <w:bCs/>
          <w:color w:val="auto"/>
          <w:sz w:val="22"/>
          <w:szCs w:val="22"/>
        </w:rPr>
        <w:t xml:space="preserve"> 2</w:t>
      </w:r>
      <w:r w:rsidR="00A019BE">
        <w:rPr>
          <w:rFonts w:ascii="Calibri" w:hAnsi="Calibri" w:cs="Calibri"/>
          <w:b/>
          <w:bCs/>
          <w:color w:val="auto"/>
          <w:sz w:val="22"/>
          <w:szCs w:val="22"/>
        </w:rPr>
        <w:t xml:space="preserve"> i</w:t>
      </w:r>
      <w:r w:rsidR="002479D5" w:rsidRPr="0026694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A581B">
        <w:rPr>
          <w:rFonts w:ascii="Calibri" w:hAnsi="Calibri" w:cs="Calibri"/>
          <w:b/>
          <w:bCs/>
          <w:color w:val="auto"/>
          <w:sz w:val="22"/>
          <w:szCs w:val="22"/>
        </w:rPr>
        <w:t>3, Pakietu 4 poz. 5-10</w:t>
      </w:r>
      <w:r w:rsidR="00E358E3">
        <w:rPr>
          <w:rFonts w:ascii="Calibri" w:hAnsi="Calibri" w:cs="Calibri"/>
          <w:b/>
          <w:bCs/>
          <w:color w:val="auto"/>
          <w:sz w:val="22"/>
          <w:szCs w:val="22"/>
        </w:rPr>
        <w:t>, Pakiet 5.</w:t>
      </w:r>
    </w:p>
    <w:p w14:paraId="133F363C" w14:textId="77777777" w:rsidR="002479D5" w:rsidRPr="002479D5" w:rsidRDefault="002479D5" w:rsidP="002479D5">
      <w:pPr>
        <w:pStyle w:val="Akapitzlist"/>
        <w:spacing w:before="120"/>
        <w:ind w:left="360"/>
        <w:jc w:val="both"/>
        <w:rPr>
          <w:rFonts w:ascii="Calibri" w:hAnsi="Calibri" w:cs="Calibri"/>
          <w:iCs/>
          <w:strike/>
          <w:color w:val="auto"/>
          <w:sz w:val="22"/>
          <w:szCs w:val="22"/>
        </w:rPr>
      </w:pPr>
    </w:p>
    <w:p w14:paraId="016A9E78" w14:textId="75059DB6" w:rsidR="00803A8E" w:rsidRPr="007F253B" w:rsidRDefault="00803A8E" w:rsidP="00DB42CF">
      <w:pPr>
        <w:pStyle w:val="Akapitzlist"/>
        <w:numPr>
          <w:ilvl w:val="0"/>
          <w:numId w:val="53"/>
        </w:numPr>
        <w:spacing w:before="120"/>
        <w:jc w:val="both"/>
        <w:rPr>
          <w:rFonts w:ascii="Calibri" w:hAnsi="Calibri" w:cs="Calibri"/>
          <w:iCs/>
          <w:strike/>
          <w:color w:val="auto"/>
          <w:sz w:val="22"/>
          <w:szCs w:val="22"/>
        </w:rPr>
      </w:pPr>
      <w:r w:rsidRPr="007F253B">
        <w:rPr>
          <w:rFonts w:ascii="Calibri" w:eastAsia="Calibri" w:hAnsi="Calibri" w:cs="Calibri"/>
          <w:color w:val="auto"/>
          <w:sz w:val="22"/>
          <w:szCs w:val="22"/>
        </w:rPr>
        <w:t>Wykonawca</w:t>
      </w:r>
      <w:r w:rsidRPr="007F253B">
        <w:rPr>
          <w:rFonts w:ascii="Calibri" w:hAnsi="Calibri" w:cs="Calibri"/>
          <w:iCs/>
          <w:color w:val="auto"/>
          <w:sz w:val="22"/>
          <w:szCs w:val="22"/>
        </w:rPr>
        <w:t xml:space="preserve"> nadto zobowiązuje się do bieżącej aktualizacji kart charakterystyk – </w:t>
      </w:r>
      <w:r w:rsidR="00CB5208" w:rsidRPr="007F253B">
        <w:rPr>
          <w:rFonts w:ascii="Calibri" w:hAnsi="Calibri" w:cs="Calibri"/>
          <w:b/>
          <w:bCs/>
          <w:color w:val="auto"/>
          <w:sz w:val="22"/>
          <w:szCs w:val="22"/>
        </w:rPr>
        <w:t xml:space="preserve">dotyczy Pakietu 1 poz. 1-6, </w:t>
      </w:r>
      <w:r w:rsidR="003A581B" w:rsidRPr="003A581B">
        <w:rPr>
          <w:rFonts w:ascii="Calibri" w:hAnsi="Calibri" w:cs="Calibri"/>
          <w:b/>
          <w:bCs/>
          <w:color w:val="auto"/>
          <w:sz w:val="22"/>
          <w:szCs w:val="22"/>
        </w:rPr>
        <w:t>Pakietu</w:t>
      </w:r>
      <w:r w:rsidR="00E757AD">
        <w:rPr>
          <w:rFonts w:ascii="Calibri" w:hAnsi="Calibri" w:cs="Calibri"/>
          <w:b/>
          <w:bCs/>
          <w:color w:val="auto"/>
          <w:sz w:val="22"/>
          <w:szCs w:val="22"/>
        </w:rPr>
        <w:t xml:space="preserve"> 2, </w:t>
      </w:r>
      <w:r w:rsidR="003A581B" w:rsidRPr="003A581B">
        <w:rPr>
          <w:rFonts w:ascii="Calibri" w:hAnsi="Calibri" w:cs="Calibri"/>
          <w:b/>
          <w:bCs/>
          <w:color w:val="auto"/>
          <w:sz w:val="22"/>
          <w:szCs w:val="22"/>
        </w:rPr>
        <w:t>3, Pakietu 4 poz. 5-10</w:t>
      </w:r>
      <w:r w:rsidR="00E358E3">
        <w:rPr>
          <w:rFonts w:ascii="Calibri" w:hAnsi="Calibri" w:cs="Calibri"/>
          <w:b/>
          <w:bCs/>
          <w:color w:val="auto"/>
          <w:sz w:val="22"/>
          <w:szCs w:val="22"/>
        </w:rPr>
        <w:t>, Pakiet 5.</w:t>
      </w:r>
    </w:p>
    <w:p w14:paraId="2AC2F9E5" w14:textId="77777777" w:rsidR="0040717C" w:rsidRPr="007F253B" w:rsidRDefault="0040717C" w:rsidP="0040717C">
      <w:pPr>
        <w:pStyle w:val="Akapitzlist"/>
        <w:spacing w:before="120"/>
        <w:ind w:left="360"/>
        <w:jc w:val="both"/>
        <w:rPr>
          <w:rFonts w:ascii="Calibri" w:hAnsi="Calibri" w:cs="Calibri"/>
          <w:iCs/>
          <w:strike/>
          <w:color w:val="auto"/>
          <w:sz w:val="22"/>
          <w:szCs w:val="22"/>
        </w:rPr>
      </w:pPr>
    </w:p>
    <w:p w14:paraId="724E0EB3" w14:textId="1B462E02" w:rsidR="00803A8E" w:rsidRPr="00B05A47" w:rsidRDefault="00803A8E" w:rsidP="00DB42CF">
      <w:pPr>
        <w:pStyle w:val="Akapitzlist"/>
        <w:numPr>
          <w:ilvl w:val="0"/>
          <w:numId w:val="53"/>
        </w:numPr>
        <w:spacing w:before="120"/>
        <w:jc w:val="both"/>
        <w:rPr>
          <w:rFonts w:ascii="Calibri" w:hAnsi="Calibri" w:cs="Calibri"/>
          <w:iCs/>
          <w:strike/>
          <w:color w:val="4F81BD" w:themeColor="accent1"/>
          <w:sz w:val="22"/>
          <w:szCs w:val="22"/>
        </w:rPr>
      </w:pPr>
      <w:r w:rsidRPr="007F253B">
        <w:rPr>
          <w:rFonts w:ascii="Calibri" w:eastAsia="Calibri" w:hAnsi="Calibri" w:cs="Calibri"/>
          <w:color w:val="auto"/>
          <w:sz w:val="22"/>
          <w:szCs w:val="22"/>
        </w:rPr>
        <w:t>Wykonawca</w:t>
      </w:r>
      <w:r w:rsidRPr="007F253B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oświadcza, że przedmiot niniejszej umowy posiada wszelkie wymagane prawem atesty i świadectwa dopuszczające je do obrotu na terytorium Rzeczpospolitej Polskiej</w:t>
      </w:r>
      <w:r w:rsidR="007B1609" w:rsidRPr="00B05A47">
        <w:rPr>
          <w:rFonts w:ascii="Calibri" w:eastAsia="Calibri" w:hAnsi="Calibri" w:cs="Calibri"/>
          <w:bCs/>
          <w:iCs/>
          <w:color w:val="4F81BD" w:themeColor="accent1"/>
          <w:sz w:val="22"/>
          <w:szCs w:val="22"/>
        </w:rPr>
        <w:t>.</w:t>
      </w:r>
    </w:p>
    <w:p w14:paraId="6E5FD572" w14:textId="77777777" w:rsidR="007B1609" w:rsidRPr="006B5BB7" w:rsidRDefault="007B1609" w:rsidP="007B1609">
      <w:pPr>
        <w:pStyle w:val="Akapitzlist"/>
        <w:spacing w:before="120"/>
        <w:ind w:left="360"/>
        <w:jc w:val="both"/>
        <w:rPr>
          <w:rFonts w:ascii="Calibri" w:hAnsi="Calibri" w:cs="Calibri"/>
          <w:iCs/>
          <w:strike/>
          <w:color w:val="auto"/>
          <w:sz w:val="22"/>
          <w:szCs w:val="22"/>
          <w:highlight w:val="yellow"/>
        </w:rPr>
      </w:pPr>
    </w:p>
    <w:p w14:paraId="3DFD7C2F" w14:textId="3363C693" w:rsidR="007B1609" w:rsidRPr="00707382" w:rsidRDefault="0009774D" w:rsidP="00DB42CF">
      <w:pPr>
        <w:pStyle w:val="Akapitzlist"/>
        <w:numPr>
          <w:ilvl w:val="0"/>
          <w:numId w:val="53"/>
        </w:numPr>
        <w:spacing w:before="120"/>
        <w:jc w:val="both"/>
        <w:rPr>
          <w:rFonts w:ascii="Calibri" w:hAnsi="Calibri" w:cs="Calibri"/>
          <w:iCs/>
          <w:strike/>
          <w:color w:val="auto"/>
          <w:sz w:val="22"/>
          <w:szCs w:val="22"/>
        </w:rPr>
      </w:pPr>
      <w:r w:rsidRPr="00707382">
        <w:rPr>
          <w:rFonts w:ascii="Calibri" w:eastAsia="Calibri" w:hAnsi="Calibri" w:cs="Calibri"/>
          <w:color w:val="auto"/>
          <w:sz w:val="22"/>
          <w:szCs w:val="22"/>
        </w:rPr>
        <w:t xml:space="preserve">W dalszej treści umowy „towar” </w:t>
      </w:r>
      <w:r w:rsidR="000C0E8C">
        <w:rPr>
          <w:rFonts w:ascii="Calibri" w:eastAsia="Calibri" w:hAnsi="Calibri" w:cs="Calibri"/>
          <w:color w:val="auto"/>
          <w:sz w:val="22"/>
          <w:szCs w:val="22"/>
        </w:rPr>
        <w:t>oraz</w:t>
      </w:r>
      <w:r w:rsidR="003A581B">
        <w:rPr>
          <w:rFonts w:ascii="Calibri" w:eastAsia="Calibri" w:hAnsi="Calibri" w:cs="Calibri"/>
          <w:color w:val="auto"/>
          <w:sz w:val="22"/>
          <w:szCs w:val="22"/>
        </w:rPr>
        <w:t xml:space="preserve"> „asortyment” </w:t>
      </w:r>
      <w:r w:rsidRPr="00707382">
        <w:rPr>
          <w:rFonts w:ascii="Calibri" w:eastAsia="Calibri" w:hAnsi="Calibri" w:cs="Calibri"/>
          <w:color w:val="auto"/>
          <w:sz w:val="22"/>
          <w:szCs w:val="22"/>
        </w:rPr>
        <w:t>oznacz</w:t>
      </w:r>
      <w:r w:rsidR="006E0A72" w:rsidRPr="00707382">
        <w:rPr>
          <w:rFonts w:ascii="Calibri" w:eastAsia="Calibri" w:hAnsi="Calibri" w:cs="Calibri"/>
          <w:color w:val="auto"/>
          <w:sz w:val="22"/>
          <w:szCs w:val="22"/>
        </w:rPr>
        <w:t>a środki czystości i kosmetyki.</w:t>
      </w:r>
    </w:p>
    <w:p w14:paraId="5AE4B25D" w14:textId="77777777" w:rsidR="007B1609" w:rsidRPr="007B1609" w:rsidRDefault="007B1609" w:rsidP="007B1609">
      <w:pPr>
        <w:pStyle w:val="Akapitzlist"/>
        <w:spacing w:before="120"/>
        <w:ind w:left="360"/>
        <w:jc w:val="both"/>
        <w:rPr>
          <w:rFonts w:ascii="Calibri" w:hAnsi="Calibri" w:cs="Calibri"/>
          <w:iCs/>
          <w:strike/>
          <w:color w:val="auto"/>
          <w:sz w:val="22"/>
          <w:szCs w:val="22"/>
        </w:rPr>
      </w:pPr>
    </w:p>
    <w:p w14:paraId="17ABADBB" w14:textId="18C749C4" w:rsidR="00E4278C" w:rsidRDefault="00E4278C" w:rsidP="00DB42CF">
      <w:pPr>
        <w:pStyle w:val="Akapitzlist"/>
        <w:numPr>
          <w:ilvl w:val="0"/>
          <w:numId w:val="5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31641">
        <w:rPr>
          <w:rFonts w:ascii="Calibri" w:eastAsia="Calibri" w:hAnsi="Calibri" w:cs="Calibri"/>
          <w:color w:val="auto"/>
          <w:sz w:val="22"/>
          <w:szCs w:val="22"/>
        </w:rPr>
        <w:t>Wykonawca</w:t>
      </w:r>
      <w:r w:rsidRPr="00D43DA2">
        <w:rPr>
          <w:rFonts w:ascii="Calibri" w:hAnsi="Calibri" w:cs="Calibri"/>
          <w:sz w:val="22"/>
          <w:szCs w:val="22"/>
        </w:rPr>
        <w:t xml:space="preserve"> oświadcza, że nie podlega wykluczeniu z postępowania o udzielenie zamówienia publicznego na podstawie </w:t>
      </w:r>
      <w:r w:rsidR="00707382">
        <w:rPr>
          <w:rFonts w:ascii="Calibri" w:hAnsi="Calibri" w:cs="Calibri"/>
          <w:sz w:val="22"/>
          <w:szCs w:val="22"/>
        </w:rPr>
        <w:t xml:space="preserve">przepisów </w:t>
      </w:r>
      <w:r w:rsidRPr="00D43DA2">
        <w:rPr>
          <w:rFonts w:ascii="Calibri" w:hAnsi="Calibri" w:cs="Calibri"/>
          <w:sz w:val="22"/>
          <w:szCs w:val="22"/>
        </w:rPr>
        <w:t xml:space="preserve">art. 7 ust. 1 ustawy z dnia 13 kwietnia 2022 r. </w:t>
      </w:r>
      <w:r w:rsidR="007F253B">
        <w:rPr>
          <w:rFonts w:ascii="Calibri" w:hAnsi="Calibri" w:cs="Calibri"/>
          <w:sz w:val="22"/>
          <w:szCs w:val="22"/>
        </w:rPr>
        <w:br/>
      </w:r>
      <w:r w:rsidRPr="00D43DA2">
        <w:rPr>
          <w:rFonts w:ascii="Calibri" w:hAnsi="Calibri" w:cs="Calibri"/>
          <w:sz w:val="22"/>
          <w:szCs w:val="22"/>
        </w:rPr>
        <w:t>o szczególnych rozw</w:t>
      </w:r>
      <w:r w:rsidR="0094533A">
        <w:rPr>
          <w:rFonts w:ascii="Calibri" w:hAnsi="Calibri" w:cs="Calibri"/>
          <w:sz w:val="22"/>
          <w:szCs w:val="22"/>
        </w:rPr>
        <w:t xml:space="preserve">iązaniach </w:t>
      </w:r>
      <w:r w:rsidRPr="00D43DA2">
        <w:rPr>
          <w:rFonts w:ascii="Calibri" w:hAnsi="Calibri" w:cs="Calibri"/>
          <w:sz w:val="22"/>
          <w:szCs w:val="22"/>
        </w:rPr>
        <w:t>w zakresie przeciwdziałania wspieraniu agresji na Ukrainę oraz służących ochronie bezpie</w:t>
      </w:r>
      <w:r w:rsidR="0059148C">
        <w:rPr>
          <w:rFonts w:ascii="Calibri" w:hAnsi="Calibri" w:cs="Calibri"/>
          <w:sz w:val="22"/>
          <w:szCs w:val="22"/>
        </w:rPr>
        <w:t xml:space="preserve">czeństwa narodowego (t. j. Dz. U. </w:t>
      </w:r>
      <w:r w:rsidR="00707382">
        <w:rPr>
          <w:rFonts w:ascii="Calibri" w:hAnsi="Calibri" w:cs="Calibri"/>
          <w:sz w:val="22"/>
          <w:szCs w:val="22"/>
        </w:rPr>
        <w:t xml:space="preserve">z </w:t>
      </w:r>
      <w:r w:rsidR="00230B2F">
        <w:rPr>
          <w:rFonts w:ascii="Calibri" w:hAnsi="Calibri" w:cs="Calibri"/>
          <w:sz w:val="22"/>
          <w:szCs w:val="22"/>
        </w:rPr>
        <w:t>2024</w:t>
      </w:r>
      <w:r w:rsidR="0059148C">
        <w:rPr>
          <w:rFonts w:ascii="Calibri" w:hAnsi="Calibri" w:cs="Calibri"/>
          <w:sz w:val="22"/>
          <w:szCs w:val="22"/>
        </w:rPr>
        <w:t xml:space="preserve"> r., poz. </w:t>
      </w:r>
      <w:r w:rsidR="00230B2F">
        <w:rPr>
          <w:rFonts w:ascii="Calibri" w:hAnsi="Calibri" w:cs="Calibri"/>
          <w:sz w:val="22"/>
          <w:szCs w:val="22"/>
        </w:rPr>
        <w:t>507</w:t>
      </w:r>
      <w:r w:rsidRPr="00D43DA2">
        <w:rPr>
          <w:rFonts w:ascii="Calibri" w:hAnsi="Calibri" w:cs="Calibri"/>
          <w:sz w:val="22"/>
          <w:szCs w:val="22"/>
        </w:rPr>
        <w:t>).</w:t>
      </w:r>
    </w:p>
    <w:p w14:paraId="628630ED" w14:textId="77777777" w:rsidR="00B236AE" w:rsidRPr="00B236AE" w:rsidRDefault="00B236AE" w:rsidP="00B236AE">
      <w:pPr>
        <w:pStyle w:val="Akapitzlist"/>
        <w:rPr>
          <w:rFonts w:ascii="Calibri" w:hAnsi="Calibri" w:cs="Calibri"/>
          <w:sz w:val="22"/>
          <w:szCs w:val="22"/>
        </w:rPr>
      </w:pPr>
    </w:p>
    <w:p w14:paraId="7D4F33E1" w14:textId="554D4FC9" w:rsidR="00B236AE" w:rsidRPr="00D43DA2" w:rsidRDefault="00B236AE" w:rsidP="00DB42CF">
      <w:pPr>
        <w:pStyle w:val="Akapitzlist"/>
        <w:numPr>
          <w:ilvl w:val="0"/>
          <w:numId w:val="5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B236AE">
        <w:rPr>
          <w:rFonts w:ascii="Calibri" w:hAnsi="Calibri" w:cs="Calibri"/>
          <w:sz w:val="22"/>
          <w:szCs w:val="22"/>
        </w:rPr>
        <w:t>Zamawiający informuje, że zgodnie z ustawą z dnia 14 czerwca 2024</w:t>
      </w:r>
      <w:r w:rsidR="000B1992">
        <w:rPr>
          <w:rFonts w:ascii="Calibri" w:hAnsi="Calibri" w:cs="Calibri"/>
          <w:sz w:val="22"/>
          <w:szCs w:val="22"/>
        </w:rPr>
        <w:t xml:space="preserve"> </w:t>
      </w:r>
      <w:r w:rsidRPr="00B236AE">
        <w:rPr>
          <w:rFonts w:ascii="Calibri" w:hAnsi="Calibri" w:cs="Calibri"/>
          <w:sz w:val="22"/>
          <w:szCs w:val="22"/>
        </w:rPr>
        <w:t xml:space="preserve">r. o ochronie sygnalistów </w:t>
      </w:r>
      <w:r>
        <w:rPr>
          <w:rFonts w:ascii="Calibri" w:hAnsi="Calibri" w:cs="Calibri"/>
          <w:sz w:val="22"/>
          <w:szCs w:val="22"/>
        </w:rPr>
        <w:br/>
      </w:r>
      <w:r w:rsidRPr="00B236AE">
        <w:rPr>
          <w:rFonts w:ascii="Calibri" w:hAnsi="Calibri" w:cs="Calibri"/>
          <w:sz w:val="22"/>
          <w:szCs w:val="22"/>
        </w:rPr>
        <w:t>(Dz. U. 2024, poz. 928) u Zamawiającego, od dnia 24 września 2024</w:t>
      </w:r>
      <w:r w:rsidR="000B1992">
        <w:rPr>
          <w:rFonts w:ascii="Calibri" w:hAnsi="Calibri" w:cs="Calibri"/>
          <w:sz w:val="22"/>
          <w:szCs w:val="22"/>
        </w:rPr>
        <w:t xml:space="preserve"> </w:t>
      </w:r>
      <w:r w:rsidRPr="00B236AE">
        <w:rPr>
          <w:rFonts w:ascii="Calibri" w:hAnsi="Calibri" w:cs="Calibri"/>
          <w:sz w:val="22"/>
          <w:szCs w:val="22"/>
        </w:rPr>
        <w:t xml:space="preserve">r. obowiązuje Procedura zgłoszeń wewnętrznych dotyczących naruszeń prawa i podejmowania działań następczych </w:t>
      </w:r>
      <w:r>
        <w:rPr>
          <w:rFonts w:ascii="Calibri" w:hAnsi="Calibri" w:cs="Calibri"/>
          <w:sz w:val="22"/>
          <w:szCs w:val="22"/>
        </w:rPr>
        <w:br/>
      </w:r>
      <w:r w:rsidRPr="00B236AE">
        <w:rPr>
          <w:rFonts w:ascii="Calibri" w:hAnsi="Calibri" w:cs="Calibri"/>
          <w:sz w:val="22"/>
          <w:szCs w:val="22"/>
        </w:rPr>
        <w:t xml:space="preserve">w Kujawsko - Pomorskim Centrum Pulmonologii w Bydgoszczy, dostępna </w:t>
      </w:r>
      <w:r w:rsidRPr="00B236AE">
        <w:rPr>
          <w:rFonts w:ascii="Calibri" w:hAnsi="Calibri" w:cs="Calibri"/>
          <w:bCs/>
          <w:sz w:val="22"/>
          <w:szCs w:val="22"/>
        </w:rPr>
        <w:t xml:space="preserve">w Dziale Kadr i Płac </w:t>
      </w:r>
      <w:r>
        <w:rPr>
          <w:rFonts w:ascii="Calibri" w:hAnsi="Calibri" w:cs="Calibri"/>
          <w:bCs/>
          <w:sz w:val="22"/>
          <w:szCs w:val="22"/>
        </w:rPr>
        <w:br/>
      </w:r>
      <w:r w:rsidRPr="00B236AE">
        <w:rPr>
          <w:rFonts w:ascii="Calibri" w:hAnsi="Calibri" w:cs="Calibri"/>
          <w:bCs/>
          <w:sz w:val="22"/>
          <w:szCs w:val="22"/>
        </w:rPr>
        <w:t>u Zamawiającego oraz</w:t>
      </w:r>
      <w:r w:rsidRPr="00B236AE">
        <w:rPr>
          <w:rFonts w:ascii="Calibri" w:hAnsi="Calibri" w:cs="Calibri"/>
          <w:sz w:val="22"/>
          <w:szCs w:val="22"/>
        </w:rPr>
        <w:t xml:space="preserve"> na stronie internetowej </w:t>
      </w:r>
      <w:hyperlink r:id="rId8" w:history="1">
        <w:r w:rsidRPr="00B236AE">
          <w:rPr>
            <w:rStyle w:val="Hipercze"/>
            <w:rFonts w:ascii="Calibri" w:hAnsi="Calibri" w:cs="Calibri"/>
            <w:sz w:val="22"/>
            <w:szCs w:val="22"/>
          </w:rPr>
          <w:t>https://kpcp.pl/</w:t>
        </w:r>
      </w:hyperlink>
      <w:r w:rsidRPr="00B236AE">
        <w:rPr>
          <w:rFonts w:ascii="Calibri" w:hAnsi="Calibri" w:cs="Calibri"/>
          <w:sz w:val="22"/>
          <w:szCs w:val="22"/>
        </w:rPr>
        <w:t xml:space="preserve"> w zakładce Szpital.</w:t>
      </w:r>
    </w:p>
    <w:p w14:paraId="366A5012" w14:textId="77777777" w:rsidR="00316507" w:rsidRDefault="00316507" w:rsidP="000422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3" w:lineRule="atLeast"/>
        <w:ind w:left="360"/>
        <w:jc w:val="both"/>
        <w:rPr>
          <w:rFonts w:ascii="Calibri" w:hAnsi="Calibri" w:cs="Calibri"/>
          <w:iCs/>
          <w:strike/>
          <w:color w:val="auto"/>
          <w:sz w:val="22"/>
          <w:szCs w:val="22"/>
        </w:rPr>
      </w:pPr>
    </w:p>
    <w:p w14:paraId="015828E3" w14:textId="77777777" w:rsidR="006514CE" w:rsidRPr="0004227A" w:rsidRDefault="006514CE" w:rsidP="0004227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3" w:lineRule="atLeast"/>
        <w:ind w:left="360"/>
        <w:jc w:val="both"/>
        <w:rPr>
          <w:rFonts w:ascii="Calibri" w:hAnsi="Calibri" w:cs="Calibri"/>
          <w:iCs/>
          <w:strike/>
          <w:color w:val="auto"/>
          <w:sz w:val="22"/>
          <w:szCs w:val="22"/>
        </w:rPr>
      </w:pPr>
    </w:p>
    <w:p w14:paraId="278E8DEB" w14:textId="77777777"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22E73FDF" w14:textId="77777777"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1C8A1D23" w14:textId="77777777" w:rsidR="00316507" w:rsidRPr="00E05C48" w:rsidRDefault="00F3113A" w:rsidP="00DB42CF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E05C48">
        <w:rPr>
          <w:rFonts w:ascii="Calibri" w:eastAsia="Calibri" w:hAnsi="Calibri" w:cs="Calibri"/>
          <w:sz w:val="22"/>
          <w:szCs w:val="22"/>
        </w:rPr>
        <w:t>Opisy i</w:t>
      </w:r>
      <w:r w:rsidR="004265A5" w:rsidRPr="00E05C48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E05C48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E05C48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798C9A5C" w14:textId="77777777" w:rsidR="00316507" w:rsidRPr="00D45AA8" w:rsidRDefault="0009774D" w:rsidP="00DB42CF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="004265A5" w:rsidRPr="00D45AA8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D45AA8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220AA2AD" w14:textId="77777777" w:rsidR="00316507" w:rsidRPr="00D45AA8" w:rsidRDefault="004265A5" w:rsidP="00DB42CF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0D0F8604" w14:textId="7DE7B131" w:rsidR="00316507" w:rsidRDefault="004265A5" w:rsidP="00DB42CF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lastRenderedPageBreak/>
        <w:t xml:space="preserve">Cena obejmuje wszystkie koszty niezbędne do prawidłowej realizacji przedmiotu umowy, </w:t>
      </w:r>
      <w:r w:rsidR="00D233D0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podatki, koszty dostawy (transportu), wydania i odbioru do obiektu Zamawiającego.</w:t>
      </w:r>
    </w:p>
    <w:p w14:paraId="2794FFA7" w14:textId="6E46F166" w:rsidR="0009774D" w:rsidRPr="0009774D" w:rsidRDefault="0009774D" w:rsidP="00DB42CF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09774D">
        <w:rPr>
          <w:rFonts w:ascii="Calibri" w:eastAsia="Calibri" w:hAnsi="Calibri" w:cs="Calibri"/>
          <w:sz w:val="22"/>
          <w:szCs w:val="22"/>
        </w:rPr>
        <w:t>Wykonawca zobowiązany jest do dostarczania towaru w pełnych opakowaniach. Jeżeli ilość wymagana przez Zamawiającego jest mniejsza niż ilość znajdująca się w opakowaniu dostarczonym przez Wykonawcę, Wykonawcy nie należy się dodatkowe wynagrodzenie z tego tytułu</w:t>
      </w:r>
      <w:r w:rsidR="006514CE">
        <w:rPr>
          <w:rFonts w:ascii="Calibri" w:eastAsia="Calibri" w:hAnsi="Calibri" w:cs="Calibri"/>
          <w:sz w:val="22"/>
          <w:szCs w:val="22"/>
        </w:rPr>
        <w:t xml:space="preserve"> – </w:t>
      </w:r>
      <w:r w:rsidR="006514CE" w:rsidRPr="006514CE">
        <w:rPr>
          <w:rFonts w:ascii="Calibri" w:eastAsia="Calibri" w:hAnsi="Calibri" w:cs="Calibri"/>
          <w:b/>
          <w:bCs/>
          <w:i/>
          <w:iCs/>
          <w:sz w:val="22"/>
          <w:szCs w:val="22"/>
        </w:rPr>
        <w:t>nie dotyczy Pakietu 1 poz. 7.</w:t>
      </w:r>
    </w:p>
    <w:p w14:paraId="1A2065FD" w14:textId="45F20153" w:rsidR="00316507" w:rsidRPr="0009774D" w:rsidRDefault="004265A5" w:rsidP="00DB42CF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A378C6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</w:t>
      </w:r>
      <w:r w:rsidR="00D233D0">
        <w:rPr>
          <w:rFonts w:ascii="Calibri" w:eastAsia="Calibri" w:hAnsi="Calibri" w:cs="Calibri"/>
          <w:sz w:val="22"/>
          <w:szCs w:val="22"/>
        </w:rPr>
        <w:br/>
      </w:r>
      <w:r w:rsidRPr="00A378C6">
        <w:rPr>
          <w:rFonts w:ascii="Calibri" w:eastAsia="Calibri" w:hAnsi="Calibri" w:cs="Calibri"/>
          <w:sz w:val="22"/>
          <w:szCs w:val="22"/>
        </w:rPr>
        <w:t xml:space="preserve">z zastrzeżeniem </w:t>
      </w:r>
      <w:r w:rsidRPr="00DB30D5">
        <w:rPr>
          <w:rFonts w:ascii="Calibri" w:eastAsia="Calibri" w:hAnsi="Calibri" w:cs="Calibri"/>
          <w:sz w:val="22"/>
          <w:szCs w:val="22"/>
        </w:rPr>
        <w:t>§ 1</w:t>
      </w:r>
      <w:r w:rsidR="00DB30D5" w:rsidRPr="00DB30D5">
        <w:rPr>
          <w:rFonts w:ascii="Calibri" w:eastAsia="Calibri" w:hAnsi="Calibri" w:cs="Calibri"/>
          <w:sz w:val="22"/>
          <w:szCs w:val="22"/>
        </w:rPr>
        <w:t>2</w:t>
      </w:r>
      <w:r w:rsidRPr="00DB30D5">
        <w:rPr>
          <w:rFonts w:ascii="Calibri" w:eastAsia="Calibri" w:hAnsi="Calibri" w:cs="Calibri"/>
          <w:sz w:val="22"/>
          <w:szCs w:val="22"/>
        </w:rPr>
        <w:t xml:space="preserve"> </w:t>
      </w:r>
      <w:r w:rsidR="00E56B83" w:rsidRPr="00DB30D5">
        <w:rPr>
          <w:rFonts w:ascii="Calibri" w:eastAsia="Calibri" w:hAnsi="Calibri" w:cs="Calibri"/>
          <w:sz w:val="22"/>
          <w:szCs w:val="22"/>
        </w:rPr>
        <w:t>i 1</w:t>
      </w:r>
      <w:r w:rsidR="00DB30D5" w:rsidRPr="00DB30D5">
        <w:rPr>
          <w:rFonts w:ascii="Calibri" w:eastAsia="Calibri" w:hAnsi="Calibri" w:cs="Calibri"/>
          <w:sz w:val="22"/>
          <w:szCs w:val="22"/>
        </w:rPr>
        <w:t>3</w:t>
      </w:r>
      <w:r w:rsidR="00E56B83" w:rsidRPr="00DB30D5">
        <w:rPr>
          <w:rFonts w:ascii="Calibri" w:eastAsia="Calibri" w:hAnsi="Calibri" w:cs="Calibri"/>
          <w:sz w:val="22"/>
          <w:szCs w:val="22"/>
        </w:rPr>
        <w:t xml:space="preserve"> </w:t>
      </w:r>
      <w:r w:rsidRPr="00DB30D5">
        <w:rPr>
          <w:rFonts w:ascii="Calibri" w:eastAsia="Calibri" w:hAnsi="Calibri" w:cs="Calibri"/>
          <w:sz w:val="22"/>
          <w:szCs w:val="22"/>
        </w:rPr>
        <w:t xml:space="preserve">umowy. </w:t>
      </w:r>
    </w:p>
    <w:p w14:paraId="4CDB574F" w14:textId="77777777" w:rsidR="00707382" w:rsidRPr="00C54F2A" w:rsidRDefault="00707382" w:rsidP="00D233D0">
      <w:pPr>
        <w:tabs>
          <w:tab w:val="left" w:pos="284"/>
          <w:tab w:val="left" w:pos="426"/>
        </w:tabs>
        <w:spacing w:before="120" w:after="120"/>
        <w:rPr>
          <w:rFonts w:ascii="Calibri" w:eastAsia="Calibri" w:hAnsi="Calibri" w:cs="Calibri"/>
          <w:b/>
          <w:bCs/>
          <w:sz w:val="16"/>
          <w:szCs w:val="16"/>
        </w:rPr>
      </w:pPr>
    </w:p>
    <w:p w14:paraId="283FED40" w14:textId="77777777"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377D8272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65023337" w14:textId="3D2D691F" w:rsidR="0009774D" w:rsidRPr="0009774D" w:rsidRDefault="008C4BCB" w:rsidP="00DB42CF">
      <w:pPr>
        <w:pStyle w:val="Akapitzlist"/>
        <w:numPr>
          <w:ilvl w:val="0"/>
          <w:numId w:val="49"/>
        </w:numPr>
        <w:spacing w:line="23" w:lineRule="atLeast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31F88">
        <w:rPr>
          <w:rFonts w:ascii="Calibri" w:eastAsia="Calibri" w:hAnsi="Calibri" w:cs="Calibri"/>
          <w:color w:val="auto"/>
          <w:sz w:val="22"/>
          <w:szCs w:val="22"/>
        </w:rPr>
        <w:t>Umowa obowiązuje</w:t>
      </w:r>
      <w:r w:rsidR="00F06BD3" w:rsidRPr="00231F8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F06BD3" w:rsidRPr="00CD4016">
        <w:rPr>
          <w:rFonts w:ascii="Calibri" w:eastAsia="Calibri" w:hAnsi="Calibri" w:cs="Calibri"/>
          <w:b/>
          <w:bCs/>
          <w:color w:val="auto"/>
          <w:sz w:val="22"/>
          <w:szCs w:val="22"/>
        </w:rPr>
        <w:t>12 miesięcy</w:t>
      </w:r>
      <w:r w:rsidR="00F06BD3" w:rsidRPr="00CD4016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F06BD3" w:rsidRPr="00231F8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6B5BB7">
        <w:rPr>
          <w:rFonts w:ascii="Calibri" w:eastAsia="Calibri" w:hAnsi="Calibri" w:cs="Calibri"/>
          <w:sz w:val="22"/>
          <w:szCs w:val="22"/>
        </w:rPr>
        <w:t>licząc od dnia rozpoczęcia obowiązywania umowy</w:t>
      </w:r>
      <w:r w:rsidR="006B5BB7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="006B5BB7">
        <w:rPr>
          <w:rFonts w:ascii="Calibri" w:eastAsia="Calibri" w:hAnsi="Calibri" w:cs="Calibri"/>
          <w:b/>
          <w:color w:val="auto"/>
          <w:sz w:val="22"/>
          <w:szCs w:val="22"/>
        </w:rPr>
        <w:br/>
        <w:t xml:space="preserve">tj.: od …………………….… </w:t>
      </w:r>
      <w:r w:rsidR="006B5BB7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="006B5BB7">
        <w:rPr>
          <w:rFonts w:ascii="Calibri" w:eastAsia="Calibri" w:hAnsi="Calibri" w:cs="Calibri"/>
          <w:b/>
          <w:bCs/>
          <w:iCs/>
          <w:sz w:val="22"/>
          <w:szCs w:val="22"/>
        </w:rPr>
        <w:t>……………………. r.</w:t>
      </w:r>
      <w:r w:rsidR="006B5BB7">
        <w:rPr>
          <w:rFonts w:ascii="Calibri" w:eastAsia="Calibri" w:hAnsi="Calibri" w:cs="Calibri"/>
          <w:iCs/>
          <w:sz w:val="22"/>
          <w:szCs w:val="22"/>
        </w:rPr>
        <w:t>,</w:t>
      </w:r>
      <w:r w:rsidR="006B5BB7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="00F06BD3" w:rsidRPr="00231F88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Pr="00231F88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231F88">
        <w:rPr>
          <w:rFonts w:ascii="Calibri" w:eastAsia="Calibri" w:hAnsi="Calibri" w:cs="Calibri"/>
          <w:color w:val="auto"/>
          <w:sz w:val="22"/>
          <w:szCs w:val="22"/>
        </w:rPr>
        <w:t>.</w:t>
      </w:r>
      <w:r w:rsidR="0009774D" w:rsidRPr="0009774D">
        <w:rPr>
          <w:rFonts w:ascii="Calibri" w:eastAsia="Calibri" w:hAnsi="Calibri" w:cs="Calibri"/>
          <w:color w:val="auto"/>
          <w:sz w:val="22"/>
          <w:szCs w:val="22"/>
        </w:rPr>
        <w:t xml:space="preserve"> W zakresie </w:t>
      </w:r>
      <w:r w:rsidR="00785308">
        <w:rPr>
          <w:rFonts w:ascii="Calibri" w:eastAsia="Calibri" w:hAnsi="Calibri" w:cs="Calibri"/>
          <w:color w:val="auto"/>
          <w:sz w:val="22"/>
          <w:szCs w:val="22"/>
        </w:rPr>
        <w:t>najmu</w:t>
      </w:r>
      <w:r w:rsidR="0009774D" w:rsidRPr="0009774D">
        <w:rPr>
          <w:rFonts w:ascii="Calibri" w:eastAsia="Calibri" w:hAnsi="Calibri" w:cs="Calibri"/>
          <w:color w:val="auto"/>
          <w:sz w:val="22"/>
          <w:szCs w:val="22"/>
        </w:rPr>
        <w:t xml:space="preserve"> urządzenia, o któr</w:t>
      </w:r>
      <w:r w:rsidR="00DC01CF">
        <w:rPr>
          <w:rFonts w:ascii="Calibri" w:eastAsia="Calibri" w:hAnsi="Calibri" w:cs="Calibri"/>
          <w:color w:val="auto"/>
          <w:sz w:val="22"/>
          <w:szCs w:val="22"/>
        </w:rPr>
        <w:t>ym</w:t>
      </w:r>
      <w:r w:rsidR="0009774D" w:rsidRPr="0009774D">
        <w:rPr>
          <w:rFonts w:ascii="Calibri" w:eastAsia="Calibri" w:hAnsi="Calibri" w:cs="Calibri"/>
          <w:color w:val="auto"/>
          <w:sz w:val="22"/>
          <w:szCs w:val="22"/>
        </w:rPr>
        <w:t xml:space="preserve"> mowa </w:t>
      </w:r>
      <w:r w:rsidR="0009774D" w:rsidRPr="009E61A3">
        <w:rPr>
          <w:rFonts w:ascii="Calibri" w:eastAsia="Calibri" w:hAnsi="Calibri" w:cs="Calibri"/>
          <w:color w:val="auto"/>
          <w:sz w:val="22"/>
          <w:szCs w:val="22"/>
        </w:rPr>
        <w:t xml:space="preserve">w § </w:t>
      </w:r>
      <w:r w:rsidR="009E61A3" w:rsidRPr="009E61A3">
        <w:rPr>
          <w:rFonts w:ascii="Calibri" w:eastAsia="Calibri" w:hAnsi="Calibri" w:cs="Calibri"/>
          <w:color w:val="auto"/>
          <w:sz w:val="22"/>
          <w:szCs w:val="22"/>
        </w:rPr>
        <w:t>5</w:t>
      </w:r>
      <w:r w:rsidR="0009774D" w:rsidRPr="009E61A3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09774D" w:rsidRPr="0009774D">
        <w:rPr>
          <w:rFonts w:ascii="Calibri" w:eastAsia="Calibri" w:hAnsi="Calibri" w:cs="Calibri"/>
          <w:color w:val="auto"/>
          <w:sz w:val="22"/>
          <w:szCs w:val="22"/>
        </w:rPr>
        <w:t xml:space="preserve"> umowa obowiązuje do całkowitego wyczerpania zakupionych preparatów - </w:t>
      </w:r>
      <w:r w:rsidR="0009774D" w:rsidRPr="0009774D">
        <w:rPr>
          <w:rFonts w:ascii="Calibri" w:eastAsia="Calibri" w:hAnsi="Calibri" w:cs="Calibri"/>
          <w:b/>
          <w:i/>
          <w:color w:val="auto"/>
          <w:sz w:val="22"/>
          <w:szCs w:val="22"/>
        </w:rPr>
        <w:t>dotyczy Pakietu 1</w:t>
      </w:r>
      <w:r w:rsidR="006514CE">
        <w:rPr>
          <w:rFonts w:ascii="Calibri" w:eastAsia="Calibri" w:hAnsi="Calibri" w:cs="Calibri"/>
          <w:b/>
          <w:i/>
          <w:color w:val="auto"/>
          <w:sz w:val="22"/>
          <w:szCs w:val="22"/>
        </w:rPr>
        <w:t xml:space="preserve"> poz. 7</w:t>
      </w:r>
      <w:r w:rsidR="0009774D" w:rsidRPr="0009774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073C316" w14:textId="7555B68B" w:rsidR="0009774D" w:rsidRPr="0009774D" w:rsidRDefault="004265A5" w:rsidP="00DB42CF">
      <w:pPr>
        <w:pStyle w:val="Akapitzlist"/>
        <w:numPr>
          <w:ilvl w:val="0"/>
          <w:numId w:val="49"/>
        </w:numPr>
        <w:spacing w:line="23" w:lineRule="atLeast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9774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09774D" w:rsidRPr="0009774D">
        <w:rPr>
          <w:rFonts w:ascii="Calibri" w:eastAsia="Calibri" w:hAnsi="Calibri" w:cs="Calibri"/>
          <w:color w:val="auto"/>
          <w:sz w:val="22"/>
          <w:szCs w:val="22"/>
        </w:rPr>
        <w:t xml:space="preserve">Umowa wygasa przed upływem terminu, o którym mowa w ust. 1 zdanie pierwsze, w przypadku </w:t>
      </w:r>
      <w:r w:rsidR="0009774D" w:rsidRPr="0009774D">
        <w:rPr>
          <w:rFonts w:ascii="Calibri" w:hAnsi="Calibri" w:cs="Calibri"/>
          <w:color w:val="auto"/>
          <w:sz w:val="22"/>
          <w:szCs w:val="22"/>
        </w:rPr>
        <w:t>dostarczenia Zamawiającemu towaru o</w:t>
      </w:r>
      <w:r w:rsidR="0009774D" w:rsidRPr="0009774D">
        <w:rPr>
          <w:rFonts w:ascii="Calibri" w:hAnsi="Calibri" w:cs="Calibri"/>
          <w:sz w:val="22"/>
          <w:szCs w:val="22"/>
        </w:rPr>
        <w:t xml:space="preserve"> wartości określonej </w:t>
      </w:r>
      <w:r w:rsidR="0009774D" w:rsidRPr="0009774D">
        <w:rPr>
          <w:rFonts w:ascii="Calibri" w:eastAsia="Calibri" w:hAnsi="Calibri" w:cs="Calibri"/>
          <w:color w:val="auto"/>
          <w:sz w:val="22"/>
          <w:szCs w:val="22"/>
        </w:rPr>
        <w:t>w § 2 ust. 3 niniejszej umowy,</w:t>
      </w:r>
      <w:r w:rsidR="0009774D" w:rsidRPr="0009774D">
        <w:rPr>
          <w:rFonts w:ascii="Calibri" w:eastAsia="Calibri" w:hAnsi="Calibri" w:cs="Calibri"/>
          <w:color w:val="auto"/>
          <w:sz w:val="22"/>
          <w:szCs w:val="22"/>
        </w:rPr>
        <w:br/>
      </w:r>
      <w:r w:rsidR="0009774D" w:rsidRPr="0009774D">
        <w:rPr>
          <w:rFonts w:ascii="Calibri" w:hAnsi="Calibri" w:cs="Calibri"/>
          <w:sz w:val="22"/>
          <w:szCs w:val="22"/>
        </w:rPr>
        <w:t xml:space="preserve">z zastrzeżeniem ust. 1 w zakresie dotyczącym </w:t>
      </w:r>
      <w:r w:rsidR="00785308">
        <w:rPr>
          <w:rFonts w:ascii="Calibri" w:hAnsi="Calibri" w:cs="Calibri"/>
          <w:sz w:val="22"/>
          <w:szCs w:val="22"/>
        </w:rPr>
        <w:t>najmu</w:t>
      </w:r>
      <w:r w:rsidR="0009774D" w:rsidRPr="0009774D">
        <w:rPr>
          <w:rFonts w:ascii="Calibri" w:hAnsi="Calibri" w:cs="Calibri"/>
          <w:sz w:val="22"/>
          <w:szCs w:val="22"/>
        </w:rPr>
        <w:t>.</w:t>
      </w:r>
    </w:p>
    <w:p w14:paraId="1EF6A4BD" w14:textId="77777777" w:rsidR="0009774D" w:rsidRDefault="0009774D" w:rsidP="000E787C">
      <w:pPr>
        <w:tabs>
          <w:tab w:val="left" w:pos="284"/>
          <w:tab w:val="left" w:pos="426"/>
        </w:tabs>
        <w:spacing w:before="120"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771AB422" w14:textId="77777777" w:rsidR="00316507" w:rsidRPr="00D45AA8" w:rsidRDefault="004265A5" w:rsidP="000E787C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567D7582" w14:textId="77777777" w:rsidR="00316507" w:rsidRPr="00D45AA8" w:rsidRDefault="004265A5" w:rsidP="000E787C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bookmarkStart w:id="2" w:name="_Hlk162259560"/>
      <w:r w:rsidRPr="00D45AA8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bookmarkEnd w:id="2"/>
    <w:p w14:paraId="2611F17E" w14:textId="77777777" w:rsidR="00316507" w:rsidRPr="00F06BD3" w:rsidRDefault="004265A5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196A2C84" w14:textId="77777777" w:rsidR="00316507" w:rsidRPr="00F06BD3" w:rsidRDefault="004265A5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193A9135" w14:textId="77777777" w:rsidR="00316507" w:rsidRPr="00F06BD3" w:rsidRDefault="001C44DB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F06BD3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F06BD3">
        <w:rPr>
          <w:rFonts w:ascii="Calibri" w:eastAsia="Calibri" w:hAnsi="Calibri" w:cs="Calibri"/>
          <w:sz w:val="22"/>
          <w:szCs w:val="22"/>
        </w:rPr>
        <w:t>.</w:t>
      </w:r>
    </w:p>
    <w:p w14:paraId="76E15C24" w14:textId="77777777" w:rsidR="001C44DB" w:rsidRPr="00F06BD3" w:rsidRDefault="004265A5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3E98D2A1" w14:textId="37412922" w:rsidR="00316507" w:rsidRPr="00A31D7F" w:rsidRDefault="001C44DB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 xml:space="preserve">Wykonawca zobowiązuje się dostarczać </w:t>
      </w:r>
      <w:r w:rsidR="005813F3">
        <w:rPr>
          <w:rFonts w:ascii="Calibri" w:eastAsia="Calibri" w:hAnsi="Calibri" w:cs="Calibri"/>
          <w:sz w:val="22"/>
          <w:szCs w:val="22"/>
        </w:rPr>
        <w:t xml:space="preserve"> i wnieść </w:t>
      </w:r>
      <w:r w:rsidRPr="00F06BD3">
        <w:rPr>
          <w:rFonts w:ascii="Calibri" w:eastAsia="Calibri" w:hAnsi="Calibri" w:cs="Calibri"/>
          <w:sz w:val="22"/>
          <w:szCs w:val="22"/>
        </w:rPr>
        <w:t xml:space="preserve">towar wraz z fakturą (z zastrzeżeniem § </w:t>
      </w:r>
      <w:r w:rsidR="002E039D">
        <w:rPr>
          <w:rFonts w:ascii="Calibri" w:eastAsia="Calibri" w:hAnsi="Calibri" w:cs="Calibri"/>
          <w:sz w:val="22"/>
          <w:szCs w:val="22"/>
        </w:rPr>
        <w:t>7</w:t>
      </w:r>
      <w:r w:rsidRPr="00F06BD3">
        <w:rPr>
          <w:rFonts w:ascii="Calibri" w:eastAsia="Calibri" w:hAnsi="Calibri" w:cs="Calibri"/>
          <w:sz w:val="22"/>
          <w:szCs w:val="22"/>
        </w:rPr>
        <w:t xml:space="preserve"> ust. 2 i 3 niniejszej umowy) w </w:t>
      </w:r>
      <w:r w:rsidR="005813F3">
        <w:rPr>
          <w:rFonts w:ascii="Calibri" w:eastAsia="Calibri" w:hAnsi="Calibri" w:cs="Calibri"/>
          <w:sz w:val="22"/>
          <w:szCs w:val="22"/>
        </w:rPr>
        <w:t xml:space="preserve">ustalonym </w:t>
      </w:r>
      <w:r w:rsidRPr="00F06BD3">
        <w:rPr>
          <w:rFonts w:ascii="Calibri" w:eastAsia="Calibri" w:hAnsi="Calibri" w:cs="Calibri"/>
          <w:sz w:val="22"/>
          <w:szCs w:val="22"/>
        </w:rPr>
        <w:t>dniu tygodnia przypadającym od poniedziałku do piątku</w:t>
      </w:r>
      <w:r w:rsidR="000F7A40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>w godz. 7</w:t>
      </w:r>
      <w:r w:rsidRPr="00F06BD3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F06BD3">
        <w:rPr>
          <w:rFonts w:ascii="Calibri" w:eastAsia="Calibri" w:hAnsi="Calibri" w:cs="Calibri"/>
          <w:sz w:val="22"/>
          <w:szCs w:val="22"/>
        </w:rPr>
        <w:t xml:space="preserve"> – 14</w:t>
      </w:r>
      <w:r w:rsidRPr="00F06BD3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F06BD3">
        <w:rPr>
          <w:rFonts w:ascii="Calibri" w:eastAsia="Calibri" w:hAnsi="Calibri" w:cs="Calibri"/>
          <w:sz w:val="22"/>
          <w:szCs w:val="22"/>
        </w:rPr>
        <w:t>, zapewnionym przez siebie transportem, na własny koszt i ryzyko</w:t>
      </w:r>
      <w:r w:rsidR="000F7A40" w:rsidRPr="00F06BD3">
        <w:rPr>
          <w:rFonts w:ascii="Calibri" w:eastAsia="Calibri" w:hAnsi="Calibri" w:cs="Calibri"/>
          <w:sz w:val="22"/>
          <w:szCs w:val="22"/>
        </w:rPr>
        <w:t xml:space="preserve"> </w:t>
      </w:r>
      <w:r w:rsidRPr="00F06BD3">
        <w:rPr>
          <w:rFonts w:ascii="Calibri" w:eastAsia="Calibri" w:hAnsi="Calibri" w:cs="Calibri"/>
          <w:sz w:val="22"/>
          <w:szCs w:val="22"/>
        </w:rPr>
        <w:t>(w szczególności koszt opakowania, ubezpieczenia na czas transportu oraz koszt wydania prze</w:t>
      </w:r>
      <w:r w:rsidR="00CD7A9F" w:rsidRPr="00F06BD3">
        <w:rPr>
          <w:rFonts w:ascii="Calibri" w:eastAsia="Calibri" w:hAnsi="Calibri" w:cs="Calibri"/>
          <w:sz w:val="22"/>
          <w:szCs w:val="22"/>
        </w:rPr>
        <w:t xml:space="preserve">dmiotu umowy </w:t>
      </w:r>
      <w:r w:rsidR="00CD7A9F" w:rsidRPr="00231F88">
        <w:rPr>
          <w:rFonts w:ascii="Calibri" w:eastAsia="Calibri" w:hAnsi="Calibri" w:cs="Calibri"/>
          <w:sz w:val="22"/>
          <w:szCs w:val="22"/>
        </w:rPr>
        <w:t>Zamawiającemu) do M</w:t>
      </w:r>
      <w:r w:rsidRPr="00231F88">
        <w:rPr>
          <w:rFonts w:ascii="Calibri" w:eastAsia="Calibri" w:hAnsi="Calibri" w:cs="Calibri"/>
          <w:sz w:val="22"/>
          <w:szCs w:val="22"/>
        </w:rPr>
        <w:t xml:space="preserve">agazynu </w:t>
      </w:r>
      <w:r w:rsidR="00BF07A3" w:rsidRPr="00231F88">
        <w:rPr>
          <w:rFonts w:ascii="Calibri" w:eastAsia="Calibri" w:hAnsi="Calibri" w:cs="Calibri"/>
          <w:sz w:val="22"/>
          <w:szCs w:val="22"/>
        </w:rPr>
        <w:t xml:space="preserve">Zamawiającego </w:t>
      </w:r>
      <w:r w:rsidRPr="00231F88">
        <w:rPr>
          <w:rFonts w:ascii="Calibri" w:eastAsia="Calibri" w:hAnsi="Calibri" w:cs="Calibri"/>
          <w:sz w:val="22"/>
          <w:szCs w:val="22"/>
        </w:rPr>
        <w:t>znajdującego się przy</w:t>
      </w:r>
      <w:r w:rsidR="000F7A40" w:rsidRPr="00231F88">
        <w:rPr>
          <w:rFonts w:ascii="Calibri" w:eastAsia="Calibri" w:hAnsi="Calibri" w:cs="Calibri"/>
          <w:sz w:val="22"/>
          <w:szCs w:val="22"/>
        </w:rPr>
        <w:t xml:space="preserve"> </w:t>
      </w:r>
      <w:r w:rsidRPr="00231F88">
        <w:rPr>
          <w:rFonts w:ascii="Calibri" w:eastAsia="Calibri" w:hAnsi="Calibri" w:cs="Calibri"/>
          <w:sz w:val="22"/>
          <w:szCs w:val="22"/>
        </w:rPr>
        <w:t>ul. Seminaryjnej 1</w:t>
      </w:r>
      <w:r w:rsidR="00BF07A3" w:rsidRPr="00231F88">
        <w:rPr>
          <w:rFonts w:ascii="Calibri" w:eastAsia="Calibri" w:hAnsi="Calibri" w:cs="Calibri"/>
          <w:sz w:val="22"/>
          <w:szCs w:val="22"/>
        </w:rPr>
        <w:br/>
        <w:t xml:space="preserve">w </w:t>
      </w:r>
      <w:r w:rsidR="00BF07A3" w:rsidRPr="00F46B20">
        <w:rPr>
          <w:rFonts w:ascii="Calibri" w:eastAsia="Calibri" w:hAnsi="Calibri" w:cs="Calibri"/>
          <w:sz w:val="22"/>
          <w:szCs w:val="22"/>
        </w:rPr>
        <w:t xml:space="preserve">Bydgoszczy (wejście </w:t>
      </w:r>
      <w:r w:rsidR="00F46B20" w:rsidRPr="00F46B20">
        <w:rPr>
          <w:rFonts w:ascii="Calibri" w:eastAsia="Calibri" w:hAnsi="Calibri" w:cs="Calibri"/>
          <w:sz w:val="22"/>
          <w:szCs w:val="22"/>
        </w:rPr>
        <w:t>C1</w:t>
      </w:r>
      <w:r w:rsidR="00CD7A9F" w:rsidRPr="00F46B20">
        <w:rPr>
          <w:rFonts w:ascii="Calibri" w:eastAsia="Calibri" w:hAnsi="Calibri" w:cs="Calibri"/>
          <w:sz w:val="22"/>
          <w:szCs w:val="22"/>
        </w:rPr>
        <w:t>) – jeden</w:t>
      </w:r>
      <w:r w:rsidR="00CD7A9F" w:rsidRPr="00231F88">
        <w:rPr>
          <w:rFonts w:ascii="Calibri" w:eastAsia="Calibri" w:hAnsi="Calibri" w:cs="Calibri"/>
          <w:sz w:val="22"/>
          <w:szCs w:val="22"/>
        </w:rPr>
        <w:t xml:space="preserve"> raz w miesiącu</w:t>
      </w:r>
      <w:r w:rsidRPr="00231F88">
        <w:rPr>
          <w:rFonts w:ascii="Calibri" w:eastAsia="Calibri" w:hAnsi="Calibri" w:cs="Calibri"/>
          <w:sz w:val="22"/>
          <w:szCs w:val="22"/>
        </w:rPr>
        <w:t xml:space="preserve"> w </w:t>
      </w:r>
      <w:r w:rsidRPr="00231F88">
        <w:rPr>
          <w:rFonts w:ascii="Calibri" w:eastAsia="Calibri" w:hAnsi="Calibri" w:cs="Calibri"/>
          <w:b/>
          <w:sz w:val="22"/>
          <w:szCs w:val="22"/>
        </w:rPr>
        <w:t>ciągu … dni</w:t>
      </w:r>
      <w:r w:rsidRPr="00231F88">
        <w:rPr>
          <w:rFonts w:ascii="Calibri" w:eastAsia="Calibri" w:hAnsi="Calibri" w:cs="Calibri"/>
          <w:sz w:val="22"/>
          <w:szCs w:val="22"/>
        </w:rPr>
        <w:t xml:space="preserve"> roboczych</w:t>
      </w:r>
      <w:r w:rsidR="000F7A40" w:rsidRPr="00231F88">
        <w:rPr>
          <w:rFonts w:ascii="Calibri" w:eastAsia="Calibri" w:hAnsi="Calibri" w:cs="Calibri"/>
          <w:sz w:val="22"/>
          <w:szCs w:val="22"/>
        </w:rPr>
        <w:t xml:space="preserve"> </w:t>
      </w:r>
      <w:r w:rsidRPr="00231F88">
        <w:rPr>
          <w:rFonts w:ascii="Calibri" w:eastAsia="Calibri" w:hAnsi="Calibri" w:cs="Calibri"/>
          <w:sz w:val="22"/>
          <w:szCs w:val="22"/>
        </w:rPr>
        <w:t>od momentu złożenia</w:t>
      </w:r>
      <w:r w:rsidRPr="00F06BD3">
        <w:rPr>
          <w:rFonts w:ascii="Calibri" w:eastAsia="Calibri" w:hAnsi="Calibri" w:cs="Calibri"/>
          <w:sz w:val="22"/>
          <w:szCs w:val="22"/>
        </w:rPr>
        <w:t xml:space="preserve"> zamówienia</w:t>
      </w:r>
      <w:r w:rsidR="005813F3">
        <w:rPr>
          <w:rFonts w:ascii="Calibri" w:eastAsia="Calibri" w:hAnsi="Calibri" w:cs="Calibri"/>
          <w:sz w:val="22"/>
          <w:szCs w:val="22"/>
        </w:rPr>
        <w:t xml:space="preserve"> jednostkowego</w:t>
      </w:r>
      <w:r w:rsidRPr="00F06BD3">
        <w:rPr>
          <w:rFonts w:ascii="Calibri" w:eastAsia="Calibri" w:hAnsi="Calibri" w:cs="Calibri"/>
          <w:sz w:val="22"/>
          <w:szCs w:val="22"/>
        </w:rPr>
        <w:t xml:space="preserve"> – w ilościach w nim określonych</w:t>
      </w:r>
      <w:r w:rsidRPr="00A31D7F">
        <w:rPr>
          <w:rFonts w:ascii="Calibri" w:eastAsia="Calibri" w:hAnsi="Calibri" w:cs="Calibri"/>
          <w:color w:val="auto"/>
          <w:sz w:val="22"/>
          <w:szCs w:val="22"/>
        </w:rPr>
        <w:t xml:space="preserve">. W sytuacjach awaryjnych Strony ustalają możliwość dodatkowego złożenia </w:t>
      </w:r>
      <w:r w:rsidR="00E41901" w:rsidRPr="00A31D7F">
        <w:rPr>
          <w:rFonts w:ascii="Calibri" w:eastAsia="Calibri" w:hAnsi="Calibri" w:cs="Calibri"/>
          <w:color w:val="auto"/>
          <w:sz w:val="22"/>
          <w:szCs w:val="22"/>
        </w:rPr>
        <w:t xml:space="preserve">zamówienia – z dostawą w ciągu </w:t>
      </w:r>
      <w:r w:rsidR="009E61A3" w:rsidRPr="00A31D7F">
        <w:rPr>
          <w:rFonts w:ascii="Calibri" w:eastAsia="Calibri" w:hAnsi="Calibri" w:cs="Calibri"/>
          <w:color w:val="auto"/>
          <w:sz w:val="22"/>
          <w:szCs w:val="22"/>
        </w:rPr>
        <w:t>2</w:t>
      </w:r>
      <w:r w:rsidRPr="00A31D7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E41901" w:rsidRPr="00A31D7F">
        <w:rPr>
          <w:rFonts w:ascii="Calibri" w:eastAsia="Calibri" w:hAnsi="Calibri" w:cs="Calibri"/>
          <w:color w:val="auto"/>
          <w:sz w:val="22"/>
          <w:szCs w:val="22"/>
        </w:rPr>
        <w:t>dni</w:t>
      </w:r>
      <w:r w:rsidRPr="00A31D7F">
        <w:rPr>
          <w:rFonts w:ascii="Calibri" w:eastAsia="Calibri" w:hAnsi="Calibri" w:cs="Calibri"/>
          <w:color w:val="auto"/>
          <w:sz w:val="22"/>
          <w:szCs w:val="22"/>
        </w:rPr>
        <w:t xml:space="preserve"> robocz</w:t>
      </w:r>
      <w:r w:rsidR="00E41901" w:rsidRPr="00A31D7F">
        <w:rPr>
          <w:rFonts w:ascii="Calibri" w:eastAsia="Calibri" w:hAnsi="Calibri" w:cs="Calibri"/>
          <w:color w:val="auto"/>
          <w:sz w:val="22"/>
          <w:szCs w:val="22"/>
        </w:rPr>
        <w:t>ych</w:t>
      </w:r>
      <w:r w:rsidRPr="00A31D7F">
        <w:rPr>
          <w:rFonts w:ascii="Calibri" w:eastAsia="Calibri" w:hAnsi="Calibri" w:cs="Calibri"/>
          <w:color w:val="auto"/>
          <w:sz w:val="22"/>
          <w:szCs w:val="22"/>
        </w:rPr>
        <w:t>. Dostawa obejmuje również wniesienie do magazynu</w:t>
      </w:r>
      <w:r w:rsidR="004265A5" w:rsidRPr="00A31D7F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7D54694" w14:textId="77777777" w:rsidR="00561CD6" w:rsidRPr="00F06BD3" w:rsidRDefault="00561CD6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F06BD3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1C01584F" w14:textId="77777777" w:rsidR="00316507" w:rsidRPr="00F06BD3" w:rsidRDefault="004265A5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7AA59F8B" w14:textId="77777777" w:rsidR="00316507" w:rsidRPr="00F06BD3" w:rsidRDefault="00C03AB4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26F3CDB8" w14:textId="40BA6480" w:rsidR="00E757AD" w:rsidRPr="002653E0" w:rsidRDefault="004265A5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 xml:space="preserve">a zmiana ta nie będzie powodować roszczeń odszkodowawczych ze strony Wykonawcy. Termin dostawy liczony jest w takim wypadku od chwili zmiany zamówienia. Uprawnienie, o którym </w:t>
      </w:r>
      <w:r w:rsidRPr="00F06BD3">
        <w:rPr>
          <w:rFonts w:ascii="Calibri" w:eastAsia="Calibri" w:hAnsi="Calibri" w:cs="Calibri"/>
          <w:sz w:val="22"/>
          <w:szCs w:val="22"/>
        </w:rPr>
        <w:lastRenderedPageBreak/>
        <w:t>mowa w zdaniu poprzednim przysługuje Zamawiającemu, o ile towar nie został już wysłany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458BCB25" w14:textId="3FAB907B" w:rsidR="00B05A47" w:rsidRDefault="004265A5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F06BD3">
        <w:rPr>
          <w:rFonts w:ascii="Calibri" w:eastAsia="Calibri" w:hAnsi="Calibri" w:cs="Calibri"/>
          <w:sz w:val="22"/>
          <w:szCs w:val="22"/>
        </w:rPr>
        <w:t>Wykonawca zobowiązuje się niezwłoczn</w:t>
      </w:r>
      <w:r w:rsidR="00875965">
        <w:rPr>
          <w:rFonts w:ascii="Calibri" w:eastAsia="Calibri" w:hAnsi="Calibri" w:cs="Calibri"/>
          <w:sz w:val="22"/>
          <w:szCs w:val="22"/>
        </w:rPr>
        <w:t>i</w:t>
      </w:r>
      <w:r w:rsidRPr="00F06BD3">
        <w:rPr>
          <w:rFonts w:ascii="Calibri" w:eastAsia="Calibri" w:hAnsi="Calibri" w:cs="Calibri"/>
          <w:sz w:val="22"/>
          <w:szCs w:val="22"/>
        </w:rPr>
        <w:t>e zawiadomić Zamawiającego o wszelkich znanych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F06BD3">
        <w:rPr>
          <w:rFonts w:ascii="Calibri" w:eastAsia="Calibri" w:hAnsi="Calibri" w:cs="Calibri"/>
          <w:sz w:val="22"/>
          <w:szCs w:val="22"/>
        </w:rPr>
        <w:br/>
      </w:r>
      <w:r w:rsidRPr="00F06BD3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3E56D82F" w14:textId="77777777" w:rsidR="00B05A47" w:rsidRPr="000E787C" w:rsidRDefault="00701983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B05A47">
        <w:rPr>
          <w:rFonts w:ascii="Calibri" w:eastAsia="Calibri" w:hAnsi="Calibri" w:cs="Calibri"/>
          <w:sz w:val="22"/>
          <w:szCs w:val="22"/>
        </w:rPr>
        <w:t xml:space="preserve"> Ilości określone w załączniku do niniejszej umowy stanowią ilości, których faktyczne wykorzystanie będzie uzależnione od bieżących potrzeb Zamawiającego, w szczególności liczby hospitalizowanych (przyjętych) pacjentów, przebiegu leczenia czy wykonywanych zabiegów. Określony w załączniku do umowy zakres zamówienia może ulec ograniczeniu poprzez zmniejszenie ilości asortymentu stosownie do faktycznych potrzeb, bez prawa dochodzenia </w:t>
      </w:r>
      <w:r w:rsidRPr="000E787C">
        <w:rPr>
          <w:rFonts w:ascii="Calibri" w:eastAsia="Calibri" w:hAnsi="Calibri" w:cs="Calibri"/>
          <w:sz w:val="22"/>
          <w:szCs w:val="22"/>
        </w:rPr>
        <w:t>roszczeń odszkodowawczych z tego tytułu przez Wykonawcę, z uwzględnieniem ust. 12 - 14.</w:t>
      </w:r>
    </w:p>
    <w:p w14:paraId="6B3DA108" w14:textId="24B06A1A" w:rsidR="00701983" w:rsidRPr="002653E0" w:rsidRDefault="00B05A47" w:rsidP="000E787C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  <w:highlight w:val="yellow"/>
        </w:rPr>
      </w:pPr>
      <w:r w:rsidRPr="000E787C">
        <w:rPr>
          <w:rFonts w:ascii="Calibri" w:eastAsia="Calibri" w:hAnsi="Calibri" w:cs="Calibri"/>
          <w:sz w:val="22"/>
          <w:szCs w:val="22"/>
        </w:rPr>
        <w:t xml:space="preserve"> </w:t>
      </w:r>
      <w:r w:rsidR="00701983" w:rsidRPr="000E787C">
        <w:rPr>
          <w:rFonts w:ascii="Calibri" w:eastAsia="Calibri" w:hAnsi="Calibri" w:cs="Calibri"/>
          <w:sz w:val="22"/>
          <w:szCs w:val="22"/>
        </w:rPr>
        <w:t>Zamawiający zastrzega sobie prawo do ograniczenia zakresu zamówienia przez:</w:t>
      </w:r>
    </w:p>
    <w:p w14:paraId="3657AAB7" w14:textId="48AAF40A" w:rsidR="00701983" w:rsidRPr="007F253B" w:rsidRDefault="00701983" w:rsidP="00DB42CF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jednostronne dokonanie przesunięć ilościowych asortymentu w obrębie danego pakietu poprzez zmniejszenie ilości poszczególnych pozycji asortymentu z jednoczesnym zwiększeniem ilości w ramach innych pozycji, z zachowaniem cen jednostkowych zawartych w Formularzu cenowym/Przedmiot zamówienia, z tym zastrzeżeniem, że Zamawiający ma obowiązek zamówić nie mniej niż </w:t>
      </w:r>
      <w:r w:rsidR="007F253B" w:rsidRPr="007F253B">
        <w:rPr>
          <w:rFonts w:ascii="Calibri" w:eastAsia="Calibri" w:hAnsi="Calibri" w:cs="Calibri"/>
          <w:sz w:val="22"/>
          <w:szCs w:val="22"/>
        </w:rPr>
        <w:t xml:space="preserve">50 </w:t>
      </w:r>
      <w:r w:rsidRPr="007F253B"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z w:val="22"/>
          <w:szCs w:val="22"/>
        </w:rPr>
        <w:t xml:space="preserve"> pierwotnej wartości w ramach każdej pozycji asortymentowej w obrębie danego pakietu, a zwiększenie wartości innych pozycji asortymentowych nie może być</w:t>
      </w:r>
      <w:r w:rsidR="00BF047E">
        <w:rPr>
          <w:rFonts w:ascii="Calibri" w:eastAsia="Calibri" w:hAnsi="Calibri" w:cs="Calibri"/>
          <w:sz w:val="22"/>
          <w:szCs w:val="22"/>
        </w:rPr>
        <w:t xml:space="preserve"> łącznie</w:t>
      </w:r>
      <w:r>
        <w:rPr>
          <w:rFonts w:ascii="Calibri" w:eastAsia="Calibri" w:hAnsi="Calibri" w:cs="Calibri"/>
          <w:sz w:val="22"/>
          <w:szCs w:val="22"/>
        </w:rPr>
        <w:t xml:space="preserve"> większe niż </w:t>
      </w:r>
      <w:r w:rsidRPr="007F253B">
        <w:rPr>
          <w:rFonts w:ascii="Calibri" w:eastAsia="Calibri" w:hAnsi="Calibri" w:cs="Calibri"/>
          <w:sz w:val="22"/>
          <w:szCs w:val="22"/>
        </w:rPr>
        <w:t xml:space="preserve">o </w:t>
      </w:r>
      <w:r w:rsidR="007F253B">
        <w:rPr>
          <w:rFonts w:ascii="Calibri" w:eastAsia="Calibri" w:hAnsi="Calibri" w:cs="Calibri"/>
          <w:sz w:val="22"/>
          <w:szCs w:val="22"/>
        </w:rPr>
        <w:t xml:space="preserve">50 </w:t>
      </w:r>
      <w:r w:rsidRPr="007F253B">
        <w:rPr>
          <w:rFonts w:ascii="Calibri" w:eastAsia="Calibri" w:hAnsi="Calibri" w:cs="Calibri"/>
          <w:sz w:val="22"/>
          <w:szCs w:val="22"/>
        </w:rPr>
        <w:t>% pierwotnej wartości pozycji asortymentowej, której ilości zmniejszono i nie może powodować zwiększenia ceny brutto danego pakietu, przy czym Zamawiający zobowiązuje się do zrealizowania przedmiotu umowy w obrębie danego pakietu w wysokości minimalnej 50% pierwotnej łącznej ceny brutto tego pakietu (</w:t>
      </w:r>
      <w:r w:rsidRPr="007F253B">
        <w:rPr>
          <w:rFonts w:ascii="Calibri" w:eastAsia="Calibri" w:hAnsi="Calibri" w:cs="Calibri"/>
          <w:i/>
          <w:iCs/>
          <w:sz w:val="22"/>
          <w:szCs w:val="22"/>
        </w:rPr>
        <w:t>dotyczy pakietów obejmujących więcej niż jedną pozycję asortymentu</w:t>
      </w:r>
      <w:r w:rsidRPr="007F253B">
        <w:rPr>
          <w:rFonts w:ascii="Calibri" w:eastAsia="Calibri" w:hAnsi="Calibri" w:cs="Calibri"/>
          <w:sz w:val="22"/>
          <w:szCs w:val="22"/>
        </w:rPr>
        <w:t>);</w:t>
      </w:r>
    </w:p>
    <w:p w14:paraId="5C3CFD3B" w14:textId="4B463DAA" w:rsidR="00701983" w:rsidRDefault="00701983" w:rsidP="00DB42CF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7F253B">
        <w:rPr>
          <w:rFonts w:ascii="Calibri" w:eastAsia="Calibri" w:hAnsi="Calibri" w:cs="Calibri"/>
          <w:sz w:val="22"/>
          <w:szCs w:val="22"/>
        </w:rPr>
        <w:t>jednostronne zmniejszenie ilości danej pozycji asortymentu w obrębie danego pakietu, przy czym Zamawiający ma obowiązek zamówić nie mniej niż</w:t>
      </w:r>
      <w:r w:rsidR="007F253B">
        <w:rPr>
          <w:rFonts w:ascii="Calibri" w:eastAsia="Calibri" w:hAnsi="Calibri" w:cs="Calibri"/>
          <w:sz w:val="22"/>
          <w:szCs w:val="22"/>
        </w:rPr>
        <w:t xml:space="preserve"> 50 </w:t>
      </w:r>
      <w:r w:rsidRPr="007F253B">
        <w:rPr>
          <w:rFonts w:ascii="Calibri" w:eastAsia="Calibri" w:hAnsi="Calibri" w:cs="Calibri"/>
          <w:sz w:val="22"/>
          <w:szCs w:val="22"/>
        </w:rPr>
        <w:t>% pierwotnej wartości każdej pozycji asortymentowej z zastrzeżeniem obowiązku realizacji</w:t>
      </w:r>
      <w:r>
        <w:rPr>
          <w:rFonts w:ascii="Calibri" w:eastAsia="Calibri" w:hAnsi="Calibri" w:cs="Calibri"/>
          <w:sz w:val="22"/>
          <w:szCs w:val="22"/>
        </w:rPr>
        <w:t xml:space="preserve"> na poziomie minimalnej wysokości 50% pierwotnej łącznej ceny brutto tego pakietu (</w:t>
      </w:r>
      <w:r>
        <w:rPr>
          <w:rFonts w:ascii="Calibri" w:eastAsia="Calibri" w:hAnsi="Calibri" w:cs="Calibri"/>
          <w:i/>
          <w:iCs/>
          <w:sz w:val="22"/>
          <w:szCs w:val="22"/>
        </w:rPr>
        <w:t>dotyczy pakietów obejmujących więcej niż jedną pozycję as</w:t>
      </w:r>
      <w:r w:rsidR="00875965">
        <w:rPr>
          <w:rFonts w:ascii="Calibri" w:eastAsia="Calibri" w:hAnsi="Calibri" w:cs="Calibri"/>
          <w:i/>
          <w:iCs/>
          <w:sz w:val="22"/>
          <w:szCs w:val="22"/>
        </w:rPr>
        <w:t>ortymentową</w:t>
      </w:r>
      <w:r>
        <w:rPr>
          <w:rFonts w:ascii="Calibri" w:eastAsia="Calibri" w:hAnsi="Calibri" w:cs="Calibri"/>
          <w:sz w:val="22"/>
          <w:szCs w:val="22"/>
        </w:rPr>
        <w:t>);</w:t>
      </w:r>
    </w:p>
    <w:p w14:paraId="3E11369B" w14:textId="3E3D82B8" w:rsidR="00B05A47" w:rsidRPr="00F2294B" w:rsidRDefault="00701983" w:rsidP="00DB42CF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F2294B">
        <w:rPr>
          <w:rFonts w:ascii="Calibri" w:eastAsia="Calibri" w:hAnsi="Calibri" w:cs="Calibri"/>
          <w:sz w:val="22"/>
          <w:szCs w:val="22"/>
        </w:rPr>
        <w:t xml:space="preserve">jednostronne zmniejszenie ilości danej pozycji asortymentu w obrębie danego pakietu, </w:t>
      </w:r>
      <w:r w:rsidR="007F253B" w:rsidRPr="00F2294B">
        <w:rPr>
          <w:rFonts w:ascii="Calibri" w:eastAsia="Calibri" w:hAnsi="Calibri" w:cs="Calibri"/>
          <w:sz w:val="22"/>
          <w:szCs w:val="22"/>
        </w:rPr>
        <w:br/>
      </w:r>
      <w:r w:rsidRPr="00F2294B">
        <w:rPr>
          <w:rFonts w:ascii="Calibri" w:eastAsia="Calibri" w:hAnsi="Calibri" w:cs="Calibri"/>
          <w:sz w:val="22"/>
          <w:szCs w:val="22"/>
        </w:rPr>
        <w:t>z zastrzeżeniem obowiązku realizacji na poziomie minimalnej wysokości 50% pierwotnej łącznej ceny brutto tego pakietu (</w:t>
      </w:r>
      <w:r w:rsidRPr="00F2294B">
        <w:rPr>
          <w:rFonts w:ascii="Calibri" w:eastAsia="Calibri" w:hAnsi="Calibri" w:cs="Calibri"/>
          <w:i/>
          <w:iCs/>
          <w:sz w:val="22"/>
          <w:szCs w:val="22"/>
        </w:rPr>
        <w:t>dotyczy pakietów obejmujących jedną poz</w:t>
      </w:r>
      <w:r w:rsidR="00875965" w:rsidRPr="00F2294B">
        <w:rPr>
          <w:rFonts w:ascii="Calibri" w:eastAsia="Calibri" w:hAnsi="Calibri" w:cs="Calibri"/>
          <w:i/>
          <w:iCs/>
          <w:sz w:val="22"/>
          <w:szCs w:val="22"/>
        </w:rPr>
        <w:t>ycję asortymentową</w:t>
      </w:r>
      <w:r w:rsidRPr="00F2294B">
        <w:rPr>
          <w:rFonts w:ascii="Calibri" w:eastAsia="Calibri" w:hAnsi="Calibri" w:cs="Calibri"/>
          <w:sz w:val="22"/>
          <w:szCs w:val="22"/>
        </w:rPr>
        <w:t>).</w:t>
      </w:r>
    </w:p>
    <w:p w14:paraId="04287BEE" w14:textId="2EF1C26E" w:rsidR="006514CE" w:rsidRPr="008B7485" w:rsidRDefault="00701983" w:rsidP="008B7485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05A47">
        <w:rPr>
          <w:rFonts w:ascii="Calibri" w:eastAsia="Calibri" w:hAnsi="Calibri" w:cs="Calibri"/>
          <w:sz w:val="22"/>
          <w:szCs w:val="22"/>
        </w:rPr>
        <w:t xml:space="preserve">Zamawiający zastrzega sobie prawo do ograniczenia w wyjątkowych sytuacjach zakresu zamówienia poprzez rezygnację z części zamówienia tj. niektórych pozycji asortymentu </w:t>
      </w:r>
      <w:r w:rsidR="007F253B">
        <w:rPr>
          <w:rFonts w:ascii="Calibri" w:eastAsia="Calibri" w:hAnsi="Calibri" w:cs="Calibri"/>
          <w:sz w:val="22"/>
          <w:szCs w:val="22"/>
        </w:rPr>
        <w:br/>
      </w:r>
      <w:r w:rsidRPr="00B05A47">
        <w:rPr>
          <w:rFonts w:ascii="Calibri" w:eastAsia="Calibri" w:hAnsi="Calibri" w:cs="Calibri"/>
          <w:sz w:val="22"/>
          <w:szCs w:val="22"/>
        </w:rPr>
        <w:t>w obrębie danego pakietu, przy czym zobowiązuje się do realizacji umowy w obrębie danego pakietu w wysokości minimum 50% pierwotnej łącznej ceny brutto tego pakietu</w:t>
      </w:r>
      <w:r w:rsidR="008B7485">
        <w:rPr>
          <w:rFonts w:ascii="Calibri" w:eastAsia="Calibri" w:hAnsi="Calibri" w:cs="Calibri"/>
          <w:sz w:val="22"/>
          <w:szCs w:val="22"/>
        </w:rPr>
        <w:t xml:space="preserve"> </w:t>
      </w:r>
      <w:r w:rsidR="008B7485" w:rsidRPr="002B3663">
        <w:rPr>
          <w:rFonts w:ascii="Calibri" w:hAnsi="Calibri" w:cs="Calibri"/>
          <w:bCs/>
          <w:i/>
          <w:iCs/>
          <w:sz w:val="22"/>
          <w:szCs w:val="22"/>
        </w:rPr>
        <w:t>(dotyczy pakietów obejmujących więcej niż jedną pozycję asortymentową).</w:t>
      </w:r>
    </w:p>
    <w:p w14:paraId="1D561732" w14:textId="177F567F" w:rsidR="00701983" w:rsidRPr="00B05A47" w:rsidRDefault="00701983" w:rsidP="00DB42CF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05A47">
        <w:rPr>
          <w:rFonts w:ascii="Calibri" w:eastAsia="Calibri" w:hAnsi="Calibri" w:cs="Calibri"/>
          <w:sz w:val="22"/>
          <w:szCs w:val="22"/>
        </w:rPr>
        <w:t>Zmiany, o których mowa w ust. 12-13 nie wymagają dokonania zmiany umowy.</w:t>
      </w:r>
    </w:p>
    <w:p w14:paraId="2098B5E1" w14:textId="77777777" w:rsidR="009E61A3" w:rsidRDefault="009E61A3" w:rsidP="006514CE">
      <w:pPr>
        <w:tabs>
          <w:tab w:val="left" w:pos="426"/>
        </w:tabs>
        <w:spacing w:line="23" w:lineRule="atLeast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73C110C1" w14:textId="77777777" w:rsidR="006514CE" w:rsidRDefault="006514CE" w:rsidP="006514CE">
      <w:pPr>
        <w:tabs>
          <w:tab w:val="left" w:pos="426"/>
        </w:tabs>
        <w:spacing w:line="23" w:lineRule="atLeast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1D86386E" w14:textId="77777777" w:rsidR="009E61A3" w:rsidRPr="00C8411E" w:rsidRDefault="009E61A3" w:rsidP="009E61A3">
      <w:pPr>
        <w:tabs>
          <w:tab w:val="left" w:pos="426"/>
        </w:tabs>
        <w:spacing w:line="23" w:lineRule="atLeast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C8411E">
        <w:rPr>
          <w:rFonts w:ascii="Calibri" w:eastAsia="Calibri" w:hAnsi="Calibri" w:cs="Calibri"/>
          <w:b/>
          <w:bCs/>
          <w:color w:val="auto"/>
          <w:sz w:val="22"/>
          <w:szCs w:val="22"/>
        </w:rPr>
        <w:t>§ 5</w:t>
      </w:r>
    </w:p>
    <w:p w14:paraId="412F9693" w14:textId="77777777" w:rsidR="009E61A3" w:rsidRPr="00C8411E" w:rsidRDefault="009E61A3" w:rsidP="009E61A3">
      <w:pPr>
        <w:tabs>
          <w:tab w:val="left" w:pos="426"/>
        </w:tabs>
        <w:spacing w:line="23" w:lineRule="atLeast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C8411E">
        <w:rPr>
          <w:rFonts w:ascii="Calibri" w:eastAsia="Calibri" w:hAnsi="Calibri" w:cs="Calibri"/>
          <w:b/>
          <w:bCs/>
          <w:color w:val="auto"/>
          <w:sz w:val="22"/>
          <w:szCs w:val="22"/>
        </w:rPr>
        <w:t>Systemy dozujące</w:t>
      </w:r>
    </w:p>
    <w:p w14:paraId="59B04B3C" w14:textId="1BC75DED" w:rsidR="009E61A3" w:rsidRDefault="00E155D3" w:rsidP="009E61A3">
      <w:pPr>
        <w:tabs>
          <w:tab w:val="left" w:pos="426"/>
        </w:tabs>
        <w:spacing w:line="23" w:lineRule="atLeast"/>
        <w:jc w:val="center"/>
        <w:rPr>
          <w:rFonts w:ascii="Calibri" w:eastAsia="Calibri" w:hAnsi="Calibri" w:cs="Calibri"/>
          <w:b/>
          <w:bCs/>
          <w:i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color w:val="auto"/>
          <w:sz w:val="22"/>
          <w:szCs w:val="22"/>
        </w:rPr>
        <w:t>(d</w:t>
      </w:r>
      <w:r w:rsidR="009E61A3" w:rsidRPr="00C8411E">
        <w:rPr>
          <w:rFonts w:ascii="Calibri" w:eastAsia="Calibri" w:hAnsi="Calibri" w:cs="Calibri"/>
          <w:b/>
          <w:bCs/>
          <w:i/>
          <w:color w:val="auto"/>
          <w:sz w:val="22"/>
          <w:szCs w:val="22"/>
        </w:rPr>
        <w:t>ot. Pakietu 1</w:t>
      </w:r>
      <w:r w:rsidR="006514CE">
        <w:rPr>
          <w:rFonts w:ascii="Calibri" w:eastAsia="Calibri" w:hAnsi="Calibri" w:cs="Calibri"/>
          <w:b/>
          <w:bCs/>
          <w:i/>
          <w:color w:val="auto"/>
          <w:sz w:val="22"/>
          <w:szCs w:val="22"/>
        </w:rPr>
        <w:t xml:space="preserve"> poz. 7</w:t>
      </w:r>
      <w:r w:rsidR="009E61A3" w:rsidRPr="00C8411E">
        <w:rPr>
          <w:rFonts w:ascii="Calibri" w:eastAsia="Calibri" w:hAnsi="Calibri" w:cs="Calibri"/>
          <w:b/>
          <w:bCs/>
          <w:i/>
          <w:color w:val="auto"/>
          <w:sz w:val="22"/>
          <w:szCs w:val="22"/>
        </w:rPr>
        <w:t>)</w:t>
      </w:r>
    </w:p>
    <w:p w14:paraId="2B5A6862" w14:textId="77777777" w:rsidR="00785308" w:rsidRPr="00C8411E" w:rsidRDefault="00785308" w:rsidP="009E61A3">
      <w:pPr>
        <w:tabs>
          <w:tab w:val="left" w:pos="426"/>
        </w:tabs>
        <w:spacing w:line="23" w:lineRule="atLeast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5B4321B9" w14:textId="099F8CE9" w:rsidR="009E61A3" w:rsidRPr="00B81390" w:rsidRDefault="009E61A3" w:rsidP="00DB42CF">
      <w:pPr>
        <w:numPr>
          <w:ilvl w:val="0"/>
          <w:numId w:val="50"/>
        </w:numPr>
        <w:tabs>
          <w:tab w:val="left" w:pos="426"/>
        </w:tabs>
        <w:spacing w:line="23" w:lineRule="atLeast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>Strony oświadczają, że w wykonaniu niniejszej umowy Wykonawca wy</w:t>
      </w:r>
      <w:r w:rsidR="00785308">
        <w:rPr>
          <w:rFonts w:ascii="Calibri" w:eastAsia="Calibri" w:hAnsi="Calibri" w:cs="Calibri"/>
          <w:bCs/>
          <w:color w:val="auto"/>
          <w:sz w:val="22"/>
          <w:szCs w:val="22"/>
        </w:rPr>
        <w:t>najmie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 xml:space="preserve"> Zamawiającemu </w:t>
      </w:r>
      <w:r w:rsidR="007F253B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="00096BA9" w:rsidRPr="00E755DE">
        <w:rPr>
          <w:rFonts w:ascii="Calibri" w:eastAsia="Calibri" w:hAnsi="Calibri" w:cs="Calibri"/>
          <w:bCs/>
          <w:color w:val="auto"/>
          <w:sz w:val="22"/>
          <w:szCs w:val="22"/>
        </w:rPr>
        <w:t>7</w:t>
      </w:r>
      <w:r w:rsidRPr="00E755DE">
        <w:rPr>
          <w:rFonts w:ascii="Calibri" w:eastAsia="Calibri" w:hAnsi="Calibri" w:cs="Calibri"/>
          <w:bCs/>
          <w:color w:val="auto"/>
          <w:sz w:val="22"/>
          <w:szCs w:val="22"/>
        </w:rPr>
        <w:t xml:space="preserve"> fabrycznie 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 xml:space="preserve">nowych systemów dozujących, które zostaną zainstalowane przez Wykonawcę na jego własny koszt i ryzyko w siedzibie Zamawiającego, </w:t>
      </w:r>
      <w:r w:rsidRPr="00C8411E">
        <w:rPr>
          <w:rFonts w:ascii="Calibri" w:hAnsi="Calibri" w:cs="Calibri"/>
          <w:bCs/>
          <w:color w:val="auto"/>
          <w:sz w:val="22"/>
          <w:szCs w:val="22"/>
          <w:lang w:eastAsia="ar-SA"/>
        </w:rPr>
        <w:t xml:space="preserve">i w miejscach wskazanych przez pracownika Zamawiającego </w:t>
      </w:r>
      <w:r w:rsidRPr="00C8411E">
        <w:rPr>
          <w:rFonts w:ascii="Calibri" w:hAnsi="Calibri" w:cs="Calibri"/>
          <w:bCs/>
          <w:i/>
          <w:color w:val="auto"/>
          <w:sz w:val="22"/>
          <w:szCs w:val="22"/>
          <w:lang w:eastAsia="ar-SA"/>
        </w:rPr>
        <w:t>– Małgorzatę Ratke-Kasprzyk – Kierownik</w:t>
      </w:r>
      <w:r w:rsidR="003D796D">
        <w:rPr>
          <w:rFonts w:ascii="Calibri" w:hAnsi="Calibri" w:cs="Calibri"/>
          <w:bCs/>
          <w:i/>
          <w:color w:val="auto"/>
          <w:sz w:val="22"/>
          <w:szCs w:val="22"/>
          <w:lang w:eastAsia="ar-SA"/>
        </w:rPr>
        <w:t>a</w:t>
      </w:r>
      <w:r w:rsidRPr="00C8411E">
        <w:rPr>
          <w:rFonts w:ascii="Calibri" w:hAnsi="Calibri" w:cs="Calibri"/>
          <w:bCs/>
          <w:i/>
          <w:color w:val="auto"/>
          <w:sz w:val="22"/>
          <w:szCs w:val="22"/>
          <w:lang w:eastAsia="ar-SA"/>
        </w:rPr>
        <w:t xml:space="preserve"> Działu Utrzymania Higieny i Centralnego Transportu Wewnątrzszpitalnego – tel. (52) 32-56-716 </w:t>
      </w:r>
      <w:r w:rsidRPr="00B81390">
        <w:rPr>
          <w:rFonts w:ascii="Calibri" w:hAnsi="Calibri" w:cs="Calibri"/>
          <w:bCs/>
          <w:i/>
          <w:color w:val="auto"/>
          <w:sz w:val="22"/>
          <w:szCs w:val="22"/>
          <w:lang w:eastAsia="ar-SA"/>
        </w:rPr>
        <w:t xml:space="preserve">lub </w:t>
      </w:r>
      <w:r w:rsidR="00A274F9" w:rsidRPr="00B81390">
        <w:rPr>
          <w:rFonts w:ascii="Calibri" w:hAnsi="Calibri" w:cs="Calibri"/>
          <w:bCs/>
          <w:i/>
          <w:color w:val="auto"/>
          <w:sz w:val="22"/>
          <w:szCs w:val="22"/>
          <w:lang w:eastAsia="ar-SA"/>
        </w:rPr>
        <w:t>600 315</w:t>
      </w:r>
      <w:r w:rsidR="00B81390" w:rsidRPr="00B81390">
        <w:rPr>
          <w:rFonts w:ascii="Calibri" w:hAnsi="Calibri" w:cs="Calibri"/>
          <w:bCs/>
          <w:i/>
          <w:color w:val="auto"/>
          <w:sz w:val="22"/>
          <w:szCs w:val="22"/>
          <w:lang w:eastAsia="ar-SA"/>
        </w:rPr>
        <w:t> </w:t>
      </w:r>
      <w:r w:rsidR="00A274F9" w:rsidRPr="00B81390">
        <w:rPr>
          <w:rFonts w:ascii="Calibri" w:hAnsi="Calibri" w:cs="Calibri"/>
          <w:bCs/>
          <w:i/>
          <w:color w:val="auto"/>
          <w:sz w:val="22"/>
          <w:szCs w:val="22"/>
          <w:lang w:eastAsia="ar-SA"/>
        </w:rPr>
        <w:t>084</w:t>
      </w:r>
      <w:r w:rsidR="00B81390" w:rsidRPr="00B81390">
        <w:rPr>
          <w:rFonts w:ascii="Calibri" w:hAnsi="Calibri" w:cs="Calibri"/>
          <w:bCs/>
          <w:i/>
          <w:color w:val="auto"/>
          <w:sz w:val="22"/>
          <w:szCs w:val="22"/>
          <w:lang w:eastAsia="ar-SA"/>
        </w:rPr>
        <w:t xml:space="preserve"> </w:t>
      </w:r>
      <w:r w:rsidR="007F253B">
        <w:rPr>
          <w:rFonts w:ascii="Calibri" w:hAnsi="Calibri" w:cs="Calibri"/>
          <w:bCs/>
          <w:i/>
          <w:color w:val="auto"/>
          <w:sz w:val="22"/>
          <w:szCs w:val="22"/>
          <w:lang w:eastAsia="ar-SA"/>
        </w:rPr>
        <w:br/>
      </w:r>
      <w:r w:rsidRPr="00B81390">
        <w:rPr>
          <w:rFonts w:ascii="Calibri" w:eastAsia="Calibri" w:hAnsi="Calibri" w:cs="Calibri"/>
          <w:bCs/>
          <w:color w:val="auto"/>
          <w:sz w:val="22"/>
          <w:szCs w:val="22"/>
        </w:rPr>
        <w:t xml:space="preserve">w terminie uzgodnionym z Zamawiającym. </w:t>
      </w:r>
    </w:p>
    <w:p w14:paraId="3971A9BF" w14:textId="48608AB4" w:rsidR="009E61A3" w:rsidRPr="00C8411E" w:rsidRDefault="009E61A3" w:rsidP="00DB42CF">
      <w:pPr>
        <w:numPr>
          <w:ilvl w:val="0"/>
          <w:numId w:val="50"/>
        </w:numPr>
        <w:tabs>
          <w:tab w:val="left" w:pos="426"/>
        </w:tabs>
        <w:spacing w:line="23" w:lineRule="atLeast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lastRenderedPageBreak/>
        <w:t xml:space="preserve">Wykonawca niniejszym oświadcza, że posiada tytuł prawny do </w:t>
      </w:r>
      <w:r w:rsidR="006514CE">
        <w:rPr>
          <w:rFonts w:ascii="Calibri" w:eastAsia="Calibri" w:hAnsi="Calibri" w:cs="Calibri"/>
          <w:bCs/>
          <w:color w:val="auto"/>
          <w:sz w:val="22"/>
          <w:szCs w:val="22"/>
        </w:rPr>
        <w:t>systemów dozujących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>, o których mowa</w:t>
      </w:r>
      <w:r w:rsidR="006514CE">
        <w:rPr>
          <w:rFonts w:ascii="Calibri" w:eastAsia="Calibri" w:hAnsi="Calibri" w:cs="Calibri"/>
          <w:bCs/>
          <w:color w:val="auto"/>
          <w:sz w:val="22"/>
          <w:szCs w:val="22"/>
        </w:rPr>
        <w:t xml:space="preserve"> 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>w ust. 1 i wyraża zgodę na ich wy</w:t>
      </w:r>
      <w:r w:rsidR="00785308">
        <w:rPr>
          <w:rFonts w:ascii="Calibri" w:eastAsia="Calibri" w:hAnsi="Calibri" w:cs="Calibri"/>
          <w:bCs/>
          <w:color w:val="auto"/>
          <w:sz w:val="22"/>
          <w:szCs w:val="22"/>
        </w:rPr>
        <w:t>najęcie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 xml:space="preserve"> Zamawiającemu w związku z realizacją niniejszej umowy, a Zamawiający oświadcza, że systemy powyższe przyjmuje w </w:t>
      </w:r>
      <w:r w:rsidR="00785308">
        <w:rPr>
          <w:rFonts w:ascii="Calibri" w:eastAsia="Calibri" w:hAnsi="Calibri" w:cs="Calibri"/>
          <w:bCs/>
          <w:color w:val="auto"/>
          <w:sz w:val="22"/>
          <w:szCs w:val="22"/>
        </w:rPr>
        <w:t>najem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>.</w:t>
      </w:r>
    </w:p>
    <w:p w14:paraId="5889E1AC" w14:textId="77777777" w:rsidR="009E61A3" w:rsidRPr="00C8411E" w:rsidRDefault="009E61A3" w:rsidP="00DB42CF">
      <w:pPr>
        <w:numPr>
          <w:ilvl w:val="0"/>
          <w:numId w:val="50"/>
        </w:numPr>
        <w:tabs>
          <w:tab w:val="left" w:pos="426"/>
        </w:tabs>
        <w:spacing w:line="23" w:lineRule="atLeast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 xml:space="preserve">Zamawiający jest zobowiązany używać urządzeń zgodnie z ich przeznaczeniem i dostarczonymi przez Wykonawcę instrukcjami obsługi oraz utrzymywać je w czystości. Zamawiający zobowiązuje się do używania podczas pracy urządzeń wyłącznie przedmiotu zamówienia dostarczonego przez Wykonawcę, jednak ma prawo używać także przedmiotu nabytego w ramach nabycia zastępczego, o którym mowa </w:t>
      </w:r>
      <w:r w:rsidRPr="00995B05">
        <w:rPr>
          <w:rFonts w:ascii="Calibri" w:eastAsia="Calibri" w:hAnsi="Calibri" w:cs="Calibri"/>
          <w:bCs/>
          <w:color w:val="auto"/>
          <w:sz w:val="22"/>
          <w:szCs w:val="22"/>
        </w:rPr>
        <w:t>w § 10 umowy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>. Zamawiający nie będzie dokonywał żadnych napraw, zmian ani trwale demontował jakichkolwiek części urządzeń. Zamawiający powiadomi niezwłocznie Wykonawcę o każdym uszkodzeniu urządzenia.</w:t>
      </w:r>
    </w:p>
    <w:p w14:paraId="149E2B12" w14:textId="1FF1D611" w:rsidR="006514CE" w:rsidRPr="000E787C" w:rsidRDefault="009E61A3" w:rsidP="000E787C">
      <w:pPr>
        <w:numPr>
          <w:ilvl w:val="0"/>
          <w:numId w:val="50"/>
        </w:numPr>
        <w:tabs>
          <w:tab w:val="left" w:pos="426"/>
        </w:tabs>
        <w:spacing w:line="23" w:lineRule="atLeast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>Zamawiający zobowiązany jest do wydania wy</w:t>
      </w:r>
      <w:r w:rsidR="00785308">
        <w:rPr>
          <w:rFonts w:ascii="Calibri" w:eastAsia="Calibri" w:hAnsi="Calibri" w:cs="Calibri"/>
          <w:bCs/>
          <w:color w:val="auto"/>
          <w:sz w:val="22"/>
          <w:szCs w:val="22"/>
        </w:rPr>
        <w:t>naj</w:t>
      </w:r>
      <w:r w:rsidR="00707382">
        <w:rPr>
          <w:rFonts w:ascii="Calibri" w:eastAsia="Calibri" w:hAnsi="Calibri" w:cs="Calibri"/>
          <w:bCs/>
          <w:color w:val="auto"/>
          <w:sz w:val="22"/>
          <w:szCs w:val="22"/>
        </w:rPr>
        <w:t>ę</w:t>
      </w:r>
      <w:r w:rsidR="00785308">
        <w:rPr>
          <w:rFonts w:ascii="Calibri" w:eastAsia="Calibri" w:hAnsi="Calibri" w:cs="Calibri"/>
          <w:bCs/>
          <w:color w:val="auto"/>
          <w:sz w:val="22"/>
          <w:szCs w:val="22"/>
        </w:rPr>
        <w:t>tych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 xml:space="preserve"> mu urządzeń po upływie okresu obowiązywania umowy określonego zgodnie z § 3.</w:t>
      </w:r>
    </w:p>
    <w:p w14:paraId="6311E162" w14:textId="31EC0B12" w:rsidR="009E61A3" w:rsidRPr="00C8411E" w:rsidRDefault="009E61A3" w:rsidP="00DB42CF">
      <w:pPr>
        <w:pStyle w:val="Akapitzlist"/>
        <w:numPr>
          <w:ilvl w:val="0"/>
          <w:numId w:val="50"/>
        </w:numPr>
        <w:tabs>
          <w:tab w:val="left" w:pos="426"/>
        </w:tabs>
        <w:spacing w:line="23" w:lineRule="atLeast"/>
        <w:contextualSpacing w:val="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 xml:space="preserve">Wykonawca jest zobowiązany do odbioru od Zamawiającego z jego siedziby systemów dozujących, niezwłocznie po zgłoszeniu mu </w:t>
      </w:r>
      <w:r w:rsidR="001903D9">
        <w:rPr>
          <w:rFonts w:ascii="Calibri" w:eastAsia="Calibri" w:hAnsi="Calibri" w:cs="Calibri"/>
          <w:bCs/>
          <w:color w:val="auto"/>
          <w:sz w:val="22"/>
          <w:szCs w:val="22"/>
        </w:rPr>
        <w:t xml:space="preserve">ich 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>do odbioru i podpisaniu przez strony protokołu zdawczo-odbiorczego. Zamawiający zobowiązany jest do wydania urządzeń czystych oraz w stanie niepogorszonym ponad zużycie wynikające z normalnego używania. W przypadku uszkodzeń systemów z przyczyn obciążających Zamawiającego, koszty wskazane w zdaniu poprzednim pokrywa Zamawiający.</w:t>
      </w:r>
    </w:p>
    <w:p w14:paraId="40004C0F" w14:textId="48ED7BB2" w:rsidR="009E61A3" w:rsidRPr="00C8411E" w:rsidRDefault="009E61A3" w:rsidP="00DB42CF">
      <w:pPr>
        <w:numPr>
          <w:ilvl w:val="0"/>
          <w:numId w:val="50"/>
        </w:numPr>
        <w:tabs>
          <w:tab w:val="left" w:pos="426"/>
        </w:tabs>
        <w:spacing w:line="23" w:lineRule="atLeast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 xml:space="preserve">Wykonawca zobowiązany jest, w ramach wynagrodzenia określonego niniejszą umową, zagwarantować właściwy stan techniczny urządzeń przez cały okres eksploatacji i w tym celu zapewnić wykonywanie fachowej instalacji, napraw, okresowej konserwacji (1 raz na 6 miesięcy) oraz obsługi serwisowej. Koszty powyższych czynności, w tym koszty napraw, części </w:t>
      </w:r>
      <w:r w:rsidR="007F253B">
        <w:rPr>
          <w:rFonts w:ascii="Calibri" w:eastAsia="Calibri" w:hAnsi="Calibri" w:cs="Calibri"/>
          <w:bCs/>
          <w:color w:val="auto"/>
          <w:sz w:val="22"/>
          <w:szCs w:val="22"/>
        </w:rPr>
        <w:br/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>i podzespołów pokrywa Wykonawca.</w:t>
      </w:r>
    </w:p>
    <w:p w14:paraId="6672C505" w14:textId="77777777" w:rsidR="009E61A3" w:rsidRPr="00C8411E" w:rsidRDefault="009E61A3" w:rsidP="00DB42CF">
      <w:pPr>
        <w:numPr>
          <w:ilvl w:val="0"/>
          <w:numId w:val="50"/>
        </w:numPr>
        <w:tabs>
          <w:tab w:val="left" w:pos="426"/>
        </w:tabs>
        <w:spacing w:line="23" w:lineRule="atLeast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>Wykonawca zapewni reakcję serwisu w ciągu 3 dni roboczych od zgłoszenia do serwisu przekazanego przez Zamawiającego środkami komunikacji elektronicznej na adres e-mail ………………………….... w godzinach od 8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  <w:vertAlign w:val="superscript"/>
        </w:rPr>
        <w:t>00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 xml:space="preserve"> do 14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  <w:vertAlign w:val="superscript"/>
        </w:rPr>
        <w:t>00</w:t>
      </w:r>
      <w:r w:rsidRPr="00C8411E">
        <w:rPr>
          <w:rFonts w:ascii="Calibri" w:eastAsia="Calibri" w:hAnsi="Calibri" w:cs="Calibri"/>
          <w:bCs/>
          <w:color w:val="auto"/>
          <w:sz w:val="22"/>
          <w:szCs w:val="22"/>
        </w:rPr>
        <w:t>. Zgłoszenia do serwisu przekazane po godzinie 14-tej realizowane będą od następnego dnia roboczego lub w szczególnych okolicznościach tego samego dnia.</w:t>
      </w:r>
    </w:p>
    <w:p w14:paraId="5BFD4E65" w14:textId="1BADFB68" w:rsidR="00801396" w:rsidRPr="009E61A3" w:rsidRDefault="009E61A3" w:rsidP="000E787C">
      <w:pPr>
        <w:pStyle w:val="Akapitzlist"/>
        <w:numPr>
          <w:ilvl w:val="0"/>
          <w:numId w:val="50"/>
        </w:numPr>
        <w:spacing w:before="120" w:after="12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9E61A3">
        <w:rPr>
          <w:rFonts w:ascii="Calibri" w:eastAsia="Calibri" w:hAnsi="Calibri" w:cs="Calibri"/>
          <w:bCs/>
          <w:color w:val="auto"/>
          <w:sz w:val="22"/>
          <w:szCs w:val="22"/>
        </w:rPr>
        <w:t>W przypadku braku możliwości dokonania naprawy urządzenia Wykonawca jest zobowiązany do wymiany urządzenia na sprawne w terminie do 5 dni roboczych licząc od dnia zgłoszenia do serwisu przez Zamawiającego</w:t>
      </w:r>
      <w:r w:rsidR="000E787C">
        <w:rPr>
          <w:rFonts w:ascii="Calibri" w:eastAsia="Calibri" w:hAnsi="Calibri" w:cs="Calibri"/>
          <w:bCs/>
          <w:color w:val="auto"/>
          <w:sz w:val="22"/>
          <w:szCs w:val="22"/>
        </w:rPr>
        <w:t>.</w:t>
      </w:r>
    </w:p>
    <w:p w14:paraId="72BC87C7" w14:textId="77777777" w:rsidR="0040717C" w:rsidRDefault="0040717C" w:rsidP="00701983">
      <w:pPr>
        <w:spacing w:before="120"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0CA460A1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191BC19B" w14:textId="77777777" w:rsidR="00316507" w:rsidRPr="00D45AA8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9E61A3">
        <w:rPr>
          <w:rFonts w:ascii="Calibri" w:eastAsia="Calibri" w:hAnsi="Calibri" w:cs="Calibri"/>
          <w:b/>
          <w:bCs/>
          <w:sz w:val="22"/>
          <w:szCs w:val="22"/>
        </w:rPr>
        <w:t>6</w:t>
      </w:r>
    </w:p>
    <w:p w14:paraId="59F065EA" w14:textId="77777777" w:rsidR="001903D9" w:rsidRDefault="004265A5" w:rsidP="00DB42CF">
      <w:pPr>
        <w:pStyle w:val="Akapitzlist"/>
        <w:numPr>
          <w:ilvl w:val="0"/>
          <w:numId w:val="55"/>
        </w:numPr>
        <w:tabs>
          <w:tab w:val="left" w:pos="150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1903D9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1903D9">
        <w:rPr>
          <w:rFonts w:ascii="Calibri" w:eastAsia="Calibri" w:hAnsi="Calibri" w:cs="Calibri"/>
          <w:sz w:val="22"/>
          <w:szCs w:val="22"/>
        </w:rPr>
        <w:t xml:space="preserve"> </w:t>
      </w:r>
      <w:r w:rsidRPr="001903D9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811C8C" w:rsidRPr="001903D9">
        <w:rPr>
          <w:rFonts w:ascii="Calibri" w:eastAsia="Calibri" w:hAnsi="Calibri" w:cs="Calibri"/>
          <w:sz w:val="22"/>
          <w:szCs w:val="22"/>
        </w:rPr>
        <w:t xml:space="preserve"> </w:t>
      </w:r>
      <w:r w:rsidR="009B77CF" w:rsidRPr="001903D9">
        <w:rPr>
          <w:rFonts w:ascii="Calibri" w:eastAsia="Calibri" w:hAnsi="Calibri" w:cs="Calibri"/>
          <w:sz w:val="22"/>
          <w:szCs w:val="22"/>
        </w:rPr>
        <w:t>e-</w:t>
      </w:r>
      <w:r w:rsidRPr="001903D9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14:paraId="7ECA7CE8" w14:textId="154788CB" w:rsidR="009E61A3" w:rsidRPr="001903D9" w:rsidRDefault="004265A5" w:rsidP="00DB42CF">
      <w:pPr>
        <w:pStyle w:val="Akapitzlist"/>
        <w:numPr>
          <w:ilvl w:val="0"/>
          <w:numId w:val="55"/>
        </w:numPr>
        <w:tabs>
          <w:tab w:val="left" w:pos="1506"/>
        </w:tabs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1903D9">
        <w:rPr>
          <w:rFonts w:ascii="Calibri" w:eastAsia="Calibri" w:hAnsi="Calibri" w:cs="Calibri"/>
          <w:sz w:val="22"/>
          <w:szCs w:val="22"/>
        </w:rPr>
        <w:t>Osobą upoważnioną ze strony Zamawiającego w zakresie realizacji niniejszej umowy</w:t>
      </w:r>
      <w:r w:rsidR="00114848" w:rsidRPr="001903D9">
        <w:rPr>
          <w:rFonts w:ascii="Calibri" w:eastAsia="Calibri" w:hAnsi="Calibri" w:cs="Calibri"/>
          <w:sz w:val="22"/>
          <w:szCs w:val="22"/>
        </w:rPr>
        <w:br/>
      </w:r>
      <w:r w:rsidRPr="001903D9">
        <w:rPr>
          <w:rFonts w:ascii="Calibri" w:eastAsia="Calibri" w:hAnsi="Calibri" w:cs="Calibri"/>
          <w:sz w:val="22"/>
          <w:szCs w:val="22"/>
        </w:rPr>
        <w:t xml:space="preserve">i sprawowania nadzoru nad realizacją umowy jest </w:t>
      </w:r>
      <w:r w:rsidR="009E61A3" w:rsidRPr="001903D9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Starszy inspektor ds. zaopatrzenia Barbara Karwecka, </w:t>
      </w:r>
      <w:r w:rsidR="009E61A3" w:rsidRPr="001903D9">
        <w:rPr>
          <w:rFonts w:ascii="Calibri" w:eastAsia="Calibri" w:hAnsi="Calibri" w:cs="Calibri"/>
          <w:bCs/>
          <w:color w:val="auto"/>
          <w:sz w:val="22"/>
          <w:szCs w:val="22"/>
        </w:rPr>
        <w:t>tel. nr (52) 32-56-</w:t>
      </w:r>
      <w:r w:rsidR="00651C54">
        <w:rPr>
          <w:rFonts w:ascii="Calibri" w:eastAsia="Calibri" w:hAnsi="Calibri" w:cs="Calibri"/>
          <w:bCs/>
          <w:color w:val="auto"/>
          <w:sz w:val="22"/>
          <w:szCs w:val="22"/>
        </w:rPr>
        <w:t>666</w:t>
      </w:r>
      <w:r w:rsidR="009E61A3" w:rsidRPr="001903D9">
        <w:rPr>
          <w:rFonts w:ascii="Calibri" w:eastAsia="Calibri" w:hAnsi="Calibri" w:cs="Calibri"/>
          <w:bCs/>
          <w:color w:val="auto"/>
          <w:sz w:val="22"/>
          <w:szCs w:val="22"/>
        </w:rPr>
        <w:t xml:space="preserve">, e-mail: </w:t>
      </w:r>
      <w:hyperlink r:id="rId9" w:history="1">
        <w:r w:rsidR="009E61A3" w:rsidRPr="001903D9">
          <w:rPr>
            <w:rFonts w:ascii="Calibri" w:eastAsia="Calibri" w:hAnsi="Calibri" w:cs="Calibri"/>
            <w:bCs/>
            <w:color w:val="auto"/>
            <w:sz w:val="22"/>
            <w:szCs w:val="22"/>
            <w:u w:val="single"/>
          </w:rPr>
          <w:t>zaopatrzenie@kpcp.pl</w:t>
        </w:r>
      </w:hyperlink>
      <w:r w:rsidR="009E61A3" w:rsidRPr="001903D9">
        <w:rPr>
          <w:rFonts w:ascii="Calibri" w:eastAsia="Calibri" w:hAnsi="Calibri" w:cs="Calibri"/>
          <w:bCs/>
          <w:color w:val="auto"/>
          <w:sz w:val="22"/>
          <w:szCs w:val="22"/>
        </w:rPr>
        <w:t xml:space="preserve"> lub osoba zastępująca</w:t>
      </w:r>
      <w:r w:rsidR="009E61A3" w:rsidRPr="001903D9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3926BC54" w14:textId="77777777" w:rsidR="00801396" w:rsidRDefault="00801396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E13B9A9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75C64562" w14:textId="77777777" w:rsidR="00316507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9E61A3">
        <w:rPr>
          <w:rFonts w:ascii="Calibri" w:eastAsia="Calibri" w:hAnsi="Calibri" w:cs="Calibri"/>
          <w:b/>
          <w:bCs/>
          <w:sz w:val="22"/>
          <w:szCs w:val="22"/>
        </w:rPr>
        <w:t>7</w:t>
      </w:r>
    </w:p>
    <w:p w14:paraId="10253185" w14:textId="77777777" w:rsidR="001903D9" w:rsidRPr="00D45AA8" w:rsidRDefault="001903D9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5260BB42" w14:textId="77777777" w:rsidR="0009623E" w:rsidRPr="00D45AA8" w:rsidRDefault="004265A5" w:rsidP="00DB42CF">
      <w:pPr>
        <w:pStyle w:val="Akapitzlist"/>
        <w:numPr>
          <w:ilvl w:val="0"/>
          <w:numId w:val="4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hAnsi="Calibri" w:cs="Calibri"/>
          <w:sz w:val="22"/>
          <w:szCs w:val="22"/>
        </w:rPr>
        <w:t>Zamawiający zobowiązuje się do zapłaty za poszczególne dostawy częściowe należności</w:t>
      </w:r>
      <w:r w:rsidR="00FC6A9D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>na podstawie faktur wystawianych przez Wykonawcę w oparciu o ceny jednostkowe określone</w:t>
      </w:r>
      <w:r w:rsidR="00FC6A9D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 xml:space="preserve">w Załączniku do umowy. </w:t>
      </w:r>
      <w:r w:rsidRPr="00D45AA8">
        <w:rPr>
          <w:rFonts w:ascii="Calibri" w:eastAsia="Calibri" w:hAnsi="Calibri" w:cs="Calibri"/>
          <w:sz w:val="22"/>
          <w:szCs w:val="22"/>
        </w:rPr>
        <w:t>Zapłata należności dokonana będzie przez Zamawiającego przelewem</w:t>
      </w:r>
      <w:r w:rsidR="00FC6A9D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na rachunek bankowy Wykonawcy</w:t>
      </w:r>
      <w:r w:rsidR="00357A51">
        <w:rPr>
          <w:rFonts w:ascii="Calibri" w:eastAsia="Calibri" w:hAnsi="Calibri" w:cs="Calibri"/>
          <w:sz w:val="22"/>
          <w:szCs w:val="22"/>
        </w:rPr>
        <w:t>.</w:t>
      </w:r>
    </w:p>
    <w:p w14:paraId="63FCBA27" w14:textId="38299326" w:rsidR="0088645E" w:rsidRPr="00D45AA8" w:rsidRDefault="004265A5" w:rsidP="00DB42CF">
      <w:pPr>
        <w:pStyle w:val="Akapitzlist"/>
        <w:numPr>
          <w:ilvl w:val="0"/>
          <w:numId w:val="4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 xml:space="preserve">mawiającego w formie </w:t>
      </w:r>
      <w:r w:rsidR="002B60ED">
        <w:rPr>
          <w:rFonts w:ascii="Calibri" w:eastAsia="Calibri" w:hAnsi="Calibri" w:cs="Calibri"/>
          <w:sz w:val="22"/>
          <w:szCs w:val="22"/>
          <w:lang w:val="es-ES_tradnl"/>
        </w:rPr>
        <w:t>pisemnej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 xml:space="preserve"> 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w § </w:t>
      </w:r>
      <w:r w:rsidR="009E61A3">
        <w:rPr>
          <w:rFonts w:ascii="Calibri" w:eastAsia="Calibri" w:hAnsi="Calibri" w:cs="Calibri"/>
          <w:sz w:val="22"/>
          <w:szCs w:val="22"/>
        </w:rPr>
        <w:t>6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 ust. 2 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9E61A3">
        <w:rPr>
          <w:rFonts w:ascii="Calibri" w:eastAsia="Calibri" w:hAnsi="Calibri" w:cs="Calibri"/>
          <w:sz w:val="22"/>
          <w:szCs w:val="22"/>
          <w:lang w:val="es-ES_tradnl"/>
        </w:rPr>
        <w:t xml:space="preserve">, </w:t>
      </w:r>
      <w:r w:rsidR="00786EB2" w:rsidRPr="00DB755D">
        <w:rPr>
          <w:rFonts w:ascii="Calibri" w:eastAsia="Calibri" w:hAnsi="Calibri" w:cs="Calibri"/>
          <w:sz w:val="22"/>
          <w:szCs w:val="22"/>
        </w:rPr>
        <w:t>chyba że obowiązujące przepisy stanowią inaczej</w:t>
      </w:r>
      <w:r w:rsidR="00786EB2">
        <w:rPr>
          <w:rFonts w:ascii="Calibri" w:eastAsia="Arial Unicode MS" w:hAnsi="Calibri" w:cs="Calibri"/>
          <w:color w:val="auto"/>
          <w:sz w:val="22"/>
          <w:szCs w:val="22"/>
          <w:lang w:val="es-ES"/>
        </w:rPr>
        <w:t xml:space="preserve">, </w:t>
      </w:r>
      <w:r w:rsidR="009E61A3" w:rsidRPr="009E61A3">
        <w:rPr>
          <w:rFonts w:ascii="Calibri" w:eastAsia="Arial Unicode MS" w:hAnsi="Calibri" w:cs="Calibri"/>
          <w:color w:val="auto"/>
          <w:sz w:val="22"/>
          <w:szCs w:val="22"/>
          <w:lang w:val="es-ES"/>
        </w:rPr>
        <w:t xml:space="preserve">przy czym </w:t>
      </w:r>
      <w:r w:rsidR="009E61A3" w:rsidRPr="009E61A3">
        <w:rPr>
          <w:rFonts w:ascii="Calibri" w:eastAsia="Arial Unicode MS" w:hAnsi="Calibri" w:cs="Calibri"/>
          <w:color w:val="auto"/>
          <w:sz w:val="22"/>
          <w:szCs w:val="22"/>
          <w:lang w:val="es-ES"/>
        </w:rPr>
        <w:lastRenderedPageBreak/>
        <w:t xml:space="preserve">Wykonawca wystawi jedną fakturę z tytułu </w:t>
      </w:r>
      <w:r w:rsidR="00785308">
        <w:rPr>
          <w:rFonts w:ascii="Calibri" w:eastAsia="Arial Unicode MS" w:hAnsi="Calibri" w:cs="Calibri"/>
          <w:color w:val="auto"/>
          <w:sz w:val="22"/>
          <w:szCs w:val="22"/>
          <w:lang w:val="es-ES"/>
        </w:rPr>
        <w:t>najmu</w:t>
      </w:r>
      <w:r w:rsidR="009E61A3" w:rsidRPr="009E61A3">
        <w:rPr>
          <w:rFonts w:ascii="Calibri" w:eastAsia="Arial Unicode MS" w:hAnsi="Calibri" w:cs="Calibri"/>
          <w:color w:val="auto"/>
          <w:sz w:val="22"/>
          <w:szCs w:val="22"/>
          <w:lang w:val="es-ES"/>
        </w:rPr>
        <w:t xml:space="preserve"> za cały jej okres po dokonaniu odbioru urządzeń będących jej przedmiotem.</w:t>
      </w:r>
    </w:p>
    <w:p w14:paraId="717E4893" w14:textId="59FF428D" w:rsidR="00316507" w:rsidRPr="00D45AA8" w:rsidRDefault="004265A5" w:rsidP="00DB42CF">
      <w:pPr>
        <w:pStyle w:val="Akapitzlist"/>
        <w:numPr>
          <w:ilvl w:val="0"/>
          <w:numId w:val="4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D45AA8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Pr="00D45AA8">
        <w:rPr>
          <w:rFonts w:ascii="Calibri" w:eastAsia="Calibri" w:hAnsi="Calibri" w:cs="Calibri"/>
          <w:sz w:val="22"/>
          <w:szCs w:val="22"/>
        </w:rPr>
        <w:t xml:space="preserve">w § </w:t>
      </w:r>
      <w:r w:rsidR="009E61A3">
        <w:rPr>
          <w:rFonts w:ascii="Calibri" w:eastAsia="Calibri" w:hAnsi="Calibri" w:cs="Calibri"/>
          <w:sz w:val="22"/>
          <w:szCs w:val="22"/>
        </w:rPr>
        <w:t>6</w:t>
      </w:r>
      <w:r w:rsidRPr="00D45AA8">
        <w:rPr>
          <w:rFonts w:ascii="Calibri" w:eastAsia="Calibri" w:hAnsi="Calibri" w:cs="Calibri"/>
          <w:sz w:val="22"/>
          <w:szCs w:val="22"/>
        </w:rPr>
        <w:t xml:space="preserve"> ust. </w:t>
      </w:r>
      <w:r w:rsidR="00A22F0B">
        <w:rPr>
          <w:rFonts w:ascii="Calibri" w:eastAsia="Calibri" w:hAnsi="Calibri" w:cs="Calibri"/>
          <w:sz w:val="22"/>
          <w:szCs w:val="22"/>
        </w:rPr>
        <w:t>2 niniejszej umowy w tym samym dniu.</w:t>
      </w:r>
    </w:p>
    <w:p w14:paraId="45666A32" w14:textId="77777777" w:rsidR="00AD68E0" w:rsidRDefault="004265A5" w:rsidP="00AD68E0">
      <w:pPr>
        <w:pStyle w:val="Akapitzlist"/>
        <w:numPr>
          <w:ilvl w:val="0"/>
          <w:numId w:val="41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52C25BC3" w14:textId="38DA8363" w:rsidR="00AD68E0" w:rsidRPr="00AD68E0" w:rsidRDefault="00AD68E0" w:rsidP="00AD68E0">
      <w:pPr>
        <w:pStyle w:val="Akapitzlist"/>
        <w:numPr>
          <w:ilvl w:val="0"/>
          <w:numId w:val="41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AD68E0">
        <w:rPr>
          <w:rFonts w:ascii="Calibri" w:eastAsia="Calibri" w:hAnsi="Calibri" w:cs="Calibri"/>
          <w:kern w:val="1"/>
          <w:sz w:val="22"/>
          <w:szCs w:val="22"/>
        </w:rPr>
        <w:t xml:space="preserve">Wykonawca nie może dokonać jakiejkolwiek czynności skutkującej zmianą wierzyciela, </w:t>
      </w:r>
      <w:r>
        <w:rPr>
          <w:rFonts w:ascii="Calibri" w:eastAsia="Calibri" w:hAnsi="Calibri" w:cs="Calibri"/>
          <w:kern w:val="1"/>
          <w:sz w:val="22"/>
          <w:szCs w:val="22"/>
        </w:rPr>
        <w:br/>
      </w:r>
      <w:r w:rsidRPr="00AD68E0">
        <w:rPr>
          <w:rFonts w:ascii="Calibri" w:eastAsia="Calibri" w:hAnsi="Calibri" w:cs="Calibri"/>
          <w:kern w:val="1"/>
          <w:sz w:val="22"/>
          <w:szCs w:val="22"/>
        </w:rPr>
        <w:t xml:space="preserve">w szczególności przenieść wierzytelności wynikającej z niniejszej umowy na osobę trzecią (cesja), przyjąć poręczenia lub przekazu w zakresie wynikającym z niniejszej umowy, bez pisemnej zgody Zamawiającego i jego podmiotu tworzącego tj. Województwa Kujawsko-Pomorskiego. Zgodnie </w:t>
      </w:r>
      <w:r>
        <w:rPr>
          <w:rFonts w:ascii="Calibri" w:eastAsia="Calibri" w:hAnsi="Calibri" w:cs="Calibri"/>
          <w:kern w:val="1"/>
          <w:sz w:val="22"/>
          <w:szCs w:val="22"/>
        </w:rPr>
        <w:br/>
      </w:r>
      <w:r w:rsidRPr="00AD68E0">
        <w:rPr>
          <w:rFonts w:ascii="Calibri" w:eastAsia="Calibri" w:hAnsi="Calibri" w:cs="Calibri"/>
          <w:kern w:val="1"/>
          <w:sz w:val="22"/>
          <w:szCs w:val="22"/>
        </w:rPr>
        <w:t>z art. 54 ust. 5 ustawy o działalności leczniczej (t.j. Dz. U. 202</w:t>
      </w:r>
      <w:r w:rsidR="00F70482">
        <w:rPr>
          <w:rFonts w:ascii="Calibri" w:eastAsia="Calibri" w:hAnsi="Calibri" w:cs="Calibri"/>
          <w:kern w:val="1"/>
          <w:sz w:val="22"/>
          <w:szCs w:val="22"/>
        </w:rPr>
        <w:t>4</w:t>
      </w:r>
      <w:r w:rsidRPr="00AD68E0">
        <w:rPr>
          <w:rFonts w:ascii="Calibri" w:eastAsia="Calibri" w:hAnsi="Calibri" w:cs="Calibri"/>
          <w:kern w:val="1"/>
          <w:sz w:val="22"/>
          <w:szCs w:val="22"/>
        </w:rPr>
        <w:t xml:space="preserve"> r., poz. 799) czynność prawna mająca na celu zmianę wierzyciela samodzielnego publicznego zakładu opieki zdrowotnej może nastąpić jedynie po wyrażeniu zgody przez podmiot tworzący. Czynność prawna dokonana </w:t>
      </w:r>
      <w:r w:rsidR="00E757AD">
        <w:rPr>
          <w:rFonts w:ascii="Calibri" w:eastAsia="Calibri" w:hAnsi="Calibri" w:cs="Calibri"/>
          <w:kern w:val="1"/>
          <w:sz w:val="22"/>
          <w:szCs w:val="22"/>
        </w:rPr>
        <w:br/>
      </w:r>
      <w:r w:rsidRPr="00AD68E0">
        <w:rPr>
          <w:rFonts w:ascii="Calibri" w:eastAsia="Calibri" w:hAnsi="Calibri" w:cs="Calibri"/>
          <w:kern w:val="1"/>
          <w:sz w:val="22"/>
          <w:szCs w:val="22"/>
        </w:rPr>
        <w:t>z naruszeniem ww. przepisu jest nieważna.</w:t>
      </w:r>
    </w:p>
    <w:p w14:paraId="04F95F68" w14:textId="77777777" w:rsidR="007F253B" w:rsidRDefault="007F253B" w:rsidP="00AD68E0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sz w:val="22"/>
          <w:szCs w:val="22"/>
        </w:rPr>
      </w:pPr>
    </w:p>
    <w:p w14:paraId="49A05DBB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2838A45B" w14:textId="77777777" w:rsidR="00AC2B4F" w:rsidRPr="00A95E77" w:rsidRDefault="004265A5" w:rsidP="00A95E77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D458F6">
        <w:rPr>
          <w:rFonts w:ascii="Calibri" w:eastAsia="Calibri" w:hAnsi="Calibri" w:cs="Calibri"/>
          <w:b/>
          <w:bCs/>
          <w:sz w:val="22"/>
          <w:szCs w:val="22"/>
        </w:rPr>
        <w:t>8</w:t>
      </w:r>
    </w:p>
    <w:p w14:paraId="2005ED3C" w14:textId="3EC6739A" w:rsidR="00316507" w:rsidRPr="00D45AA8" w:rsidRDefault="00813925" w:rsidP="00DB42CF">
      <w:pPr>
        <w:numPr>
          <w:ilvl w:val="0"/>
          <w:numId w:val="14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przypadku dostarczenia przedmiotu umowy </w:t>
      </w:r>
      <w:r w:rsidR="00BF047E">
        <w:rPr>
          <w:rFonts w:ascii="Calibri" w:eastAsia="Calibri" w:hAnsi="Calibri" w:cs="Calibri"/>
          <w:sz w:val="22"/>
          <w:szCs w:val="22"/>
        </w:rPr>
        <w:t xml:space="preserve">wadliwego lub </w:t>
      </w:r>
      <w:r w:rsidRPr="00D45AA8">
        <w:rPr>
          <w:rFonts w:ascii="Calibri" w:eastAsia="Calibri" w:hAnsi="Calibri" w:cs="Calibri"/>
          <w:sz w:val="22"/>
          <w:szCs w:val="22"/>
        </w:rPr>
        <w:t>niezgodn</w:t>
      </w:r>
      <w:r w:rsidR="00BF047E">
        <w:rPr>
          <w:rFonts w:ascii="Calibri" w:eastAsia="Calibri" w:hAnsi="Calibri" w:cs="Calibri"/>
          <w:sz w:val="22"/>
          <w:szCs w:val="22"/>
        </w:rPr>
        <w:t>ego</w:t>
      </w:r>
      <w:r w:rsidRPr="00D45AA8">
        <w:rPr>
          <w:rFonts w:ascii="Calibri" w:eastAsia="Calibri" w:hAnsi="Calibri" w:cs="Calibri"/>
          <w:sz w:val="22"/>
          <w:szCs w:val="22"/>
        </w:rPr>
        <w:t xml:space="preserve"> z umową, Zamawiający ma prawo odmowy jego odbioru i żądania jego bezzwłocznej wymiany </w:t>
      </w:r>
      <w:r w:rsidR="00E757AD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na pozbawiony wad oraz zgodny</w:t>
      </w:r>
      <w:r w:rsidR="00E358E3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z umową lub dokonania nabycia zastępczego, o kt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rym mowa </w:t>
      </w:r>
      <w:r w:rsidR="00E358E3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</w:t>
      </w:r>
      <w:r w:rsidRPr="00D458F6">
        <w:rPr>
          <w:rFonts w:ascii="Calibri" w:eastAsia="Calibri" w:hAnsi="Calibri" w:cs="Calibri"/>
          <w:sz w:val="22"/>
          <w:szCs w:val="22"/>
        </w:rPr>
        <w:t>§</w:t>
      </w:r>
      <w:r w:rsidR="00D458F6" w:rsidRPr="00D458F6">
        <w:rPr>
          <w:rFonts w:ascii="Calibri" w:eastAsia="Calibri" w:hAnsi="Calibri" w:cs="Calibri"/>
          <w:sz w:val="22"/>
          <w:szCs w:val="22"/>
        </w:rPr>
        <w:t xml:space="preserve"> 10</w:t>
      </w:r>
      <w:r w:rsidRPr="00D458F6">
        <w:rPr>
          <w:rFonts w:ascii="Calibri" w:eastAsia="Calibri" w:hAnsi="Calibri" w:cs="Calibri"/>
          <w:sz w:val="22"/>
          <w:szCs w:val="22"/>
        </w:rPr>
        <w:t>.</w:t>
      </w:r>
      <w:r w:rsidRPr="00D45AA8">
        <w:rPr>
          <w:rFonts w:ascii="Calibri" w:eastAsia="Calibri" w:hAnsi="Calibri" w:cs="Calibri"/>
          <w:sz w:val="22"/>
          <w:szCs w:val="22"/>
        </w:rPr>
        <w:t xml:space="preserve"> W przypadku nieprawidłowości, kt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 zostaną stwierdzone po dokonaniu odbioru towaru </w:t>
      </w:r>
      <w:r w:rsidR="00E358E3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(w trakcie użytkowania) Zamawiający ma prawo żądania jego bezzwłocznej wymiany </w:t>
      </w:r>
      <w:r w:rsidR="00E757AD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na pozbawiony wad oraz zgodny z umową lub dokonania nabycia zastępczego, o kt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rym mowa </w:t>
      </w:r>
      <w:r w:rsidR="00E358E3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§ </w:t>
      </w:r>
      <w:r w:rsidR="00D458F6">
        <w:rPr>
          <w:rFonts w:ascii="Calibri" w:eastAsia="Calibri" w:hAnsi="Calibri" w:cs="Calibri"/>
          <w:sz w:val="22"/>
          <w:szCs w:val="22"/>
        </w:rPr>
        <w:t>10</w:t>
      </w:r>
      <w:r w:rsidRPr="00D45AA8">
        <w:rPr>
          <w:rFonts w:ascii="Calibri" w:eastAsia="Calibri" w:hAnsi="Calibri" w:cs="Calibri"/>
          <w:sz w:val="22"/>
          <w:szCs w:val="22"/>
        </w:rPr>
        <w:t xml:space="preserve">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1EC65EF5" w14:textId="59AF2637" w:rsidR="00D345B4" w:rsidRDefault="005C188B" w:rsidP="00DB42CF">
      <w:pPr>
        <w:numPr>
          <w:ilvl w:val="0"/>
          <w:numId w:val="14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 rozpatrzenia reklamac</w:t>
      </w:r>
      <w:r w:rsidR="003A0BE8">
        <w:rPr>
          <w:rFonts w:ascii="Calibri" w:eastAsia="Calibri" w:hAnsi="Calibri" w:cs="Calibri"/>
          <w:sz w:val="22"/>
          <w:szCs w:val="22"/>
        </w:rPr>
        <w:t>ji w terminie nie dłuższym niż</w:t>
      </w:r>
      <w:r w:rsidR="003A0BE8">
        <w:rPr>
          <w:rFonts w:ascii="Calibri" w:eastAsia="Calibri" w:hAnsi="Calibri" w:cs="Calibri"/>
          <w:sz w:val="22"/>
          <w:szCs w:val="22"/>
        </w:rPr>
        <w:br/>
      </w:r>
      <w:r w:rsidR="00D458F6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dni robocz</w:t>
      </w:r>
      <w:r w:rsidR="00D458F6">
        <w:rPr>
          <w:rFonts w:ascii="Calibri" w:eastAsia="Calibri" w:hAnsi="Calibri" w:cs="Calibri"/>
          <w:sz w:val="22"/>
          <w:szCs w:val="22"/>
        </w:rPr>
        <w:t>e</w:t>
      </w:r>
      <w:r w:rsidRPr="00D45AA8">
        <w:rPr>
          <w:rFonts w:ascii="Calibri" w:eastAsia="Calibri" w:hAnsi="Calibri" w:cs="Calibri"/>
          <w:sz w:val="22"/>
          <w:szCs w:val="22"/>
        </w:rPr>
        <w:t xml:space="preserve"> od dnia jej zgłoszenia i powiadomienia osoby, o kt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rej mowa w § </w:t>
      </w:r>
      <w:r w:rsidR="00D458F6">
        <w:rPr>
          <w:rFonts w:ascii="Calibri" w:eastAsia="Calibri" w:hAnsi="Calibri" w:cs="Calibri"/>
          <w:sz w:val="22"/>
          <w:szCs w:val="22"/>
        </w:rPr>
        <w:t>6</w:t>
      </w:r>
      <w:r w:rsidRPr="00D45AA8">
        <w:rPr>
          <w:rFonts w:ascii="Calibri" w:eastAsia="Calibri" w:hAnsi="Calibri" w:cs="Calibri"/>
          <w:sz w:val="22"/>
          <w:szCs w:val="22"/>
        </w:rPr>
        <w:t xml:space="preserve"> ust. 2</w:t>
      </w:r>
      <w:r w:rsidR="003A0BE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o decyzji drogą elektroniczną za pomocą e-maila najpóźniej w dniu, w kt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3A0BE8">
        <w:rPr>
          <w:rFonts w:ascii="Calibri" w:eastAsia="Calibri" w:hAnsi="Calibri" w:cs="Calibri"/>
          <w:sz w:val="22"/>
          <w:szCs w:val="22"/>
        </w:rPr>
        <w:t xml:space="preserve">rym upływa </w:t>
      </w:r>
      <w:r w:rsidR="00D458F6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dzień roboczy, a w przypadku jej uznania za zas</w:t>
      </w:r>
      <w:r w:rsidR="00DE6A2C">
        <w:rPr>
          <w:rFonts w:ascii="Calibri" w:eastAsia="Calibri" w:hAnsi="Calibri" w:cs="Calibri"/>
          <w:sz w:val="22"/>
          <w:szCs w:val="22"/>
        </w:rPr>
        <w:t xml:space="preserve">adną do wymiany towaru w ciągu </w:t>
      </w:r>
      <w:r w:rsidR="00D458F6" w:rsidRPr="00D458F6">
        <w:rPr>
          <w:rFonts w:ascii="Calibri" w:eastAsia="Calibri" w:hAnsi="Calibri" w:cs="Calibri"/>
          <w:color w:val="auto"/>
          <w:sz w:val="22"/>
          <w:szCs w:val="22"/>
        </w:rPr>
        <w:t>48 godzin</w:t>
      </w:r>
      <w:r w:rsidRPr="00D45AA8">
        <w:rPr>
          <w:rFonts w:ascii="Calibri" w:eastAsia="Calibri" w:hAnsi="Calibri" w:cs="Calibri"/>
          <w:sz w:val="22"/>
          <w:szCs w:val="22"/>
        </w:rPr>
        <w:t xml:space="preserve">. </w:t>
      </w:r>
      <w:r w:rsidR="007F253B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wypadku braku powiadom</w:t>
      </w:r>
      <w:r w:rsidR="003A0BE8">
        <w:rPr>
          <w:rFonts w:ascii="Calibri" w:eastAsia="Calibri" w:hAnsi="Calibri" w:cs="Calibri"/>
          <w:sz w:val="22"/>
          <w:szCs w:val="22"/>
        </w:rPr>
        <w:t xml:space="preserve">ienia Zamawiającego w terminie </w:t>
      </w:r>
      <w:r w:rsidR="00D458F6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dni roboczych</w:t>
      </w:r>
      <w:r w:rsidRPr="00D45AA8">
        <w:rPr>
          <w:rFonts w:ascii="Calibri" w:eastAsia="Calibri" w:hAnsi="Calibri" w:cs="Calibri"/>
          <w:sz w:val="22"/>
          <w:szCs w:val="22"/>
        </w:rPr>
        <w:br/>
        <w:t>o rozpatrzeniu reklamacji, przyjmuje się, że Wykonawca uznał reklamację za zasadną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3C4B8558" w14:textId="0E4F99A7" w:rsidR="001B5343" w:rsidRPr="00D345B4" w:rsidRDefault="004265A5" w:rsidP="00DB42CF">
      <w:pPr>
        <w:numPr>
          <w:ilvl w:val="0"/>
          <w:numId w:val="14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345B4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  <w:r w:rsidR="001B5343" w:rsidRPr="00D345B4">
        <w:rPr>
          <w:rFonts w:ascii="Calibri" w:eastAsia="Calibri" w:hAnsi="Calibri" w:cs="Calibri"/>
          <w:sz w:val="22"/>
          <w:szCs w:val="22"/>
        </w:rPr>
        <w:t xml:space="preserve"> </w:t>
      </w:r>
      <w:r w:rsidR="001B5343" w:rsidRPr="00D345B4">
        <w:rPr>
          <w:rFonts w:ascii="Calibri" w:eastAsia="Calibri" w:hAnsi="Calibri" w:cs="Calibri"/>
          <w:color w:val="auto"/>
          <w:sz w:val="22"/>
          <w:szCs w:val="22"/>
        </w:rPr>
        <w:t>Odpowiedź na reklamację wymaga zachowania takiej samej formy.</w:t>
      </w:r>
    </w:p>
    <w:p w14:paraId="02C430D5" w14:textId="24D5447A" w:rsidR="00A31D7F" w:rsidRPr="00D233D0" w:rsidRDefault="00A31D7F" w:rsidP="001B5343">
      <w:pPr>
        <w:tabs>
          <w:tab w:val="left" w:pos="708"/>
        </w:tabs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3B921A78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6F0E452F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D458F6">
        <w:rPr>
          <w:rFonts w:ascii="Calibri" w:eastAsia="Calibri" w:hAnsi="Calibri" w:cs="Calibri"/>
          <w:b/>
          <w:bCs/>
          <w:sz w:val="22"/>
          <w:szCs w:val="22"/>
        </w:rPr>
        <w:t>9</w:t>
      </w:r>
    </w:p>
    <w:p w14:paraId="118119E2" w14:textId="7AD7E6ED" w:rsidR="00316507" w:rsidRPr="002C066B" w:rsidRDefault="005C188B" w:rsidP="00DB42CF">
      <w:pPr>
        <w:numPr>
          <w:ilvl w:val="0"/>
          <w:numId w:val="16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2C066B">
        <w:rPr>
          <w:rFonts w:ascii="Calibri" w:eastAsia="Calibri" w:hAnsi="Calibri" w:cs="Calibri"/>
          <w:sz w:val="22"/>
          <w:szCs w:val="22"/>
        </w:rPr>
        <w:t xml:space="preserve">W przypadku </w:t>
      </w:r>
      <w:r w:rsidR="00F87B37">
        <w:rPr>
          <w:rFonts w:ascii="Calibri" w:eastAsia="Calibri" w:hAnsi="Calibri" w:cs="Calibri"/>
          <w:sz w:val="22"/>
          <w:szCs w:val="22"/>
        </w:rPr>
        <w:t>zwłoki</w:t>
      </w:r>
      <w:r w:rsidRPr="002C066B">
        <w:rPr>
          <w:rFonts w:ascii="Calibri" w:eastAsia="Calibri" w:hAnsi="Calibri" w:cs="Calibri"/>
          <w:sz w:val="22"/>
          <w:szCs w:val="22"/>
        </w:rPr>
        <w:t xml:space="preserve"> w terminach dostaw podanych w umowie z winy Wykonawcy</w:t>
      </w:r>
      <w:r w:rsidRPr="002C066B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</w:t>
      </w:r>
      <w:r w:rsidR="00EE6E37">
        <w:rPr>
          <w:rFonts w:ascii="Calibri" w:eastAsia="Calibri" w:hAnsi="Calibri" w:cs="Calibri"/>
          <w:sz w:val="22"/>
          <w:szCs w:val="22"/>
        </w:rPr>
        <w:t>,</w:t>
      </w:r>
      <w:r w:rsidR="008D1E1D">
        <w:rPr>
          <w:rFonts w:ascii="Calibri" w:eastAsia="Calibri" w:hAnsi="Calibri" w:cs="Calibri"/>
          <w:sz w:val="22"/>
          <w:szCs w:val="22"/>
        </w:rPr>
        <w:t xml:space="preserve"> </w:t>
      </w:r>
      <w:r w:rsidR="008D1E1D" w:rsidRPr="008628B9">
        <w:rPr>
          <w:rFonts w:ascii="Calibri" w:eastAsia="Calibri" w:hAnsi="Calibri" w:cs="Calibri"/>
          <w:sz w:val="22"/>
          <w:szCs w:val="22"/>
        </w:rPr>
        <w:t>za wyjątkiem sytuacji, w której Zamawiający skorzysta z uprawnień określonych w § 4 ust. 1</w:t>
      </w:r>
      <w:r w:rsidR="008D1E1D">
        <w:rPr>
          <w:rFonts w:ascii="Calibri" w:eastAsia="Calibri" w:hAnsi="Calibri" w:cs="Calibri"/>
          <w:sz w:val="22"/>
          <w:szCs w:val="22"/>
        </w:rPr>
        <w:t>2</w:t>
      </w:r>
      <w:r w:rsidR="008D1E1D" w:rsidRPr="008628B9">
        <w:rPr>
          <w:rFonts w:ascii="Calibri" w:eastAsia="Calibri" w:hAnsi="Calibri" w:cs="Calibri"/>
          <w:sz w:val="22"/>
          <w:szCs w:val="22"/>
        </w:rPr>
        <w:t xml:space="preserve"> umowy</w:t>
      </w:r>
      <w:r w:rsidR="008D1E1D">
        <w:rPr>
          <w:rFonts w:ascii="Calibri" w:eastAsia="Calibri" w:hAnsi="Calibri" w:cs="Calibri"/>
          <w:sz w:val="22"/>
          <w:szCs w:val="22"/>
        </w:rPr>
        <w:t>.</w:t>
      </w:r>
      <w:r w:rsidR="00EE6E37">
        <w:rPr>
          <w:rFonts w:ascii="Calibri" w:eastAsia="Calibri" w:hAnsi="Calibri" w:cs="Calibri"/>
          <w:sz w:val="22"/>
          <w:szCs w:val="22"/>
        </w:rPr>
        <w:t xml:space="preserve"> </w:t>
      </w:r>
      <w:r w:rsidRPr="002C066B">
        <w:rPr>
          <w:rFonts w:ascii="Calibri" w:eastAsia="Calibri" w:hAnsi="Calibri" w:cs="Calibri"/>
          <w:sz w:val="22"/>
          <w:szCs w:val="22"/>
        </w:rPr>
        <w:t xml:space="preserve"> Kary będą naliczane do czasu realizacji prawidłowej dostawy lub wymiany towaru lub do czasu nabycia zastępczego</w:t>
      </w:r>
      <w:r w:rsidR="004265A5" w:rsidRPr="002C066B">
        <w:rPr>
          <w:rFonts w:ascii="Calibri" w:eastAsia="Calibri" w:hAnsi="Calibri" w:cs="Calibri"/>
          <w:sz w:val="22"/>
          <w:szCs w:val="22"/>
        </w:rPr>
        <w:t xml:space="preserve">. </w:t>
      </w:r>
    </w:p>
    <w:p w14:paraId="20CAA5AE" w14:textId="77777777" w:rsidR="00FF7374" w:rsidRDefault="005C188B" w:rsidP="00DB42CF">
      <w:pPr>
        <w:numPr>
          <w:ilvl w:val="0"/>
          <w:numId w:val="16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C066B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2C066B">
        <w:rPr>
          <w:rFonts w:ascii="Calibri" w:eastAsia="Calibri" w:hAnsi="Calibri" w:cs="Calibri"/>
          <w:color w:val="auto"/>
          <w:sz w:val="22"/>
          <w:szCs w:val="22"/>
        </w:rPr>
        <w:br/>
        <w:t>(w szczeg</w:t>
      </w:r>
      <w:r w:rsidRPr="002C066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2C066B">
        <w:rPr>
          <w:rFonts w:ascii="Calibri" w:eastAsia="Calibri" w:hAnsi="Calibri" w:cs="Calibri"/>
          <w:color w:val="auto"/>
          <w:sz w:val="22"/>
          <w:szCs w:val="22"/>
        </w:rPr>
        <w:t>lności wady towaru lub braki) Wykonawca zapłaci Zamawiającemu karę umowną</w:t>
      </w:r>
      <w:r w:rsidRPr="002C066B">
        <w:rPr>
          <w:rFonts w:ascii="Calibri" w:eastAsia="Calibri" w:hAnsi="Calibri" w:cs="Calibri"/>
          <w:color w:val="auto"/>
          <w:sz w:val="22"/>
          <w:szCs w:val="22"/>
        </w:rPr>
        <w:br/>
        <w:t>w wysokości 0,5% ceny brutto dostawy wadliwej lub w inny spos</w:t>
      </w:r>
      <w:r w:rsidRPr="002C066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2C066B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2C066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1942CEFE" w14:textId="77777777" w:rsidR="00CC6684" w:rsidRDefault="00CC6684" w:rsidP="00DB42CF">
      <w:pPr>
        <w:pStyle w:val="Akapitzlist"/>
        <w:numPr>
          <w:ilvl w:val="0"/>
          <w:numId w:val="16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C6684">
        <w:rPr>
          <w:rFonts w:ascii="Calibri" w:eastAsia="Calibri" w:hAnsi="Calibri" w:cs="Calibri"/>
          <w:color w:val="auto"/>
          <w:sz w:val="22"/>
          <w:szCs w:val="22"/>
        </w:rPr>
        <w:t xml:space="preserve">W  każdym  przypadku  braku  zapłaty  lub  nieterminowej  zapłaty  wynagrodzenia  należnego  podwykonawcom  z  tytułu  zmiany  wysokości  wynagrodzenia,  o  której  mowa  w  art.  439  ust.  5 ustawy Pzp, do której Wykonawca zobowiązany jest zgodnie z postanowieniami niniejszej </w:t>
      </w:r>
      <w:r w:rsidRPr="00CC6684">
        <w:rPr>
          <w:rFonts w:ascii="Calibri" w:eastAsia="Calibri" w:hAnsi="Calibri" w:cs="Calibri"/>
          <w:color w:val="auto"/>
          <w:sz w:val="22"/>
          <w:szCs w:val="22"/>
        </w:rPr>
        <w:lastRenderedPageBreak/>
        <w:t>Umowy, Wykonawca zapłaci Zamawiającemu karę umowną w wysokości 0,02 % kwoty, której Wykonawca nie zapłacił lub z której zapłatą się opóźnił za każdy dzień zwłoki.</w:t>
      </w:r>
    </w:p>
    <w:p w14:paraId="330BA464" w14:textId="77777777" w:rsidR="00CC6684" w:rsidRPr="00CC6684" w:rsidRDefault="00CC6684" w:rsidP="00CC6684">
      <w:pPr>
        <w:pStyle w:val="Akapitzlist"/>
        <w:suppressAutoHyphens w:val="0"/>
        <w:spacing w:before="120" w:after="120"/>
        <w:ind w:left="284"/>
        <w:jc w:val="both"/>
        <w:rPr>
          <w:rFonts w:ascii="Calibri" w:eastAsia="Calibri" w:hAnsi="Calibri" w:cs="Calibri"/>
          <w:color w:val="auto"/>
          <w:sz w:val="18"/>
          <w:szCs w:val="18"/>
        </w:rPr>
      </w:pPr>
    </w:p>
    <w:p w14:paraId="60AE5A0E" w14:textId="77777777" w:rsidR="00D458F6" w:rsidRPr="008F35E1" w:rsidRDefault="00D458F6" w:rsidP="00DB42CF">
      <w:pPr>
        <w:pStyle w:val="Akapitzlist"/>
        <w:numPr>
          <w:ilvl w:val="0"/>
          <w:numId w:val="16"/>
        </w:numPr>
        <w:spacing w:line="23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F35E1">
        <w:rPr>
          <w:rFonts w:ascii="Calibri" w:eastAsia="Calibri" w:hAnsi="Calibri" w:cs="Calibri"/>
          <w:color w:val="auto"/>
          <w:sz w:val="22"/>
          <w:szCs w:val="22"/>
        </w:rPr>
        <w:t>W przypadku nie dostarczenia Zamawiającemu karty charakterystyki lub jej aktualizacji</w:t>
      </w:r>
      <w:r w:rsidRPr="008F35E1">
        <w:rPr>
          <w:rFonts w:ascii="Calibri" w:eastAsia="Calibri" w:hAnsi="Calibri" w:cs="Calibri"/>
          <w:color w:val="auto"/>
          <w:sz w:val="22"/>
          <w:szCs w:val="22"/>
        </w:rPr>
        <w:br/>
        <w:t>w terminie określonym w § 1 ust. 3 umowy, Wykonawca zapłaci karę umowną w wysokości</w:t>
      </w:r>
      <w:r w:rsidRPr="008F35E1">
        <w:rPr>
          <w:rFonts w:ascii="Calibri" w:eastAsia="Calibri" w:hAnsi="Calibri" w:cs="Calibri"/>
          <w:color w:val="auto"/>
          <w:sz w:val="22"/>
          <w:szCs w:val="22"/>
        </w:rPr>
        <w:br/>
        <w:t>500 zł.</w:t>
      </w:r>
    </w:p>
    <w:p w14:paraId="1BC1C11A" w14:textId="5BAB82C3" w:rsidR="00316507" w:rsidRPr="00FC56AC" w:rsidRDefault="004265A5" w:rsidP="00DB42CF">
      <w:pPr>
        <w:numPr>
          <w:ilvl w:val="0"/>
          <w:numId w:val="16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C56AC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8D1E1D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łącznej </w:t>
      </w:r>
      <w:r w:rsidR="001B5343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FC56AC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</w:t>
      </w:r>
      <w:r w:rsidR="008D1E1D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="00C57C14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wynagrodzenia </w:t>
      </w:r>
      <w:r w:rsidR="008D1E1D">
        <w:rPr>
          <w:rFonts w:ascii="Calibri" w:eastAsia="Calibri" w:hAnsi="Calibri" w:cs="Calibri"/>
          <w:color w:val="auto"/>
          <w:sz w:val="22"/>
          <w:szCs w:val="22"/>
          <w:u w:color="FF0000"/>
        </w:rPr>
        <w:t>w ramach danego pakietu.</w:t>
      </w:r>
    </w:p>
    <w:p w14:paraId="7319B924" w14:textId="77777777" w:rsidR="00316507" w:rsidRPr="00D45AA8" w:rsidRDefault="004265A5" w:rsidP="00DB42CF">
      <w:pPr>
        <w:numPr>
          <w:ilvl w:val="0"/>
          <w:numId w:val="16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029CD470" w14:textId="0D20ACFD" w:rsidR="007F253B" w:rsidRPr="00F70482" w:rsidRDefault="004265A5" w:rsidP="00F70482">
      <w:pPr>
        <w:pStyle w:val="Normalny1"/>
        <w:numPr>
          <w:ilvl w:val="0"/>
          <w:numId w:val="1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 xml:space="preserve">będą na podstawie not obciążeniowych wystawianych przez Zamawiającego i mogą zostać potrącone z należnościami Wykonawcy, chyba że obowiązujące przepisy </w:t>
      </w:r>
      <w:r w:rsidR="008D1E1D">
        <w:rPr>
          <w:rFonts w:ascii="Calibri" w:eastAsia="Calibri" w:hAnsi="Calibri" w:cs="Calibri"/>
          <w:sz w:val="22"/>
          <w:szCs w:val="22"/>
        </w:rPr>
        <w:t xml:space="preserve">prawa </w:t>
      </w:r>
      <w:r w:rsidRPr="00D45AA8">
        <w:rPr>
          <w:rFonts w:ascii="Calibri" w:eastAsia="Calibri" w:hAnsi="Calibri" w:cs="Calibri"/>
          <w:sz w:val="22"/>
          <w:szCs w:val="22"/>
        </w:rPr>
        <w:t>stanowią inaczej.</w:t>
      </w:r>
    </w:p>
    <w:p w14:paraId="541A3C7D" w14:textId="77777777" w:rsidR="007F253B" w:rsidRDefault="007F253B" w:rsidP="00D233D0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4F4E5F20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0CA43DAC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D458F6">
        <w:rPr>
          <w:rFonts w:ascii="Calibri" w:eastAsia="Calibri" w:hAnsi="Calibri" w:cs="Calibri"/>
          <w:b/>
          <w:bCs/>
          <w:sz w:val="22"/>
          <w:szCs w:val="22"/>
        </w:rPr>
        <w:t>10</w:t>
      </w:r>
    </w:p>
    <w:p w14:paraId="13DEAA4E" w14:textId="77777777" w:rsidR="00316507" w:rsidRPr="00D45AA8" w:rsidRDefault="004265A5" w:rsidP="00DB42CF">
      <w:pPr>
        <w:numPr>
          <w:ilvl w:val="0"/>
          <w:numId w:val="19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60383C5D" w14:textId="51E1CDF5" w:rsidR="00316507" w:rsidRPr="00D45AA8" w:rsidRDefault="000E2460" w:rsidP="00DB42CF">
      <w:pPr>
        <w:numPr>
          <w:ilvl w:val="0"/>
          <w:numId w:val="19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D45AA8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D45AA8">
        <w:rPr>
          <w:rFonts w:ascii="Calibri" w:eastAsia="Calibri" w:hAnsi="Calibri" w:cs="Calibri"/>
          <w:iCs/>
          <w:sz w:val="22"/>
          <w:szCs w:val="22"/>
        </w:rPr>
        <w:br/>
      </w:r>
      <w:r w:rsidRPr="00D45AA8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D45AA8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w § </w:t>
      </w:r>
      <w:r w:rsidR="00F62EFE">
        <w:rPr>
          <w:rFonts w:ascii="Calibri" w:eastAsia="Calibri" w:hAnsi="Calibri" w:cs="Calibri"/>
          <w:sz w:val="22"/>
          <w:szCs w:val="22"/>
        </w:rPr>
        <w:t>8</w:t>
      </w:r>
      <w:r w:rsidRPr="00D45AA8">
        <w:rPr>
          <w:rFonts w:ascii="Calibri" w:eastAsia="Calibri" w:hAnsi="Calibri" w:cs="Calibri"/>
          <w:sz w:val="22"/>
          <w:szCs w:val="22"/>
        </w:rPr>
        <w:t xml:space="preserve"> ust. </w:t>
      </w:r>
      <w:r w:rsidR="004F46FA">
        <w:rPr>
          <w:rFonts w:ascii="Calibri" w:eastAsia="Calibri" w:hAnsi="Calibri" w:cs="Calibri"/>
          <w:sz w:val="22"/>
          <w:szCs w:val="22"/>
        </w:rPr>
        <w:t>2</w:t>
      </w:r>
      <w:r w:rsidR="00BF047E">
        <w:rPr>
          <w:rFonts w:ascii="Calibri" w:eastAsia="Calibri" w:hAnsi="Calibri" w:cs="Calibri"/>
          <w:sz w:val="22"/>
          <w:szCs w:val="22"/>
        </w:rPr>
        <w:t xml:space="preserve">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6870A74E" w14:textId="5E4DAAE4" w:rsidR="00316507" w:rsidRPr="00D45AA8" w:rsidRDefault="004265A5" w:rsidP="00DB42CF">
      <w:pPr>
        <w:numPr>
          <w:ilvl w:val="0"/>
          <w:numId w:val="19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</w:t>
      </w:r>
      <w:r w:rsidR="00BF047E">
        <w:rPr>
          <w:rFonts w:ascii="Calibri" w:eastAsia="Calibri" w:hAnsi="Calibri" w:cs="Calibri"/>
          <w:sz w:val="22"/>
          <w:szCs w:val="22"/>
        </w:rPr>
        <w:t xml:space="preserve"> w szczególności</w:t>
      </w:r>
      <w:r w:rsidRPr="00D45AA8">
        <w:rPr>
          <w:rFonts w:ascii="Calibri" w:eastAsia="Calibri" w:hAnsi="Calibri" w:cs="Calibri"/>
          <w:sz w:val="22"/>
          <w:szCs w:val="22"/>
        </w:rPr>
        <w:t xml:space="preserve"> zapłacić Zamawiającemu kwotę stanowiącą różnicę pomiędzy ceną towarów, jaką Zamawiający zapłaciłby Wykonawcy, gdyby ten dostarczył mu towary a ceną towarów, którą Zamawiający zobowiązany jest zapłacić </w:t>
      </w:r>
      <w:r w:rsidR="00E757AD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związku z nabyciem zastępczym </w:t>
      </w:r>
      <w:r w:rsidR="008D1E1D">
        <w:rPr>
          <w:rFonts w:ascii="Calibri" w:eastAsia="Calibri" w:hAnsi="Calibri" w:cs="Calibri"/>
          <w:sz w:val="22"/>
          <w:szCs w:val="22"/>
        </w:rPr>
        <w:t xml:space="preserve">oraz koszt dostawy </w:t>
      </w:r>
      <w:r w:rsidR="00BF047E">
        <w:rPr>
          <w:rFonts w:ascii="Calibri" w:eastAsia="Calibri" w:hAnsi="Calibri" w:cs="Calibri"/>
          <w:sz w:val="22"/>
          <w:szCs w:val="22"/>
        </w:rPr>
        <w:t xml:space="preserve">towaru </w:t>
      </w:r>
      <w:r w:rsidRPr="00D45AA8">
        <w:rPr>
          <w:rFonts w:ascii="Calibri" w:eastAsia="Calibri" w:hAnsi="Calibri" w:cs="Calibri"/>
          <w:sz w:val="22"/>
          <w:szCs w:val="22"/>
        </w:rPr>
        <w:t>w terminie 14 dni od daty otrzymania wezwania do zapłaty.</w:t>
      </w:r>
    </w:p>
    <w:p w14:paraId="44CF4E47" w14:textId="77777777" w:rsidR="004F46FA" w:rsidRDefault="004F46FA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FFAC5B2" w14:textId="77777777" w:rsidR="00316507" w:rsidRPr="00D45AA8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327F1794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F62EFE">
        <w:rPr>
          <w:rFonts w:ascii="Calibri" w:eastAsia="Calibri" w:hAnsi="Calibri" w:cs="Calibri"/>
          <w:b/>
          <w:bCs/>
          <w:sz w:val="22"/>
          <w:szCs w:val="22"/>
        </w:rPr>
        <w:t>1</w:t>
      </w:r>
    </w:p>
    <w:p w14:paraId="50B86168" w14:textId="77777777" w:rsidR="00316507" w:rsidRPr="00D45AA8" w:rsidRDefault="004265A5" w:rsidP="00DB42CF">
      <w:pPr>
        <w:numPr>
          <w:ilvl w:val="0"/>
          <w:numId w:val="21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4C7DA80D" w14:textId="5F3C552D" w:rsidR="00316507" w:rsidRPr="00D63969" w:rsidRDefault="004265A5" w:rsidP="00DB42CF">
      <w:pPr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D6396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>w każdym czasie w przypadkach przewidzianych w Kodeksie cywilnym, w szczególności</w:t>
      </w:r>
      <w:r w:rsidR="00272B1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w przypadku 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zwłoki </w:t>
      </w:r>
      <w:r w:rsidRPr="00D63969">
        <w:rPr>
          <w:rFonts w:ascii="Calibri" w:eastAsia="Calibri" w:hAnsi="Calibri" w:cs="Calibri"/>
          <w:sz w:val="22"/>
          <w:szCs w:val="22"/>
        </w:rPr>
        <w:t>w realizacji dostawy w terminie, o którym mowa w postanowieniu § 4 ust. 5</w:t>
      </w:r>
      <w:r w:rsidR="00641A13">
        <w:rPr>
          <w:rFonts w:ascii="Calibri" w:eastAsia="Calibri" w:hAnsi="Calibri" w:cs="Calibri"/>
          <w:sz w:val="22"/>
          <w:szCs w:val="22"/>
        </w:rPr>
        <w:t xml:space="preserve"> umowy</w:t>
      </w:r>
      <w:r w:rsidRPr="00D63969">
        <w:rPr>
          <w:rFonts w:ascii="Calibri" w:eastAsia="Calibri" w:hAnsi="Calibri" w:cs="Calibri"/>
          <w:sz w:val="22"/>
          <w:szCs w:val="22"/>
        </w:rPr>
        <w:t xml:space="preserve"> lub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>
        <w:rPr>
          <w:rFonts w:ascii="Calibri" w:eastAsia="Calibri" w:hAnsi="Calibri" w:cs="Calibri"/>
          <w:sz w:val="22"/>
          <w:szCs w:val="22"/>
        </w:rPr>
        <w:t>i w wymianie</w:t>
      </w:r>
      <w:r w:rsidRPr="00D63969">
        <w:rPr>
          <w:rFonts w:ascii="Calibri" w:eastAsia="Calibri" w:hAnsi="Calibri" w:cs="Calibri"/>
          <w:sz w:val="22"/>
          <w:szCs w:val="22"/>
        </w:rPr>
        <w:t xml:space="preserve"> towaru w </w:t>
      </w:r>
      <w:r w:rsidR="004B2C36">
        <w:rPr>
          <w:rFonts w:ascii="Calibri" w:eastAsia="Calibri" w:hAnsi="Calibri" w:cs="Calibri"/>
          <w:sz w:val="22"/>
          <w:szCs w:val="22"/>
        </w:rPr>
        <w:t xml:space="preserve">terminie określonym w § </w:t>
      </w:r>
      <w:r w:rsidR="00F62EFE" w:rsidRPr="00F62EFE">
        <w:rPr>
          <w:rFonts w:ascii="Calibri" w:eastAsia="Calibri" w:hAnsi="Calibri" w:cs="Calibri"/>
          <w:sz w:val="22"/>
          <w:szCs w:val="22"/>
        </w:rPr>
        <w:t>8</w:t>
      </w:r>
      <w:r w:rsidR="004B2C36" w:rsidRPr="00F62EFE">
        <w:rPr>
          <w:rFonts w:ascii="Calibri" w:eastAsia="Calibri" w:hAnsi="Calibri" w:cs="Calibri"/>
          <w:sz w:val="22"/>
          <w:szCs w:val="22"/>
        </w:rPr>
        <w:t xml:space="preserve"> ust. </w:t>
      </w:r>
      <w:r w:rsidR="00F62EFE" w:rsidRPr="00F62EFE">
        <w:rPr>
          <w:rFonts w:ascii="Calibri" w:eastAsia="Calibri" w:hAnsi="Calibri" w:cs="Calibri"/>
          <w:sz w:val="22"/>
          <w:szCs w:val="22"/>
        </w:rPr>
        <w:t>2</w:t>
      </w:r>
      <w:r w:rsidRPr="00D63969">
        <w:rPr>
          <w:rFonts w:ascii="Calibri" w:eastAsia="Calibri" w:hAnsi="Calibri" w:cs="Calibri"/>
          <w:sz w:val="22"/>
          <w:szCs w:val="22"/>
        </w:rPr>
        <w:t xml:space="preserve"> niniejszej umowy, bez konieczności uprzedniego wyznaczenia terminu dodatkowego na realizację dostawy lub jego wymianę, </w:t>
      </w:r>
      <w:r w:rsidR="00F62EFE" w:rsidRPr="00F70482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a także w przypadku wadliwego wykonywania obowiązków określonych w § 5 ust. 1, </w:t>
      </w:r>
      <w:r w:rsidR="00F62EFE" w:rsidRPr="00F70482">
        <w:rPr>
          <w:rFonts w:ascii="Calibri" w:eastAsia="Calibri" w:hAnsi="Calibri" w:cs="Calibri"/>
          <w:i/>
          <w:iCs/>
          <w:color w:val="auto"/>
          <w:sz w:val="22"/>
          <w:szCs w:val="22"/>
        </w:rPr>
        <w:br/>
        <w:t>5-8 Umowy bez konieczności uprzedniego wzywania Wykonawcy do ich prawidłowego wykonywania</w:t>
      </w:r>
      <w:r w:rsidR="00F62EFE" w:rsidRPr="000513F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F62EFE" w:rsidRPr="000513F7">
        <w:rPr>
          <w:rFonts w:ascii="Calibri" w:eastAsia="Calibri" w:hAnsi="Calibri" w:cs="Calibri"/>
          <w:i/>
          <w:iCs/>
          <w:color w:val="auto"/>
          <w:sz w:val="22"/>
          <w:szCs w:val="22"/>
        </w:rPr>
        <w:t>(dotyczy Pakietu 1</w:t>
      </w:r>
      <w:r w:rsidR="006514CE" w:rsidRPr="000513F7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poz. 7</w:t>
      </w:r>
      <w:r w:rsidR="00F62EFE" w:rsidRPr="000513F7">
        <w:rPr>
          <w:rFonts w:ascii="Calibri" w:eastAsia="Calibri" w:hAnsi="Calibri" w:cs="Calibri"/>
          <w:i/>
          <w:iCs/>
          <w:color w:val="auto"/>
          <w:sz w:val="22"/>
          <w:szCs w:val="22"/>
        </w:rPr>
        <w:t>)</w:t>
      </w:r>
      <w:r w:rsidR="00F62EFE" w:rsidRPr="00F62EFE">
        <w:rPr>
          <w:rFonts w:ascii="Calibri" w:eastAsia="Calibri" w:hAnsi="Calibri" w:cs="Calibri"/>
          <w:b/>
          <w:i/>
          <w:iCs/>
          <w:color w:val="auto"/>
          <w:sz w:val="22"/>
          <w:szCs w:val="22"/>
        </w:rPr>
        <w:t xml:space="preserve"> </w:t>
      </w:r>
      <w:r w:rsidR="00F62EFE">
        <w:rPr>
          <w:rFonts w:ascii="Calibri" w:eastAsia="Calibri" w:hAnsi="Calibri" w:cs="Calibri"/>
          <w:sz w:val="22"/>
          <w:szCs w:val="22"/>
        </w:rPr>
        <w:t>oraz</w:t>
      </w:r>
      <w:r w:rsidRPr="00D63969">
        <w:rPr>
          <w:rFonts w:ascii="Calibri" w:eastAsia="Calibri" w:hAnsi="Calibri" w:cs="Calibri"/>
          <w:sz w:val="22"/>
          <w:szCs w:val="22"/>
        </w:rPr>
        <w:t xml:space="preserve"> w przypadkach</w:t>
      </w:r>
      <w:r w:rsidR="00F62EFE">
        <w:rPr>
          <w:rFonts w:ascii="Calibri" w:eastAsia="Calibri" w:hAnsi="Calibri" w:cs="Calibri"/>
          <w:sz w:val="22"/>
          <w:szCs w:val="22"/>
        </w:rPr>
        <w:t>:</w:t>
      </w:r>
    </w:p>
    <w:p w14:paraId="0BA4C953" w14:textId="77777777" w:rsidR="00316507" w:rsidRPr="00D63969" w:rsidRDefault="004265A5" w:rsidP="00DB42CF">
      <w:pPr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4BCC3D62" w14:textId="77777777" w:rsidR="00316507" w:rsidRPr="00D63969" w:rsidRDefault="004265A5" w:rsidP="00DB42CF">
      <w:pPr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755BB655" w14:textId="41A620F2" w:rsidR="00316507" w:rsidRPr="00D63969" w:rsidRDefault="000544B8" w:rsidP="00DB42CF">
      <w:pPr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bezzasadnego nie</w:t>
      </w:r>
      <w:r w:rsidR="004265A5" w:rsidRPr="00D63969">
        <w:rPr>
          <w:rFonts w:ascii="Calibri" w:eastAsia="Calibri" w:hAnsi="Calibri" w:cs="Calibri"/>
          <w:sz w:val="22"/>
          <w:szCs w:val="22"/>
        </w:rPr>
        <w:t>uwzględnienia reklamacji,</w:t>
      </w:r>
    </w:p>
    <w:p w14:paraId="5A6EE3FF" w14:textId="77777777" w:rsidR="00316507" w:rsidRPr="00D45AA8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lastRenderedPageBreak/>
        <w:t>w terminie 60 dni od zajścia okoliczności uprawniającej Zamawiającego do odstąpienia od umowy.</w:t>
      </w:r>
    </w:p>
    <w:p w14:paraId="6B2D970F" w14:textId="77777777" w:rsidR="00F63721" w:rsidRPr="00D45AA8" w:rsidRDefault="00D71AF9" w:rsidP="00DB42CF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Odstąpienie </w:t>
      </w:r>
      <w:r w:rsidR="004265A5" w:rsidRPr="00D45AA8">
        <w:rPr>
          <w:rFonts w:ascii="Calibri" w:eastAsia="Calibri" w:hAnsi="Calibri" w:cs="Calibri"/>
          <w:sz w:val="22"/>
          <w:szCs w:val="22"/>
        </w:rPr>
        <w:t>winno zostać dokonane w formie pisemnej pod rygorem nieważności takiego oświadczenia oraz winno zawierać wskazanie uzasadnienia.</w:t>
      </w:r>
    </w:p>
    <w:p w14:paraId="4F090A17" w14:textId="77777777" w:rsidR="00272B19" w:rsidRDefault="00272B19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28D50713" w14:textId="77777777" w:rsidR="00316507" w:rsidRPr="00D45AA8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0F7D1AE7" w14:textId="77777777" w:rsidR="00316507" w:rsidRPr="00D45AA8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F62EFE">
        <w:rPr>
          <w:rFonts w:ascii="Calibri" w:eastAsia="Calibri" w:hAnsi="Calibri" w:cs="Calibri"/>
          <w:b/>
          <w:bCs/>
          <w:sz w:val="22"/>
          <w:szCs w:val="22"/>
        </w:rPr>
        <w:t>2</w:t>
      </w:r>
    </w:p>
    <w:p w14:paraId="4D7DCFD5" w14:textId="77777777" w:rsidR="00316507" w:rsidRPr="00D45AA8" w:rsidRDefault="004265A5" w:rsidP="00DB42CF">
      <w:pPr>
        <w:numPr>
          <w:ilvl w:val="1"/>
          <w:numId w:val="21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232786B1" w14:textId="2F5A01EB" w:rsidR="000544B8" w:rsidRPr="000544B8" w:rsidRDefault="004265A5" w:rsidP="00DB42CF">
      <w:pPr>
        <w:numPr>
          <w:ilvl w:val="0"/>
          <w:numId w:val="26"/>
        </w:numPr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D45AA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z tą zmianą </w:t>
      </w:r>
      <w:r w:rsidRPr="00F013C9">
        <w:rPr>
          <w:rFonts w:ascii="Calibri" w:eastAsia="Calibri" w:hAnsi="Calibri" w:cs="Calibri"/>
          <w:b/>
          <w:bCs/>
          <w:sz w:val="22"/>
          <w:szCs w:val="22"/>
        </w:rPr>
        <w:t xml:space="preserve">związanej z zachowaniem proporcjonalności </w:t>
      </w:r>
      <w:r w:rsidRPr="00F013C9">
        <w:rPr>
          <w:rFonts w:ascii="Calibri" w:eastAsia="Calibri" w:hAnsi="Calibri" w:cs="Calibri"/>
          <w:sz w:val="22"/>
          <w:szCs w:val="22"/>
        </w:rPr>
        <w:t>bez przekroczenia łącznej ceny zaoferowanej w ofercie</w:t>
      </w:r>
      <w:r w:rsidR="00874921" w:rsidRPr="00F013C9">
        <w:rPr>
          <w:rFonts w:ascii="Calibri" w:eastAsia="Calibri" w:hAnsi="Calibri" w:cs="Calibri"/>
          <w:sz w:val="22"/>
          <w:szCs w:val="22"/>
        </w:rPr>
        <w:t xml:space="preserve"> złożonej w postępowaniu o udzielenie zamówienia publicznego</w:t>
      </w:r>
      <w:r w:rsidRPr="00F013C9">
        <w:rPr>
          <w:rFonts w:ascii="Calibri" w:eastAsia="Calibri" w:hAnsi="Calibri" w:cs="Calibri"/>
          <w:sz w:val="22"/>
          <w:szCs w:val="22"/>
        </w:rPr>
        <w:t xml:space="preserve">, </w:t>
      </w:r>
      <w:r w:rsidR="007F253B">
        <w:rPr>
          <w:rFonts w:ascii="Calibri" w:eastAsia="Calibri" w:hAnsi="Calibri" w:cs="Calibri"/>
          <w:sz w:val="22"/>
          <w:szCs w:val="22"/>
        </w:rPr>
        <w:br/>
      </w:r>
      <w:r w:rsidRPr="00F013C9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874921" w:rsidRPr="00F013C9">
        <w:rPr>
          <w:rFonts w:ascii="Calibri" w:eastAsia="Calibri" w:hAnsi="Calibri" w:cs="Calibri"/>
          <w:sz w:val="22"/>
          <w:szCs w:val="22"/>
        </w:rPr>
        <w:t xml:space="preserve"> </w:t>
      </w:r>
      <w:r w:rsidRPr="00F013C9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F013C9">
        <w:rPr>
          <w:rFonts w:ascii="Calibri" w:eastAsia="Calibri" w:hAnsi="Calibri" w:cs="Calibri"/>
          <w:sz w:val="22"/>
          <w:szCs w:val="22"/>
        </w:rPr>
        <w:t>;</w:t>
      </w:r>
    </w:p>
    <w:p w14:paraId="01A321F7" w14:textId="2DBBBE9E" w:rsidR="006514CE" w:rsidRPr="00AD68E0" w:rsidRDefault="004265A5" w:rsidP="00AD68E0">
      <w:pPr>
        <w:numPr>
          <w:ilvl w:val="0"/>
          <w:numId w:val="27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013C9">
        <w:rPr>
          <w:rFonts w:ascii="Calibri" w:eastAsia="Calibri" w:hAnsi="Calibri" w:cs="Calibri"/>
          <w:b/>
          <w:bCs/>
          <w:sz w:val="22"/>
          <w:szCs w:val="22"/>
        </w:rPr>
        <w:t>obniżenia ceny netto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i brutto</w:t>
      </w:r>
      <w:r w:rsidRPr="00D45AA8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0603F650" w14:textId="2B086A77" w:rsidR="00316507" w:rsidRPr="00D45AA8" w:rsidRDefault="004265A5" w:rsidP="00DB42CF">
      <w:pPr>
        <w:numPr>
          <w:ilvl w:val="0"/>
          <w:numId w:val="27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D45AA8">
        <w:rPr>
          <w:rFonts w:ascii="Calibri" w:eastAsia="Calibri" w:hAnsi="Calibri" w:cs="Calibri"/>
          <w:sz w:val="22"/>
          <w:szCs w:val="22"/>
        </w:rPr>
        <w:t>, o których mowa w §</w:t>
      </w:r>
      <w:r w:rsidR="00F62EFE">
        <w:rPr>
          <w:rFonts w:ascii="Calibri" w:eastAsia="Calibri" w:hAnsi="Calibri" w:cs="Calibri"/>
          <w:sz w:val="22"/>
          <w:szCs w:val="22"/>
        </w:rPr>
        <w:t xml:space="preserve"> 6</w:t>
      </w:r>
      <w:r w:rsidRPr="00D45AA8">
        <w:rPr>
          <w:rFonts w:ascii="Calibri" w:eastAsia="Calibri" w:hAnsi="Calibri" w:cs="Calibri"/>
          <w:sz w:val="22"/>
          <w:szCs w:val="22"/>
        </w:rPr>
        <w:t xml:space="preserve"> umowy w przypadku rozwiązania stosunku prawnego z osobą upoważnioną do współpracy na podstawie niniejszej umowy, </w:t>
      </w:r>
      <w:r w:rsidR="007F253B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 lub Wykonawcy;</w:t>
      </w:r>
    </w:p>
    <w:p w14:paraId="610CFE47" w14:textId="77777777" w:rsidR="00316507" w:rsidRPr="00D45AA8" w:rsidRDefault="004265A5" w:rsidP="00DB42CF">
      <w:pPr>
        <w:numPr>
          <w:ilvl w:val="0"/>
          <w:numId w:val="27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D45AA8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4A83D1DE" w14:textId="078E2DD8" w:rsidR="00316507" w:rsidRPr="00D45AA8" w:rsidRDefault="004265A5" w:rsidP="00DB42CF">
      <w:pPr>
        <w:numPr>
          <w:ilvl w:val="0"/>
          <w:numId w:val="27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</w:t>
      </w:r>
      <w:r w:rsidR="00CF392E">
        <w:rPr>
          <w:rFonts w:ascii="Calibri" w:eastAsia="Calibri" w:hAnsi="Calibri" w:cs="Calibri"/>
          <w:sz w:val="22"/>
          <w:szCs w:val="22"/>
        </w:rPr>
        <w:t xml:space="preserve"> za zgoda obu stron,</w:t>
      </w:r>
      <w:r w:rsidRPr="00D45AA8">
        <w:rPr>
          <w:rFonts w:ascii="Calibri" w:eastAsia="Calibri" w:hAnsi="Calibri" w:cs="Calibri"/>
          <w:sz w:val="22"/>
          <w:szCs w:val="22"/>
        </w:rPr>
        <w:t xml:space="preserve"> bez zmiany cen jednostkowych i bez przekroczenia </w:t>
      </w:r>
      <w:r w:rsidR="00641A13">
        <w:rPr>
          <w:rFonts w:ascii="Calibri" w:eastAsia="Calibri" w:hAnsi="Calibri" w:cs="Calibri"/>
          <w:sz w:val="22"/>
          <w:szCs w:val="22"/>
        </w:rPr>
        <w:t>ceny</w:t>
      </w:r>
      <w:r w:rsidRPr="00D45AA8">
        <w:rPr>
          <w:rFonts w:ascii="Calibri" w:eastAsia="Calibri" w:hAnsi="Calibri" w:cs="Calibri"/>
          <w:sz w:val="22"/>
          <w:szCs w:val="22"/>
        </w:rPr>
        <w:t xml:space="preserve"> brutto danego pakietu;</w:t>
      </w:r>
    </w:p>
    <w:p w14:paraId="3E1716F4" w14:textId="35861DC8" w:rsidR="00316507" w:rsidRPr="00D45AA8" w:rsidRDefault="004265A5" w:rsidP="00DB42CF">
      <w:pPr>
        <w:numPr>
          <w:ilvl w:val="0"/>
          <w:numId w:val="27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D45AA8">
        <w:rPr>
          <w:rFonts w:ascii="Calibri" w:eastAsia="Calibri" w:hAnsi="Calibri" w:cs="Calibri"/>
          <w:sz w:val="22"/>
          <w:szCs w:val="22"/>
        </w:rPr>
        <w:t xml:space="preserve"> objętego umową na</w:t>
      </w:r>
      <w:r w:rsidR="00641A13">
        <w:rPr>
          <w:rFonts w:ascii="Calibri" w:eastAsia="Calibri" w:hAnsi="Calibri" w:cs="Calibri"/>
          <w:sz w:val="22"/>
          <w:szCs w:val="22"/>
        </w:rPr>
        <w:t xml:space="preserve"> zamiennik/</w:t>
      </w:r>
      <w:r w:rsidRPr="00D45AA8">
        <w:rPr>
          <w:rFonts w:ascii="Calibri" w:eastAsia="Calibri" w:hAnsi="Calibri" w:cs="Calibri"/>
          <w:sz w:val="22"/>
          <w:szCs w:val="22"/>
        </w:rPr>
        <w:t>odpowiednik o niższej cenie;</w:t>
      </w:r>
    </w:p>
    <w:p w14:paraId="04C0244B" w14:textId="7CE925C0" w:rsidR="00A31D7F" w:rsidRPr="00C216FF" w:rsidRDefault="00FF6BA3" w:rsidP="00DB42CF">
      <w:pPr>
        <w:numPr>
          <w:ilvl w:val="0"/>
          <w:numId w:val="2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sz w:val="22"/>
          <w:szCs w:val="22"/>
        </w:rPr>
        <w:t>z</w:t>
      </w:r>
      <w:r w:rsidR="004265A5" w:rsidRPr="0049653B">
        <w:rPr>
          <w:rFonts w:ascii="Calibri" w:hAnsi="Calibri" w:cs="Calibri"/>
          <w:b/>
          <w:sz w:val="22"/>
          <w:szCs w:val="22"/>
        </w:rPr>
        <w:t>większenia</w:t>
      </w:r>
      <w:r w:rsidRPr="0049653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9653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9653B">
        <w:rPr>
          <w:rFonts w:ascii="Calibri" w:hAnsi="Calibri" w:cs="Calibri"/>
          <w:sz w:val="22"/>
          <w:szCs w:val="22"/>
        </w:rPr>
        <w:t xml:space="preserve">, będącego przedmiotem umowy i wyszczególnionego </w:t>
      </w:r>
      <w:r w:rsidR="007F253B">
        <w:rPr>
          <w:rFonts w:ascii="Calibri" w:hAnsi="Calibri" w:cs="Calibri"/>
          <w:sz w:val="22"/>
          <w:szCs w:val="22"/>
        </w:rPr>
        <w:br/>
      </w:r>
      <w:r w:rsidR="004265A5" w:rsidRPr="0049653B">
        <w:rPr>
          <w:rFonts w:ascii="Calibri" w:hAnsi="Calibri" w:cs="Calibri"/>
          <w:sz w:val="22"/>
          <w:szCs w:val="22"/>
        </w:rPr>
        <w:t xml:space="preserve">w załączniku do umowy, bez konieczności zmiany wartości przedmiotu umowy w przypadku zaistnienia </w:t>
      </w:r>
      <w:r w:rsidR="004265A5" w:rsidRPr="0049653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605446" w:rsidRPr="0049653B">
        <w:rPr>
          <w:rFonts w:ascii="Calibri" w:hAnsi="Calibri" w:cs="Calibri"/>
          <w:color w:val="auto"/>
          <w:sz w:val="22"/>
          <w:szCs w:val="22"/>
        </w:rPr>
        <w:t>;</w:t>
      </w:r>
    </w:p>
    <w:p w14:paraId="5A3D0C10" w14:textId="2AA4E873" w:rsidR="00605446" w:rsidRPr="00CB5208" w:rsidRDefault="00605446" w:rsidP="00DB42CF">
      <w:pPr>
        <w:numPr>
          <w:ilvl w:val="0"/>
          <w:numId w:val="2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B5208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CB5208">
        <w:rPr>
          <w:rFonts w:ascii="Calibri" w:hAnsi="Calibri" w:cs="Calibri"/>
          <w:color w:val="auto"/>
          <w:sz w:val="22"/>
          <w:szCs w:val="22"/>
        </w:rPr>
        <w:t xml:space="preserve"> w przypadku dokonania zmiany klasyfikacji wyrobu </w:t>
      </w:r>
      <w:r w:rsidR="007F253B">
        <w:rPr>
          <w:rFonts w:ascii="Calibri" w:hAnsi="Calibri" w:cs="Calibri"/>
          <w:color w:val="auto"/>
          <w:sz w:val="22"/>
          <w:szCs w:val="22"/>
        </w:rPr>
        <w:br/>
      </w:r>
      <w:r w:rsidRPr="00CB5208">
        <w:rPr>
          <w:rFonts w:ascii="Calibri" w:hAnsi="Calibri" w:cs="Calibri"/>
          <w:color w:val="auto"/>
          <w:sz w:val="22"/>
          <w:szCs w:val="22"/>
        </w:rPr>
        <w:t>i braku możliwości dalszego stosowania</w:t>
      </w:r>
      <w:r w:rsidR="00641A13">
        <w:rPr>
          <w:rFonts w:ascii="Calibri" w:hAnsi="Calibri" w:cs="Calibri"/>
          <w:color w:val="auto"/>
          <w:sz w:val="22"/>
          <w:szCs w:val="22"/>
        </w:rPr>
        <w:t xml:space="preserve"> dotychczasowej</w:t>
      </w:r>
      <w:r w:rsidRPr="00CB5208">
        <w:rPr>
          <w:rFonts w:ascii="Calibri" w:hAnsi="Calibri" w:cs="Calibri"/>
          <w:color w:val="auto"/>
          <w:sz w:val="22"/>
          <w:szCs w:val="22"/>
        </w:rPr>
        <w:t xml:space="preserve"> stawki VAT, zgodnie z przepisami ustawy o podatku od towarów i usług, z jednoczesnym odpowiednim podwyższeniem </w:t>
      </w:r>
      <w:r w:rsidR="00641A13">
        <w:rPr>
          <w:rFonts w:ascii="Calibri" w:hAnsi="Calibri" w:cs="Calibri"/>
          <w:color w:val="auto"/>
          <w:sz w:val="22"/>
          <w:szCs w:val="22"/>
        </w:rPr>
        <w:t>lub</w:t>
      </w:r>
      <w:r w:rsidRPr="00CB5208">
        <w:rPr>
          <w:rFonts w:ascii="Calibri" w:hAnsi="Calibri" w:cs="Calibri"/>
          <w:color w:val="auto"/>
          <w:sz w:val="22"/>
          <w:szCs w:val="22"/>
        </w:rPr>
        <w:t xml:space="preserve"> obniżeniem ceny brutto i zmianą ogólnej</w:t>
      </w:r>
      <w:r w:rsidR="00C3705C">
        <w:rPr>
          <w:rFonts w:ascii="Calibri" w:hAnsi="Calibri" w:cs="Calibri"/>
          <w:color w:val="auto"/>
          <w:sz w:val="22"/>
          <w:szCs w:val="22"/>
        </w:rPr>
        <w:t xml:space="preserve"> ceny</w:t>
      </w:r>
      <w:r w:rsidRPr="00CB5208">
        <w:rPr>
          <w:rFonts w:ascii="Calibri" w:hAnsi="Calibri" w:cs="Calibri"/>
          <w:color w:val="auto"/>
          <w:sz w:val="22"/>
          <w:szCs w:val="22"/>
        </w:rPr>
        <w:t xml:space="preserve"> brutto umowy</w:t>
      </w:r>
      <w:r w:rsidR="005F2322" w:rsidRPr="00CB5208">
        <w:rPr>
          <w:rFonts w:ascii="Calibri" w:hAnsi="Calibri" w:cs="Calibri"/>
          <w:color w:val="auto"/>
          <w:sz w:val="22"/>
          <w:szCs w:val="22"/>
        </w:rPr>
        <w:t>;</w:t>
      </w:r>
    </w:p>
    <w:p w14:paraId="7304B234" w14:textId="77777777" w:rsidR="005F2322" w:rsidRPr="002F4FC3" w:rsidRDefault="005F2322" w:rsidP="00DB42CF">
      <w:pPr>
        <w:numPr>
          <w:ilvl w:val="0"/>
          <w:numId w:val="2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68481E">
        <w:rPr>
          <w:rFonts w:ascii="Calibri" w:hAnsi="Calibri" w:cs="Calibri"/>
          <w:b/>
          <w:sz w:val="22"/>
          <w:szCs w:val="22"/>
        </w:rPr>
        <w:t>ceny oraz podatku VAT</w:t>
      </w:r>
      <w:r w:rsidRPr="0068481E">
        <w:rPr>
          <w:rFonts w:ascii="Calibri" w:hAnsi="Calibri" w:cs="Calibri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ogólnej </w:t>
      </w:r>
      <w:r>
        <w:rPr>
          <w:rFonts w:ascii="Calibri" w:hAnsi="Calibri" w:cs="Calibri"/>
          <w:sz w:val="22"/>
          <w:szCs w:val="22"/>
        </w:rPr>
        <w:t>ceny</w:t>
      </w:r>
      <w:r w:rsidRPr="0068481E">
        <w:rPr>
          <w:rFonts w:ascii="Calibri" w:hAnsi="Calibri" w:cs="Calibri"/>
          <w:sz w:val="22"/>
          <w:szCs w:val="22"/>
        </w:rPr>
        <w:t xml:space="preserve"> brutto umowy</w:t>
      </w:r>
      <w:r>
        <w:rPr>
          <w:rFonts w:ascii="Calibri" w:hAnsi="Calibri" w:cs="Calibri"/>
          <w:sz w:val="22"/>
          <w:szCs w:val="22"/>
        </w:rPr>
        <w:t>.</w:t>
      </w:r>
    </w:p>
    <w:p w14:paraId="1635606A" w14:textId="77777777" w:rsidR="005F2322" w:rsidRDefault="005F2322" w:rsidP="00DB42CF">
      <w:pPr>
        <w:pStyle w:val="Akapitzlist"/>
        <w:numPr>
          <w:ilvl w:val="1"/>
          <w:numId w:val="21"/>
        </w:numPr>
        <w:tabs>
          <w:tab w:val="left" w:pos="284"/>
        </w:tabs>
        <w:spacing w:before="120" w:after="120"/>
        <w:jc w:val="both"/>
        <w:rPr>
          <w:rFonts w:ascii="Calibri" w:eastAsia="Arial Unicode MS" w:hAnsi="Calibri" w:cs="Arial"/>
          <w:sz w:val="22"/>
          <w:szCs w:val="22"/>
          <w:lang w:eastAsia="zh-CN"/>
        </w:rPr>
      </w:pPr>
      <w:r w:rsidRPr="00E738E7">
        <w:rPr>
          <w:rFonts w:ascii="Calibri" w:eastAsia="Calibri" w:hAnsi="Calibri" w:cs="Calibri"/>
          <w:color w:val="auto"/>
          <w:sz w:val="22"/>
          <w:szCs w:val="22"/>
        </w:rPr>
        <w:t xml:space="preserve">Zamawiający dopuszcza także w szczególnych sytuacjach i za jego zgodą w trakcie trwania umowy zmianę przedmiotu umowy dostarczanego przez Wykonawcę, w szczególności w sytuacji gdy zaprzestano lub zawieszono produkcję danego towaru objętego umową, na inny towar </w:t>
      </w:r>
      <w:r>
        <w:rPr>
          <w:rFonts w:ascii="Calibri" w:eastAsia="Calibri" w:hAnsi="Calibri" w:cs="Calibri"/>
          <w:color w:val="auto"/>
          <w:sz w:val="22"/>
          <w:szCs w:val="22"/>
        </w:rPr>
        <w:br/>
      </w:r>
      <w:r w:rsidRPr="00E738E7">
        <w:rPr>
          <w:rFonts w:ascii="Calibri" w:eastAsia="Calibri" w:hAnsi="Calibri" w:cs="Calibri"/>
          <w:color w:val="auto"/>
          <w:sz w:val="22"/>
          <w:szCs w:val="22"/>
        </w:rPr>
        <w:t xml:space="preserve">o identycznych bądź lepszych parametrach, przy czym cena zmienionego przedmiotu umowy nie może przekraczać ceny towaru, na który została zawarta umowa. W przypadku zaprzestania lub </w:t>
      </w:r>
      <w:r w:rsidRPr="009351EC">
        <w:rPr>
          <w:rFonts w:ascii="Calibri" w:eastAsia="Calibri" w:hAnsi="Calibri" w:cs="Calibri"/>
          <w:color w:val="auto"/>
          <w:sz w:val="22"/>
          <w:szCs w:val="22"/>
        </w:rPr>
        <w:t>zawieszenia produkcji towaru objętego umową Wykonawca winien udokumentować ten fakt</w:t>
      </w:r>
      <w:r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18C08F2A" w14:textId="77777777" w:rsidR="00D04944" w:rsidRPr="00CD4016" w:rsidRDefault="00D04944" w:rsidP="00DB42CF">
      <w:pPr>
        <w:pStyle w:val="Akapitzlist"/>
        <w:numPr>
          <w:ilvl w:val="1"/>
          <w:numId w:val="21"/>
        </w:numPr>
        <w:tabs>
          <w:tab w:val="left" w:pos="284"/>
        </w:tabs>
        <w:spacing w:before="120" w:after="120"/>
        <w:jc w:val="both"/>
        <w:rPr>
          <w:rFonts w:ascii="Calibri" w:eastAsia="Arial Unicode MS" w:hAnsi="Calibri" w:cs="Arial"/>
          <w:sz w:val="22"/>
          <w:szCs w:val="22"/>
          <w:lang w:eastAsia="zh-CN"/>
        </w:rPr>
      </w:pPr>
      <w:r w:rsidRPr="00CD4016">
        <w:rPr>
          <w:rFonts w:ascii="Calibri" w:eastAsia="Arial Unicode MS" w:hAnsi="Calibri" w:cs="Arial"/>
          <w:sz w:val="22"/>
          <w:szCs w:val="22"/>
          <w:lang w:eastAsia="zh-CN"/>
        </w:rPr>
        <w:t xml:space="preserve">W wypadku przedłużenia okresu obowiązywania umowy zgodnie z ust. 1 pkt </w:t>
      </w:r>
      <w:r w:rsidR="00600E4D" w:rsidRPr="00CD4016">
        <w:rPr>
          <w:rFonts w:ascii="Calibri" w:eastAsia="Arial Unicode MS" w:hAnsi="Calibri" w:cs="Arial"/>
          <w:sz w:val="22"/>
          <w:szCs w:val="22"/>
          <w:lang w:eastAsia="zh-CN"/>
        </w:rPr>
        <w:t>5</w:t>
      </w:r>
      <w:r w:rsidRPr="00CD4016">
        <w:rPr>
          <w:rFonts w:ascii="Calibri" w:eastAsia="Arial Unicode MS" w:hAnsi="Calibri" w:cs="Arial"/>
          <w:sz w:val="22"/>
          <w:szCs w:val="22"/>
          <w:lang w:eastAsia="zh-CN"/>
        </w:rPr>
        <w:t xml:space="preserve"> niniejszego paragrafu na okres ponad 12 miesięcy dopuszcza się zmianę umowy w stosunku do treści oferty także w razie zmiany</w:t>
      </w:r>
      <w:r w:rsidRPr="00CD4016">
        <w:rPr>
          <w:rFonts w:ascii="Calibri" w:eastAsia="Calibri" w:hAnsi="Calibri"/>
          <w:color w:val="auto"/>
          <w:sz w:val="22"/>
          <w:szCs w:val="22"/>
        </w:rPr>
        <w:t>:</w:t>
      </w:r>
    </w:p>
    <w:p w14:paraId="2E40EAC4" w14:textId="77777777" w:rsidR="00D04944" w:rsidRPr="00384C20" w:rsidRDefault="00D04944" w:rsidP="00DB42C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stawki podatku od towarów i usług</w:t>
      </w:r>
      <w:r w:rsidR="00BF7581" w:rsidRPr="00384C20">
        <w:rPr>
          <w:rFonts w:ascii="Calibri" w:eastAsia="Calibri" w:hAnsi="Calibri"/>
          <w:color w:val="auto"/>
          <w:sz w:val="22"/>
          <w:szCs w:val="22"/>
        </w:rPr>
        <w:t xml:space="preserve"> oraz podatku akcyzowego</w:t>
      </w:r>
      <w:r w:rsidRPr="00384C20">
        <w:rPr>
          <w:rFonts w:ascii="Calibri" w:eastAsia="Calibri" w:hAnsi="Calibri"/>
          <w:color w:val="auto"/>
          <w:sz w:val="22"/>
          <w:szCs w:val="22"/>
        </w:rPr>
        <w:t>;</w:t>
      </w:r>
    </w:p>
    <w:p w14:paraId="0B7B3700" w14:textId="77777777" w:rsidR="00D04944" w:rsidRPr="00384C20" w:rsidRDefault="00D04944" w:rsidP="00DB42C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wysokości minimalnego wynagrodzenia za pracę albo wysokości minimalnej stawki godzinowej, ustalonych na podstawie przepisów ustawy z dnia 10 października 2002 r.</w:t>
      </w:r>
      <w:r w:rsidRPr="00384C20">
        <w:rPr>
          <w:rFonts w:ascii="Calibri" w:eastAsia="Calibri" w:hAnsi="Calibri"/>
          <w:color w:val="auto"/>
          <w:sz w:val="22"/>
          <w:szCs w:val="22"/>
        </w:rPr>
        <w:br/>
        <w:t>o minimalnym wynagrodzeniu za pracę;</w:t>
      </w:r>
    </w:p>
    <w:p w14:paraId="10F9ADA8" w14:textId="77777777" w:rsidR="00D04944" w:rsidRPr="00384C20" w:rsidRDefault="00D04944" w:rsidP="00DB42C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zasad podlegania ubezpieczeniom społecznym lub ubezpieczeniu zdrowotnemu</w:t>
      </w:r>
      <w:r w:rsidRPr="00384C20">
        <w:rPr>
          <w:rFonts w:ascii="Calibri" w:eastAsia="Calibri" w:hAnsi="Calibri"/>
          <w:color w:val="auto"/>
          <w:sz w:val="22"/>
          <w:szCs w:val="22"/>
        </w:rPr>
        <w:br/>
        <w:t>lub wysokości stawki składki na ubezpieczenia społeczne lub zdrowotne;</w:t>
      </w:r>
    </w:p>
    <w:p w14:paraId="5587B16A" w14:textId="77777777" w:rsidR="00AF64ED" w:rsidRPr="004B2C36" w:rsidRDefault="00D04944" w:rsidP="00DB42C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51AE0FDD" w14:textId="77777777" w:rsidR="00874DB9" w:rsidRPr="00D45AA8" w:rsidRDefault="004265A5" w:rsidP="006357DE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384C20">
        <w:rPr>
          <w:rStyle w:val="Brak"/>
          <w:rFonts w:ascii="Calibri" w:eastAsia="Calibri" w:hAnsi="Calibri" w:cs="Calibri"/>
          <w:sz w:val="22"/>
          <w:szCs w:val="22"/>
        </w:rPr>
        <w:lastRenderedPageBreak/>
        <w:t>oraz jeżeli zmiana ta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lub zmiany te będą miały wpływ na koszty wykonania zamówienia przez Wykonawcę</w:t>
      </w:r>
      <w:r w:rsidR="005D5B6C">
        <w:rPr>
          <w:rStyle w:val="Brak"/>
          <w:rFonts w:ascii="Calibri" w:eastAsia="Calibri" w:hAnsi="Calibri" w:cs="Calibri"/>
          <w:sz w:val="22"/>
          <w:szCs w:val="22"/>
        </w:rPr>
        <w:t>.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5D5B6C">
        <w:rPr>
          <w:rStyle w:val="Brak"/>
          <w:rFonts w:ascii="Calibri" w:eastAsia="Calibri" w:hAnsi="Calibri" w:cs="Calibri"/>
          <w:sz w:val="22"/>
          <w:szCs w:val="22"/>
        </w:rPr>
        <w:t>Z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astosowanie mają zasady wprowadzania zmian wysokości wynagrodzenia należnego Wykonawcy określone w ust.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691C5D">
        <w:rPr>
          <w:rStyle w:val="Brak"/>
          <w:rFonts w:ascii="Calibri" w:eastAsia="Calibri" w:hAnsi="Calibri" w:cs="Calibri"/>
          <w:sz w:val="22"/>
          <w:szCs w:val="22"/>
        </w:rPr>
        <w:t>4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1</w:t>
      </w:r>
      <w:r w:rsidR="00691C5D">
        <w:rPr>
          <w:rStyle w:val="Brak"/>
          <w:rFonts w:ascii="Calibri" w:eastAsia="Calibri" w:hAnsi="Calibri" w:cs="Calibri"/>
          <w:sz w:val="22"/>
          <w:szCs w:val="22"/>
        </w:rPr>
        <w:t>1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1DA381C1" w14:textId="77777777" w:rsidR="0068185A" w:rsidRPr="00D45AA8" w:rsidRDefault="004265A5" w:rsidP="00DB42CF">
      <w:pPr>
        <w:pStyle w:val="Akapitzlist"/>
        <w:numPr>
          <w:ilvl w:val="1"/>
          <w:numId w:val="21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691C5D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D45AA8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57560D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D45AA8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24B5953E" w14:textId="77777777" w:rsidR="0068185A" w:rsidRPr="00D45AA8" w:rsidRDefault="004265A5" w:rsidP="00DB42CF">
      <w:pPr>
        <w:pStyle w:val="Akapitzlist"/>
        <w:numPr>
          <w:ilvl w:val="1"/>
          <w:numId w:val="21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691C5D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652B33FA" w14:textId="7D0BE897" w:rsidR="0068185A" w:rsidRPr="00D45AA8" w:rsidRDefault="004265A5" w:rsidP="00DB42CF">
      <w:pPr>
        <w:pStyle w:val="Akapitzlist"/>
        <w:numPr>
          <w:ilvl w:val="1"/>
          <w:numId w:val="21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DA7634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>
        <w:rPr>
          <w:rFonts w:ascii="Calibri" w:eastAsia="Calibri" w:hAnsi="Calibri" w:cs="Calibri"/>
          <w:sz w:val="22"/>
          <w:szCs w:val="22"/>
        </w:rPr>
        <w:t xml:space="preserve">zesłanki, o której mowa w ust. </w:t>
      </w:r>
      <w:r w:rsidR="00DA7634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8A6DCD">
        <w:rPr>
          <w:rFonts w:ascii="Calibri" w:eastAsia="Calibri" w:hAnsi="Calibri" w:cs="Calibri"/>
          <w:sz w:val="22"/>
          <w:szCs w:val="22"/>
        </w:rPr>
        <w:t xml:space="preserve">. </w:t>
      </w:r>
      <w:r w:rsidR="007F253B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4575F076" w14:textId="4CE6D234" w:rsidR="0068185A" w:rsidRPr="006357DE" w:rsidRDefault="004265A5" w:rsidP="00DB42CF">
      <w:pPr>
        <w:pStyle w:val="Akapitzlist"/>
        <w:numPr>
          <w:ilvl w:val="1"/>
          <w:numId w:val="21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</w:t>
      </w:r>
      <w:r w:rsidR="00054769">
        <w:rPr>
          <w:rFonts w:ascii="Calibri" w:eastAsia="Calibri" w:hAnsi="Calibri" w:cs="Calibri"/>
          <w:sz w:val="22"/>
          <w:szCs w:val="22"/>
        </w:rPr>
        <w:t xml:space="preserve">, </w:t>
      </w:r>
      <w:r w:rsidR="007F253B">
        <w:rPr>
          <w:rFonts w:ascii="Calibri" w:eastAsia="Calibri" w:hAnsi="Calibri" w:cs="Calibri"/>
          <w:sz w:val="22"/>
          <w:szCs w:val="22"/>
        </w:rPr>
        <w:br/>
      </w:r>
      <w:r w:rsidR="00054769">
        <w:rPr>
          <w:rFonts w:ascii="Calibri" w:eastAsia="Calibri" w:hAnsi="Calibri" w:cs="Calibri"/>
          <w:sz w:val="22"/>
          <w:szCs w:val="22"/>
        </w:rPr>
        <w:t>w szczególności</w:t>
      </w:r>
      <w:r w:rsidRPr="00D45AA8">
        <w:rPr>
          <w:rFonts w:ascii="Calibri" w:eastAsia="Calibri" w:hAnsi="Calibri" w:cs="Calibri"/>
          <w:sz w:val="22"/>
          <w:szCs w:val="22"/>
        </w:rPr>
        <w:t xml:space="preserve"> w zakresie wysokości wynagrodzenia.</w:t>
      </w:r>
      <w:r w:rsidRPr="00D45AA8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5896B542" w14:textId="77777777" w:rsidR="00316507" w:rsidRPr="00D45AA8" w:rsidRDefault="004265A5" w:rsidP="00DB42CF">
      <w:pPr>
        <w:pStyle w:val="Akapitzlist"/>
        <w:numPr>
          <w:ilvl w:val="1"/>
          <w:numId w:val="21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28B48F60" w14:textId="77777777" w:rsidR="00316507" w:rsidRPr="00D45AA8" w:rsidRDefault="004265A5" w:rsidP="00DB42CF">
      <w:pPr>
        <w:numPr>
          <w:ilvl w:val="1"/>
          <w:numId w:val="32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31ED2D05" w14:textId="77777777" w:rsidR="00316507" w:rsidRPr="00D45AA8" w:rsidRDefault="004265A5" w:rsidP="00DB42CF">
      <w:pPr>
        <w:numPr>
          <w:ilvl w:val="1"/>
          <w:numId w:val="32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72E4D5CE" w14:textId="77777777" w:rsidR="00316507" w:rsidRPr="00D45AA8" w:rsidRDefault="004265A5" w:rsidP="00DB42CF">
      <w:pPr>
        <w:numPr>
          <w:ilvl w:val="1"/>
          <w:numId w:val="32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4FEB3A7E" w14:textId="3EBF9806" w:rsidR="0068185A" w:rsidRPr="00C3705C" w:rsidRDefault="004265A5" w:rsidP="00C3705C">
      <w:pPr>
        <w:pStyle w:val="Akapitzlist"/>
        <w:numPr>
          <w:ilvl w:val="1"/>
          <w:numId w:val="59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</w:t>
      </w:r>
      <w:r w:rsidR="00C3705C">
        <w:rPr>
          <w:rFonts w:ascii="Calibri" w:eastAsia="Calibri" w:hAnsi="Calibri" w:cs="Calibri"/>
          <w:sz w:val="22"/>
          <w:szCs w:val="22"/>
        </w:rPr>
        <w:t xml:space="preserve">, </w:t>
      </w:r>
      <w:r w:rsidR="00C3705C" w:rsidRPr="009B1803">
        <w:rPr>
          <w:rFonts w:ascii="Calibri" w:eastAsia="Calibri" w:hAnsi="Calibri" w:cs="Calibri"/>
          <w:sz w:val="22"/>
          <w:szCs w:val="22"/>
        </w:rPr>
        <w:t>niezbędnych do oceny przez Zamawiającego, czy zmiana na podstawie okoliczności, o których mowa powyżej jest uzasadniona.</w:t>
      </w:r>
    </w:p>
    <w:p w14:paraId="0E2FDAF4" w14:textId="4A542E67" w:rsidR="0068185A" w:rsidRPr="00D45AA8" w:rsidRDefault="004265A5" w:rsidP="00DB42CF">
      <w:pPr>
        <w:pStyle w:val="Akapitzlist"/>
        <w:numPr>
          <w:ilvl w:val="1"/>
          <w:numId w:val="21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C3705C">
        <w:rPr>
          <w:rFonts w:ascii="Calibri" w:eastAsia="Calibri" w:hAnsi="Calibri" w:cs="Calibri"/>
          <w:sz w:val="22"/>
          <w:szCs w:val="22"/>
        </w:rPr>
        <w:t xml:space="preserve">y </w:t>
      </w:r>
      <w:r w:rsidR="00031760">
        <w:rPr>
          <w:rFonts w:ascii="Calibri" w:eastAsia="Calibri" w:hAnsi="Calibri" w:cs="Calibri"/>
          <w:sz w:val="22"/>
          <w:szCs w:val="22"/>
        </w:rPr>
        <w:t>na podstawie okoliczności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których mowa </w:t>
      </w:r>
      <w:r w:rsidR="00C3705C">
        <w:rPr>
          <w:rFonts w:ascii="Calibri" w:eastAsia="Calibri" w:hAnsi="Calibri" w:cs="Calibri"/>
          <w:sz w:val="22"/>
          <w:szCs w:val="22"/>
        </w:rPr>
        <w:t>powyżej są</w:t>
      </w:r>
      <w:r w:rsidRPr="00D45AA8">
        <w:rPr>
          <w:rFonts w:ascii="Calibri" w:eastAsia="Calibri" w:hAnsi="Calibri" w:cs="Calibri"/>
          <w:sz w:val="22"/>
          <w:szCs w:val="22"/>
        </w:rPr>
        <w:t xml:space="preserve"> uzasadnion</w:t>
      </w:r>
      <w:r w:rsidR="00C3705C">
        <w:rPr>
          <w:rFonts w:ascii="Calibri" w:eastAsia="Calibri" w:hAnsi="Calibri" w:cs="Calibri"/>
          <w:sz w:val="22"/>
          <w:szCs w:val="22"/>
        </w:rPr>
        <w:t>e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14:paraId="6A4286AE" w14:textId="0CC4A3FE" w:rsidR="00C26FDF" w:rsidRDefault="004265A5" w:rsidP="00DB42CF">
      <w:pPr>
        <w:pStyle w:val="Akapitzlist"/>
        <w:numPr>
          <w:ilvl w:val="1"/>
          <w:numId w:val="21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5C673D5A" w14:textId="77777777" w:rsidR="001B5343" w:rsidRDefault="001B5343" w:rsidP="001B5343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41F2E2C" w14:textId="77777777" w:rsidR="006514CE" w:rsidRPr="00D233D0" w:rsidRDefault="006514CE" w:rsidP="001B5343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535ABC3" w14:textId="77777777" w:rsidR="00E721C1" w:rsidRPr="005A53AA" w:rsidRDefault="00E721C1" w:rsidP="00E721C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Zmiana </w:t>
      </w:r>
      <w:r w:rsidRPr="005A53AA">
        <w:rPr>
          <w:rFonts w:ascii="Calibri" w:eastAsia="Calibri" w:hAnsi="Calibri" w:cs="Calibri"/>
          <w:b/>
          <w:bCs/>
          <w:sz w:val="22"/>
          <w:szCs w:val="22"/>
        </w:rPr>
        <w:t>wynagrodzenia w przypadku zmiany cen materiałów lub kosztów</w:t>
      </w:r>
    </w:p>
    <w:p w14:paraId="470B168E" w14:textId="77777777" w:rsidR="00E721C1" w:rsidRPr="00AF6174" w:rsidRDefault="00E721C1" w:rsidP="00E721C1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AF6174">
        <w:rPr>
          <w:rFonts w:ascii="Calibri" w:eastAsia="Calibri" w:hAnsi="Calibri" w:cs="Calibri"/>
          <w:b/>
          <w:bCs/>
          <w:sz w:val="22"/>
          <w:szCs w:val="22"/>
        </w:rPr>
        <w:t>§ 1</w:t>
      </w:r>
      <w:r w:rsidR="001F5F30">
        <w:rPr>
          <w:rFonts w:ascii="Calibri" w:eastAsia="Calibri" w:hAnsi="Calibri" w:cs="Calibri"/>
          <w:b/>
          <w:bCs/>
          <w:sz w:val="22"/>
          <w:szCs w:val="22"/>
        </w:rPr>
        <w:t>3</w:t>
      </w:r>
    </w:p>
    <w:p w14:paraId="0F6D20B4" w14:textId="4E1AFDB7" w:rsidR="00C2505C" w:rsidRPr="00AF6174" w:rsidRDefault="00C2505C" w:rsidP="00DB42CF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174">
        <w:rPr>
          <w:rFonts w:ascii="Calibri" w:hAnsi="Calibri" w:cs="Calibri"/>
          <w:sz w:val="22"/>
          <w:szCs w:val="22"/>
        </w:rPr>
        <w:t>Zmiana wysokości wynagrodzenia należnego Wykonawcy w przypadku zmiany</w:t>
      </w:r>
      <w:r>
        <w:rPr>
          <w:rFonts w:ascii="Calibri" w:hAnsi="Calibri" w:cs="Calibri"/>
          <w:sz w:val="22"/>
          <w:szCs w:val="22"/>
        </w:rPr>
        <w:t xml:space="preserve"> (wzrostu lub obniżenia)</w:t>
      </w:r>
      <w:r w:rsidRPr="00AF6174">
        <w:rPr>
          <w:rFonts w:ascii="Calibri" w:hAnsi="Calibri" w:cs="Calibri"/>
          <w:sz w:val="22"/>
          <w:szCs w:val="22"/>
        </w:rPr>
        <w:t xml:space="preserve"> cen materiałów lub kosztów związanych z realizacją zamówienia może nastąpić </w:t>
      </w:r>
      <w:r w:rsidR="007F253B">
        <w:rPr>
          <w:rFonts w:ascii="Calibri" w:hAnsi="Calibri" w:cs="Calibri"/>
          <w:sz w:val="22"/>
          <w:szCs w:val="22"/>
        </w:rPr>
        <w:br/>
      </w:r>
      <w:r w:rsidRPr="00AF6174">
        <w:rPr>
          <w:rFonts w:ascii="Calibri" w:hAnsi="Calibri" w:cs="Calibri"/>
          <w:sz w:val="22"/>
          <w:szCs w:val="22"/>
        </w:rPr>
        <w:t>w sytuacji spełnienia niżej wymienionych wymagań łącznie:</w:t>
      </w:r>
    </w:p>
    <w:p w14:paraId="688C4812" w14:textId="7EBE37A8" w:rsidR="00C2505C" w:rsidRPr="007F253B" w:rsidRDefault="00C2505C" w:rsidP="00DB42CF">
      <w:pPr>
        <w:pStyle w:val="Akapitzlist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174">
        <w:rPr>
          <w:rFonts w:ascii="Calibri" w:hAnsi="Calibri" w:cs="Calibri"/>
          <w:sz w:val="22"/>
          <w:szCs w:val="22"/>
        </w:rPr>
        <w:lastRenderedPageBreak/>
        <w:t xml:space="preserve">w przypadku </w:t>
      </w:r>
      <w:r w:rsidRPr="00A31D7F">
        <w:rPr>
          <w:rFonts w:ascii="Calibri" w:hAnsi="Calibri" w:cs="Calibri"/>
          <w:sz w:val="22"/>
          <w:szCs w:val="22"/>
        </w:rPr>
        <w:t xml:space="preserve">istotnej (co </w:t>
      </w:r>
      <w:r w:rsidRPr="007F253B">
        <w:rPr>
          <w:rFonts w:ascii="Calibri" w:hAnsi="Calibri" w:cs="Calibri"/>
          <w:sz w:val="22"/>
          <w:szCs w:val="22"/>
        </w:rPr>
        <w:t xml:space="preserve">najmniej </w:t>
      </w:r>
      <w:r w:rsidR="007F253B" w:rsidRPr="007F253B">
        <w:rPr>
          <w:rFonts w:ascii="Calibri" w:hAnsi="Calibri" w:cs="Calibri"/>
          <w:sz w:val="22"/>
          <w:szCs w:val="22"/>
        </w:rPr>
        <w:t>30</w:t>
      </w:r>
      <w:r w:rsidRPr="007F253B">
        <w:rPr>
          <w:rFonts w:ascii="Calibri" w:hAnsi="Calibri" w:cs="Calibri"/>
          <w:sz w:val="22"/>
          <w:szCs w:val="22"/>
        </w:rPr>
        <w:t xml:space="preserve"> %) </w:t>
      </w:r>
      <w:r w:rsidRPr="007F253B">
        <w:rPr>
          <w:rFonts w:ascii="Calibri" w:hAnsi="Calibri" w:cs="Calibri"/>
          <w:color w:val="auto"/>
          <w:sz w:val="22"/>
          <w:szCs w:val="22"/>
        </w:rPr>
        <w:t>zmiany ceny materiałów lub kosztów ustalonej na podstawie wskaźnika, o którym mowa w ust. 2, oraz</w:t>
      </w:r>
    </w:p>
    <w:p w14:paraId="68B5BA98" w14:textId="77777777" w:rsidR="00C2505C" w:rsidRPr="007F253B" w:rsidRDefault="00C2505C" w:rsidP="00DB42CF">
      <w:pPr>
        <w:pStyle w:val="Akapitzlist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F253B"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65359DAE" w14:textId="2A69E5F7" w:rsidR="004B6890" w:rsidRPr="007F253B" w:rsidRDefault="004B6890" w:rsidP="00DB42CF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F253B">
        <w:rPr>
          <w:rFonts w:ascii="Calibri" w:hAnsi="Calibri" w:cs="Calibri"/>
          <w:sz w:val="22"/>
          <w:szCs w:val="22"/>
        </w:rPr>
        <w:t xml:space="preserve">Poziom zmiany wynagrodzenia uprawniający strony umowy do żądania zmiany wynagrodzenia, o którym mowa w ust. 1, zostanie ustalony  na podstawie wskaźnika wzrostu cen towarów </w:t>
      </w:r>
      <w:r w:rsidRPr="007F253B">
        <w:rPr>
          <w:rFonts w:ascii="Calibri" w:hAnsi="Calibri" w:cs="Calibri"/>
          <w:sz w:val="22"/>
          <w:szCs w:val="22"/>
        </w:rPr>
        <w:br/>
        <w:t xml:space="preserve">i usług konsumpcyjnych ogółem </w:t>
      </w:r>
      <w:r w:rsidRPr="007F253B">
        <w:rPr>
          <w:rFonts w:ascii="Calibri" w:hAnsi="Calibri" w:cs="Calibri"/>
          <w:sz w:val="22"/>
          <w:szCs w:val="22"/>
          <w:u w:val="single"/>
        </w:rPr>
        <w:t>w ujęciu kwartalnym</w:t>
      </w:r>
      <w:r w:rsidRPr="007F253B">
        <w:rPr>
          <w:rFonts w:ascii="Calibri" w:hAnsi="Calibri" w:cs="Calibri"/>
          <w:sz w:val="22"/>
          <w:szCs w:val="22"/>
        </w:rPr>
        <w:t xml:space="preserve"> określonego przez Prezesa GUS.</w:t>
      </w:r>
    </w:p>
    <w:p w14:paraId="1936A868" w14:textId="35D033E6" w:rsidR="00626AE8" w:rsidRDefault="002E039D" w:rsidP="00626AE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2518D">
        <w:rPr>
          <w:rFonts w:ascii="Calibri" w:hAnsi="Calibri" w:cs="Calibri"/>
          <w:sz w:val="22"/>
          <w:szCs w:val="22"/>
        </w:rPr>
        <w:t>W przypadku likwidacji tego wskaźnika lub zmiany p</w:t>
      </w:r>
      <w:r w:rsidR="00C57C14">
        <w:rPr>
          <w:rFonts w:ascii="Calibri" w:hAnsi="Calibri" w:cs="Calibri"/>
          <w:sz w:val="22"/>
          <w:szCs w:val="22"/>
        </w:rPr>
        <w:t xml:space="preserve">odmiotu, który go publikuje, </w:t>
      </w:r>
      <w:r w:rsidRPr="00E2518D">
        <w:rPr>
          <w:rFonts w:ascii="Calibri" w:hAnsi="Calibri" w:cs="Calibri"/>
          <w:sz w:val="22"/>
          <w:szCs w:val="22"/>
        </w:rPr>
        <w:t>zastosowanie będzie miał najbardziej zbliżony wskaźnik i podmiot, który zastąpi dotychczasowy wskaźnik lub podmiot</w:t>
      </w:r>
      <w:r w:rsidRPr="00A92D88">
        <w:rPr>
          <w:rFonts w:ascii="Calibri" w:hAnsi="Calibri" w:cs="Calibri"/>
          <w:sz w:val="22"/>
          <w:szCs w:val="22"/>
        </w:rPr>
        <w:t xml:space="preserve">. Porównaniu podlegał będzie wzrost cen w ostatnim wskaźniku opublikowanym przed złożeniem wniosku o waloryzację i wskaźniku obejmującym miesiąc, </w:t>
      </w:r>
      <w:r w:rsidR="001E557E">
        <w:rPr>
          <w:rFonts w:ascii="Calibri" w:hAnsi="Calibri" w:cs="Calibri"/>
          <w:sz w:val="22"/>
          <w:szCs w:val="22"/>
        </w:rPr>
        <w:t>w którym złożono ofertę.</w:t>
      </w:r>
    </w:p>
    <w:p w14:paraId="20568A54" w14:textId="727598F7" w:rsidR="00C2505C" w:rsidRPr="00626AE8" w:rsidRDefault="00C2505C" w:rsidP="00DB42CF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26AE8">
        <w:rPr>
          <w:rFonts w:ascii="Calibri" w:hAnsi="Calibri" w:cs="Calibri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33056C98" w14:textId="2ACD51F6" w:rsidR="00C2505C" w:rsidRPr="00186988" w:rsidRDefault="00C2505C" w:rsidP="00C2505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86988">
        <w:rPr>
          <w:rFonts w:ascii="Calibri" w:hAnsi="Calibri" w:cs="Calibri"/>
          <w:sz w:val="22"/>
          <w:szCs w:val="22"/>
        </w:rPr>
        <w:t xml:space="preserve">Wykonawca zobligowany jest </w:t>
      </w:r>
      <w:r w:rsidR="003A14E8">
        <w:rPr>
          <w:rFonts w:ascii="Calibri" w:hAnsi="Calibri" w:cs="Calibri"/>
          <w:sz w:val="22"/>
          <w:szCs w:val="22"/>
        </w:rPr>
        <w:t xml:space="preserve">do </w:t>
      </w:r>
      <w:r w:rsidRPr="00186988">
        <w:rPr>
          <w:rFonts w:ascii="Calibri" w:hAnsi="Calibri" w:cs="Calibri"/>
          <w:sz w:val="22"/>
          <w:szCs w:val="22"/>
        </w:rPr>
        <w:t>przedłożenia szczegółowej kalkulacji cenowej i dokumentów potwierdzających m.in. rzeczywiste zastosowanie poszczególnych materiałów, ich cen, ponoszenie poszczególnych kosztów w ramach realizacji niniejszego zamówienia</w:t>
      </w:r>
      <w:r>
        <w:rPr>
          <w:rFonts w:ascii="Calibri" w:hAnsi="Calibri" w:cs="Calibri"/>
          <w:sz w:val="22"/>
          <w:szCs w:val="22"/>
        </w:rPr>
        <w:t>, a także wysokość zakładanego zysku</w:t>
      </w:r>
      <w:r w:rsidRPr="00186988">
        <w:rPr>
          <w:rFonts w:ascii="Calibri" w:hAnsi="Calibri" w:cs="Calibri"/>
          <w:sz w:val="22"/>
          <w:szCs w:val="22"/>
        </w:rPr>
        <w:t xml:space="preserve">. </w:t>
      </w:r>
      <w:r w:rsidRPr="00186988">
        <w:rPr>
          <w:rFonts w:ascii="Calibri" w:eastAsia="Calibri" w:hAnsi="Calibri" w:cs="Calibri"/>
          <w:sz w:val="22"/>
          <w:szCs w:val="22"/>
        </w:rPr>
        <w:t xml:space="preserve">Niezależnie od obowiązku </w:t>
      </w:r>
      <w:r>
        <w:rPr>
          <w:rFonts w:ascii="Calibri" w:eastAsia="Calibri" w:hAnsi="Calibri" w:cs="Calibri"/>
          <w:sz w:val="22"/>
          <w:szCs w:val="22"/>
        </w:rPr>
        <w:t>złożenia Zamawiającemu</w:t>
      </w:r>
      <w:r w:rsidRPr="0018698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tej</w:t>
      </w:r>
      <w:r w:rsidRPr="00186988">
        <w:rPr>
          <w:rFonts w:ascii="Calibri" w:eastAsia="Calibri" w:hAnsi="Calibri" w:cs="Calibri"/>
          <w:sz w:val="22"/>
          <w:szCs w:val="22"/>
        </w:rPr>
        <w:t xml:space="preserve"> kalkulacji, Wykonawca zobowiązany jest udowodnić Zamawiającemu wpływ </w:t>
      </w:r>
      <w:r>
        <w:rPr>
          <w:rFonts w:ascii="Calibri" w:eastAsia="Calibri" w:hAnsi="Calibri" w:cs="Calibri"/>
          <w:sz w:val="22"/>
          <w:szCs w:val="22"/>
        </w:rPr>
        <w:t xml:space="preserve">ww. </w:t>
      </w:r>
      <w:r w:rsidRPr="00186988">
        <w:rPr>
          <w:rFonts w:ascii="Calibri" w:eastAsia="Calibri" w:hAnsi="Calibri" w:cs="Calibri"/>
          <w:sz w:val="22"/>
          <w:szCs w:val="22"/>
        </w:rPr>
        <w:t>zmian na wysokość wynagrodzenia należnego Wykonawcy z tytułu realizacji przedmiotu umowy</w:t>
      </w:r>
      <w:r>
        <w:rPr>
          <w:rFonts w:ascii="Calibri" w:eastAsia="Calibri" w:hAnsi="Calibri" w:cs="Calibri"/>
          <w:sz w:val="22"/>
          <w:szCs w:val="22"/>
        </w:rPr>
        <w:t xml:space="preserve"> także za pomocą innych dowodów adekwatnych w danej sytuacji</w:t>
      </w:r>
      <w:r w:rsidRPr="00186988">
        <w:rPr>
          <w:rFonts w:ascii="Calibri" w:eastAsia="Calibri" w:hAnsi="Calibri" w:cs="Calibri"/>
          <w:sz w:val="22"/>
          <w:szCs w:val="22"/>
        </w:rPr>
        <w:t>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</w:t>
      </w:r>
      <w:r>
        <w:rPr>
          <w:rFonts w:ascii="Calibri" w:eastAsia="Calibri" w:hAnsi="Calibri" w:cs="Calibri"/>
          <w:sz w:val="22"/>
          <w:szCs w:val="22"/>
        </w:rPr>
        <w:t>i zmiany wynagrodzenia</w:t>
      </w:r>
      <w:r w:rsidRPr="00186988">
        <w:rPr>
          <w:rFonts w:ascii="Calibri" w:eastAsia="Calibri" w:hAnsi="Calibri" w:cs="Calibri"/>
          <w:sz w:val="22"/>
          <w:szCs w:val="22"/>
        </w:rPr>
        <w:t xml:space="preserve"> opisan</w:t>
      </w:r>
      <w:r>
        <w:rPr>
          <w:rFonts w:ascii="Calibri" w:eastAsia="Calibri" w:hAnsi="Calibri" w:cs="Calibri"/>
          <w:sz w:val="22"/>
          <w:szCs w:val="22"/>
        </w:rPr>
        <w:t>e</w:t>
      </w:r>
      <w:r w:rsidRPr="00186988">
        <w:rPr>
          <w:rFonts w:ascii="Calibri" w:eastAsia="Calibri" w:hAnsi="Calibri" w:cs="Calibri"/>
          <w:sz w:val="22"/>
          <w:szCs w:val="22"/>
        </w:rPr>
        <w:t xml:space="preserve"> w niniejszej Umowie.</w:t>
      </w:r>
    </w:p>
    <w:p w14:paraId="7223BFE8" w14:textId="76C1C6D4" w:rsidR="00C2505C" w:rsidRPr="00AF6174" w:rsidRDefault="00C2505C" w:rsidP="00C2505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Zmiana wynagrodzenia zostanie dokonana na uzasadniony i należycie udokumentowany wniosek, z uwzględnieniem ustalonego między stronami </w:t>
      </w:r>
      <w:r w:rsidRPr="007705ED">
        <w:rPr>
          <w:rFonts w:ascii="Calibri" w:eastAsia="Calibri" w:hAnsi="Calibri" w:cs="Calibri"/>
          <w:sz w:val="22"/>
          <w:szCs w:val="22"/>
        </w:rPr>
        <w:t xml:space="preserve">podziału </w:t>
      </w:r>
      <w:r>
        <w:rPr>
          <w:rFonts w:ascii="Calibri" w:eastAsia="Calibri" w:hAnsi="Calibri" w:cs="Calibri"/>
          <w:sz w:val="22"/>
          <w:szCs w:val="22"/>
        </w:rPr>
        <w:t xml:space="preserve">między Zamawiającego </w:t>
      </w:r>
      <w:r w:rsidR="007F253B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i Wykonawcę </w:t>
      </w:r>
      <w:r w:rsidRPr="007705ED">
        <w:rPr>
          <w:rFonts w:ascii="Calibri" w:eastAsia="Calibri" w:hAnsi="Calibri" w:cs="Calibri"/>
          <w:sz w:val="22"/>
          <w:szCs w:val="22"/>
        </w:rPr>
        <w:t>ryzyka istotnej zmiany cen materiałów lub kosztów związan</w:t>
      </w:r>
      <w:r>
        <w:rPr>
          <w:rFonts w:ascii="Calibri" w:eastAsia="Calibri" w:hAnsi="Calibri" w:cs="Calibri"/>
          <w:sz w:val="22"/>
          <w:szCs w:val="22"/>
        </w:rPr>
        <w:t>ych</w:t>
      </w:r>
      <w:r w:rsidRPr="007705ED">
        <w:rPr>
          <w:rFonts w:ascii="Calibri" w:eastAsia="Calibri" w:hAnsi="Calibri" w:cs="Calibri"/>
          <w:sz w:val="22"/>
          <w:szCs w:val="22"/>
        </w:rPr>
        <w:t xml:space="preserve"> z realizacją umowy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0862C6D" w14:textId="02F5A5E2" w:rsidR="00C2505C" w:rsidRPr="00AF6174" w:rsidRDefault="00C2505C" w:rsidP="00DB42CF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174">
        <w:rPr>
          <w:rFonts w:ascii="Calibri" w:hAnsi="Calibri" w:cs="Calibri"/>
          <w:sz w:val="22"/>
          <w:szCs w:val="22"/>
        </w:rPr>
        <w:t>Maksymalna wartość zmiany wynagrodzenia, jaką dopuszcza Zamawiający, to łącznie</w:t>
      </w:r>
      <w:r w:rsidR="007F253B">
        <w:rPr>
          <w:rFonts w:ascii="Calibri" w:hAnsi="Calibri" w:cs="Calibri"/>
          <w:sz w:val="22"/>
          <w:szCs w:val="22"/>
        </w:rPr>
        <w:t xml:space="preserve"> </w:t>
      </w:r>
      <w:r w:rsidR="007F253B" w:rsidRPr="007F253B">
        <w:rPr>
          <w:rFonts w:ascii="Calibri" w:hAnsi="Calibri" w:cs="Calibri"/>
          <w:sz w:val="22"/>
          <w:szCs w:val="22"/>
        </w:rPr>
        <w:t>10</w:t>
      </w:r>
      <w:r w:rsidRPr="007F253B">
        <w:rPr>
          <w:rFonts w:ascii="Calibri" w:hAnsi="Calibri" w:cs="Calibri"/>
          <w:sz w:val="22"/>
          <w:szCs w:val="22"/>
        </w:rPr>
        <w:t xml:space="preserve"> %</w:t>
      </w:r>
      <w:r w:rsidRPr="00AF6174">
        <w:rPr>
          <w:rFonts w:ascii="Calibri" w:hAnsi="Calibri" w:cs="Calibri"/>
          <w:sz w:val="22"/>
          <w:szCs w:val="22"/>
        </w:rPr>
        <w:t xml:space="preserve"> </w:t>
      </w:r>
      <w:r w:rsidR="007F253B">
        <w:rPr>
          <w:rFonts w:ascii="Calibri" w:hAnsi="Calibri" w:cs="Calibri"/>
          <w:sz w:val="22"/>
          <w:szCs w:val="22"/>
        </w:rPr>
        <w:br/>
      </w:r>
      <w:r w:rsidRPr="00AF6174">
        <w:rPr>
          <w:rFonts w:ascii="Calibri" w:hAnsi="Calibri" w:cs="Calibri"/>
          <w:sz w:val="22"/>
          <w:szCs w:val="22"/>
        </w:rPr>
        <w:t xml:space="preserve">w stosunku do </w:t>
      </w:r>
      <w:r>
        <w:rPr>
          <w:rFonts w:ascii="Calibri" w:hAnsi="Calibri" w:cs="Calibri"/>
          <w:sz w:val="22"/>
          <w:szCs w:val="22"/>
        </w:rPr>
        <w:t xml:space="preserve">pierwotnej </w:t>
      </w:r>
      <w:r w:rsidRPr="00AF6174">
        <w:rPr>
          <w:rFonts w:ascii="Calibri" w:hAnsi="Calibri" w:cs="Calibri"/>
          <w:sz w:val="22"/>
          <w:szCs w:val="22"/>
        </w:rPr>
        <w:t xml:space="preserve">wartości całkowitego wynagrodzenia brutto określonego w § </w:t>
      </w:r>
      <w:r>
        <w:rPr>
          <w:rFonts w:ascii="Calibri" w:hAnsi="Calibri" w:cs="Calibri"/>
          <w:sz w:val="22"/>
          <w:szCs w:val="22"/>
        </w:rPr>
        <w:t>2</w:t>
      </w:r>
      <w:r w:rsidRPr="00AF6174">
        <w:rPr>
          <w:rFonts w:ascii="Calibri" w:hAnsi="Calibri" w:cs="Calibri"/>
          <w:sz w:val="22"/>
          <w:szCs w:val="22"/>
        </w:rPr>
        <w:t xml:space="preserve"> Umowy.</w:t>
      </w:r>
    </w:p>
    <w:p w14:paraId="16634943" w14:textId="77777777" w:rsidR="00C2505C" w:rsidRPr="00B13B70" w:rsidRDefault="00C2505C" w:rsidP="00DB42CF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13B70">
        <w:rPr>
          <w:rFonts w:ascii="Calibri" w:hAnsi="Calibri" w:cs="Calibri"/>
          <w:sz w:val="22"/>
          <w:szCs w:val="22"/>
        </w:rPr>
        <w:t xml:space="preserve">Zmiana wynagrodzenia może nastąpić najwcześniej po upływie </w:t>
      </w:r>
      <w:r>
        <w:rPr>
          <w:rFonts w:ascii="Calibri" w:hAnsi="Calibri" w:cs="Calibri"/>
          <w:sz w:val="22"/>
          <w:szCs w:val="22"/>
        </w:rPr>
        <w:t>6</w:t>
      </w:r>
      <w:r w:rsidRPr="00B13B70">
        <w:rPr>
          <w:rFonts w:ascii="Calibri" w:hAnsi="Calibri" w:cs="Calibri"/>
          <w:sz w:val="22"/>
          <w:szCs w:val="22"/>
        </w:rPr>
        <w:t xml:space="preserve"> miesięcy obowiązywania niniejszej Umowy. </w:t>
      </w:r>
    </w:p>
    <w:p w14:paraId="79FE45E2" w14:textId="4853444B" w:rsidR="00C2505C" w:rsidRPr="00AF6174" w:rsidRDefault="00C2505C" w:rsidP="00DB42CF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13B70">
        <w:rPr>
          <w:rFonts w:ascii="Calibri" w:hAnsi="Calibri" w:cs="Calibri"/>
          <w:sz w:val="22"/>
          <w:szCs w:val="22"/>
        </w:rPr>
        <w:t>Wynagrodzenie Wykonawcy może być waloryzowane</w:t>
      </w:r>
      <w:r>
        <w:rPr>
          <w:rFonts w:ascii="Calibri" w:hAnsi="Calibri" w:cs="Calibri"/>
          <w:sz w:val="22"/>
          <w:szCs w:val="22"/>
        </w:rPr>
        <w:t xml:space="preserve"> sukcesywnie stosownie do zachodzących zmian, nie częściej jednak niż </w:t>
      </w:r>
      <w:r w:rsidR="00EF3E06">
        <w:rPr>
          <w:rFonts w:ascii="Calibri" w:hAnsi="Calibri" w:cs="Calibri"/>
          <w:sz w:val="22"/>
          <w:szCs w:val="22"/>
        </w:rPr>
        <w:t>jeden raz na kwartał</w:t>
      </w:r>
      <w:r>
        <w:rPr>
          <w:rFonts w:ascii="Calibri" w:hAnsi="Calibri" w:cs="Calibri"/>
          <w:sz w:val="22"/>
          <w:szCs w:val="22"/>
        </w:rPr>
        <w:t>,</w:t>
      </w:r>
      <w:r w:rsidRPr="00B13B7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aż </w:t>
      </w:r>
      <w:r w:rsidRPr="00B13B70">
        <w:rPr>
          <w:rFonts w:ascii="Calibri" w:hAnsi="Calibri" w:cs="Calibri"/>
          <w:sz w:val="22"/>
          <w:szCs w:val="22"/>
        </w:rPr>
        <w:t>do  osiągnięcia  limitu  waloryzacji</w:t>
      </w:r>
      <w:r>
        <w:rPr>
          <w:rFonts w:ascii="Calibri" w:hAnsi="Calibri" w:cs="Calibri"/>
          <w:sz w:val="22"/>
          <w:szCs w:val="22"/>
        </w:rPr>
        <w:t xml:space="preserve">, </w:t>
      </w:r>
      <w:r w:rsidR="00E757AD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o którym mowa w ust. 4, przy czym</w:t>
      </w:r>
      <w:r w:rsidRPr="00B13B7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Pr="00AF6174">
        <w:rPr>
          <w:rFonts w:ascii="Calibri" w:hAnsi="Calibri" w:cs="Calibri"/>
          <w:sz w:val="22"/>
          <w:szCs w:val="22"/>
        </w:rPr>
        <w:t>aloryzacji</w:t>
      </w:r>
      <w:r>
        <w:rPr>
          <w:rFonts w:ascii="Calibri" w:hAnsi="Calibri" w:cs="Calibri"/>
          <w:sz w:val="22"/>
          <w:szCs w:val="22"/>
        </w:rPr>
        <w:t xml:space="preserve"> może</w:t>
      </w:r>
      <w:r w:rsidRPr="00AF6174">
        <w:rPr>
          <w:rFonts w:ascii="Calibri" w:hAnsi="Calibri" w:cs="Calibri"/>
          <w:sz w:val="22"/>
          <w:szCs w:val="22"/>
        </w:rPr>
        <w:t xml:space="preserve"> podlegać </w:t>
      </w:r>
      <w:r>
        <w:rPr>
          <w:rFonts w:ascii="Calibri" w:hAnsi="Calibri" w:cs="Calibri"/>
          <w:sz w:val="22"/>
          <w:szCs w:val="22"/>
        </w:rPr>
        <w:t xml:space="preserve">wynagrodzenie za </w:t>
      </w:r>
      <w:r w:rsidRPr="00AF6174">
        <w:rPr>
          <w:rFonts w:ascii="Calibri" w:hAnsi="Calibri" w:cs="Calibri"/>
          <w:sz w:val="22"/>
          <w:szCs w:val="22"/>
        </w:rPr>
        <w:t>przedmiot zamówienia w zakresie pozostającym do realizacji.</w:t>
      </w:r>
      <w:r w:rsidRPr="00294814">
        <w:rPr>
          <w:rFonts w:ascii="Calibri" w:hAnsi="Calibri" w:cs="Calibri"/>
          <w:sz w:val="22"/>
          <w:szCs w:val="22"/>
        </w:rPr>
        <w:t xml:space="preserve"> </w:t>
      </w:r>
      <w:r w:rsidRPr="00AF6174">
        <w:rPr>
          <w:rFonts w:ascii="Calibri" w:hAnsi="Calibri" w:cs="Calibri"/>
          <w:sz w:val="22"/>
          <w:szCs w:val="22"/>
        </w:rPr>
        <w:t>Zmiana wysokości wynagrodzenia obowiązywać będzie od zawarcia aneksu i będzie obejmować wyrównanie za okres nie wcześniej niż od dnia złożenia wniosku o zmianę wynagrodzenia Wykonawcy.</w:t>
      </w:r>
    </w:p>
    <w:p w14:paraId="2ACBF84C" w14:textId="77777777" w:rsidR="001F5F30" w:rsidRPr="00D45AA8" w:rsidRDefault="001F5F30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E014590" w14:textId="77777777"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41D689DE" w14:textId="77777777" w:rsidR="00316507" w:rsidRPr="00C26FDF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C26FDF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1F5F30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5E73DA7F" w14:textId="77777777" w:rsidR="00316507" w:rsidRPr="00D45AA8" w:rsidRDefault="004265A5" w:rsidP="00DB42CF">
      <w:pPr>
        <w:numPr>
          <w:ilvl w:val="0"/>
          <w:numId w:val="34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1D92139B" w14:textId="77777777" w:rsidR="00316507" w:rsidRPr="00D45AA8" w:rsidRDefault="004265A5" w:rsidP="00DB42CF">
      <w:pPr>
        <w:numPr>
          <w:ilvl w:val="1"/>
          <w:numId w:val="34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lastRenderedPageBreak/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0806D024" w14:textId="77777777" w:rsidR="00316507" w:rsidRPr="00D45AA8" w:rsidRDefault="004265A5" w:rsidP="00DB42CF">
      <w:pPr>
        <w:numPr>
          <w:ilvl w:val="1"/>
          <w:numId w:val="35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086BBCB7" w14:textId="77777777" w:rsidR="00316507" w:rsidRPr="00D45AA8" w:rsidRDefault="004265A5" w:rsidP="00DB42CF">
      <w:pPr>
        <w:numPr>
          <w:ilvl w:val="1"/>
          <w:numId w:val="35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28335E79" w14:textId="03E77293" w:rsidR="0062794B" w:rsidRPr="001E557E" w:rsidRDefault="004265A5" w:rsidP="00DB42CF">
      <w:pPr>
        <w:pStyle w:val="Akapitzlist"/>
        <w:numPr>
          <w:ilvl w:val="0"/>
          <w:numId w:val="56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1E557E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55BBFEF4" w14:textId="77777777" w:rsidR="00316507" w:rsidRPr="003A14E8" w:rsidRDefault="004265A5" w:rsidP="00DB42CF">
      <w:pPr>
        <w:pStyle w:val="Akapitzlist"/>
        <w:numPr>
          <w:ilvl w:val="0"/>
          <w:numId w:val="56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3A14E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2830BCEB" w14:textId="2FE3DB2E" w:rsidR="00316507" w:rsidRPr="00D45AA8" w:rsidRDefault="004265A5" w:rsidP="00DB42CF">
      <w:pPr>
        <w:numPr>
          <w:ilvl w:val="0"/>
          <w:numId w:val="38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zobowiązują się do natychmiastowego powiadomienia Inspektora Ochrony Danych </w:t>
      </w:r>
      <w:r w:rsidR="007F253B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o stwierdzeniu faktów naruszenia ochrony danych osobowych;</w:t>
      </w:r>
    </w:p>
    <w:p w14:paraId="70CC5AE2" w14:textId="77777777" w:rsidR="003B4237" w:rsidRPr="00EC4576" w:rsidRDefault="004265A5" w:rsidP="00DB42CF">
      <w:pPr>
        <w:numPr>
          <w:ilvl w:val="0"/>
          <w:numId w:val="38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4D5F6391" w14:textId="00588B44" w:rsidR="001B5343" w:rsidRPr="003E5E34" w:rsidRDefault="004265A5" w:rsidP="003E5E34">
      <w:pPr>
        <w:pStyle w:val="Akapitzlist"/>
        <w:numPr>
          <w:ilvl w:val="0"/>
          <w:numId w:val="56"/>
        </w:numPr>
        <w:suppressAutoHyphens w:val="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1E557E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r w:rsidR="008F35E1" w:rsidRPr="001E557E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t.j. </w:t>
      </w:r>
      <w:r w:rsidRPr="001E557E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1CE687FE" w14:textId="26E57FAA" w:rsidR="00316507" w:rsidRPr="00D45AA8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52FBE54D" w14:textId="77777777" w:rsidR="00316507" w:rsidRPr="00D45AA8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2E039D">
        <w:rPr>
          <w:rStyle w:val="Brak"/>
          <w:rFonts w:ascii="Calibri" w:eastAsia="Calibri" w:hAnsi="Calibri" w:cs="Calibri"/>
          <w:b/>
          <w:bCs/>
          <w:sz w:val="22"/>
          <w:szCs w:val="22"/>
        </w:rPr>
        <w:t>5</w:t>
      </w:r>
    </w:p>
    <w:p w14:paraId="2498A67F" w14:textId="77777777" w:rsidR="00316507" w:rsidRPr="00D45AA8" w:rsidRDefault="004265A5" w:rsidP="00DB42CF">
      <w:pPr>
        <w:pStyle w:val="Tekstpodstawowy"/>
        <w:numPr>
          <w:ilvl w:val="0"/>
          <w:numId w:val="4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 Formularz cenowy/</w:t>
      </w:r>
      <w:r w:rsidRPr="00D45AA8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1-…;</w:t>
      </w:r>
    </w:p>
    <w:p w14:paraId="0F3822B7" w14:textId="3B59F39D" w:rsidR="00316507" w:rsidRPr="00D45AA8" w:rsidRDefault="004265A5" w:rsidP="00DB42CF">
      <w:pPr>
        <w:pStyle w:val="Tekstpodstawowy"/>
        <w:numPr>
          <w:ilvl w:val="0"/>
          <w:numId w:val="4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CF7F2E">
        <w:rPr>
          <w:rFonts w:ascii="Calibri" w:eastAsia="Calibri" w:hAnsi="Calibri" w:cs="Calibri"/>
          <w:sz w:val="22"/>
          <w:szCs w:val="22"/>
        </w:rPr>
        <w:t>ł</w:t>
      </w:r>
      <w:r w:rsidRPr="00D45AA8">
        <w:rPr>
          <w:rFonts w:ascii="Calibri" w:eastAsia="Calibri" w:hAnsi="Calibri" w:cs="Calibri"/>
          <w:sz w:val="22"/>
          <w:szCs w:val="22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77989261" w14:textId="685371B9" w:rsidR="00316507" w:rsidRPr="00D45AA8" w:rsidRDefault="004265A5" w:rsidP="00DB42CF">
      <w:pPr>
        <w:pStyle w:val="Tekstpodstawowy"/>
        <w:numPr>
          <w:ilvl w:val="0"/>
          <w:numId w:val="40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sprawach nieuregulowanych niniejszą umową zastosowanie mają przepisy prawa</w:t>
      </w:r>
      <w:r w:rsidR="00CF7F2E">
        <w:rPr>
          <w:rFonts w:ascii="Calibri" w:eastAsia="Calibri" w:hAnsi="Calibri" w:cs="Calibri"/>
          <w:sz w:val="22"/>
          <w:szCs w:val="22"/>
        </w:rPr>
        <w:t xml:space="preserve"> na terytorium Rzeczpospolitej Polskiej</w:t>
      </w:r>
      <w:r w:rsidRPr="00D45AA8">
        <w:rPr>
          <w:rFonts w:ascii="Calibri" w:eastAsia="Calibri" w:hAnsi="Calibri" w:cs="Calibri"/>
          <w:sz w:val="22"/>
          <w:szCs w:val="22"/>
        </w:rPr>
        <w:t xml:space="preserve">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33349384" w14:textId="77777777" w:rsidR="00316507" w:rsidRPr="00D45AA8" w:rsidRDefault="004265A5" w:rsidP="00DB42CF">
      <w:pPr>
        <w:pStyle w:val="Tekstpodstawowy"/>
        <w:numPr>
          <w:ilvl w:val="0"/>
          <w:numId w:val="40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030C0799" w14:textId="77777777" w:rsidR="00316507" w:rsidRDefault="004265A5" w:rsidP="00DB42CF">
      <w:pPr>
        <w:pStyle w:val="Tekstpodstawowy"/>
        <w:numPr>
          <w:ilvl w:val="0"/>
          <w:numId w:val="40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7F8C277C" w14:textId="77777777" w:rsidR="00316507" w:rsidRPr="00D45AA8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ED3B503" w14:textId="1DA9548D"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</w:t>
      </w:r>
      <w:r w:rsidR="003E5E34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3E5E34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W Y K O N A W C A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D45AA8" w:rsidSect="003D2347">
      <w:headerReference w:type="default" r:id="rId10"/>
      <w:footerReference w:type="default" r:id="rId11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AEEB" w14:textId="77777777" w:rsidR="00F518CA" w:rsidRDefault="00F518CA">
      <w:r>
        <w:separator/>
      </w:r>
    </w:p>
  </w:endnote>
  <w:endnote w:type="continuationSeparator" w:id="0">
    <w:p w14:paraId="008EC8FC" w14:textId="77777777" w:rsidR="00F518CA" w:rsidRDefault="00F5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B293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3211B08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 w:rsidR="00AA427D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 w:rsidR="00AA427D">
      <w:rPr>
        <w:b/>
        <w:bCs/>
        <w:sz w:val="16"/>
        <w:szCs w:val="16"/>
      </w:rPr>
      <w:fldChar w:fldCharType="separate"/>
    </w:r>
    <w:r w:rsidR="00EE6BD2">
      <w:rPr>
        <w:b/>
        <w:bCs/>
        <w:noProof/>
        <w:sz w:val="16"/>
        <w:szCs w:val="16"/>
      </w:rPr>
      <w:t>2</w:t>
    </w:r>
    <w:r w:rsidR="00AA427D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AA427D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 w:rsidR="00AA427D">
      <w:rPr>
        <w:b/>
        <w:bCs/>
        <w:sz w:val="16"/>
        <w:szCs w:val="16"/>
      </w:rPr>
      <w:fldChar w:fldCharType="separate"/>
    </w:r>
    <w:r w:rsidR="00EE6BD2">
      <w:rPr>
        <w:b/>
        <w:bCs/>
        <w:noProof/>
        <w:sz w:val="16"/>
        <w:szCs w:val="16"/>
      </w:rPr>
      <w:t>11</w:t>
    </w:r>
    <w:r w:rsidR="00AA427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929A4" w14:textId="77777777" w:rsidR="00F518CA" w:rsidRDefault="00F518CA">
      <w:r>
        <w:separator/>
      </w:r>
    </w:p>
  </w:footnote>
  <w:footnote w:type="continuationSeparator" w:id="0">
    <w:p w14:paraId="7537F97E" w14:textId="77777777" w:rsidR="00F518CA" w:rsidRDefault="00F5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AC33" w14:textId="77777777" w:rsidR="00316507" w:rsidRDefault="0031650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1679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E8EFA4">
      <w:start w:val="1"/>
      <w:numFmt w:val="decimal"/>
      <w:lvlText w:val="%2)"/>
      <w:lvlJc w:val="left"/>
      <w:pPr>
        <w:ind w:left="1991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C4A64">
      <w:start w:val="1"/>
      <w:numFmt w:val="lowerLetter"/>
      <w:lvlText w:val="%3)"/>
      <w:lvlJc w:val="left"/>
      <w:pPr>
        <w:ind w:left="2363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8656E">
      <w:start w:val="1"/>
      <w:numFmt w:val="lowerLetter"/>
      <w:lvlText w:val="%4)"/>
      <w:lvlJc w:val="left"/>
      <w:pPr>
        <w:ind w:left="2699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6B8EA">
      <w:start w:val="1"/>
      <w:numFmt w:val="lowerLetter"/>
      <w:lvlText w:val="(%5)"/>
      <w:lvlJc w:val="left"/>
      <w:pPr>
        <w:ind w:left="3083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CE65E">
      <w:start w:val="1"/>
      <w:numFmt w:val="lowerRoman"/>
      <w:lvlText w:val="(%6)"/>
      <w:lvlJc w:val="left"/>
      <w:pPr>
        <w:ind w:left="3407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52BA">
      <w:start w:val="1"/>
      <w:numFmt w:val="decimal"/>
      <w:lvlText w:val="%7."/>
      <w:lvlJc w:val="left"/>
      <w:pPr>
        <w:ind w:left="3803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47F34">
      <w:start w:val="1"/>
      <w:numFmt w:val="lowerLetter"/>
      <w:lvlText w:val="%8."/>
      <w:lvlJc w:val="left"/>
      <w:pPr>
        <w:ind w:left="4115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81B48">
      <w:start w:val="1"/>
      <w:numFmt w:val="lowerRoman"/>
      <w:lvlText w:val="%9."/>
      <w:lvlJc w:val="left"/>
      <w:pPr>
        <w:ind w:left="4523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FE0E6A"/>
    <w:multiLevelType w:val="hybridMultilevel"/>
    <w:tmpl w:val="D7D48396"/>
    <w:numStyleLink w:val="Zaimportowanystyl5"/>
  </w:abstractNum>
  <w:abstractNum w:abstractNumId="2" w15:restartNumberingAfterBreak="0">
    <w:nsid w:val="03EB7C5B"/>
    <w:multiLevelType w:val="hybridMultilevel"/>
    <w:tmpl w:val="159668DE"/>
    <w:styleLink w:val="Zaimportowanystyl31"/>
    <w:lvl w:ilvl="0" w:tplc="65EA4B1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EC08DA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E2F904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067C86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AC55E6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589544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AE3F08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C41C10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AAC88E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92375F"/>
    <w:multiLevelType w:val="hybridMultilevel"/>
    <w:tmpl w:val="8252F984"/>
    <w:numStyleLink w:val="Zaimportowanystyl20"/>
  </w:abstractNum>
  <w:abstractNum w:abstractNumId="5" w15:restartNumberingAfterBreak="0">
    <w:nsid w:val="0D8C6567"/>
    <w:multiLevelType w:val="hybridMultilevel"/>
    <w:tmpl w:val="CBD65A9C"/>
    <w:lvl w:ilvl="0" w:tplc="DB7601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80F80"/>
    <w:multiLevelType w:val="hybridMultilevel"/>
    <w:tmpl w:val="959AC5B6"/>
    <w:styleLink w:val="Zaimportowanystyl24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D944B3"/>
    <w:multiLevelType w:val="hybridMultilevel"/>
    <w:tmpl w:val="4156F8E6"/>
    <w:numStyleLink w:val="Zaimportowanystyl14"/>
  </w:abstractNum>
  <w:abstractNum w:abstractNumId="8" w15:restartNumberingAfterBreak="0">
    <w:nsid w:val="195B6422"/>
    <w:multiLevelType w:val="hybridMultilevel"/>
    <w:tmpl w:val="3A5C33D8"/>
    <w:numStyleLink w:val="Zaimportowanystyl13"/>
  </w:abstractNum>
  <w:abstractNum w:abstractNumId="9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453302B"/>
    <w:multiLevelType w:val="multilevel"/>
    <w:tmpl w:val="A4B89A3E"/>
    <w:numStyleLink w:val="Zaimportowanystyl121"/>
  </w:abstractNum>
  <w:abstractNum w:abstractNumId="14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CD67D5"/>
    <w:multiLevelType w:val="hybridMultilevel"/>
    <w:tmpl w:val="7CA67618"/>
    <w:numStyleLink w:val="Zaimportowanystyl23"/>
  </w:abstractNum>
  <w:abstractNum w:abstractNumId="16" w15:restartNumberingAfterBreak="0">
    <w:nsid w:val="2D7801F0"/>
    <w:multiLevelType w:val="hybridMultilevel"/>
    <w:tmpl w:val="08AA9CC8"/>
    <w:numStyleLink w:val="Zaimportowanystyl3"/>
  </w:abstractNum>
  <w:abstractNum w:abstractNumId="17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035126C"/>
    <w:multiLevelType w:val="hybridMultilevel"/>
    <w:tmpl w:val="2AE646E4"/>
    <w:numStyleLink w:val="Zaimportowanystyl12"/>
  </w:abstractNum>
  <w:abstractNum w:abstractNumId="19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AF03946"/>
    <w:multiLevelType w:val="hybridMultilevel"/>
    <w:tmpl w:val="2CAE6776"/>
    <w:numStyleLink w:val="Zaimportowanystyl1"/>
  </w:abstractNum>
  <w:abstractNum w:abstractNumId="21" w15:restartNumberingAfterBreak="0">
    <w:nsid w:val="441E078D"/>
    <w:multiLevelType w:val="hybridMultilevel"/>
    <w:tmpl w:val="95FC5F9C"/>
    <w:numStyleLink w:val="Zaimportowanystyl11"/>
  </w:abstractNum>
  <w:abstractNum w:abstractNumId="22" w15:restartNumberingAfterBreak="0">
    <w:nsid w:val="46340F1D"/>
    <w:multiLevelType w:val="hybridMultilevel"/>
    <w:tmpl w:val="4554200E"/>
    <w:numStyleLink w:val="Zaimportowanystyl19"/>
  </w:abstractNum>
  <w:abstractNum w:abstractNumId="23" w15:restartNumberingAfterBreak="0">
    <w:nsid w:val="49CB243E"/>
    <w:multiLevelType w:val="hybridMultilevel"/>
    <w:tmpl w:val="4366FEB8"/>
    <w:lvl w:ilvl="0" w:tplc="A0D0B8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D71388"/>
    <w:multiLevelType w:val="hybridMultilevel"/>
    <w:tmpl w:val="92264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D44795"/>
    <w:multiLevelType w:val="hybridMultilevel"/>
    <w:tmpl w:val="95F8E0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541320FB"/>
    <w:multiLevelType w:val="hybridMultilevel"/>
    <w:tmpl w:val="23C0FFE2"/>
    <w:numStyleLink w:val="Zaimportowanystyl22"/>
  </w:abstractNum>
  <w:abstractNum w:abstractNumId="30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0520CD"/>
    <w:multiLevelType w:val="hybridMultilevel"/>
    <w:tmpl w:val="159668DE"/>
    <w:numStyleLink w:val="Zaimportowanystyl31"/>
  </w:abstractNum>
  <w:abstractNum w:abstractNumId="32" w15:restartNumberingAfterBreak="0">
    <w:nsid w:val="579E0BCE"/>
    <w:multiLevelType w:val="hybridMultilevel"/>
    <w:tmpl w:val="AD16AE6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F7BE2"/>
    <w:multiLevelType w:val="hybridMultilevel"/>
    <w:tmpl w:val="A4B89A3E"/>
    <w:styleLink w:val="Zaimportowanystyl121"/>
    <w:lvl w:ilvl="0" w:tplc="C760477A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D26C70">
      <w:start w:val="1"/>
      <w:numFmt w:val="decimal"/>
      <w:lvlText w:val="%2."/>
      <w:lvlJc w:val="left"/>
      <w:pPr>
        <w:tabs>
          <w:tab w:val="left" w:pos="426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B2181E">
      <w:start w:val="1"/>
      <w:numFmt w:val="decimal"/>
      <w:lvlText w:val="%3."/>
      <w:lvlJc w:val="left"/>
      <w:pPr>
        <w:tabs>
          <w:tab w:val="left" w:pos="426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7E72C6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307C6E">
      <w:start w:val="1"/>
      <w:numFmt w:val="decimal"/>
      <w:lvlText w:val="%5."/>
      <w:lvlJc w:val="left"/>
      <w:pPr>
        <w:tabs>
          <w:tab w:val="left" w:pos="426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92060A">
      <w:start w:val="1"/>
      <w:numFmt w:val="decimal"/>
      <w:lvlText w:val="%6."/>
      <w:lvlJc w:val="left"/>
      <w:pPr>
        <w:tabs>
          <w:tab w:val="left" w:pos="426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8C2E44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72AA6A">
      <w:start w:val="1"/>
      <w:numFmt w:val="decimal"/>
      <w:lvlText w:val="%8."/>
      <w:lvlJc w:val="left"/>
      <w:pPr>
        <w:tabs>
          <w:tab w:val="left" w:pos="426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88DCA4">
      <w:start w:val="1"/>
      <w:numFmt w:val="decimal"/>
      <w:lvlText w:val="%9."/>
      <w:lvlJc w:val="left"/>
      <w:pPr>
        <w:tabs>
          <w:tab w:val="left" w:pos="426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5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73775E0"/>
    <w:multiLevelType w:val="hybridMultilevel"/>
    <w:tmpl w:val="836C61FC"/>
    <w:lvl w:ilvl="0" w:tplc="6D90994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2A4A87"/>
    <w:multiLevelType w:val="hybridMultilevel"/>
    <w:tmpl w:val="6C7AF70C"/>
    <w:numStyleLink w:val="Zaimportowanystyl15"/>
  </w:abstractNum>
  <w:abstractNum w:abstractNumId="38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9A05BB9"/>
    <w:multiLevelType w:val="multilevel"/>
    <w:tmpl w:val="959AC5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C913E72"/>
    <w:multiLevelType w:val="hybridMultilevel"/>
    <w:tmpl w:val="5D3E81EC"/>
    <w:lvl w:ilvl="0" w:tplc="7018A0D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CA837B8"/>
    <w:multiLevelType w:val="hybridMultilevel"/>
    <w:tmpl w:val="AE185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5CD0E70"/>
    <w:multiLevelType w:val="hybridMultilevel"/>
    <w:tmpl w:val="12F48DFE"/>
    <w:styleLink w:val="Zaimportowanystyl110"/>
    <w:lvl w:ilvl="0" w:tplc="DB6A104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84CEA0">
      <w:start w:val="1"/>
      <w:numFmt w:val="decimal"/>
      <w:lvlText w:val="%2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68F66E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AF0F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466DF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A72CA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84E6D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86210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80FCC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7216D9C"/>
    <w:multiLevelType w:val="hybridMultilevel"/>
    <w:tmpl w:val="0644A802"/>
    <w:lvl w:ilvl="0" w:tplc="04150011">
      <w:start w:val="1"/>
      <w:numFmt w:val="decimal"/>
      <w:lvlText w:val="%1)"/>
      <w:lvlJc w:val="left"/>
    </w:lvl>
    <w:lvl w:ilvl="1" w:tplc="9922172A">
      <w:numFmt w:val="decimal"/>
      <w:lvlText w:val=""/>
      <w:lvlJc w:val="left"/>
    </w:lvl>
    <w:lvl w:ilvl="2" w:tplc="0F383BEA">
      <w:numFmt w:val="decimal"/>
      <w:lvlText w:val=""/>
      <w:lvlJc w:val="left"/>
    </w:lvl>
    <w:lvl w:ilvl="3" w:tplc="D99E45F4">
      <w:numFmt w:val="decimal"/>
      <w:lvlText w:val=""/>
      <w:lvlJc w:val="left"/>
    </w:lvl>
    <w:lvl w:ilvl="4" w:tplc="0A26B88C">
      <w:numFmt w:val="decimal"/>
      <w:lvlText w:val=""/>
      <w:lvlJc w:val="left"/>
    </w:lvl>
    <w:lvl w:ilvl="5" w:tplc="51360156">
      <w:numFmt w:val="decimal"/>
      <w:lvlText w:val=""/>
      <w:lvlJc w:val="left"/>
    </w:lvl>
    <w:lvl w:ilvl="6" w:tplc="8B06D4E2">
      <w:numFmt w:val="decimal"/>
      <w:lvlText w:val=""/>
      <w:lvlJc w:val="left"/>
    </w:lvl>
    <w:lvl w:ilvl="7" w:tplc="93849E38">
      <w:numFmt w:val="decimal"/>
      <w:lvlText w:val=""/>
      <w:lvlJc w:val="left"/>
    </w:lvl>
    <w:lvl w:ilvl="8" w:tplc="4106F6D4">
      <w:numFmt w:val="decimal"/>
      <w:lvlText w:val=""/>
      <w:lvlJc w:val="left"/>
    </w:lvl>
  </w:abstractNum>
  <w:abstractNum w:abstractNumId="47" w15:restartNumberingAfterBreak="0">
    <w:nsid w:val="79126DD7"/>
    <w:multiLevelType w:val="hybridMultilevel"/>
    <w:tmpl w:val="495E1C0C"/>
    <w:styleLink w:val="Zaimportowanystyl81"/>
    <w:lvl w:ilvl="0" w:tplc="7F30B9E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A83CF6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F2E1A6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725A74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F0CC3C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945DE0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F84B62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765060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FC64E6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A0A1ED1"/>
    <w:multiLevelType w:val="hybridMultilevel"/>
    <w:tmpl w:val="BBB83A54"/>
    <w:styleLink w:val="Zaimportowanystyl51"/>
    <w:lvl w:ilvl="0" w:tplc="09568F8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DE1986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B05A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AE7EA8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24FF92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4C1FE0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DC3A42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EEBCF4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AC8C9E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44953236">
    <w:abstractNumId w:val="6"/>
  </w:num>
  <w:num w:numId="2" w16cid:durableId="622424923">
    <w:abstractNumId w:val="12"/>
  </w:num>
  <w:num w:numId="3" w16cid:durableId="833767660">
    <w:abstractNumId w:val="16"/>
    <w:lvlOverride w:ilvl="0">
      <w:lvl w:ilvl="0" w:tplc="B4BE7E20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20961545">
    <w:abstractNumId w:val="16"/>
    <w:lvlOverride w:ilvl="0">
      <w:lvl w:ilvl="0" w:tplc="B4BE7E20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423E6C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864A4C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62CB8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E408E0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781AA2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2CA1C8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8C516A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14EA74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89630015">
    <w:abstractNumId w:val="51"/>
  </w:num>
  <w:num w:numId="6" w16cid:durableId="923339082">
    <w:abstractNumId w:val="11"/>
  </w:num>
  <w:num w:numId="7" w16cid:durableId="2132163658">
    <w:abstractNumId w:val="1"/>
    <w:lvlOverride w:ilvl="0">
      <w:lvl w:ilvl="0" w:tplc="17A6B83A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38788762">
    <w:abstractNumId w:val="19"/>
  </w:num>
  <w:num w:numId="9" w16cid:durableId="1919097507">
    <w:abstractNumId w:val="43"/>
  </w:num>
  <w:num w:numId="10" w16cid:durableId="1814640511">
    <w:abstractNumId w:val="35"/>
  </w:num>
  <w:num w:numId="11" w16cid:durableId="1981306876">
    <w:abstractNumId w:val="3"/>
  </w:num>
  <w:num w:numId="12" w16cid:durableId="330837606">
    <w:abstractNumId w:val="26"/>
  </w:num>
  <w:num w:numId="13" w16cid:durableId="563026434">
    <w:abstractNumId w:val="25"/>
  </w:num>
  <w:num w:numId="14" w16cid:durableId="121651238">
    <w:abstractNumId w:val="21"/>
    <w:lvlOverride w:ilvl="0">
      <w:lvl w:ilvl="0" w:tplc="D3201694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64222968">
    <w:abstractNumId w:val="44"/>
  </w:num>
  <w:num w:numId="16" w16cid:durableId="1628196994">
    <w:abstractNumId w:val="18"/>
    <w:lvlOverride w:ilvl="0">
      <w:lvl w:ilvl="0" w:tplc="4D96CDFC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06936133">
    <w:abstractNumId w:val="18"/>
    <w:lvlOverride w:ilvl="0">
      <w:lvl w:ilvl="0" w:tplc="4D96CDF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2EC712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ECC8A4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788290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E6E3CE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74FAAE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468370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866676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609380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940836121">
    <w:abstractNumId w:val="17"/>
  </w:num>
  <w:num w:numId="19" w16cid:durableId="441657713">
    <w:abstractNumId w:val="8"/>
    <w:lvlOverride w:ilvl="0">
      <w:lvl w:ilvl="0" w:tplc="D4B6C58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329335982">
    <w:abstractNumId w:val="38"/>
  </w:num>
  <w:num w:numId="21" w16cid:durableId="336344174">
    <w:abstractNumId w:val="7"/>
    <w:lvlOverride w:ilvl="0">
      <w:lvl w:ilvl="0" w:tplc="B97423F4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70473">
    <w:abstractNumId w:val="7"/>
    <w:lvlOverride w:ilvl="0">
      <w:lvl w:ilvl="0" w:tplc="B97423F4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D06012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94E22E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0C3A3C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201220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6A3BB0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D02F34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04DDD6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A4EF9C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017579266">
    <w:abstractNumId w:val="40"/>
  </w:num>
  <w:num w:numId="24" w16cid:durableId="1256325293">
    <w:abstractNumId w:val="37"/>
  </w:num>
  <w:num w:numId="25" w16cid:durableId="1969630636">
    <w:abstractNumId w:val="49"/>
  </w:num>
  <w:num w:numId="26" w16cid:durableId="786389203">
    <w:abstractNumId w:val="46"/>
  </w:num>
  <w:num w:numId="27" w16cid:durableId="1758282966">
    <w:abstractNumId w:val="46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22172A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383BEA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9E45F4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26B88C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360156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06D4E2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849E38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06F6D4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102725522">
    <w:abstractNumId w:val="46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22172A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383BEA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9E45F4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26B88C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360156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06D4E2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849E38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06F6D4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812748092">
    <w:abstractNumId w:val="10"/>
  </w:num>
  <w:num w:numId="30" w16cid:durableId="1461068182">
    <w:abstractNumId w:val="52"/>
  </w:num>
  <w:num w:numId="31" w16cid:durableId="1239053253">
    <w:abstractNumId w:val="9"/>
  </w:num>
  <w:num w:numId="32" w16cid:durableId="423764355">
    <w:abstractNumId w:val="22"/>
  </w:num>
  <w:num w:numId="33" w16cid:durableId="1131629574">
    <w:abstractNumId w:val="0"/>
  </w:num>
  <w:num w:numId="34" w16cid:durableId="1825123602">
    <w:abstractNumId w:val="4"/>
    <w:lvlOverride w:ilvl="0">
      <w:lvl w:ilvl="0" w:tplc="DFA2F95C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898A8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197740247">
    <w:abstractNumId w:val="4"/>
    <w:lvlOverride w:ilvl="0">
      <w:lvl w:ilvl="0" w:tplc="DFA2F95C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2898A8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927B40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6691B6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4611B8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9C6CB2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08A32E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F698E6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8EAB90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951010624">
    <w:abstractNumId w:val="50"/>
  </w:num>
  <w:num w:numId="37" w16cid:durableId="1229806340">
    <w:abstractNumId w:val="14"/>
  </w:num>
  <w:num w:numId="38" w16cid:durableId="829365731">
    <w:abstractNumId w:val="29"/>
  </w:num>
  <w:num w:numId="39" w16cid:durableId="395056832">
    <w:abstractNumId w:val="30"/>
  </w:num>
  <w:num w:numId="40" w16cid:durableId="1227571325">
    <w:abstractNumId w:val="15"/>
    <w:lvlOverride w:ilvl="0">
      <w:lvl w:ilvl="0" w:tplc="C6B2502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309749085">
    <w:abstractNumId w:val="24"/>
  </w:num>
  <w:num w:numId="42" w16cid:durableId="1673803013">
    <w:abstractNumId w:val="28"/>
  </w:num>
  <w:num w:numId="43" w16cid:durableId="1102262884">
    <w:abstractNumId w:val="20"/>
    <w:lvlOverride w:ilvl="0">
      <w:startOverride w:val="1"/>
      <w:lvl w:ilvl="0" w:tplc="0F5EF85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2048BE2C">
        <w:start w:val="1"/>
        <w:numFmt w:val="decimal"/>
        <w:lvlText w:val=""/>
        <w:lvlJc w:val="left"/>
      </w:lvl>
    </w:lvlOverride>
    <w:lvlOverride w:ilvl="2">
      <w:startOverride w:val="1"/>
      <w:lvl w:ilvl="2" w:tplc="58648E32">
        <w:start w:val="1"/>
        <w:numFmt w:val="decimal"/>
        <w:lvlText w:val=""/>
        <w:lvlJc w:val="left"/>
      </w:lvl>
    </w:lvlOverride>
    <w:lvlOverride w:ilvl="3">
      <w:startOverride w:val="1"/>
      <w:lvl w:ilvl="3" w:tplc="84CA9C72">
        <w:start w:val="1"/>
        <w:numFmt w:val="decimal"/>
        <w:lvlText w:val=""/>
        <w:lvlJc w:val="left"/>
      </w:lvl>
    </w:lvlOverride>
    <w:lvlOverride w:ilvl="4">
      <w:startOverride w:val="1"/>
      <w:lvl w:ilvl="4" w:tplc="47B8CA12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93B2984E">
        <w:start w:val="1"/>
        <w:numFmt w:val="decimal"/>
        <w:lvlText w:val=""/>
        <w:lvlJc w:val="left"/>
      </w:lvl>
    </w:lvlOverride>
    <w:lvlOverride w:ilvl="6">
      <w:startOverride w:val="1"/>
      <w:lvl w:ilvl="6" w:tplc="8CD099A4">
        <w:start w:val="1"/>
        <w:numFmt w:val="decimal"/>
        <w:lvlText w:val=""/>
        <w:lvlJc w:val="left"/>
      </w:lvl>
    </w:lvlOverride>
    <w:lvlOverride w:ilvl="7">
      <w:startOverride w:val="1"/>
      <w:lvl w:ilvl="7" w:tplc="9C9475B4">
        <w:start w:val="1"/>
        <w:numFmt w:val="decimal"/>
        <w:lvlText w:val=""/>
        <w:lvlJc w:val="left"/>
      </w:lvl>
    </w:lvlOverride>
    <w:lvlOverride w:ilvl="8">
      <w:startOverride w:val="1"/>
      <w:lvl w:ilvl="8" w:tplc="07A6B8AA">
        <w:start w:val="1"/>
        <w:numFmt w:val="decimal"/>
        <w:lvlText w:val=""/>
        <w:lvlJc w:val="left"/>
      </w:lvl>
    </w:lvlOverride>
  </w:num>
  <w:num w:numId="44" w16cid:durableId="1951080517">
    <w:abstractNumId w:val="33"/>
  </w:num>
  <w:num w:numId="45" w16cid:durableId="1000304761">
    <w:abstractNumId w:val="13"/>
  </w:num>
  <w:num w:numId="46" w16cid:durableId="672337854">
    <w:abstractNumId w:val="45"/>
  </w:num>
  <w:num w:numId="47" w16cid:durableId="17490381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05221033">
    <w:abstractNumId w:val="2"/>
  </w:num>
  <w:num w:numId="49" w16cid:durableId="212274999">
    <w:abstractNumId w:val="31"/>
  </w:num>
  <w:num w:numId="50" w16cid:durableId="1871529590">
    <w:abstractNumId w:val="23"/>
  </w:num>
  <w:num w:numId="51" w16cid:durableId="133912878">
    <w:abstractNumId w:val="48"/>
  </w:num>
  <w:num w:numId="52" w16cid:durableId="1464733828">
    <w:abstractNumId w:val="47"/>
  </w:num>
  <w:num w:numId="53" w16cid:durableId="1312637993">
    <w:abstractNumId w:val="36"/>
  </w:num>
  <w:num w:numId="54" w16cid:durableId="1754620242">
    <w:abstractNumId w:val="27"/>
  </w:num>
  <w:num w:numId="55" w16cid:durableId="1705788907">
    <w:abstractNumId w:val="42"/>
  </w:num>
  <w:num w:numId="56" w16cid:durableId="1612860521">
    <w:abstractNumId w:val="5"/>
  </w:num>
  <w:num w:numId="57" w16cid:durableId="6355733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4224017">
    <w:abstractNumId w:val="32"/>
  </w:num>
  <w:num w:numId="59" w16cid:durableId="1436825767">
    <w:abstractNumId w:val="7"/>
    <w:lvlOverride w:ilvl="0">
      <w:lvl w:ilvl="0" w:tplc="B97423F4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D06012">
        <w:start w:val="1"/>
        <w:numFmt w:val="decimal"/>
        <w:lvlText w:val="%2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0" w16cid:durableId="982273512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507"/>
    <w:rsid w:val="00011438"/>
    <w:rsid w:val="000150F3"/>
    <w:rsid w:val="0002243E"/>
    <w:rsid w:val="00031760"/>
    <w:rsid w:val="00033F07"/>
    <w:rsid w:val="0004227A"/>
    <w:rsid w:val="00047482"/>
    <w:rsid w:val="000513F7"/>
    <w:rsid w:val="000544B8"/>
    <w:rsid w:val="00054769"/>
    <w:rsid w:val="000705B2"/>
    <w:rsid w:val="00076DB5"/>
    <w:rsid w:val="00081003"/>
    <w:rsid w:val="0008361B"/>
    <w:rsid w:val="0009623E"/>
    <w:rsid w:val="00096BA9"/>
    <w:rsid w:val="0009774D"/>
    <w:rsid w:val="000A2F3A"/>
    <w:rsid w:val="000A71EE"/>
    <w:rsid w:val="000B1992"/>
    <w:rsid w:val="000B42EF"/>
    <w:rsid w:val="000C0E8C"/>
    <w:rsid w:val="000E0275"/>
    <w:rsid w:val="000E2460"/>
    <w:rsid w:val="000E4FDF"/>
    <w:rsid w:val="000E787C"/>
    <w:rsid w:val="000F7A40"/>
    <w:rsid w:val="001040E6"/>
    <w:rsid w:val="00105BC4"/>
    <w:rsid w:val="00114848"/>
    <w:rsid w:val="00116BC0"/>
    <w:rsid w:val="001178D1"/>
    <w:rsid w:val="00136C28"/>
    <w:rsid w:val="001374C4"/>
    <w:rsid w:val="0014237F"/>
    <w:rsid w:val="0014486D"/>
    <w:rsid w:val="00144B64"/>
    <w:rsid w:val="0015068D"/>
    <w:rsid w:val="00153CB7"/>
    <w:rsid w:val="00156A38"/>
    <w:rsid w:val="00163783"/>
    <w:rsid w:val="00163CB6"/>
    <w:rsid w:val="00165D9F"/>
    <w:rsid w:val="00180B4B"/>
    <w:rsid w:val="001903D9"/>
    <w:rsid w:val="0019426C"/>
    <w:rsid w:val="001A5B0C"/>
    <w:rsid w:val="001B5343"/>
    <w:rsid w:val="001C350D"/>
    <w:rsid w:val="001C3C0B"/>
    <w:rsid w:val="001C44DB"/>
    <w:rsid w:val="001E225A"/>
    <w:rsid w:val="001E557E"/>
    <w:rsid w:val="001F051D"/>
    <w:rsid w:val="001F51F5"/>
    <w:rsid w:val="001F5F30"/>
    <w:rsid w:val="00200DD1"/>
    <w:rsid w:val="00204D7C"/>
    <w:rsid w:val="0021041C"/>
    <w:rsid w:val="00211DC7"/>
    <w:rsid w:val="00222A8A"/>
    <w:rsid w:val="00230B2F"/>
    <w:rsid w:val="00231F88"/>
    <w:rsid w:val="00235BED"/>
    <w:rsid w:val="002470E9"/>
    <w:rsid w:val="002479D5"/>
    <w:rsid w:val="0025012B"/>
    <w:rsid w:val="002653E0"/>
    <w:rsid w:val="00265711"/>
    <w:rsid w:val="0026694E"/>
    <w:rsid w:val="00272B19"/>
    <w:rsid w:val="0027352E"/>
    <w:rsid w:val="0027369D"/>
    <w:rsid w:val="00275403"/>
    <w:rsid w:val="0027642C"/>
    <w:rsid w:val="002843D7"/>
    <w:rsid w:val="002864D5"/>
    <w:rsid w:val="002921C6"/>
    <w:rsid w:val="002945A9"/>
    <w:rsid w:val="002A7CEE"/>
    <w:rsid w:val="002B60ED"/>
    <w:rsid w:val="002C066B"/>
    <w:rsid w:val="002C4ECC"/>
    <w:rsid w:val="002C6873"/>
    <w:rsid w:val="002E039D"/>
    <w:rsid w:val="002E14EF"/>
    <w:rsid w:val="002F4FC3"/>
    <w:rsid w:val="00300334"/>
    <w:rsid w:val="00302941"/>
    <w:rsid w:val="00305EFC"/>
    <w:rsid w:val="00316507"/>
    <w:rsid w:val="0032335E"/>
    <w:rsid w:val="0032636C"/>
    <w:rsid w:val="003341A3"/>
    <w:rsid w:val="00336D62"/>
    <w:rsid w:val="003570CD"/>
    <w:rsid w:val="00357A51"/>
    <w:rsid w:val="00364FAE"/>
    <w:rsid w:val="00367B3F"/>
    <w:rsid w:val="003805B1"/>
    <w:rsid w:val="00384572"/>
    <w:rsid w:val="00384C20"/>
    <w:rsid w:val="003A0BE8"/>
    <w:rsid w:val="003A14E8"/>
    <w:rsid w:val="003A4369"/>
    <w:rsid w:val="003A581B"/>
    <w:rsid w:val="003B0343"/>
    <w:rsid w:val="003B4237"/>
    <w:rsid w:val="003B5D77"/>
    <w:rsid w:val="003B715C"/>
    <w:rsid w:val="003D2347"/>
    <w:rsid w:val="003D4B6E"/>
    <w:rsid w:val="003D796D"/>
    <w:rsid w:val="003E579A"/>
    <w:rsid w:val="003E5E34"/>
    <w:rsid w:val="003F067A"/>
    <w:rsid w:val="00400083"/>
    <w:rsid w:val="0040031A"/>
    <w:rsid w:val="0040717C"/>
    <w:rsid w:val="004265A5"/>
    <w:rsid w:val="004332C1"/>
    <w:rsid w:val="00435077"/>
    <w:rsid w:val="00437D4E"/>
    <w:rsid w:val="00491647"/>
    <w:rsid w:val="004926CE"/>
    <w:rsid w:val="0049653B"/>
    <w:rsid w:val="004A20F3"/>
    <w:rsid w:val="004B2C36"/>
    <w:rsid w:val="004B6890"/>
    <w:rsid w:val="004D441E"/>
    <w:rsid w:val="004E066D"/>
    <w:rsid w:val="004F0C4B"/>
    <w:rsid w:val="004F4145"/>
    <w:rsid w:val="004F46FA"/>
    <w:rsid w:val="0051016A"/>
    <w:rsid w:val="00511E25"/>
    <w:rsid w:val="00511E33"/>
    <w:rsid w:val="00514B06"/>
    <w:rsid w:val="005279D9"/>
    <w:rsid w:val="0053080E"/>
    <w:rsid w:val="00531387"/>
    <w:rsid w:val="0053345F"/>
    <w:rsid w:val="00550774"/>
    <w:rsid w:val="00552575"/>
    <w:rsid w:val="00557A3B"/>
    <w:rsid w:val="00561CD6"/>
    <w:rsid w:val="00565C90"/>
    <w:rsid w:val="00566E48"/>
    <w:rsid w:val="0057560D"/>
    <w:rsid w:val="005813F3"/>
    <w:rsid w:val="005853E5"/>
    <w:rsid w:val="0059148C"/>
    <w:rsid w:val="00596B31"/>
    <w:rsid w:val="005A0590"/>
    <w:rsid w:val="005B2CFB"/>
    <w:rsid w:val="005C188B"/>
    <w:rsid w:val="005C22D7"/>
    <w:rsid w:val="005D29B1"/>
    <w:rsid w:val="005D4BD6"/>
    <w:rsid w:val="005D5B6C"/>
    <w:rsid w:val="005E6143"/>
    <w:rsid w:val="005F2322"/>
    <w:rsid w:val="005F3328"/>
    <w:rsid w:val="00600E4D"/>
    <w:rsid w:val="00603580"/>
    <w:rsid w:val="00605446"/>
    <w:rsid w:val="00626AE8"/>
    <w:rsid w:val="0062794B"/>
    <w:rsid w:val="00635293"/>
    <w:rsid w:val="006357DE"/>
    <w:rsid w:val="00641A13"/>
    <w:rsid w:val="0064221C"/>
    <w:rsid w:val="00646FB6"/>
    <w:rsid w:val="006514CE"/>
    <w:rsid w:val="00651C54"/>
    <w:rsid w:val="00655D79"/>
    <w:rsid w:val="0066184F"/>
    <w:rsid w:val="0068185A"/>
    <w:rsid w:val="00691C5D"/>
    <w:rsid w:val="006A5C9D"/>
    <w:rsid w:val="006B36DC"/>
    <w:rsid w:val="006B5BB7"/>
    <w:rsid w:val="006C0595"/>
    <w:rsid w:val="006C2BC4"/>
    <w:rsid w:val="006C4F14"/>
    <w:rsid w:val="006D166D"/>
    <w:rsid w:val="006E0A72"/>
    <w:rsid w:val="006E1121"/>
    <w:rsid w:val="006F6BA0"/>
    <w:rsid w:val="006F756A"/>
    <w:rsid w:val="006F7EE6"/>
    <w:rsid w:val="00701983"/>
    <w:rsid w:val="00705F55"/>
    <w:rsid w:val="00707382"/>
    <w:rsid w:val="00723185"/>
    <w:rsid w:val="007374EA"/>
    <w:rsid w:val="007376FC"/>
    <w:rsid w:val="0074703D"/>
    <w:rsid w:val="0075089E"/>
    <w:rsid w:val="00765DC8"/>
    <w:rsid w:val="0076659A"/>
    <w:rsid w:val="00773443"/>
    <w:rsid w:val="00775710"/>
    <w:rsid w:val="00775903"/>
    <w:rsid w:val="00781B1C"/>
    <w:rsid w:val="00785308"/>
    <w:rsid w:val="0078579D"/>
    <w:rsid w:val="00786EB2"/>
    <w:rsid w:val="00794C28"/>
    <w:rsid w:val="007B14E8"/>
    <w:rsid w:val="007B1609"/>
    <w:rsid w:val="007B4017"/>
    <w:rsid w:val="007B760D"/>
    <w:rsid w:val="007E001B"/>
    <w:rsid w:val="007E39B8"/>
    <w:rsid w:val="007E5A1A"/>
    <w:rsid w:val="007F0ED4"/>
    <w:rsid w:val="007F253B"/>
    <w:rsid w:val="007F3165"/>
    <w:rsid w:val="00801396"/>
    <w:rsid w:val="00803A8E"/>
    <w:rsid w:val="00811C8C"/>
    <w:rsid w:val="00813925"/>
    <w:rsid w:val="00824282"/>
    <w:rsid w:val="008259D4"/>
    <w:rsid w:val="00844B06"/>
    <w:rsid w:val="00860BD4"/>
    <w:rsid w:val="008620EE"/>
    <w:rsid w:val="008627FC"/>
    <w:rsid w:val="00873DAC"/>
    <w:rsid w:val="00874921"/>
    <w:rsid w:val="00874BDF"/>
    <w:rsid w:val="00874DB9"/>
    <w:rsid w:val="00875965"/>
    <w:rsid w:val="00877E86"/>
    <w:rsid w:val="0088343C"/>
    <w:rsid w:val="0088411A"/>
    <w:rsid w:val="0088645E"/>
    <w:rsid w:val="00886851"/>
    <w:rsid w:val="0089395D"/>
    <w:rsid w:val="008942AC"/>
    <w:rsid w:val="008A6DCD"/>
    <w:rsid w:val="008B7485"/>
    <w:rsid w:val="008C16EE"/>
    <w:rsid w:val="008C4BCB"/>
    <w:rsid w:val="008C5A09"/>
    <w:rsid w:val="008C5A90"/>
    <w:rsid w:val="008D1E1D"/>
    <w:rsid w:val="008E06FD"/>
    <w:rsid w:val="008E256C"/>
    <w:rsid w:val="008F35E1"/>
    <w:rsid w:val="00901C22"/>
    <w:rsid w:val="00914205"/>
    <w:rsid w:val="00917198"/>
    <w:rsid w:val="00920BF3"/>
    <w:rsid w:val="00921DA5"/>
    <w:rsid w:val="00931641"/>
    <w:rsid w:val="009341B1"/>
    <w:rsid w:val="00945233"/>
    <w:rsid w:val="0094533A"/>
    <w:rsid w:val="009554B9"/>
    <w:rsid w:val="009702AE"/>
    <w:rsid w:val="00982697"/>
    <w:rsid w:val="00987BEC"/>
    <w:rsid w:val="00987BF3"/>
    <w:rsid w:val="00994386"/>
    <w:rsid w:val="00995B05"/>
    <w:rsid w:val="009A09BC"/>
    <w:rsid w:val="009B1924"/>
    <w:rsid w:val="009B23B4"/>
    <w:rsid w:val="009B5006"/>
    <w:rsid w:val="009B6864"/>
    <w:rsid w:val="009B70AF"/>
    <w:rsid w:val="009B77CF"/>
    <w:rsid w:val="009C3977"/>
    <w:rsid w:val="009E61A3"/>
    <w:rsid w:val="00A019BE"/>
    <w:rsid w:val="00A0248A"/>
    <w:rsid w:val="00A05BDC"/>
    <w:rsid w:val="00A1793F"/>
    <w:rsid w:val="00A22F0B"/>
    <w:rsid w:val="00A274F9"/>
    <w:rsid w:val="00A30169"/>
    <w:rsid w:val="00A31D7F"/>
    <w:rsid w:val="00A378C6"/>
    <w:rsid w:val="00A43BF5"/>
    <w:rsid w:val="00A514B4"/>
    <w:rsid w:val="00A53658"/>
    <w:rsid w:val="00A659B8"/>
    <w:rsid w:val="00A92BAA"/>
    <w:rsid w:val="00A93F1B"/>
    <w:rsid w:val="00A95E77"/>
    <w:rsid w:val="00AA3512"/>
    <w:rsid w:val="00AA427D"/>
    <w:rsid w:val="00AB27FB"/>
    <w:rsid w:val="00AB7D4A"/>
    <w:rsid w:val="00AC0193"/>
    <w:rsid w:val="00AC2B4F"/>
    <w:rsid w:val="00AC3868"/>
    <w:rsid w:val="00AC3D78"/>
    <w:rsid w:val="00AC684D"/>
    <w:rsid w:val="00AC723F"/>
    <w:rsid w:val="00AD68E0"/>
    <w:rsid w:val="00AE4BE4"/>
    <w:rsid w:val="00AE6138"/>
    <w:rsid w:val="00AF081A"/>
    <w:rsid w:val="00AF24C1"/>
    <w:rsid w:val="00AF4BBE"/>
    <w:rsid w:val="00AF64ED"/>
    <w:rsid w:val="00AF66D7"/>
    <w:rsid w:val="00B047D5"/>
    <w:rsid w:val="00B05A47"/>
    <w:rsid w:val="00B236AE"/>
    <w:rsid w:val="00B26A6D"/>
    <w:rsid w:val="00B3009A"/>
    <w:rsid w:val="00B3360B"/>
    <w:rsid w:val="00B33E0E"/>
    <w:rsid w:val="00B47FC5"/>
    <w:rsid w:val="00B54C55"/>
    <w:rsid w:val="00B62FFD"/>
    <w:rsid w:val="00B63ACF"/>
    <w:rsid w:val="00B64BB1"/>
    <w:rsid w:val="00B64F15"/>
    <w:rsid w:val="00B71862"/>
    <w:rsid w:val="00B7639A"/>
    <w:rsid w:val="00B77978"/>
    <w:rsid w:val="00B81390"/>
    <w:rsid w:val="00B950C0"/>
    <w:rsid w:val="00B95597"/>
    <w:rsid w:val="00BA01DC"/>
    <w:rsid w:val="00BB54CA"/>
    <w:rsid w:val="00BC3DAD"/>
    <w:rsid w:val="00BD2112"/>
    <w:rsid w:val="00BD7D6D"/>
    <w:rsid w:val="00BF047E"/>
    <w:rsid w:val="00BF07A3"/>
    <w:rsid w:val="00BF3EB1"/>
    <w:rsid w:val="00BF748B"/>
    <w:rsid w:val="00BF7581"/>
    <w:rsid w:val="00C0008D"/>
    <w:rsid w:val="00C03AB4"/>
    <w:rsid w:val="00C03FE3"/>
    <w:rsid w:val="00C10AF4"/>
    <w:rsid w:val="00C13361"/>
    <w:rsid w:val="00C216FF"/>
    <w:rsid w:val="00C2505C"/>
    <w:rsid w:val="00C26FDF"/>
    <w:rsid w:val="00C3705C"/>
    <w:rsid w:val="00C41AA5"/>
    <w:rsid w:val="00C43117"/>
    <w:rsid w:val="00C52F93"/>
    <w:rsid w:val="00C53D2F"/>
    <w:rsid w:val="00C54557"/>
    <w:rsid w:val="00C54F2A"/>
    <w:rsid w:val="00C57C14"/>
    <w:rsid w:val="00C815CF"/>
    <w:rsid w:val="00CA1433"/>
    <w:rsid w:val="00CA5846"/>
    <w:rsid w:val="00CA75B5"/>
    <w:rsid w:val="00CB4091"/>
    <w:rsid w:val="00CB5208"/>
    <w:rsid w:val="00CC6684"/>
    <w:rsid w:val="00CD4016"/>
    <w:rsid w:val="00CD7A9F"/>
    <w:rsid w:val="00CF0F8E"/>
    <w:rsid w:val="00CF2352"/>
    <w:rsid w:val="00CF392E"/>
    <w:rsid w:val="00CF7F2E"/>
    <w:rsid w:val="00D04944"/>
    <w:rsid w:val="00D071A5"/>
    <w:rsid w:val="00D107F0"/>
    <w:rsid w:val="00D20FED"/>
    <w:rsid w:val="00D22E4A"/>
    <w:rsid w:val="00D233D0"/>
    <w:rsid w:val="00D345B4"/>
    <w:rsid w:val="00D346FA"/>
    <w:rsid w:val="00D458F6"/>
    <w:rsid w:val="00D45AA8"/>
    <w:rsid w:val="00D4733F"/>
    <w:rsid w:val="00D63969"/>
    <w:rsid w:val="00D71AF9"/>
    <w:rsid w:val="00D753BB"/>
    <w:rsid w:val="00D76462"/>
    <w:rsid w:val="00D83078"/>
    <w:rsid w:val="00DA7634"/>
    <w:rsid w:val="00DB30D5"/>
    <w:rsid w:val="00DB42CF"/>
    <w:rsid w:val="00DB74D1"/>
    <w:rsid w:val="00DC01CF"/>
    <w:rsid w:val="00DC6F46"/>
    <w:rsid w:val="00DC7FD2"/>
    <w:rsid w:val="00DD1092"/>
    <w:rsid w:val="00DE04F6"/>
    <w:rsid w:val="00DE239A"/>
    <w:rsid w:val="00DE6848"/>
    <w:rsid w:val="00DE693E"/>
    <w:rsid w:val="00DE6A2C"/>
    <w:rsid w:val="00DF2B7F"/>
    <w:rsid w:val="00E00486"/>
    <w:rsid w:val="00E029BB"/>
    <w:rsid w:val="00E05C48"/>
    <w:rsid w:val="00E155D3"/>
    <w:rsid w:val="00E25DBF"/>
    <w:rsid w:val="00E358E3"/>
    <w:rsid w:val="00E409AA"/>
    <w:rsid w:val="00E41901"/>
    <w:rsid w:val="00E4278C"/>
    <w:rsid w:val="00E524CA"/>
    <w:rsid w:val="00E56B83"/>
    <w:rsid w:val="00E64F0A"/>
    <w:rsid w:val="00E721C1"/>
    <w:rsid w:val="00E724B0"/>
    <w:rsid w:val="00E755DE"/>
    <w:rsid w:val="00E757AD"/>
    <w:rsid w:val="00E7652D"/>
    <w:rsid w:val="00E909E6"/>
    <w:rsid w:val="00EA42DE"/>
    <w:rsid w:val="00EA58BE"/>
    <w:rsid w:val="00EC1DF7"/>
    <w:rsid w:val="00EC4576"/>
    <w:rsid w:val="00EC5662"/>
    <w:rsid w:val="00ED081D"/>
    <w:rsid w:val="00ED4B12"/>
    <w:rsid w:val="00EE6BD2"/>
    <w:rsid w:val="00EE6E37"/>
    <w:rsid w:val="00EF3E06"/>
    <w:rsid w:val="00EF5A66"/>
    <w:rsid w:val="00F013C9"/>
    <w:rsid w:val="00F0421E"/>
    <w:rsid w:val="00F06BD3"/>
    <w:rsid w:val="00F07307"/>
    <w:rsid w:val="00F11B10"/>
    <w:rsid w:val="00F16B6E"/>
    <w:rsid w:val="00F2294B"/>
    <w:rsid w:val="00F235F4"/>
    <w:rsid w:val="00F267CD"/>
    <w:rsid w:val="00F26993"/>
    <w:rsid w:val="00F3113A"/>
    <w:rsid w:val="00F46B20"/>
    <w:rsid w:val="00F46FA1"/>
    <w:rsid w:val="00F51774"/>
    <w:rsid w:val="00F518CA"/>
    <w:rsid w:val="00F536D9"/>
    <w:rsid w:val="00F62EFE"/>
    <w:rsid w:val="00F63721"/>
    <w:rsid w:val="00F700D4"/>
    <w:rsid w:val="00F70482"/>
    <w:rsid w:val="00F805C9"/>
    <w:rsid w:val="00F87B37"/>
    <w:rsid w:val="00F87B96"/>
    <w:rsid w:val="00F92FF8"/>
    <w:rsid w:val="00FA3195"/>
    <w:rsid w:val="00FA35B1"/>
    <w:rsid w:val="00FA66E8"/>
    <w:rsid w:val="00FA6F90"/>
    <w:rsid w:val="00FB5571"/>
    <w:rsid w:val="00FB771E"/>
    <w:rsid w:val="00FC0EB8"/>
    <w:rsid w:val="00FC56AC"/>
    <w:rsid w:val="00FC6A9D"/>
    <w:rsid w:val="00FF6BA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C3F2"/>
  <w15:docId w15:val="{5A6AC626-6C1F-4DE7-8671-739B6F50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05EFC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5EFC"/>
    <w:rPr>
      <w:u w:val="single"/>
    </w:rPr>
  </w:style>
  <w:style w:type="table" w:customStyle="1" w:styleId="TableNormal">
    <w:name w:val="Table Normal"/>
    <w:rsid w:val="00305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05EF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305EFC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rsid w:val="00305EFC"/>
  </w:style>
  <w:style w:type="numbering" w:customStyle="1" w:styleId="Zaimportowanystyl3">
    <w:name w:val="Zaimportowany styl 3"/>
    <w:rsid w:val="00305EFC"/>
    <w:pPr>
      <w:numPr>
        <w:numId w:val="2"/>
      </w:numPr>
    </w:pPr>
  </w:style>
  <w:style w:type="paragraph" w:customStyle="1" w:styleId="WW-Tekstpodstawowywcity2">
    <w:name w:val="WW-Tekst podstawowy wcięty 2"/>
    <w:rsid w:val="00305EFC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rsid w:val="00305EFC"/>
    <w:pPr>
      <w:numPr>
        <w:numId w:val="5"/>
      </w:numPr>
    </w:pPr>
  </w:style>
  <w:style w:type="numbering" w:customStyle="1" w:styleId="Zaimportowanystyl5">
    <w:name w:val="Zaimportowany styl 5"/>
    <w:rsid w:val="00305EFC"/>
    <w:pPr>
      <w:numPr>
        <w:numId w:val="6"/>
      </w:numPr>
    </w:pPr>
  </w:style>
  <w:style w:type="paragraph" w:customStyle="1" w:styleId="Domylne">
    <w:name w:val="Domyślne"/>
    <w:rsid w:val="00305EFC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rsid w:val="00305EFC"/>
    <w:pPr>
      <w:numPr>
        <w:numId w:val="8"/>
      </w:numPr>
    </w:pPr>
  </w:style>
  <w:style w:type="numbering" w:customStyle="1" w:styleId="Zaimportowanystyl7">
    <w:name w:val="Zaimportowany styl 7"/>
    <w:rsid w:val="00305EFC"/>
    <w:pPr>
      <w:numPr>
        <w:numId w:val="9"/>
      </w:numPr>
    </w:pPr>
  </w:style>
  <w:style w:type="paragraph" w:customStyle="1" w:styleId="Normalny1">
    <w:name w:val="Normalny1"/>
    <w:rsid w:val="00305EFC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rsid w:val="00305EFC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rsid w:val="00305EFC"/>
    <w:pPr>
      <w:numPr>
        <w:numId w:val="10"/>
      </w:numPr>
    </w:pPr>
  </w:style>
  <w:style w:type="numbering" w:customStyle="1" w:styleId="Zaimportowanystyl9">
    <w:name w:val="Zaimportowany styl 9"/>
    <w:rsid w:val="00305EFC"/>
    <w:pPr>
      <w:numPr>
        <w:numId w:val="11"/>
      </w:numPr>
    </w:pPr>
  </w:style>
  <w:style w:type="numbering" w:customStyle="1" w:styleId="Zaimportowanystyl10">
    <w:name w:val="Zaimportowany styl 10"/>
    <w:rsid w:val="00305EFC"/>
    <w:pPr>
      <w:numPr>
        <w:numId w:val="12"/>
      </w:numPr>
    </w:pPr>
  </w:style>
  <w:style w:type="numbering" w:customStyle="1" w:styleId="Zaimportowanystyl11">
    <w:name w:val="Zaimportowany styl 11"/>
    <w:rsid w:val="00305EFC"/>
    <w:pPr>
      <w:numPr>
        <w:numId w:val="13"/>
      </w:numPr>
    </w:pPr>
  </w:style>
  <w:style w:type="numbering" w:customStyle="1" w:styleId="Zaimportowanystyl12">
    <w:name w:val="Zaimportowany styl 12"/>
    <w:rsid w:val="00305EFC"/>
    <w:pPr>
      <w:numPr>
        <w:numId w:val="15"/>
      </w:numPr>
    </w:pPr>
  </w:style>
  <w:style w:type="numbering" w:customStyle="1" w:styleId="Zaimportowanystyl13">
    <w:name w:val="Zaimportowany styl 13"/>
    <w:rsid w:val="00305EFC"/>
    <w:pPr>
      <w:numPr>
        <w:numId w:val="18"/>
      </w:numPr>
    </w:pPr>
  </w:style>
  <w:style w:type="numbering" w:customStyle="1" w:styleId="Zaimportowanystyl14">
    <w:name w:val="Zaimportowany styl 14"/>
    <w:rsid w:val="00305EFC"/>
    <w:pPr>
      <w:numPr>
        <w:numId w:val="20"/>
      </w:numPr>
    </w:pPr>
  </w:style>
  <w:style w:type="numbering" w:customStyle="1" w:styleId="Zaimportowanystyl15">
    <w:name w:val="Zaimportowany styl 15"/>
    <w:rsid w:val="00305EFC"/>
    <w:pPr>
      <w:numPr>
        <w:numId w:val="23"/>
      </w:numPr>
    </w:pPr>
  </w:style>
  <w:style w:type="numbering" w:customStyle="1" w:styleId="Zaimportowanystyl16">
    <w:name w:val="Zaimportowany styl 16"/>
    <w:rsid w:val="00305EFC"/>
    <w:pPr>
      <w:numPr>
        <w:numId w:val="25"/>
      </w:numPr>
    </w:pPr>
  </w:style>
  <w:style w:type="paragraph" w:customStyle="1" w:styleId="Justysia">
    <w:name w:val="Justysia"/>
    <w:rsid w:val="00305EFC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rsid w:val="00305EFC"/>
    <w:pPr>
      <w:numPr>
        <w:numId w:val="29"/>
      </w:numPr>
    </w:pPr>
  </w:style>
  <w:style w:type="character" w:customStyle="1" w:styleId="Brak">
    <w:name w:val="Brak"/>
    <w:rsid w:val="00305EFC"/>
  </w:style>
  <w:style w:type="character" w:customStyle="1" w:styleId="Hyperlink0">
    <w:name w:val="Hyperlink.0"/>
    <w:basedOn w:val="Brak"/>
    <w:rsid w:val="00305EFC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rsid w:val="00305EFC"/>
    <w:pPr>
      <w:numPr>
        <w:numId w:val="30"/>
      </w:numPr>
    </w:pPr>
  </w:style>
  <w:style w:type="numbering" w:customStyle="1" w:styleId="Zaimportowanystyl19">
    <w:name w:val="Zaimportowany styl 19"/>
    <w:rsid w:val="00305EFC"/>
    <w:pPr>
      <w:numPr>
        <w:numId w:val="31"/>
      </w:numPr>
    </w:pPr>
  </w:style>
  <w:style w:type="paragraph" w:customStyle="1" w:styleId="Zwykytekst1">
    <w:name w:val="Zwykły tekst1"/>
    <w:rsid w:val="00305EFC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rsid w:val="00305EFC"/>
    <w:pPr>
      <w:numPr>
        <w:numId w:val="33"/>
      </w:numPr>
    </w:pPr>
  </w:style>
  <w:style w:type="numbering" w:customStyle="1" w:styleId="Zaimportowanystyl21">
    <w:name w:val="Zaimportowany styl 21"/>
    <w:rsid w:val="00305EFC"/>
    <w:pPr>
      <w:numPr>
        <w:numId w:val="36"/>
      </w:numPr>
    </w:pPr>
  </w:style>
  <w:style w:type="numbering" w:customStyle="1" w:styleId="Zaimportowanystyl22">
    <w:name w:val="Zaimportowany styl 22"/>
    <w:rsid w:val="00305EFC"/>
    <w:pPr>
      <w:numPr>
        <w:numId w:val="37"/>
      </w:numPr>
    </w:pPr>
  </w:style>
  <w:style w:type="paragraph" w:styleId="Tekstpodstawowy">
    <w:name w:val="Body Text"/>
    <w:rsid w:val="00305EFC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rsid w:val="00305EFC"/>
    <w:pPr>
      <w:numPr>
        <w:numId w:val="3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EF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EFC"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EF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44"/>
      </w:numPr>
    </w:pPr>
  </w:style>
  <w:style w:type="numbering" w:customStyle="1" w:styleId="Zaimportowanystyl110">
    <w:name w:val="Zaimportowany styl 110"/>
    <w:rsid w:val="00F16B6E"/>
    <w:pPr>
      <w:numPr>
        <w:numId w:val="4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328"/>
    <w:rPr>
      <w:rFonts w:eastAsia="Times New Roman"/>
      <w:b/>
      <w:bCs/>
      <w:color w:val="000000"/>
      <w:u w:color="000000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C26FDF"/>
    <w:rPr>
      <w:rFonts w:eastAsia="Times New Roman"/>
      <w:color w:val="000000"/>
      <w:u w:color="000000"/>
    </w:rPr>
  </w:style>
  <w:style w:type="numbering" w:customStyle="1" w:styleId="Zaimportowanystyl31">
    <w:name w:val="Zaimportowany styl 31"/>
    <w:rsid w:val="0009774D"/>
    <w:pPr>
      <w:numPr>
        <w:numId w:val="48"/>
      </w:numPr>
    </w:pPr>
  </w:style>
  <w:style w:type="numbering" w:customStyle="1" w:styleId="Zaimportowanystyl32">
    <w:name w:val="Zaimportowany styl 32"/>
    <w:rsid w:val="0009774D"/>
  </w:style>
  <w:style w:type="numbering" w:customStyle="1" w:styleId="Zaimportowanystyl51">
    <w:name w:val="Zaimportowany styl 51"/>
    <w:rsid w:val="009E61A3"/>
    <w:pPr>
      <w:numPr>
        <w:numId w:val="51"/>
      </w:numPr>
    </w:pPr>
  </w:style>
  <w:style w:type="numbering" w:customStyle="1" w:styleId="Zaimportowanystyl81">
    <w:name w:val="Zaimportowany styl 81"/>
    <w:rsid w:val="00D458F6"/>
    <w:pPr>
      <w:numPr>
        <w:numId w:val="52"/>
      </w:numPr>
    </w:pPr>
  </w:style>
  <w:style w:type="numbering" w:customStyle="1" w:styleId="Zaimportowanystyl24">
    <w:name w:val="Zaimportowany styl 24"/>
    <w:rsid w:val="008C16EE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3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cp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opatrzenie@kpcp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630E-BC5D-4270-8F6B-F71174A3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11</Pages>
  <Words>5266</Words>
  <Characters>31599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Kinga Szopieraj-Gumowska</cp:lastModifiedBy>
  <cp:revision>31</cp:revision>
  <cp:lastPrinted>2024-09-26T10:29:00Z</cp:lastPrinted>
  <dcterms:created xsi:type="dcterms:W3CDTF">2024-04-05T12:03:00Z</dcterms:created>
  <dcterms:modified xsi:type="dcterms:W3CDTF">2024-09-26T10:30:00Z</dcterms:modified>
</cp:coreProperties>
</file>