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D5295" w14:textId="612D6E5D" w:rsidR="00D00BEC" w:rsidRDefault="00EB45F6" w:rsidP="003D7393">
      <w:pPr>
        <w:jc w:val="center"/>
      </w:pPr>
      <w:r>
        <w:t xml:space="preserve"> </w:t>
      </w:r>
      <w:r w:rsidR="003D7393" w:rsidRPr="005F6EA6">
        <w:rPr>
          <w:rFonts w:cs="Times New Roman"/>
          <w:noProof/>
          <w:color w:val="000000"/>
          <w:lang w:eastAsia="pl-PL" w:bidi="ar-SA"/>
        </w:rPr>
        <w:drawing>
          <wp:inline distT="0" distB="0" distL="0" distR="0" wp14:anchorId="74E1D4E9" wp14:editId="16B1E7CE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60143" w14:textId="77777777" w:rsidR="003D7393" w:rsidRDefault="003D7393" w:rsidP="003D7393">
      <w:pPr>
        <w:jc w:val="center"/>
        <w:rPr>
          <w:b/>
        </w:rPr>
      </w:pPr>
    </w:p>
    <w:p w14:paraId="2DEB26BB" w14:textId="77777777" w:rsidR="003D7393" w:rsidRDefault="003D7393" w:rsidP="003D7393">
      <w:pPr>
        <w:jc w:val="center"/>
        <w:rPr>
          <w:b/>
        </w:rPr>
      </w:pPr>
    </w:p>
    <w:p w14:paraId="3139A109" w14:textId="77BD915A" w:rsidR="003D7393" w:rsidRPr="005F6EA6" w:rsidRDefault="00271D0E" w:rsidP="004B2D44">
      <w:pPr>
        <w:rPr>
          <w:rFonts w:cs="Times New Roman"/>
          <w:b/>
          <w:bCs/>
        </w:rPr>
      </w:pPr>
      <w:r>
        <w:rPr>
          <w:rFonts w:ascii="Century Gothic" w:hAnsi="Century Gothic"/>
          <w:b/>
          <w:sz w:val="20"/>
          <w:szCs w:val="20"/>
        </w:rPr>
        <w:t xml:space="preserve">   </w:t>
      </w:r>
      <w:r w:rsidR="00B23EAA" w:rsidRPr="005F6EA6">
        <w:rPr>
          <w:rFonts w:cs="Times New Roman"/>
          <w:b/>
        </w:rPr>
        <w:t>C-ZPFP-</w:t>
      </w:r>
      <w:r w:rsidR="008A2EB5">
        <w:rPr>
          <w:rFonts w:cs="Times New Roman"/>
          <w:b/>
        </w:rPr>
        <w:t>1484/1479/</w:t>
      </w:r>
      <w:r w:rsidR="00355ADE" w:rsidRPr="005F6EA6">
        <w:rPr>
          <w:rFonts w:cs="Times New Roman"/>
          <w:b/>
        </w:rPr>
        <w:t>24</w:t>
      </w:r>
      <w:r w:rsidRPr="005F6EA6">
        <w:rPr>
          <w:rFonts w:cs="Times New Roman"/>
          <w:b/>
        </w:rPr>
        <w:t xml:space="preserve">       </w:t>
      </w:r>
      <w:r w:rsidR="003D7393" w:rsidRPr="005F6EA6">
        <w:rPr>
          <w:rFonts w:cs="Times New Roman"/>
          <w:b/>
        </w:rPr>
        <w:t xml:space="preserve">              </w:t>
      </w:r>
      <w:r w:rsidR="003B790D" w:rsidRPr="005F6EA6">
        <w:rPr>
          <w:rFonts w:cs="Times New Roman"/>
          <w:b/>
        </w:rPr>
        <w:t xml:space="preserve">                    </w:t>
      </w:r>
      <w:r w:rsidR="00DD6996" w:rsidRPr="005F6EA6">
        <w:rPr>
          <w:rFonts w:cs="Times New Roman"/>
          <w:b/>
        </w:rPr>
        <w:t xml:space="preserve">                </w:t>
      </w:r>
      <w:r w:rsidR="003B790D" w:rsidRPr="005F6EA6">
        <w:rPr>
          <w:rFonts w:cs="Times New Roman"/>
          <w:b/>
        </w:rPr>
        <w:t xml:space="preserve">      </w:t>
      </w:r>
      <w:r w:rsidR="003D7393" w:rsidRPr="005F6EA6">
        <w:rPr>
          <w:rFonts w:cs="Times New Roman"/>
          <w:b/>
        </w:rPr>
        <w:t xml:space="preserve">   </w:t>
      </w:r>
      <w:r w:rsidR="00AD34DA" w:rsidRPr="005F6EA6">
        <w:rPr>
          <w:rFonts w:cs="Times New Roman"/>
          <w:b/>
        </w:rPr>
        <w:t xml:space="preserve"> </w:t>
      </w:r>
      <w:r w:rsidR="003D7393" w:rsidRPr="005F6EA6">
        <w:rPr>
          <w:rFonts w:cs="Times New Roman"/>
          <w:b/>
        </w:rPr>
        <w:t xml:space="preserve">Numer sprawy: </w:t>
      </w:r>
      <w:r w:rsidR="008A2EB5">
        <w:rPr>
          <w:rFonts w:cs="Times New Roman"/>
          <w:b/>
        </w:rPr>
        <w:t>69</w:t>
      </w:r>
      <w:r w:rsidR="004720ED" w:rsidRPr="005F6EA6">
        <w:rPr>
          <w:rFonts w:cs="Times New Roman"/>
          <w:b/>
        </w:rPr>
        <w:t>/</w:t>
      </w:r>
      <w:r w:rsidR="00EB45F6" w:rsidRPr="005F6EA6">
        <w:rPr>
          <w:rFonts w:cs="Times New Roman"/>
          <w:b/>
        </w:rPr>
        <w:t>24</w:t>
      </w:r>
      <w:r w:rsidR="004720ED" w:rsidRPr="005F6EA6">
        <w:rPr>
          <w:rFonts w:cs="Times New Roman"/>
          <w:b/>
        </w:rPr>
        <w:t>/</w:t>
      </w:r>
      <w:r w:rsidRPr="005F6EA6">
        <w:rPr>
          <w:rFonts w:cs="Times New Roman"/>
          <w:b/>
        </w:rPr>
        <w:t>ZT</w:t>
      </w:r>
      <w:r w:rsidR="003D7393" w:rsidRPr="005F6EA6">
        <w:rPr>
          <w:rFonts w:cs="Times New Roman"/>
          <w:b/>
        </w:rPr>
        <w:t xml:space="preserve">           </w:t>
      </w:r>
    </w:p>
    <w:p w14:paraId="0AE3AC97" w14:textId="77777777" w:rsidR="003D7393" w:rsidRPr="005F6EA6" w:rsidRDefault="003D7393" w:rsidP="003D7393">
      <w:pPr>
        <w:jc w:val="center"/>
        <w:rPr>
          <w:rFonts w:cs="Times New Roman"/>
        </w:rPr>
      </w:pPr>
    </w:p>
    <w:p w14:paraId="5B60D9EC" w14:textId="77777777" w:rsidR="003D7393" w:rsidRPr="005F6EA6" w:rsidRDefault="003D7393" w:rsidP="003D7393">
      <w:pPr>
        <w:jc w:val="center"/>
        <w:rPr>
          <w:rFonts w:cs="Times New Roman"/>
        </w:rPr>
      </w:pPr>
    </w:p>
    <w:p w14:paraId="2D950E00" w14:textId="77777777" w:rsidR="00B949F5" w:rsidRPr="008A2EB5" w:rsidRDefault="00B949F5" w:rsidP="00B949F5">
      <w:pPr>
        <w:ind w:right="5528"/>
        <w:jc w:val="center"/>
        <w:rPr>
          <w:rFonts w:cs="Times New Roman"/>
          <w:b/>
        </w:rPr>
      </w:pPr>
      <w:r w:rsidRPr="008A2EB5">
        <w:rPr>
          <w:rFonts w:cs="Times New Roman"/>
          <w:b/>
        </w:rPr>
        <w:t>ZATWIERDZAM</w:t>
      </w:r>
    </w:p>
    <w:p w14:paraId="0D0FA5F5" w14:textId="77777777" w:rsidR="008A2EB5" w:rsidRPr="003D7393" w:rsidRDefault="008A2EB5" w:rsidP="008A2EB5">
      <w:pPr>
        <w:ind w:right="5528"/>
        <w:jc w:val="center"/>
      </w:pPr>
      <w:r w:rsidRPr="003D7393">
        <w:t>ZASTĘPCA KOMENDANTA</w:t>
      </w:r>
    </w:p>
    <w:p w14:paraId="2C5E62D3" w14:textId="77777777" w:rsidR="008A2EB5" w:rsidRPr="003D7393" w:rsidRDefault="008A2EB5" w:rsidP="008A2EB5">
      <w:pPr>
        <w:ind w:right="5528"/>
        <w:jc w:val="center"/>
      </w:pPr>
      <w:r w:rsidRPr="003D7393">
        <w:t>CENTRUM SZKOLENIA POLICJI</w:t>
      </w:r>
    </w:p>
    <w:p w14:paraId="3C0202AF" w14:textId="77777777" w:rsidR="008A2EB5" w:rsidRPr="003D7393" w:rsidRDefault="008A2EB5" w:rsidP="008A2EB5">
      <w:pPr>
        <w:ind w:right="5528"/>
        <w:jc w:val="center"/>
      </w:pPr>
    </w:p>
    <w:p w14:paraId="342DB8BC" w14:textId="77777777" w:rsidR="008A2EB5" w:rsidRPr="003D7393" w:rsidRDefault="008A2EB5" w:rsidP="008A2EB5">
      <w:pPr>
        <w:spacing w:line="360" w:lineRule="auto"/>
        <w:ind w:right="5528"/>
        <w:jc w:val="center"/>
      </w:pPr>
      <w:r>
        <w:t>Agnieszka ZIELIŃSKA</w:t>
      </w:r>
    </w:p>
    <w:p w14:paraId="70E2B3B8" w14:textId="3D69A0BA" w:rsidR="00B949F5" w:rsidRPr="005F6EA6" w:rsidRDefault="00354D39" w:rsidP="00B949F5">
      <w:pPr>
        <w:ind w:right="5528"/>
        <w:jc w:val="center"/>
        <w:rPr>
          <w:rFonts w:cs="Times New Roman"/>
        </w:rPr>
      </w:pPr>
      <w:r>
        <w:rPr>
          <w:rFonts w:cs="Times New Roman"/>
        </w:rPr>
        <w:t xml:space="preserve">21 </w:t>
      </w:r>
      <w:r w:rsidR="008A2EB5">
        <w:rPr>
          <w:rFonts w:cs="Times New Roman"/>
        </w:rPr>
        <w:t>listopada</w:t>
      </w:r>
      <w:r w:rsidR="00CA14F7">
        <w:rPr>
          <w:rFonts w:cs="Times New Roman"/>
        </w:rPr>
        <w:t xml:space="preserve"> 2024 r.</w:t>
      </w:r>
    </w:p>
    <w:p w14:paraId="0881F59D" w14:textId="22BC0E14" w:rsidR="00B949F5" w:rsidRPr="005F6EA6" w:rsidRDefault="00B949F5" w:rsidP="00B949F5">
      <w:pPr>
        <w:spacing w:line="360" w:lineRule="auto"/>
        <w:ind w:right="5528"/>
        <w:rPr>
          <w:rFonts w:cs="Times New Roman"/>
        </w:rPr>
      </w:pPr>
    </w:p>
    <w:p w14:paraId="7CB847DF" w14:textId="77777777" w:rsidR="003D7393" w:rsidRDefault="003D7393" w:rsidP="003D7393">
      <w:pPr>
        <w:jc w:val="center"/>
      </w:pPr>
    </w:p>
    <w:p w14:paraId="44AA2CEC" w14:textId="77777777" w:rsidR="003D7393" w:rsidRDefault="003D7393" w:rsidP="003D7393">
      <w:pPr>
        <w:jc w:val="center"/>
      </w:pPr>
    </w:p>
    <w:p w14:paraId="4F8A3DC3" w14:textId="77777777" w:rsidR="003D7393" w:rsidRDefault="003D7393" w:rsidP="003D7393">
      <w:pPr>
        <w:jc w:val="center"/>
      </w:pPr>
    </w:p>
    <w:p w14:paraId="05704E7D" w14:textId="77777777" w:rsidR="006D3AF5" w:rsidRDefault="006D3AF5" w:rsidP="003D7393">
      <w:pPr>
        <w:jc w:val="center"/>
      </w:pPr>
    </w:p>
    <w:p w14:paraId="407FD36C" w14:textId="77777777" w:rsidR="006D3AF5" w:rsidRDefault="006D3AF5" w:rsidP="003D7393">
      <w:pPr>
        <w:jc w:val="center"/>
      </w:pPr>
    </w:p>
    <w:p w14:paraId="02DEB10D" w14:textId="77777777" w:rsidR="003D7393" w:rsidRPr="003D7393" w:rsidRDefault="003D7393" w:rsidP="003D7393">
      <w:pPr>
        <w:jc w:val="center"/>
      </w:pPr>
    </w:p>
    <w:p w14:paraId="343AF8E5" w14:textId="77777777" w:rsidR="000706E1" w:rsidRPr="005F6EA6" w:rsidRDefault="000706E1" w:rsidP="00880D25">
      <w:pPr>
        <w:jc w:val="center"/>
        <w:rPr>
          <w:rFonts w:cs="Times New Roman"/>
        </w:rPr>
      </w:pPr>
      <w:r w:rsidRPr="005F6EA6">
        <w:rPr>
          <w:rFonts w:cs="Times New Roman"/>
          <w:b/>
          <w:bCs/>
        </w:rPr>
        <w:t>SPECYFIKACJA</w:t>
      </w:r>
      <w:r w:rsidR="00880D25" w:rsidRPr="005F6EA6">
        <w:rPr>
          <w:rFonts w:cs="Times New Roman"/>
        </w:rPr>
        <w:t xml:space="preserve"> </w:t>
      </w:r>
      <w:r w:rsidRPr="005F6EA6">
        <w:rPr>
          <w:rFonts w:cs="Times New Roman"/>
          <w:b/>
          <w:bCs/>
        </w:rPr>
        <w:t>WARUNKÓW ZAMÓWIENIA</w:t>
      </w:r>
    </w:p>
    <w:p w14:paraId="556B335F" w14:textId="77777777" w:rsidR="003B790D" w:rsidRPr="005F6EA6" w:rsidRDefault="003B790D" w:rsidP="003B790D">
      <w:pPr>
        <w:jc w:val="center"/>
        <w:rPr>
          <w:rFonts w:cs="Times New Roman"/>
          <w:sz w:val="20"/>
          <w:szCs w:val="20"/>
        </w:rPr>
      </w:pPr>
    </w:p>
    <w:p w14:paraId="0C9EAD9D" w14:textId="1F771ABA" w:rsidR="000706E1" w:rsidRPr="005F6EA6" w:rsidRDefault="003B790D" w:rsidP="00E12896">
      <w:pPr>
        <w:jc w:val="center"/>
        <w:rPr>
          <w:rFonts w:cs="Times New Roman"/>
        </w:rPr>
      </w:pPr>
      <w:r w:rsidRPr="00B949F5">
        <w:rPr>
          <w:rFonts w:ascii="Century Gothic" w:hAnsi="Century Gothic" w:cs="Times New Roman"/>
          <w:sz w:val="20"/>
          <w:szCs w:val="20"/>
        </w:rPr>
        <w:t xml:space="preserve"> </w:t>
      </w:r>
      <w:r w:rsidR="00E12896" w:rsidRPr="005F6EA6">
        <w:rPr>
          <w:rFonts w:cs="Times New Roman"/>
        </w:rPr>
        <w:t xml:space="preserve">w postępowaniu prowadzonym na podstawie art. 132 ustawy z dnia 11 września 2019 r. </w:t>
      </w:r>
      <w:r w:rsidR="00155734" w:rsidRPr="005F6EA6">
        <w:rPr>
          <w:rFonts w:cs="Times New Roman"/>
        </w:rPr>
        <w:br/>
      </w:r>
      <w:r w:rsidR="00E12896" w:rsidRPr="005F6EA6">
        <w:rPr>
          <w:rFonts w:cs="Times New Roman"/>
        </w:rPr>
        <w:t xml:space="preserve">– </w:t>
      </w:r>
      <w:r w:rsidR="00E12896" w:rsidRPr="005F6EA6">
        <w:rPr>
          <w:rFonts w:cs="Times New Roman"/>
          <w:i/>
        </w:rPr>
        <w:t>Prawo zamówień publicznych</w:t>
      </w:r>
      <w:r w:rsidR="00E12896" w:rsidRPr="005F6EA6">
        <w:rPr>
          <w:rFonts w:cs="Times New Roman"/>
        </w:rPr>
        <w:t xml:space="preserve"> (Dz. U. </w:t>
      </w:r>
      <w:r w:rsidR="009D1316" w:rsidRPr="005F6EA6">
        <w:rPr>
          <w:rFonts w:cs="Times New Roman"/>
        </w:rPr>
        <w:t>z 202</w:t>
      </w:r>
      <w:r w:rsidR="00355ADE" w:rsidRPr="005F6EA6">
        <w:rPr>
          <w:rFonts w:cs="Times New Roman"/>
        </w:rPr>
        <w:t>4</w:t>
      </w:r>
      <w:r w:rsidR="009D1316" w:rsidRPr="005F6EA6">
        <w:rPr>
          <w:rFonts w:cs="Times New Roman"/>
        </w:rPr>
        <w:t xml:space="preserve"> r., poz. </w:t>
      </w:r>
      <w:r w:rsidR="00355ADE" w:rsidRPr="005F6EA6">
        <w:rPr>
          <w:rFonts w:cs="Times New Roman"/>
        </w:rPr>
        <w:t>1320</w:t>
      </w:r>
      <w:r w:rsidR="00E12896" w:rsidRPr="005F6EA6">
        <w:rPr>
          <w:rFonts w:cs="Times New Roman"/>
        </w:rPr>
        <w:t>)</w:t>
      </w:r>
      <w:r w:rsidR="00AF2725" w:rsidRPr="005F6EA6">
        <w:rPr>
          <w:rFonts w:cs="Times New Roman"/>
        </w:rPr>
        <w:t>,</w:t>
      </w:r>
      <w:r w:rsidR="00E12896" w:rsidRPr="005F6EA6">
        <w:rPr>
          <w:rFonts w:cs="Times New Roman"/>
        </w:rPr>
        <w:t xml:space="preserve"> zwaną dalej ustawą</w:t>
      </w:r>
      <w:r w:rsidR="00AF2725" w:rsidRPr="005F6EA6">
        <w:rPr>
          <w:rFonts w:cs="Times New Roman"/>
        </w:rPr>
        <w:t xml:space="preserve">, </w:t>
      </w:r>
      <w:r w:rsidR="006271D2" w:rsidRPr="005F6EA6">
        <w:rPr>
          <w:rFonts w:cs="Times New Roman"/>
        </w:rPr>
        <w:br/>
      </w:r>
      <w:r w:rsidR="00E12896" w:rsidRPr="005F6EA6">
        <w:rPr>
          <w:rFonts w:cs="Times New Roman"/>
        </w:rPr>
        <w:t xml:space="preserve">w trybie przetargu nieograniczonego o szacunkowej wartości równej lub przekraczającej kwoty określone w przepisach wydanych na podstawie art. 3 ustawy, </w:t>
      </w:r>
      <w:r w:rsidR="000706E1" w:rsidRPr="005F6EA6">
        <w:rPr>
          <w:rFonts w:cs="Times New Roman"/>
        </w:rPr>
        <w:t>dotyczącym:</w:t>
      </w:r>
    </w:p>
    <w:p w14:paraId="3E771B4E" w14:textId="77777777" w:rsidR="000706E1" w:rsidRPr="005F6EA6" w:rsidRDefault="000706E1" w:rsidP="000706E1">
      <w:pPr>
        <w:jc w:val="center"/>
        <w:rPr>
          <w:rFonts w:cs="Times New Roman"/>
          <w:b/>
          <w:bCs/>
        </w:rPr>
      </w:pPr>
    </w:p>
    <w:p w14:paraId="7A5F4CCF" w14:textId="2F3729FE" w:rsidR="004720ED" w:rsidRPr="005F6EA6" w:rsidRDefault="00EB45F6" w:rsidP="007847D4">
      <w:pPr>
        <w:pStyle w:val="Lista2"/>
        <w:ind w:left="284"/>
        <w:jc w:val="center"/>
        <w:rPr>
          <w:b/>
        </w:rPr>
      </w:pPr>
      <w:r w:rsidRPr="005F6EA6">
        <w:rPr>
          <w:b/>
          <w:bCs/>
        </w:rPr>
        <w:t>zakup</w:t>
      </w:r>
      <w:r w:rsidR="003B790D" w:rsidRPr="005F6EA6">
        <w:rPr>
          <w:b/>
          <w:bCs/>
        </w:rPr>
        <w:t xml:space="preserve"> </w:t>
      </w:r>
      <w:r w:rsidR="00BC2EB9">
        <w:rPr>
          <w:b/>
          <w:bCs/>
        </w:rPr>
        <w:t>p</w:t>
      </w:r>
      <w:r w:rsidR="00BC2EB9" w:rsidRPr="00BC2EB9">
        <w:rPr>
          <w:b/>
          <w:bCs/>
        </w:rPr>
        <w:t>ojazd</w:t>
      </w:r>
      <w:r w:rsidR="00BC2EB9">
        <w:rPr>
          <w:b/>
          <w:bCs/>
        </w:rPr>
        <w:t>ów</w:t>
      </w:r>
      <w:r w:rsidR="00BC2EB9" w:rsidRPr="00BC2EB9">
        <w:rPr>
          <w:b/>
          <w:bCs/>
        </w:rPr>
        <w:t xml:space="preserve"> typu furgon 7-osobowy o podwyższonych parametrach w wersji nieoznakowanej i typu furgon 8-osobowy w wersji nieoznakowanej </w:t>
      </w:r>
      <w:r w:rsidR="00BC2EB9">
        <w:rPr>
          <w:b/>
          <w:bCs/>
        </w:rPr>
        <w:br/>
      </w:r>
      <w:r w:rsidR="00BC2EB9" w:rsidRPr="00BC2EB9">
        <w:rPr>
          <w:b/>
          <w:bCs/>
        </w:rPr>
        <w:t xml:space="preserve">dla Centrum Szkolenia Policji w Legionowie </w:t>
      </w:r>
      <w:r w:rsidR="004720ED" w:rsidRPr="005F6EA6">
        <w:rPr>
          <w:b/>
        </w:rPr>
        <w:br/>
      </w:r>
    </w:p>
    <w:p w14:paraId="35129A5C" w14:textId="77777777" w:rsidR="000706E1" w:rsidRPr="00B949F5" w:rsidRDefault="000706E1" w:rsidP="004720ED">
      <w:pPr>
        <w:jc w:val="center"/>
        <w:rPr>
          <w:rFonts w:ascii="Century Gothic" w:hAnsi="Century Gothic" w:cs="Times New Roman"/>
          <w:b/>
          <w:bCs/>
          <w:i/>
          <w:sz w:val="20"/>
          <w:szCs w:val="20"/>
        </w:rPr>
      </w:pPr>
    </w:p>
    <w:p w14:paraId="25B88A53" w14:textId="77777777" w:rsidR="003D7393" w:rsidRPr="00B949F5" w:rsidRDefault="000F1D63" w:rsidP="000F1D63">
      <w:pPr>
        <w:jc w:val="both"/>
        <w:rPr>
          <w:rFonts w:ascii="Century Gothic" w:hAnsi="Century Gothic" w:cs="Times New Roman"/>
          <w:b/>
          <w:bCs/>
          <w:i/>
          <w:sz w:val="20"/>
          <w:szCs w:val="20"/>
        </w:rPr>
      </w:pPr>
      <w:r w:rsidRPr="00B949F5">
        <w:rPr>
          <w:rFonts w:ascii="Century Gothic" w:hAnsi="Century Gothic" w:cs="Times New Roman"/>
          <w:b/>
          <w:bCs/>
          <w:i/>
          <w:sz w:val="20"/>
          <w:szCs w:val="20"/>
        </w:rPr>
        <w:br/>
      </w:r>
    </w:p>
    <w:p w14:paraId="339F4FE5" w14:textId="77777777" w:rsidR="00974EB6" w:rsidRPr="00B949F5" w:rsidRDefault="00974EB6" w:rsidP="000F1D63">
      <w:pPr>
        <w:jc w:val="both"/>
        <w:rPr>
          <w:rFonts w:ascii="Century Gothic" w:hAnsi="Century Gothic" w:cs="Times New Roman"/>
          <w:b/>
          <w:bCs/>
          <w:i/>
          <w:sz w:val="20"/>
          <w:szCs w:val="20"/>
        </w:rPr>
      </w:pPr>
    </w:p>
    <w:p w14:paraId="01C8D172" w14:textId="77777777" w:rsidR="00D12AB0" w:rsidRPr="00B949F5" w:rsidRDefault="00D12AB0" w:rsidP="000F1D63">
      <w:pPr>
        <w:jc w:val="both"/>
        <w:rPr>
          <w:rFonts w:ascii="Century Gothic" w:hAnsi="Century Gothic" w:cs="Times New Roman"/>
          <w:b/>
          <w:bCs/>
          <w:i/>
          <w:sz w:val="20"/>
          <w:szCs w:val="20"/>
        </w:rPr>
      </w:pPr>
    </w:p>
    <w:p w14:paraId="1017C04F" w14:textId="77777777" w:rsidR="00D12AB0" w:rsidRPr="00B949F5" w:rsidRDefault="00D12AB0" w:rsidP="000F1D63">
      <w:pPr>
        <w:jc w:val="both"/>
        <w:rPr>
          <w:rFonts w:ascii="Century Gothic" w:hAnsi="Century Gothic" w:cs="Times New Roman"/>
          <w:b/>
          <w:bCs/>
          <w:i/>
          <w:sz w:val="20"/>
          <w:szCs w:val="20"/>
        </w:rPr>
      </w:pPr>
    </w:p>
    <w:p w14:paraId="7A394B86" w14:textId="77777777" w:rsidR="000706E1" w:rsidRPr="005F6EA6" w:rsidRDefault="000706E1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031346B3" w14:textId="48046389" w:rsidR="00582BC5" w:rsidRPr="005F6EA6" w:rsidRDefault="000706E1" w:rsidP="000F1D63">
      <w:pPr>
        <w:jc w:val="both"/>
        <w:rPr>
          <w:rFonts w:cs="Times New Roman"/>
          <w:b/>
          <w:bCs/>
        </w:rPr>
      </w:pPr>
      <w:r w:rsidRPr="005F6EA6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CPV: </w:t>
      </w:r>
      <w:r w:rsidR="00355ADE" w:rsidRPr="005F6EA6">
        <w:rPr>
          <w:rFonts w:eastAsiaTheme="minorHAnsi" w:cs="Times New Roman"/>
          <w:b/>
          <w:bCs/>
          <w:color w:val="000000"/>
          <w:kern w:val="0"/>
          <w:lang w:eastAsia="en-US" w:bidi="ar-SA"/>
        </w:rPr>
        <w:t>34110000</w:t>
      </w:r>
      <w:r w:rsidR="00A3645B" w:rsidRPr="005F6EA6">
        <w:rPr>
          <w:rFonts w:eastAsiaTheme="minorHAnsi" w:cs="Times New Roman"/>
          <w:b/>
          <w:bCs/>
          <w:color w:val="000000"/>
          <w:kern w:val="0"/>
          <w:lang w:eastAsia="en-US" w:bidi="ar-SA"/>
        </w:rPr>
        <w:t>-1</w:t>
      </w:r>
    </w:p>
    <w:p w14:paraId="158BED9D" w14:textId="77777777" w:rsidR="00582BC5" w:rsidRDefault="00582BC5" w:rsidP="000F1D63">
      <w:pPr>
        <w:jc w:val="both"/>
        <w:rPr>
          <w:b/>
          <w:bCs/>
          <w:i/>
        </w:rPr>
      </w:pPr>
    </w:p>
    <w:p w14:paraId="34275670" w14:textId="77777777" w:rsidR="00582BC5" w:rsidRDefault="00582BC5" w:rsidP="000F1D63">
      <w:pPr>
        <w:jc w:val="both"/>
        <w:rPr>
          <w:b/>
          <w:bCs/>
          <w:i/>
        </w:rPr>
      </w:pPr>
    </w:p>
    <w:p w14:paraId="642BCC38" w14:textId="77777777" w:rsidR="00226BA3" w:rsidRDefault="00226BA3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  <w:sectPr w:rsidR="00226BA3" w:rsidSect="003631F2">
          <w:footerReference w:type="default" r:id="rId9"/>
          <w:pgSz w:w="11906" w:h="16838" w:code="9"/>
          <w:pgMar w:top="1417" w:right="1417" w:bottom="1276" w:left="1417" w:header="0" w:footer="709" w:gutter="0"/>
          <w:cols w:space="708"/>
          <w:docGrid w:linePitch="360"/>
        </w:sectPr>
      </w:pPr>
    </w:p>
    <w:p w14:paraId="7F466FC2" w14:textId="77777777" w:rsidR="006C03C4" w:rsidRPr="005F6EA6" w:rsidRDefault="006C03C4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F6EA6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SPECYFIKACJA WARUNKÓW ZAMÓWIENIA</w:t>
      </w:r>
      <w:r w:rsidRPr="005F6EA6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14:paraId="4C3A6980" w14:textId="77777777" w:rsidR="006C03C4" w:rsidRPr="005F6EA6" w:rsidRDefault="006C03C4" w:rsidP="006C03C4">
      <w:pPr>
        <w:jc w:val="center"/>
        <w:rPr>
          <w:rFonts w:cs="Times New Roman"/>
          <w:b/>
          <w:bCs/>
          <w:i/>
          <w:sz w:val="22"/>
          <w:szCs w:val="22"/>
        </w:rPr>
      </w:pPr>
      <w:r w:rsidRPr="005F6EA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zawiera: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C03C4" w:rsidRPr="005F6EA6" w14:paraId="6DEBF645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77EE2F6F" w14:textId="77777777" w:rsidR="003B3CBD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I</w:t>
            </w:r>
          </w:p>
        </w:tc>
        <w:tc>
          <w:tcPr>
            <w:tcW w:w="6799" w:type="dxa"/>
            <w:vAlign w:val="center"/>
          </w:tcPr>
          <w:p w14:paraId="079EB0A9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Informacje o Zamawiającym</w:t>
            </w:r>
          </w:p>
        </w:tc>
      </w:tr>
      <w:tr w:rsidR="006C03C4" w:rsidRPr="005F6EA6" w14:paraId="28178414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10539BB9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II</w:t>
            </w:r>
          </w:p>
        </w:tc>
        <w:tc>
          <w:tcPr>
            <w:tcW w:w="6799" w:type="dxa"/>
            <w:vAlign w:val="center"/>
          </w:tcPr>
          <w:p w14:paraId="7289B5FC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Tryb udzielenia zamówienia</w:t>
            </w:r>
          </w:p>
        </w:tc>
      </w:tr>
      <w:tr w:rsidR="006C03C4" w:rsidRPr="005F6EA6" w14:paraId="2776D54F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2932ACBD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III</w:t>
            </w:r>
          </w:p>
        </w:tc>
        <w:tc>
          <w:tcPr>
            <w:tcW w:w="6799" w:type="dxa"/>
            <w:vAlign w:val="center"/>
          </w:tcPr>
          <w:p w14:paraId="18198E5A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Opis przedmiotu zamówienia, termin wykonania zamówienia</w:t>
            </w:r>
          </w:p>
        </w:tc>
      </w:tr>
      <w:tr w:rsidR="006C03C4" w:rsidRPr="005F6EA6" w14:paraId="66CCC36B" w14:textId="77777777" w:rsidTr="00B90882">
        <w:trPr>
          <w:trHeight w:val="994"/>
        </w:trPr>
        <w:tc>
          <w:tcPr>
            <w:tcW w:w="2263" w:type="dxa"/>
            <w:vAlign w:val="center"/>
          </w:tcPr>
          <w:p w14:paraId="14E1FD89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IV</w:t>
            </w:r>
          </w:p>
        </w:tc>
        <w:tc>
          <w:tcPr>
            <w:tcW w:w="6799" w:type="dxa"/>
            <w:vAlign w:val="center"/>
          </w:tcPr>
          <w:p w14:paraId="3CC82F56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Informacja o środkach komunikacji elektronicznej, przy użyciu których Zamawiający będzi</w:t>
            </w:r>
            <w:r w:rsidR="00880D25"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e komunikował się z Wykonawcami</w:t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oraz informacje </w:t>
            </w:r>
            <w:r w:rsidR="00B90882"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o wymaganiach technicznych i organizacyjnych sporządzania, wysyłania </w:t>
            </w:r>
            <w:r w:rsidR="00B90882"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 odbierania korespondencji elektronicznej</w:t>
            </w:r>
          </w:p>
        </w:tc>
      </w:tr>
      <w:tr w:rsidR="006C03C4" w:rsidRPr="005F6EA6" w14:paraId="2AABC1BF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5871BD28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V</w:t>
            </w:r>
          </w:p>
        </w:tc>
        <w:tc>
          <w:tcPr>
            <w:tcW w:w="6799" w:type="dxa"/>
            <w:vAlign w:val="center"/>
          </w:tcPr>
          <w:p w14:paraId="1E7286D8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Informacja o warunkach udziału w postępowaniu</w:t>
            </w:r>
          </w:p>
        </w:tc>
      </w:tr>
      <w:tr w:rsidR="006C03C4" w:rsidRPr="005F6EA6" w14:paraId="351A9032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1A34757C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VI</w:t>
            </w:r>
          </w:p>
        </w:tc>
        <w:tc>
          <w:tcPr>
            <w:tcW w:w="6799" w:type="dxa"/>
            <w:vAlign w:val="center"/>
          </w:tcPr>
          <w:p w14:paraId="698BD941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Podstawy wykluczenia Wykonawcy z postępowania</w:t>
            </w:r>
          </w:p>
        </w:tc>
      </w:tr>
      <w:tr w:rsidR="006C03C4" w:rsidRPr="005F6EA6" w14:paraId="7D396A95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571A921F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VII</w:t>
            </w:r>
          </w:p>
        </w:tc>
        <w:tc>
          <w:tcPr>
            <w:tcW w:w="6799" w:type="dxa"/>
            <w:vAlign w:val="center"/>
          </w:tcPr>
          <w:p w14:paraId="3164A5CD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Informacja o podmiotowych środkach dowodowych</w:t>
            </w:r>
          </w:p>
        </w:tc>
      </w:tr>
      <w:tr w:rsidR="002B0372" w:rsidRPr="005F6EA6" w14:paraId="543AB297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3E052C49" w14:textId="767C2DD7" w:rsidR="002B0372" w:rsidRPr="005F6EA6" w:rsidRDefault="002B0372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VIII</w:t>
            </w:r>
          </w:p>
        </w:tc>
        <w:tc>
          <w:tcPr>
            <w:tcW w:w="6799" w:type="dxa"/>
            <w:vAlign w:val="center"/>
          </w:tcPr>
          <w:p w14:paraId="6780D365" w14:textId="152E776E" w:rsidR="002B0372" w:rsidRPr="005F6EA6" w:rsidRDefault="002B0372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Informacja o p</w:t>
            </w: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rzedmiotowych</w:t>
            </w:r>
            <w:r w:rsidRP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środkach dowodowych</w:t>
            </w:r>
          </w:p>
        </w:tc>
      </w:tr>
      <w:tr w:rsidR="006C03C4" w:rsidRPr="005F6EA6" w14:paraId="7173E93F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1EBAD06A" w14:textId="0E2DAE19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Rozdział 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IX</w:t>
            </w:r>
          </w:p>
        </w:tc>
        <w:tc>
          <w:tcPr>
            <w:tcW w:w="6799" w:type="dxa"/>
            <w:vAlign w:val="center"/>
          </w:tcPr>
          <w:p w14:paraId="7FDA36C4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Termin związania ofertą</w:t>
            </w:r>
          </w:p>
        </w:tc>
      </w:tr>
      <w:tr w:rsidR="006C03C4" w:rsidRPr="005F6EA6" w14:paraId="4D81DBBD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06C81365" w14:textId="097CB35A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</w:t>
            </w:r>
          </w:p>
        </w:tc>
        <w:tc>
          <w:tcPr>
            <w:tcW w:w="6799" w:type="dxa"/>
            <w:vAlign w:val="center"/>
          </w:tcPr>
          <w:p w14:paraId="449CC6C2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Opis sposobu przygotowania oferty</w:t>
            </w:r>
          </w:p>
        </w:tc>
      </w:tr>
      <w:tr w:rsidR="006C03C4" w:rsidRPr="005F6EA6" w14:paraId="47B2BB09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09D7C4A5" w14:textId="0FF93500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6799" w:type="dxa"/>
            <w:vAlign w:val="center"/>
          </w:tcPr>
          <w:p w14:paraId="359F9F65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Wymagania dotyczące wadium</w:t>
            </w:r>
          </w:p>
        </w:tc>
      </w:tr>
      <w:tr w:rsidR="006C03C4" w:rsidRPr="005F6EA6" w14:paraId="59826D17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2EBE1DD7" w14:textId="66730868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XI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6799" w:type="dxa"/>
            <w:vAlign w:val="center"/>
          </w:tcPr>
          <w:p w14:paraId="4E8B8537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Sposób oraz termin składania ofert</w:t>
            </w:r>
          </w:p>
        </w:tc>
      </w:tr>
      <w:tr w:rsidR="006C03C4" w:rsidRPr="005F6EA6" w14:paraId="70B13368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7B9FEA96" w14:textId="66165B9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XII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6799" w:type="dxa"/>
            <w:vAlign w:val="center"/>
          </w:tcPr>
          <w:p w14:paraId="40F77786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Termin otwarcia ofert</w:t>
            </w:r>
          </w:p>
        </w:tc>
      </w:tr>
      <w:tr w:rsidR="006C03C4" w:rsidRPr="005F6EA6" w14:paraId="1A110DB5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590E13EB" w14:textId="3614298B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IV</w:t>
            </w:r>
          </w:p>
        </w:tc>
        <w:tc>
          <w:tcPr>
            <w:tcW w:w="6799" w:type="dxa"/>
            <w:vAlign w:val="center"/>
          </w:tcPr>
          <w:p w14:paraId="0C1EF105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Sposób obliczenia ceny</w:t>
            </w:r>
          </w:p>
        </w:tc>
      </w:tr>
      <w:tr w:rsidR="006C03C4" w:rsidRPr="005F6EA6" w14:paraId="30E9E95D" w14:textId="77777777" w:rsidTr="009E49E1">
        <w:trPr>
          <w:trHeight w:val="680"/>
        </w:trPr>
        <w:tc>
          <w:tcPr>
            <w:tcW w:w="2263" w:type="dxa"/>
            <w:vAlign w:val="center"/>
          </w:tcPr>
          <w:p w14:paraId="1B4797C5" w14:textId="3E8A8B65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XV</w:t>
            </w:r>
          </w:p>
        </w:tc>
        <w:tc>
          <w:tcPr>
            <w:tcW w:w="6799" w:type="dxa"/>
            <w:vAlign w:val="center"/>
          </w:tcPr>
          <w:p w14:paraId="24963131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Opis kryteriów oceny ofert wraz z podaniem wag tych kryteriów </w:t>
            </w: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  <w:t>i sposobu oceny ofert</w:t>
            </w:r>
          </w:p>
        </w:tc>
      </w:tr>
      <w:tr w:rsidR="006C03C4" w:rsidRPr="005F6EA6" w14:paraId="02325B39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18AA4FFB" w14:textId="64127516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XV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6799" w:type="dxa"/>
            <w:vAlign w:val="center"/>
          </w:tcPr>
          <w:p w14:paraId="58CB16B1" w14:textId="77777777" w:rsidR="006C03C4" w:rsidRPr="005F6EA6" w:rsidRDefault="000F4F88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Wybór najkorzystniejszej oferty z zastosowaniem aukcji elektronicznej</w:t>
            </w:r>
          </w:p>
        </w:tc>
      </w:tr>
      <w:tr w:rsidR="006C03C4" w:rsidRPr="005F6EA6" w14:paraId="01C11167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60E241CB" w14:textId="3322AD34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XVI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6799" w:type="dxa"/>
            <w:vAlign w:val="center"/>
          </w:tcPr>
          <w:p w14:paraId="6302E967" w14:textId="77777777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Informacje dotyczące zabezpieczenia należytego wykonania umowy</w:t>
            </w:r>
          </w:p>
        </w:tc>
      </w:tr>
      <w:tr w:rsidR="006C03C4" w:rsidRPr="005F6EA6" w14:paraId="1C4A78FE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66C54EFE" w14:textId="545B600F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XVII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</w:t>
            </w:r>
          </w:p>
        </w:tc>
        <w:tc>
          <w:tcPr>
            <w:tcW w:w="6799" w:type="dxa"/>
            <w:vAlign w:val="center"/>
          </w:tcPr>
          <w:p w14:paraId="3A74576B" w14:textId="77777777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6C03C4" w:rsidRPr="005F6EA6" w14:paraId="6B122387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701068EF" w14:textId="30F80258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</w:t>
            </w:r>
            <w:r w:rsidR="002B0372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IX</w:t>
            </w:r>
          </w:p>
        </w:tc>
        <w:tc>
          <w:tcPr>
            <w:tcW w:w="6799" w:type="dxa"/>
            <w:vAlign w:val="center"/>
          </w:tcPr>
          <w:p w14:paraId="40968FA9" w14:textId="77777777" w:rsidR="006C03C4" w:rsidRPr="005F6EA6" w:rsidRDefault="00180D75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Pouczenie o środkach ochrony prawnej przysługujących Wykonawcy</w:t>
            </w:r>
          </w:p>
        </w:tc>
      </w:tr>
      <w:tr w:rsidR="00180D75" w:rsidRPr="005F6EA6" w14:paraId="094E4570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31E9E9C8" w14:textId="357EB533" w:rsidR="00180D75" w:rsidRPr="005F6EA6" w:rsidRDefault="00180D75" w:rsidP="00180D7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Rozdział XX</w:t>
            </w:r>
          </w:p>
        </w:tc>
        <w:tc>
          <w:tcPr>
            <w:tcW w:w="6799" w:type="dxa"/>
            <w:vAlign w:val="center"/>
          </w:tcPr>
          <w:p w14:paraId="75BA5B52" w14:textId="77777777" w:rsidR="00180D75" w:rsidRPr="005F6EA6" w:rsidRDefault="00180D75" w:rsidP="00180D7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Klauzula informacyjna dotycząca przetwarzania danych osobowych</w:t>
            </w:r>
          </w:p>
        </w:tc>
      </w:tr>
    </w:tbl>
    <w:p w14:paraId="1ACA9BDA" w14:textId="77777777" w:rsidR="006C03C4" w:rsidRPr="005F6EA6" w:rsidRDefault="006C03C4" w:rsidP="006E4CB4">
      <w:pPr>
        <w:spacing w:before="240" w:after="240"/>
        <w:jc w:val="both"/>
        <w:rPr>
          <w:rFonts w:cs="Times New Roman"/>
          <w:b/>
          <w:bCs/>
          <w:i/>
          <w:sz w:val="22"/>
          <w:szCs w:val="22"/>
        </w:rPr>
      </w:pPr>
      <w:r w:rsidRPr="005F6EA6">
        <w:rPr>
          <w:rFonts w:cs="Times New Roman"/>
          <w:sz w:val="22"/>
          <w:szCs w:val="22"/>
        </w:rPr>
        <w:t>Załączniki do SWZ: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C03C4" w:rsidRPr="005F6EA6" w14:paraId="72763529" w14:textId="77777777" w:rsidTr="009732F5">
        <w:trPr>
          <w:trHeight w:hRule="exact" w:val="340"/>
        </w:trPr>
        <w:tc>
          <w:tcPr>
            <w:tcW w:w="2263" w:type="dxa"/>
            <w:vAlign w:val="center"/>
          </w:tcPr>
          <w:p w14:paraId="69C9BC94" w14:textId="77777777" w:rsidR="006C03C4" w:rsidRPr="005F6EA6" w:rsidRDefault="00FE4A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Z</w:t>
            </w:r>
            <w:r w:rsidR="006C03C4"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ałącznik nr 1</w:t>
            </w:r>
          </w:p>
        </w:tc>
        <w:tc>
          <w:tcPr>
            <w:tcW w:w="6799" w:type="dxa"/>
            <w:vAlign w:val="center"/>
          </w:tcPr>
          <w:p w14:paraId="7B54776B" w14:textId="77777777" w:rsidR="006C03C4" w:rsidRPr="005F6EA6" w:rsidRDefault="00FE4A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Formularz oferty</w:t>
            </w:r>
            <w:r w:rsidR="006C03C4"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323D8B" w:rsidRPr="005F6EA6" w14:paraId="6704EF7D" w14:textId="77777777" w:rsidTr="009732F5">
        <w:trPr>
          <w:trHeight w:hRule="exact" w:val="340"/>
        </w:trPr>
        <w:tc>
          <w:tcPr>
            <w:tcW w:w="2263" w:type="dxa"/>
            <w:vAlign w:val="center"/>
          </w:tcPr>
          <w:p w14:paraId="3BE25850" w14:textId="63B9E6E8" w:rsidR="00323D8B" w:rsidRPr="005F6EA6" w:rsidRDefault="00323D8B" w:rsidP="00323D8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Załącznik nr 2 </w:t>
            </w:r>
          </w:p>
        </w:tc>
        <w:tc>
          <w:tcPr>
            <w:tcW w:w="6799" w:type="dxa"/>
            <w:vAlign w:val="center"/>
          </w:tcPr>
          <w:p w14:paraId="7562B69F" w14:textId="77777777" w:rsidR="00323D8B" w:rsidRPr="005F6EA6" w:rsidRDefault="00323D8B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Formularz cenowy</w:t>
            </w:r>
          </w:p>
        </w:tc>
      </w:tr>
      <w:tr w:rsidR="006C03C4" w:rsidRPr="005F6EA6" w14:paraId="7FCC9260" w14:textId="77777777" w:rsidTr="009732F5">
        <w:trPr>
          <w:trHeight w:hRule="exact" w:val="340"/>
        </w:trPr>
        <w:tc>
          <w:tcPr>
            <w:tcW w:w="2263" w:type="dxa"/>
            <w:vAlign w:val="center"/>
          </w:tcPr>
          <w:p w14:paraId="46F51795" w14:textId="77777777" w:rsidR="006C03C4" w:rsidRPr="005F6EA6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Załącznik nr 3 </w:t>
            </w:r>
          </w:p>
        </w:tc>
        <w:tc>
          <w:tcPr>
            <w:tcW w:w="6799" w:type="dxa"/>
            <w:vAlign w:val="center"/>
          </w:tcPr>
          <w:p w14:paraId="43968080" w14:textId="77777777" w:rsidR="006C03C4" w:rsidRPr="005F6EA6" w:rsidRDefault="00D9090C" w:rsidP="00D9090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JEDZ</w:t>
            </w:r>
          </w:p>
        </w:tc>
      </w:tr>
      <w:tr w:rsidR="00F655F1" w:rsidRPr="005F6EA6" w14:paraId="4D56D878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661871F2" w14:textId="77777777" w:rsidR="00F655F1" w:rsidRPr="005F6EA6" w:rsidRDefault="00F655F1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Załącznik nr 4</w:t>
            </w:r>
          </w:p>
        </w:tc>
        <w:tc>
          <w:tcPr>
            <w:tcW w:w="6799" w:type="dxa"/>
            <w:vAlign w:val="center"/>
          </w:tcPr>
          <w:p w14:paraId="52D84188" w14:textId="77777777" w:rsidR="00F655F1" w:rsidRPr="005F6EA6" w:rsidRDefault="00F655F1" w:rsidP="00307DB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Oświadczenie Wykonawcy, w zakresie art. 108 ust. 1 pkt 5 ustawy</w:t>
            </w:r>
          </w:p>
        </w:tc>
      </w:tr>
      <w:tr w:rsidR="00F655F1" w:rsidRPr="005F6EA6" w14:paraId="6BA29D70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17BB5A2C" w14:textId="77777777" w:rsidR="00F655F1" w:rsidRPr="005F6EA6" w:rsidRDefault="00F655F1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Załącznik nr 5</w:t>
            </w:r>
          </w:p>
        </w:tc>
        <w:tc>
          <w:tcPr>
            <w:tcW w:w="6799" w:type="dxa"/>
            <w:vAlign w:val="center"/>
          </w:tcPr>
          <w:p w14:paraId="097F1704" w14:textId="77777777" w:rsidR="00F655F1" w:rsidRPr="005F6EA6" w:rsidRDefault="00341206" w:rsidP="00D9090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Oświadczenie o aktualności informacji zawartych w JEDZ</w:t>
            </w:r>
          </w:p>
        </w:tc>
      </w:tr>
      <w:tr w:rsidR="00323D8B" w:rsidRPr="005F6EA6" w14:paraId="4700569A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587EB93D" w14:textId="255A3CE6" w:rsidR="00323D8B" w:rsidRPr="005F6EA6" w:rsidRDefault="00323D8B" w:rsidP="00323D8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Załącznik nr 6 </w:t>
            </w:r>
          </w:p>
        </w:tc>
        <w:tc>
          <w:tcPr>
            <w:tcW w:w="6799" w:type="dxa"/>
            <w:vAlign w:val="center"/>
          </w:tcPr>
          <w:p w14:paraId="10953434" w14:textId="77777777" w:rsidR="00323D8B" w:rsidRPr="005F6EA6" w:rsidRDefault="00323D8B" w:rsidP="00B46B48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="Times New Roman" w:cs="Times New Roman"/>
                <w:sz w:val="22"/>
                <w:szCs w:val="22"/>
                <w:lang w:eastAsia="ar-SA" w:bidi="ar-SA"/>
              </w:rPr>
              <w:t>Wykaz dostaw</w:t>
            </w:r>
          </w:p>
        </w:tc>
      </w:tr>
      <w:tr w:rsidR="00B35233" w:rsidRPr="005F6EA6" w14:paraId="602E7503" w14:textId="77777777" w:rsidTr="00BE229B">
        <w:trPr>
          <w:trHeight w:val="759"/>
        </w:trPr>
        <w:tc>
          <w:tcPr>
            <w:tcW w:w="2263" w:type="dxa"/>
            <w:vAlign w:val="center"/>
          </w:tcPr>
          <w:p w14:paraId="79545A94" w14:textId="7141BA2E" w:rsidR="00B35233" w:rsidRPr="005F6EA6" w:rsidRDefault="00B35233" w:rsidP="0012217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bookmarkStart w:id="0" w:name="_Hlk149989210"/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Załącznik nr  7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i 7a</w:t>
            </w:r>
          </w:p>
        </w:tc>
        <w:tc>
          <w:tcPr>
            <w:tcW w:w="6799" w:type="dxa"/>
            <w:vAlign w:val="center"/>
          </w:tcPr>
          <w:p w14:paraId="3423E5AA" w14:textId="77777777" w:rsidR="00B35233" w:rsidRPr="005F6EA6" w:rsidRDefault="00B35233" w:rsidP="00925127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Oświadczenia dot. przesłanek wykluczenia z art. 5K Rozporządzenia 833/2014 oraz art. 7 ust. 1 ustawy o </w:t>
            </w:r>
            <w:r w:rsidRPr="005F6EA6">
              <w:rPr>
                <w:rFonts w:eastAsiaTheme="minorHAnsi" w:cs="Times New Roman"/>
                <w:i/>
                <w:kern w:val="0"/>
                <w:sz w:val="22"/>
                <w:szCs w:val="22"/>
                <w:lang w:eastAsia="en-US" w:bidi="ar-SA"/>
              </w:rPr>
              <w:t>szczególnych rozwiązaniach w zakresie przeciwdziałania wspieraniu agresji na Ukrainę</w:t>
            </w:r>
          </w:p>
        </w:tc>
      </w:tr>
      <w:bookmarkEnd w:id="0"/>
      <w:tr w:rsidR="00323D8B" w:rsidRPr="005F6EA6" w14:paraId="2E077B44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329C01BB" w14:textId="5DD9B58D" w:rsidR="00323D8B" w:rsidRPr="005F6EA6" w:rsidRDefault="00323D8B" w:rsidP="00323D8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Załącznik nr 8 </w:t>
            </w:r>
            <w:r w:rsidR="00B35233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i 8a</w:t>
            </w:r>
          </w:p>
        </w:tc>
        <w:tc>
          <w:tcPr>
            <w:tcW w:w="6799" w:type="dxa"/>
            <w:vAlign w:val="center"/>
          </w:tcPr>
          <w:p w14:paraId="25FB2001" w14:textId="77777777" w:rsidR="00323D8B" w:rsidRPr="005F6EA6" w:rsidRDefault="00323D8B" w:rsidP="00A3645B">
            <w:pPr>
              <w:tabs>
                <w:tab w:val="left" w:pos="8720"/>
              </w:tabs>
              <w:jc w:val="both"/>
              <w:rPr>
                <w:rFonts w:eastAsia="Times New Roman" w:cs="Times New Roman"/>
                <w:sz w:val="22"/>
                <w:szCs w:val="22"/>
                <w:lang w:eastAsia="ar-SA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Opis przedmiotu zamówienia</w:t>
            </w:r>
          </w:p>
        </w:tc>
      </w:tr>
      <w:tr w:rsidR="00A3645B" w:rsidRPr="005F6EA6" w14:paraId="00C9E12F" w14:textId="77777777" w:rsidTr="00C014E3">
        <w:trPr>
          <w:trHeight w:hRule="exact" w:val="340"/>
        </w:trPr>
        <w:tc>
          <w:tcPr>
            <w:tcW w:w="2263" w:type="dxa"/>
            <w:vAlign w:val="center"/>
          </w:tcPr>
          <w:p w14:paraId="02C4443D" w14:textId="77777777" w:rsidR="00A3645B" w:rsidRPr="005F6EA6" w:rsidRDefault="00A3645B" w:rsidP="00A364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Załącznik nr 9</w:t>
            </w:r>
          </w:p>
        </w:tc>
        <w:tc>
          <w:tcPr>
            <w:tcW w:w="6799" w:type="dxa"/>
            <w:vAlign w:val="center"/>
          </w:tcPr>
          <w:p w14:paraId="3E7A9C45" w14:textId="77777777" w:rsidR="00A3645B" w:rsidRPr="005F6EA6" w:rsidRDefault="00A3645B" w:rsidP="00A3645B">
            <w:pPr>
              <w:tabs>
                <w:tab w:val="left" w:pos="8720"/>
              </w:tabs>
              <w:jc w:val="both"/>
              <w:rPr>
                <w:rFonts w:eastAsiaTheme="minorHAnsi" w:cs="Times New Roman"/>
                <w:color w:val="FF0000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Istotne postanowienia umowy</w:t>
            </w:r>
          </w:p>
        </w:tc>
      </w:tr>
      <w:tr w:rsidR="00A3645B" w:rsidRPr="005F6EA6" w14:paraId="7C5AAF95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5BD07195" w14:textId="77777777" w:rsidR="00A3645B" w:rsidRPr="005F6EA6" w:rsidRDefault="00A3645B" w:rsidP="00A364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Załącznik nr 10</w:t>
            </w:r>
          </w:p>
        </w:tc>
        <w:tc>
          <w:tcPr>
            <w:tcW w:w="6799" w:type="dxa"/>
          </w:tcPr>
          <w:p w14:paraId="66A25318" w14:textId="77777777" w:rsidR="00A3645B" w:rsidRPr="005F6EA6" w:rsidRDefault="00A3645B" w:rsidP="00A3645B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Oświadczenie Wykonawcy dotyczące wskazania części zamówienia publicznego, której wykonanie Wykonawca powierzy Podwykonawcom</w:t>
            </w:r>
          </w:p>
        </w:tc>
      </w:tr>
      <w:tr w:rsidR="00A3645B" w:rsidRPr="005F6EA6" w14:paraId="1A6B0F02" w14:textId="77777777" w:rsidTr="009E49E1">
        <w:trPr>
          <w:trHeight w:val="340"/>
        </w:trPr>
        <w:tc>
          <w:tcPr>
            <w:tcW w:w="2263" w:type="dxa"/>
            <w:vAlign w:val="center"/>
          </w:tcPr>
          <w:p w14:paraId="3E0EEE9A" w14:textId="77777777" w:rsidR="00A3645B" w:rsidRPr="005F6EA6" w:rsidRDefault="00A3645B" w:rsidP="00A364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Załącznik nr 11</w:t>
            </w:r>
          </w:p>
        </w:tc>
        <w:tc>
          <w:tcPr>
            <w:tcW w:w="6799" w:type="dxa"/>
          </w:tcPr>
          <w:p w14:paraId="5DE44D01" w14:textId="77777777" w:rsidR="00A3645B" w:rsidRPr="005F6EA6" w:rsidRDefault="00A3645B" w:rsidP="00A3645B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Zobowiązanie podmiotu o oddaniu Wykonawcy swoich zasobów </w:t>
            </w:r>
            <w:r w:rsidRPr="005F6EA6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br/>
              <w:t>w zakresie zdolności technicznych/zawodowych</w:t>
            </w:r>
          </w:p>
        </w:tc>
      </w:tr>
      <w:tr w:rsidR="009732F5" w:rsidRPr="005F6EA6" w14:paraId="4AD97F02" w14:textId="77777777" w:rsidTr="00C014E3">
        <w:trPr>
          <w:trHeight w:val="340"/>
        </w:trPr>
        <w:tc>
          <w:tcPr>
            <w:tcW w:w="2263" w:type="dxa"/>
            <w:vAlign w:val="center"/>
          </w:tcPr>
          <w:p w14:paraId="71F42975" w14:textId="133C3D82" w:rsidR="009732F5" w:rsidRPr="005F6EA6" w:rsidRDefault="009732F5" w:rsidP="00A364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Załącznik nr 12</w:t>
            </w:r>
          </w:p>
        </w:tc>
        <w:tc>
          <w:tcPr>
            <w:tcW w:w="6799" w:type="dxa"/>
          </w:tcPr>
          <w:p w14:paraId="3EE74F49" w14:textId="4359C2E6" w:rsidR="009732F5" w:rsidRPr="005F6EA6" w:rsidRDefault="009732F5" w:rsidP="00A3645B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Oświadczenie Wykonawcy dotyczące spełnienia wymagań technicznych pojazdów zawartych w </w:t>
            </w:r>
            <w:r w:rsidRPr="009732F5">
              <w:rPr>
                <w:rFonts w:eastAsiaTheme="minorHAnsi" w:cs="Times New Roman"/>
                <w:i/>
                <w:kern w:val="0"/>
                <w:sz w:val="22"/>
                <w:szCs w:val="22"/>
                <w:lang w:eastAsia="en-US" w:bidi="ar-SA"/>
              </w:rPr>
              <w:t>Opisie przedmiotu zamówienia</w:t>
            </w:r>
          </w:p>
        </w:tc>
      </w:tr>
    </w:tbl>
    <w:p w14:paraId="182B8BEE" w14:textId="77777777" w:rsidR="0082053C" w:rsidRPr="00CB2152" w:rsidRDefault="0082053C" w:rsidP="000F1D63">
      <w:pPr>
        <w:jc w:val="both"/>
        <w:rPr>
          <w:b/>
          <w:bCs/>
          <w:i/>
          <w:sz w:val="2"/>
          <w:szCs w:val="2"/>
        </w:rPr>
      </w:pPr>
    </w:p>
    <w:p w14:paraId="6D83B99F" w14:textId="77777777" w:rsidR="00B35233" w:rsidRDefault="00B35233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  <w:sectPr w:rsidR="00B35233" w:rsidSect="00B35233">
          <w:pgSz w:w="11906" w:h="16838" w:code="9"/>
          <w:pgMar w:top="567" w:right="1133" w:bottom="1418" w:left="1418" w:header="0" w:footer="709" w:gutter="0"/>
          <w:cols w:space="708"/>
          <w:docGrid w:linePitch="360"/>
        </w:sectPr>
      </w:pPr>
    </w:p>
    <w:p w14:paraId="028FE4A0" w14:textId="23CF9494" w:rsidR="006D3AF5" w:rsidRPr="005F6EA6" w:rsidRDefault="00D53255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5F6EA6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5F6EA6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5F6EA6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14:paraId="65427E87" w14:textId="77777777" w:rsidR="006D3AF5" w:rsidRPr="005F6EA6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>1.</w:t>
      </w:r>
      <w:r w:rsidRPr="005F6EA6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5F6EA6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5F6EA6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42FCE7EC" w14:textId="77777777" w:rsidR="006D3AF5" w:rsidRPr="005F6EA6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>2.</w:t>
      </w:r>
      <w:r w:rsidRPr="005F6EA6">
        <w:rPr>
          <w:rFonts w:eastAsia="Times New Roman" w:cs="Times New Roman"/>
          <w:kern w:val="0"/>
          <w:lang w:eastAsia="ar-SA" w:bidi="ar-SA"/>
        </w:rPr>
        <w:tab/>
      </w:r>
      <w:r w:rsidR="006D3AF5" w:rsidRPr="005F6EA6">
        <w:rPr>
          <w:rFonts w:eastAsia="Times New Roman" w:cs="Times New Roman"/>
          <w:kern w:val="0"/>
          <w:lang w:eastAsia="ar-SA" w:bidi="ar-SA"/>
        </w:rPr>
        <w:t>Adres</w:t>
      </w:r>
      <w:r w:rsidRPr="005F6EA6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5F6EA6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5F6EA6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5F6EA6">
        <w:rPr>
          <w:rFonts w:eastAsia="Times New Roman" w:cs="Times New Roman"/>
          <w:kern w:val="0"/>
          <w:lang w:eastAsia="ar-SA" w:bidi="ar-SA"/>
        </w:rPr>
        <w:t xml:space="preserve">  </w:t>
      </w:r>
    </w:p>
    <w:p w14:paraId="7B5A2245" w14:textId="77777777" w:rsidR="00D53255" w:rsidRPr="005F6EA6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>3.</w:t>
      </w:r>
      <w:r w:rsidRPr="005F6EA6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14:paraId="4BE1B397" w14:textId="77777777" w:rsidR="006D3AF5" w:rsidRPr="005F6EA6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 xml:space="preserve">1) </w:t>
      </w:r>
      <w:r w:rsidR="006D3AF5" w:rsidRPr="005F6EA6">
        <w:rPr>
          <w:rFonts w:eastAsia="Times New Roman" w:cs="Times New Roman"/>
          <w:kern w:val="0"/>
          <w:lang w:eastAsia="ar-SA" w:bidi="ar-SA"/>
        </w:rPr>
        <w:t>tel.: (47) 725 52 57; fax: (47) 725 35 85</w:t>
      </w:r>
    </w:p>
    <w:p w14:paraId="2CB391E1" w14:textId="77777777" w:rsidR="00D53255" w:rsidRPr="005F6EA6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5F6EA6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10" w:history="1">
        <w:r w:rsidRPr="005F6EA6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14:paraId="7FF03F66" w14:textId="77777777" w:rsidR="00D53255" w:rsidRPr="005F6EA6" w:rsidRDefault="00D53255" w:rsidP="00D53255">
      <w:pPr>
        <w:widowControl/>
        <w:autoSpaceDN/>
        <w:ind w:left="851" w:hanging="284"/>
        <w:textAlignment w:val="auto"/>
        <w:rPr>
          <w:rFonts w:cs="Times New Roman"/>
        </w:rPr>
      </w:pPr>
      <w:r w:rsidRPr="005F6EA6">
        <w:rPr>
          <w:rFonts w:eastAsia="Times New Roman" w:cs="Times New Roman"/>
          <w:kern w:val="0"/>
          <w:lang w:val="en-US" w:eastAsia="ar-SA" w:bidi="ar-SA"/>
        </w:rPr>
        <w:t>3)</w:t>
      </w:r>
      <w:r w:rsidRPr="005F6EA6">
        <w:rPr>
          <w:rFonts w:eastAsia="Times New Roman" w:cs="Times New Roman"/>
          <w:kern w:val="0"/>
          <w:lang w:val="en-US" w:eastAsia="ar-SA" w:bidi="ar-SA"/>
        </w:rPr>
        <w:tab/>
      </w:r>
      <w:r w:rsidR="003F05C7" w:rsidRPr="005F6EA6">
        <w:rPr>
          <w:rFonts w:eastAsia="Times New Roman" w:cs="Times New Roman"/>
          <w:kern w:val="0"/>
          <w:lang w:val="en-US" w:eastAsia="ar-SA" w:bidi="ar-SA"/>
        </w:rPr>
        <w:t>a</w:t>
      </w:r>
      <w:r w:rsidRPr="005F6EA6">
        <w:rPr>
          <w:rFonts w:eastAsia="Times New Roman" w:cs="Times New Roman"/>
          <w:kern w:val="0"/>
          <w:lang w:val="en-US" w:eastAsia="ar-SA" w:bidi="ar-SA"/>
        </w:rPr>
        <w:t xml:space="preserve">dres strony internetowej prowadzonego </w:t>
      </w:r>
      <w:r w:rsidR="00875F6A" w:rsidRPr="005F6EA6">
        <w:rPr>
          <w:rFonts w:eastAsia="Times New Roman" w:cs="Times New Roman"/>
          <w:kern w:val="0"/>
          <w:lang w:val="en-US" w:eastAsia="ar-SA" w:bidi="ar-SA"/>
        </w:rPr>
        <w:t xml:space="preserve">postępowania: </w:t>
      </w:r>
      <w:hyperlink r:id="rId11" w:history="1">
        <w:r w:rsidRPr="005F6EA6">
          <w:rPr>
            <w:rStyle w:val="Hipercze"/>
            <w:rFonts w:cs="Times New Roman"/>
          </w:rPr>
          <w:t>https://platformazakupowa.pl/csp</w:t>
        </w:r>
      </w:hyperlink>
    </w:p>
    <w:p w14:paraId="3EBD2404" w14:textId="77777777" w:rsidR="00875F6A" w:rsidRPr="005F6EA6" w:rsidRDefault="00875F6A" w:rsidP="00D53255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5F6EA6">
        <w:rPr>
          <w:rFonts w:cs="Times New Roman"/>
        </w:rPr>
        <w:t>4)</w:t>
      </w:r>
      <w:r w:rsidRPr="005F6EA6">
        <w:rPr>
          <w:rFonts w:cs="Times New Roman"/>
        </w:rPr>
        <w:tab/>
      </w:r>
      <w:r w:rsidR="003F05C7" w:rsidRPr="005F6EA6">
        <w:rPr>
          <w:rFonts w:cs="Times New Roman"/>
        </w:rPr>
        <w:t>a</w:t>
      </w:r>
      <w:r w:rsidRPr="005F6EA6">
        <w:rPr>
          <w:rFonts w:cs="Times New Roman"/>
        </w:rPr>
        <w:t xml:space="preserve">dres strony internetowej Zamawiającego: </w:t>
      </w:r>
      <w:hyperlink r:id="rId12" w:history="1">
        <w:r w:rsidRPr="005F6EA6">
          <w:rPr>
            <w:rStyle w:val="Hipercze"/>
            <w:rFonts w:cs="Times New Roman"/>
          </w:rPr>
          <w:t>http://przetargi.csp.edu.pl/zcp/postepowania-o-zamowie</w:t>
        </w:r>
      </w:hyperlink>
    </w:p>
    <w:p w14:paraId="791B7FF2" w14:textId="77777777" w:rsidR="00D53255" w:rsidRPr="005F6EA6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  <w:i/>
        </w:rPr>
      </w:pPr>
      <w:r w:rsidRPr="005F6EA6">
        <w:rPr>
          <w:rStyle w:val="Hipercze"/>
          <w:rFonts w:cs="Times New Roman"/>
          <w:color w:val="auto"/>
          <w:u w:val="none"/>
        </w:rPr>
        <w:t>5</w:t>
      </w:r>
      <w:r w:rsidR="00D53255" w:rsidRPr="005F6EA6">
        <w:rPr>
          <w:rStyle w:val="Hipercze"/>
          <w:rFonts w:cs="Times New Roman"/>
          <w:color w:val="auto"/>
          <w:u w:val="none"/>
        </w:rPr>
        <w:t>)</w:t>
      </w:r>
      <w:r w:rsidR="00D53255" w:rsidRPr="005F6EA6">
        <w:rPr>
          <w:rStyle w:val="Hipercze"/>
          <w:rFonts w:cs="Times New Roman"/>
          <w:color w:val="auto"/>
          <w:u w:val="none"/>
        </w:rPr>
        <w:tab/>
      </w:r>
      <w:r w:rsidRPr="005F6EA6">
        <w:rPr>
          <w:rStyle w:val="Hipercze"/>
          <w:rFonts w:cs="Times New Roman"/>
          <w:color w:val="auto"/>
          <w:u w:val="none"/>
        </w:rPr>
        <w:t>a</w:t>
      </w:r>
      <w:r w:rsidR="00D53255" w:rsidRPr="005F6EA6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</w:t>
      </w:r>
      <w:r w:rsidR="00875F6A" w:rsidRPr="005F6EA6">
        <w:rPr>
          <w:rStyle w:val="Hipercze"/>
          <w:rFonts w:cs="Times New Roman"/>
          <w:color w:val="auto"/>
          <w:u w:val="none"/>
        </w:rPr>
        <w:br/>
      </w:r>
      <w:r w:rsidR="00D53255" w:rsidRPr="005F6EA6">
        <w:rPr>
          <w:rStyle w:val="Hipercze"/>
          <w:rFonts w:cs="Times New Roman"/>
          <w:color w:val="auto"/>
          <w:u w:val="none"/>
        </w:rPr>
        <w:t xml:space="preserve">o udzielenie zamówienia: </w:t>
      </w:r>
      <w:hyperlink r:id="rId13" w:history="1">
        <w:r w:rsidR="00D53255" w:rsidRPr="005F6EA6">
          <w:rPr>
            <w:rStyle w:val="Hipercze"/>
            <w:rFonts w:cs="Times New Roman"/>
            <w:i/>
          </w:rPr>
          <w:t>https://platformazakupowa.pl/csp</w:t>
        </w:r>
      </w:hyperlink>
    </w:p>
    <w:p w14:paraId="2F086698" w14:textId="77777777" w:rsidR="009E537D" w:rsidRPr="005F6EA6" w:rsidRDefault="003F05C7" w:rsidP="00D53255">
      <w:pPr>
        <w:widowControl/>
        <w:autoSpaceDN/>
        <w:ind w:left="851" w:hanging="284"/>
        <w:jc w:val="both"/>
        <w:textAlignment w:val="auto"/>
        <w:rPr>
          <w:rStyle w:val="Hipercze"/>
          <w:rFonts w:cs="Times New Roman"/>
          <w:color w:val="auto"/>
          <w:u w:val="none"/>
        </w:rPr>
      </w:pPr>
      <w:r w:rsidRPr="005F6EA6">
        <w:rPr>
          <w:rStyle w:val="Hipercze"/>
          <w:rFonts w:cs="Times New Roman"/>
          <w:color w:val="auto"/>
          <w:u w:val="none"/>
        </w:rPr>
        <w:t>6</w:t>
      </w:r>
      <w:r w:rsidR="00875F6A" w:rsidRPr="005F6EA6">
        <w:rPr>
          <w:rStyle w:val="Hipercze"/>
          <w:rFonts w:cs="Times New Roman"/>
          <w:color w:val="auto"/>
          <w:u w:val="none"/>
        </w:rPr>
        <w:t>)</w:t>
      </w:r>
      <w:r w:rsidR="00875F6A" w:rsidRPr="005F6EA6">
        <w:rPr>
          <w:rStyle w:val="Hipercze"/>
          <w:rFonts w:cs="Times New Roman"/>
          <w:color w:val="auto"/>
          <w:u w:val="none"/>
        </w:rPr>
        <w:tab/>
      </w:r>
      <w:r w:rsidRPr="005F6EA6">
        <w:rPr>
          <w:rStyle w:val="Hipercze"/>
          <w:rFonts w:cs="Times New Roman"/>
          <w:color w:val="auto"/>
          <w:u w:val="none"/>
        </w:rPr>
        <w:t>o</w:t>
      </w:r>
      <w:r w:rsidR="00875F6A" w:rsidRPr="005F6EA6">
        <w:rPr>
          <w:rStyle w:val="Hipercze"/>
          <w:rFonts w:cs="Times New Roman"/>
          <w:color w:val="auto"/>
          <w:u w:val="none"/>
        </w:rPr>
        <w:t>sobą uprawnioną do komunikowania się</w:t>
      </w:r>
      <w:r w:rsidR="009E537D" w:rsidRPr="005F6EA6">
        <w:rPr>
          <w:rStyle w:val="Hipercze"/>
          <w:rFonts w:cs="Times New Roman"/>
          <w:color w:val="auto"/>
          <w:u w:val="none"/>
        </w:rPr>
        <w:t>:</w:t>
      </w:r>
    </w:p>
    <w:p w14:paraId="70549C79" w14:textId="77777777" w:rsidR="00875F6A" w:rsidRPr="005F6EA6" w:rsidRDefault="009E537D" w:rsidP="00492273">
      <w:pPr>
        <w:widowControl/>
        <w:autoSpaceDN/>
        <w:ind w:left="1134" w:hanging="283"/>
        <w:jc w:val="both"/>
        <w:textAlignment w:val="auto"/>
        <w:rPr>
          <w:rFonts w:cs="Times New Roman"/>
        </w:rPr>
      </w:pPr>
      <w:r w:rsidRPr="005F6EA6">
        <w:rPr>
          <w:rStyle w:val="Hipercze"/>
          <w:rFonts w:cs="Times New Roman"/>
          <w:color w:val="auto"/>
          <w:u w:val="none"/>
        </w:rPr>
        <w:t>-</w:t>
      </w:r>
      <w:r w:rsidR="00492273" w:rsidRPr="005F6EA6">
        <w:rPr>
          <w:rStyle w:val="Hipercze"/>
          <w:rFonts w:cs="Times New Roman"/>
          <w:color w:val="auto"/>
          <w:u w:val="none"/>
        </w:rPr>
        <w:tab/>
      </w:r>
      <w:r w:rsidR="00875F6A" w:rsidRPr="005F6EA6">
        <w:rPr>
          <w:rStyle w:val="Hipercze"/>
          <w:rFonts w:cs="Times New Roman"/>
          <w:color w:val="auto"/>
          <w:u w:val="none"/>
        </w:rPr>
        <w:t>w</w:t>
      </w:r>
      <w:r w:rsidRPr="005F6EA6">
        <w:rPr>
          <w:rStyle w:val="Hipercze"/>
          <w:rFonts w:cs="Times New Roman"/>
          <w:color w:val="auto"/>
          <w:u w:val="none"/>
        </w:rPr>
        <w:t xml:space="preserve"> zakresie zagadnień związanych </w:t>
      </w:r>
      <w:r w:rsidR="00875F6A" w:rsidRPr="005F6EA6">
        <w:rPr>
          <w:rStyle w:val="Hipercze"/>
          <w:rFonts w:cs="Times New Roman"/>
          <w:color w:val="auto"/>
          <w:u w:val="none"/>
        </w:rPr>
        <w:t xml:space="preserve">z prowadzoną </w:t>
      </w:r>
      <w:r w:rsidRPr="005F6EA6">
        <w:rPr>
          <w:rStyle w:val="Hipercze"/>
          <w:rFonts w:cs="Times New Roman"/>
          <w:color w:val="auto"/>
          <w:u w:val="none"/>
        </w:rPr>
        <w:t>procedurą</w:t>
      </w:r>
      <w:r w:rsidR="00875F6A" w:rsidRPr="005F6EA6">
        <w:rPr>
          <w:rStyle w:val="Hipercze"/>
          <w:rFonts w:cs="Times New Roman"/>
          <w:color w:val="auto"/>
          <w:u w:val="none"/>
        </w:rPr>
        <w:t xml:space="preserve"> </w:t>
      </w:r>
      <w:r w:rsidR="009E49E1" w:rsidRPr="005F6EA6">
        <w:rPr>
          <w:rStyle w:val="Hipercze"/>
          <w:rFonts w:cs="Times New Roman"/>
          <w:color w:val="auto"/>
          <w:u w:val="none"/>
        </w:rPr>
        <w:br/>
      </w:r>
      <w:r w:rsidR="00875F6A" w:rsidRPr="005F6EA6">
        <w:rPr>
          <w:rStyle w:val="Hipercze"/>
          <w:rFonts w:cs="Times New Roman"/>
          <w:color w:val="auto"/>
          <w:u w:val="none"/>
        </w:rPr>
        <w:t xml:space="preserve">jest </w:t>
      </w:r>
      <w:r w:rsidRPr="005F6EA6">
        <w:rPr>
          <w:rFonts w:cs="Times New Roman"/>
        </w:rPr>
        <w:t>p.</w:t>
      </w:r>
      <w:r w:rsidR="0085749A" w:rsidRPr="005F6EA6">
        <w:rPr>
          <w:rFonts w:cs="Times New Roman"/>
        </w:rPr>
        <w:t xml:space="preserve"> An</w:t>
      </w:r>
      <w:r w:rsidRPr="005F6EA6">
        <w:rPr>
          <w:rFonts w:cs="Times New Roman"/>
        </w:rPr>
        <w:t xml:space="preserve">na </w:t>
      </w:r>
      <w:r w:rsidR="002132E1" w:rsidRPr="005F6EA6">
        <w:rPr>
          <w:rFonts w:cs="Times New Roman"/>
        </w:rPr>
        <w:t>Winnikowska</w:t>
      </w:r>
      <w:r w:rsidRPr="005F6EA6">
        <w:rPr>
          <w:rFonts w:cs="Times New Roman"/>
        </w:rPr>
        <w:t xml:space="preserve"> </w:t>
      </w:r>
      <w:r w:rsidR="003C19DC" w:rsidRPr="005F6EA6">
        <w:rPr>
          <w:rFonts w:cs="Times New Roman"/>
        </w:rPr>
        <w:t>(</w:t>
      </w:r>
      <w:r w:rsidRPr="005F6EA6">
        <w:rPr>
          <w:rFonts w:cs="Times New Roman"/>
        </w:rPr>
        <w:t>47</w:t>
      </w:r>
      <w:r w:rsidR="003C19DC" w:rsidRPr="005F6EA6">
        <w:rPr>
          <w:rFonts w:cs="Times New Roman"/>
        </w:rPr>
        <w:t>)</w:t>
      </w:r>
      <w:r w:rsidRPr="005F6EA6">
        <w:rPr>
          <w:rFonts w:cs="Times New Roman"/>
        </w:rPr>
        <w:t xml:space="preserve"> 725 52 </w:t>
      </w:r>
      <w:r w:rsidR="0085749A" w:rsidRPr="005F6EA6">
        <w:rPr>
          <w:rFonts w:cs="Times New Roman"/>
        </w:rPr>
        <w:t>57</w:t>
      </w:r>
      <w:r w:rsidRPr="005F6EA6">
        <w:rPr>
          <w:rFonts w:cs="Times New Roman"/>
        </w:rPr>
        <w:t>,</w:t>
      </w:r>
      <w:r w:rsidR="0085749A" w:rsidRPr="005F6EA6">
        <w:rPr>
          <w:rFonts w:cs="Times New Roman"/>
        </w:rPr>
        <w:t xml:space="preserve"> </w:t>
      </w:r>
      <w:r w:rsidRPr="005F6EA6">
        <w:rPr>
          <w:rFonts w:cs="Times New Roman"/>
        </w:rPr>
        <w:t xml:space="preserve">e-mail: </w:t>
      </w:r>
      <w:hyperlink r:id="rId14" w:history="1">
        <w:r w:rsidRPr="005F6EA6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Pr="005F6EA6">
        <w:rPr>
          <w:rFonts w:cs="Times New Roman"/>
        </w:rPr>
        <w:t xml:space="preserve"> </w:t>
      </w:r>
      <w:r w:rsidR="00880D25" w:rsidRPr="005F6EA6">
        <w:rPr>
          <w:rFonts w:cs="Times New Roman"/>
        </w:rPr>
        <w:t xml:space="preserve">lub osoba </w:t>
      </w:r>
      <w:r w:rsidR="002132E1" w:rsidRPr="005F6EA6">
        <w:rPr>
          <w:rFonts w:cs="Times New Roman"/>
        </w:rPr>
        <w:br/>
      </w:r>
      <w:r w:rsidRPr="005F6EA6">
        <w:rPr>
          <w:rFonts w:cs="Times New Roman"/>
        </w:rPr>
        <w:t>ją zastępująca;</w:t>
      </w:r>
    </w:p>
    <w:p w14:paraId="7903C431" w14:textId="78291E53" w:rsidR="00534E10" w:rsidRPr="005F6EA6" w:rsidRDefault="009E537D" w:rsidP="00492273">
      <w:pPr>
        <w:widowControl/>
        <w:autoSpaceDN/>
        <w:ind w:left="1134" w:hanging="283"/>
        <w:jc w:val="both"/>
        <w:textAlignment w:val="auto"/>
        <w:rPr>
          <w:rFonts w:cs="Times New Roman"/>
        </w:rPr>
      </w:pPr>
      <w:r w:rsidRPr="005F6EA6">
        <w:rPr>
          <w:rFonts w:cs="Times New Roman"/>
        </w:rPr>
        <w:t>-</w:t>
      </w:r>
      <w:r w:rsidR="00492273" w:rsidRPr="005F6EA6">
        <w:rPr>
          <w:rFonts w:cs="Times New Roman"/>
        </w:rPr>
        <w:tab/>
      </w:r>
      <w:r w:rsidRPr="005F6EA6">
        <w:rPr>
          <w:rFonts w:cs="Times New Roman"/>
        </w:rPr>
        <w:t xml:space="preserve">w zakresie zagadnień merytorycznych </w:t>
      </w:r>
      <w:r w:rsidR="00863CE9" w:rsidRPr="005F6EA6">
        <w:rPr>
          <w:rFonts w:cs="Times New Roman"/>
        </w:rPr>
        <w:t>są</w:t>
      </w:r>
      <w:r w:rsidRPr="005F6EA6">
        <w:rPr>
          <w:rFonts w:cs="Times New Roman"/>
        </w:rPr>
        <w:t xml:space="preserve"> </w:t>
      </w:r>
      <w:r w:rsidR="009E49E1" w:rsidRPr="005F6EA6">
        <w:rPr>
          <w:rFonts w:cs="Times New Roman"/>
        </w:rPr>
        <w:t>podinsp. Jarosław Przywoźny</w:t>
      </w:r>
      <w:r w:rsidR="00863CE9" w:rsidRPr="005F6EA6">
        <w:rPr>
          <w:rFonts w:cs="Times New Roman"/>
        </w:rPr>
        <w:t xml:space="preserve"> </w:t>
      </w:r>
      <w:r w:rsidR="009E49E1" w:rsidRPr="005F6EA6">
        <w:rPr>
          <w:rFonts w:cs="Times New Roman"/>
        </w:rPr>
        <w:br/>
      </w:r>
      <w:r w:rsidR="00863CE9" w:rsidRPr="005F6EA6">
        <w:rPr>
          <w:rFonts w:cs="Times New Roman"/>
        </w:rPr>
        <w:t>tel</w:t>
      </w:r>
      <w:r w:rsidR="0054616B" w:rsidRPr="005F6EA6">
        <w:rPr>
          <w:rFonts w:cs="Times New Roman"/>
        </w:rPr>
        <w:t xml:space="preserve">. (47) 725 </w:t>
      </w:r>
      <w:r w:rsidR="002132E1" w:rsidRPr="005F6EA6">
        <w:rPr>
          <w:rFonts w:cs="Times New Roman"/>
        </w:rPr>
        <w:t>5</w:t>
      </w:r>
      <w:r w:rsidR="009E49E1" w:rsidRPr="005F6EA6">
        <w:rPr>
          <w:rFonts w:cs="Times New Roman"/>
        </w:rPr>
        <w:t>3</w:t>
      </w:r>
      <w:r w:rsidR="002132E1" w:rsidRPr="005F6EA6">
        <w:rPr>
          <w:rFonts w:cs="Times New Roman"/>
        </w:rPr>
        <w:t xml:space="preserve"> </w:t>
      </w:r>
      <w:r w:rsidR="009E49E1" w:rsidRPr="005F6EA6">
        <w:rPr>
          <w:rFonts w:cs="Times New Roman"/>
        </w:rPr>
        <w:t>94</w:t>
      </w:r>
      <w:r w:rsidR="0054616B" w:rsidRPr="005F6EA6">
        <w:rPr>
          <w:rFonts w:cs="Times New Roman"/>
        </w:rPr>
        <w:t>,</w:t>
      </w:r>
      <w:r w:rsidR="002132E1" w:rsidRPr="005F6EA6">
        <w:rPr>
          <w:rFonts w:cs="Times New Roman"/>
        </w:rPr>
        <w:t xml:space="preserve"> </w:t>
      </w:r>
      <w:r w:rsidR="009E49E1" w:rsidRPr="005F6EA6">
        <w:rPr>
          <w:rFonts w:cs="Times New Roman"/>
        </w:rPr>
        <w:t>email</w:t>
      </w:r>
      <w:r w:rsidR="0054616B" w:rsidRPr="005F6EA6">
        <w:rPr>
          <w:rFonts w:cs="Times New Roman"/>
        </w:rPr>
        <w:t xml:space="preserve">: </w:t>
      </w:r>
      <w:hyperlink r:id="rId15" w:history="1">
        <w:r w:rsidR="009E49E1" w:rsidRPr="005F6EA6">
          <w:rPr>
            <w:rStyle w:val="Hipercze"/>
            <w:rFonts w:cs="Times New Roman"/>
          </w:rPr>
          <w:t>jaroslaw.przywozny@csp.edu.pl</w:t>
        </w:r>
      </w:hyperlink>
      <w:r w:rsidR="009E49E1" w:rsidRPr="005F6EA6">
        <w:rPr>
          <w:rFonts w:cs="Times New Roman"/>
        </w:rPr>
        <w:t xml:space="preserve">, podinsp. Andrzej Przekaziński tel. (47) 725 55 10, email: </w:t>
      </w:r>
      <w:hyperlink r:id="rId16" w:history="1">
        <w:r w:rsidR="009E49E1" w:rsidRPr="005F6EA6">
          <w:rPr>
            <w:rStyle w:val="Hipercze"/>
            <w:rFonts w:cs="Times New Roman"/>
          </w:rPr>
          <w:t>andrzej.przekazinski@csp.edu.pl</w:t>
        </w:r>
      </w:hyperlink>
      <w:r w:rsidR="009E49E1" w:rsidRPr="005F6EA6">
        <w:rPr>
          <w:rFonts w:cs="Times New Roman"/>
        </w:rPr>
        <w:t xml:space="preserve">, </w:t>
      </w:r>
    </w:p>
    <w:p w14:paraId="208A7DEB" w14:textId="77777777" w:rsidR="00875F6A" w:rsidRPr="005F6EA6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5F6EA6">
        <w:rPr>
          <w:rFonts w:cs="Times New Roman"/>
        </w:rPr>
        <w:t>7</w:t>
      </w:r>
      <w:r w:rsidR="00875F6A" w:rsidRPr="005F6EA6">
        <w:rPr>
          <w:rFonts w:cs="Times New Roman"/>
        </w:rPr>
        <w:t>)</w:t>
      </w:r>
      <w:r w:rsidR="00875F6A" w:rsidRPr="005F6EA6">
        <w:rPr>
          <w:rFonts w:cs="Times New Roman"/>
        </w:rPr>
        <w:tab/>
        <w:t xml:space="preserve">godziny pracy Zamawiającego: </w:t>
      </w:r>
      <w:r w:rsidR="00875F6A" w:rsidRPr="005F6EA6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5F6EA6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5F6EA6">
        <w:rPr>
          <w:rFonts w:eastAsia="Times New Roman" w:cs="Times New Roman"/>
          <w:kern w:val="0"/>
          <w:lang w:eastAsia="ar-SA" w:bidi="ar-SA"/>
        </w:rPr>
        <w:t>do 15</w:t>
      </w:r>
      <w:r w:rsidR="00875F6A" w:rsidRPr="005F6EA6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5F6EA6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5F6EA6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14:paraId="7C0D6C6C" w14:textId="77777777" w:rsidR="00D53255" w:rsidRPr="005F6EA6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val="en-US" w:eastAsia="ar-SA" w:bidi="ar-SA"/>
        </w:rPr>
      </w:pPr>
    </w:p>
    <w:p w14:paraId="2A055316" w14:textId="77777777" w:rsidR="005232DA" w:rsidRPr="005F6EA6" w:rsidRDefault="00875F6A" w:rsidP="00AF3BCE">
      <w:pPr>
        <w:pStyle w:val="Default"/>
        <w:ind w:left="283" w:hanging="425"/>
        <w:rPr>
          <w:rFonts w:ascii="Times New Roman" w:hAnsi="Times New Roman" w:cs="Times New Roman"/>
        </w:rPr>
      </w:pPr>
      <w:r w:rsidRPr="005F6EA6">
        <w:rPr>
          <w:rFonts w:ascii="Times New Roman" w:hAnsi="Times New Roman" w:cs="Times New Roman"/>
          <w:b/>
          <w:bCs/>
        </w:rPr>
        <w:t>II</w:t>
      </w:r>
      <w:r w:rsidR="005232DA" w:rsidRPr="005F6EA6">
        <w:rPr>
          <w:rFonts w:ascii="Times New Roman" w:hAnsi="Times New Roman" w:cs="Times New Roman"/>
          <w:b/>
          <w:bCs/>
        </w:rPr>
        <w:t>.</w:t>
      </w:r>
      <w:r w:rsidR="00335A73" w:rsidRPr="005F6EA6">
        <w:rPr>
          <w:rFonts w:ascii="Times New Roman" w:hAnsi="Times New Roman" w:cs="Times New Roman"/>
          <w:b/>
          <w:bCs/>
        </w:rPr>
        <w:tab/>
      </w:r>
      <w:r w:rsidRPr="005F6EA6">
        <w:rPr>
          <w:rFonts w:ascii="Times New Roman" w:hAnsi="Times New Roman" w:cs="Times New Roman"/>
          <w:b/>
          <w:bCs/>
        </w:rPr>
        <w:t>Tryb udzielenia zamówienia</w:t>
      </w:r>
      <w:r w:rsidR="005232DA" w:rsidRPr="005F6EA6">
        <w:rPr>
          <w:rFonts w:ascii="Times New Roman" w:hAnsi="Times New Roman" w:cs="Times New Roman"/>
          <w:b/>
          <w:bCs/>
        </w:rPr>
        <w:t xml:space="preserve"> </w:t>
      </w:r>
    </w:p>
    <w:p w14:paraId="2951438B" w14:textId="73191F9D" w:rsidR="00875F6A" w:rsidRPr="005F6EA6" w:rsidRDefault="00875F6A" w:rsidP="002132E1">
      <w:pPr>
        <w:ind w:left="568" w:hanging="284"/>
        <w:jc w:val="both"/>
        <w:rPr>
          <w:rFonts w:cs="Times New Roman"/>
        </w:rPr>
      </w:pPr>
      <w:r w:rsidRPr="005F6EA6">
        <w:rPr>
          <w:rFonts w:cs="Times New Roman"/>
        </w:rPr>
        <w:t>1.</w:t>
      </w:r>
      <w:r w:rsidRPr="005F6EA6">
        <w:rPr>
          <w:rFonts w:cs="Times New Roman"/>
        </w:rPr>
        <w:tab/>
        <w:t xml:space="preserve">Postępowanie o udzielenie zamówienia </w:t>
      </w:r>
      <w:r w:rsidR="009F105B" w:rsidRPr="005F6EA6">
        <w:rPr>
          <w:rFonts w:cs="Times New Roman"/>
        </w:rPr>
        <w:t xml:space="preserve">publicznego </w:t>
      </w:r>
      <w:r w:rsidRPr="005F6EA6">
        <w:rPr>
          <w:rFonts w:cs="Times New Roman"/>
        </w:rPr>
        <w:t xml:space="preserve">prowadzone jest w trybie </w:t>
      </w:r>
      <w:r w:rsidR="00D9090C" w:rsidRPr="005F6EA6">
        <w:rPr>
          <w:rFonts w:cs="Times New Roman"/>
        </w:rPr>
        <w:t>przetargu nieograniczon</w:t>
      </w:r>
      <w:r w:rsidR="009F105B" w:rsidRPr="005F6EA6">
        <w:rPr>
          <w:rFonts w:cs="Times New Roman"/>
        </w:rPr>
        <w:t>ego</w:t>
      </w:r>
      <w:r w:rsidR="006B46B2" w:rsidRPr="005F6EA6">
        <w:rPr>
          <w:rFonts w:cs="Times New Roman"/>
        </w:rPr>
        <w:t>, w którym w odpowiedzi na publiczne ogłoszenie o zamówieniu, oferty mogą składać wszyscy zainteresowani Wykonawcy</w:t>
      </w:r>
      <w:r w:rsidRPr="005F6EA6">
        <w:rPr>
          <w:rFonts w:cs="Times New Roman"/>
        </w:rPr>
        <w:t xml:space="preserve">, </w:t>
      </w:r>
      <w:r w:rsidR="00D9090C" w:rsidRPr="005F6EA6">
        <w:rPr>
          <w:rFonts w:cs="Times New Roman"/>
        </w:rPr>
        <w:t>na podstawie art. 132 ustawy</w:t>
      </w:r>
      <w:r w:rsidR="00AC4201" w:rsidRPr="005F6EA6">
        <w:rPr>
          <w:rFonts w:cs="Times New Roman"/>
        </w:rPr>
        <w:t xml:space="preserve"> z dnia</w:t>
      </w:r>
      <w:r w:rsidR="002132E1" w:rsidRPr="005F6EA6">
        <w:rPr>
          <w:rFonts w:cs="Times New Roman"/>
        </w:rPr>
        <w:t xml:space="preserve"> </w:t>
      </w:r>
      <w:r w:rsidR="00737574" w:rsidRPr="005F6EA6">
        <w:rPr>
          <w:rFonts w:cs="Times New Roman"/>
        </w:rPr>
        <w:br/>
      </w:r>
      <w:r w:rsidR="00AC4201" w:rsidRPr="005F6EA6">
        <w:rPr>
          <w:rFonts w:cs="Times New Roman"/>
        </w:rPr>
        <w:t xml:space="preserve">11 września 2019 r. – </w:t>
      </w:r>
      <w:r w:rsidR="00AC4201" w:rsidRPr="005F6EA6">
        <w:rPr>
          <w:rFonts w:cs="Times New Roman"/>
          <w:i/>
        </w:rPr>
        <w:t>Prawo zamówień publicznych</w:t>
      </w:r>
      <w:r w:rsidR="00AC4201" w:rsidRPr="005F6EA6">
        <w:rPr>
          <w:rFonts w:cs="Times New Roman"/>
        </w:rPr>
        <w:t xml:space="preserve"> (Dz. U. </w:t>
      </w:r>
      <w:r w:rsidR="009D1316" w:rsidRPr="005F6EA6">
        <w:rPr>
          <w:rFonts w:cs="Times New Roman"/>
        </w:rPr>
        <w:t>z 202</w:t>
      </w:r>
      <w:r w:rsidR="0043768B">
        <w:rPr>
          <w:rFonts w:cs="Times New Roman"/>
        </w:rPr>
        <w:t>4</w:t>
      </w:r>
      <w:r w:rsidR="009D1316" w:rsidRPr="005F6EA6">
        <w:rPr>
          <w:rFonts w:cs="Times New Roman"/>
        </w:rPr>
        <w:t xml:space="preserve"> r., poz. 1</w:t>
      </w:r>
      <w:r w:rsidR="0043768B">
        <w:rPr>
          <w:rFonts w:cs="Times New Roman"/>
        </w:rPr>
        <w:t>320</w:t>
      </w:r>
      <w:r w:rsidR="00AC4201" w:rsidRPr="005F6EA6">
        <w:rPr>
          <w:rFonts w:cs="Times New Roman"/>
        </w:rPr>
        <w:t>)</w:t>
      </w:r>
      <w:r w:rsidR="00807637" w:rsidRPr="005F6EA6">
        <w:rPr>
          <w:rFonts w:cs="Times New Roman"/>
        </w:rPr>
        <w:t>.</w:t>
      </w:r>
      <w:r w:rsidR="009F105B" w:rsidRPr="005F6EA6">
        <w:rPr>
          <w:rFonts w:cs="Times New Roman"/>
        </w:rPr>
        <w:t xml:space="preserve"> </w:t>
      </w:r>
    </w:p>
    <w:p w14:paraId="2D98E917" w14:textId="77777777" w:rsidR="00680B9A" w:rsidRPr="005F6EA6" w:rsidRDefault="00680B9A" w:rsidP="00680B9A">
      <w:pPr>
        <w:ind w:left="568" w:hanging="284"/>
        <w:jc w:val="both"/>
        <w:rPr>
          <w:rFonts w:cs="Times New Roman"/>
        </w:rPr>
      </w:pPr>
      <w:r w:rsidRPr="005F6EA6">
        <w:rPr>
          <w:rFonts w:cs="Times New Roman"/>
        </w:rPr>
        <w:t>2.</w:t>
      </w:r>
      <w:r w:rsidRPr="005F6EA6">
        <w:rPr>
          <w:rFonts w:cs="Times New Roman"/>
        </w:rPr>
        <w:tab/>
      </w:r>
      <w:r w:rsidRPr="005F6EA6">
        <w:rPr>
          <w:rFonts w:cs="Times New Roman"/>
          <w:bCs/>
        </w:rPr>
        <w:t xml:space="preserve">Wartość szacunkowa zamówienia jest </w:t>
      </w:r>
      <w:r w:rsidR="00C1343B" w:rsidRPr="005F6EA6">
        <w:rPr>
          <w:rFonts w:cs="Times New Roman"/>
          <w:bCs/>
        </w:rPr>
        <w:t xml:space="preserve">większa </w:t>
      </w:r>
      <w:r w:rsidRPr="005F6EA6">
        <w:rPr>
          <w:rFonts w:cs="Times New Roman"/>
          <w:bCs/>
        </w:rPr>
        <w:t>niż kwoty określone w przepisach wydanych na podstawie art. 3 ustawy.</w:t>
      </w:r>
    </w:p>
    <w:p w14:paraId="5E32D6AB" w14:textId="4878223A" w:rsidR="00EC4EC5" w:rsidRPr="005F6EA6" w:rsidRDefault="00680B9A" w:rsidP="00680B9A">
      <w:pPr>
        <w:ind w:left="568" w:hanging="284"/>
        <w:jc w:val="both"/>
        <w:rPr>
          <w:rFonts w:cs="Times New Roman"/>
          <w:color w:val="0C12FC"/>
        </w:rPr>
      </w:pPr>
      <w:r w:rsidRPr="005F6EA6">
        <w:rPr>
          <w:rFonts w:cs="Times New Roman"/>
        </w:rPr>
        <w:t>3</w:t>
      </w:r>
      <w:r w:rsidR="00875F6A" w:rsidRPr="005F6EA6">
        <w:rPr>
          <w:rFonts w:cs="Times New Roman"/>
        </w:rPr>
        <w:t>.</w:t>
      </w:r>
      <w:r w:rsidRPr="005F6EA6">
        <w:rPr>
          <w:rFonts w:cs="Times New Roman"/>
        </w:rPr>
        <w:tab/>
      </w:r>
      <w:r w:rsidR="00EC4EC5" w:rsidRPr="005F6EA6">
        <w:rPr>
          <w:rFonts w:cs="Times New Roman"/>
        </w:rPr>
        <w:tab/>
      </w:r>
      <w:r w:rsidR="00642682" w:rsidRPr="005F6EA6">
        <w:rPr>
          <w:rFonts w:cs="Times New Roman"/>
        </w:rPr>
        <w:t xml:space="preserve">Zamawiający </w:t>
      </w:r>
      <w:r w:rsidR="00B35233">
        <w:rPr>
          <w:rFonts w:cs="Times New Roman"/>
        </w:rPr>
        <w:t xml:space="preserve">nie </w:t>
      </w:r>
      <w:r w:rsidR="00642682" w:rsidRPr="005F6EA6">
        <w:rPr>
          <w:rFonts w:cs="Times New Roman"/>
        </w:rPr>
        <w:t>przewiduje przeprowadzenie aukcji elektronicznej w celu wyboru oferty najkorzystniejszej</w:t>
      </w:r>
      <w:r w:rsidR="00B35233">
        <w:rPr>
          <w:rFonts w:cs="Times New Roman"/>
        </w:rPr>
        <w:t>.</w:t>
      </w:r>
    </w:p>
    <w:p w14:paraId="5F624A9E" w14:textId="77777777" w:rsidR="001301A3" w:rsidRPr="005F6EA6" w:rsidRDefault="00F25806" w:rsidP="00925127">
      <w:pPr>
        <w:ind w:left="568" w:hanging="284"/>
        <w:jc w:val="both"/>
        <w:rPr>
          <w:rFonts w:cs="Times New Roman"/>
        </w:rPr>
      </w:pPr>
      <w:r w:rsidRPr="005F6EA6">
        <w:rPr>
          <w:rFonts w:cs="Times New Roman"/>
        </w:rPr>
        <w:t>4</w:t>
      </w:r>
      <w:r w:rsidR="001301A3" w:rsidRPr="005F6EA6">
        <w:rPr>
          <w:rFonts w:cs="Times New Roman"/>
        </w:rPr>
        <w:t>.</w:t>
      </w:r>
      <w:r w:rsidR="001301A3" w:rsidRPr="005F6EA6">
        <w:rPr>
          <w:rFonts w:cs="Times New Roman"/>
        </w:rPr>
        <w:tab/>
      </w:r>
      <w:r w:rsidR="001301A3" w:rsidRPr="005F6EA6">
        <w:rPr>
          <w:rFonts w:cs="Times New Roman"/>
          <w:bCs/>
        </w:rPr>
        <w:t xml:space="preserve">Zamawiający w niniejszym postępowaniu będzie stosował tzw. </w:t>
      </w:r>
      <w:r w:rsidR="001301A3" w:rsidRPr="005F6EA6">
        <w:rPr>
          <w:rFonts w:cs="Times New Roman"/>
          <w:b/>
          <w:bCs/>
          <w:i/>
          <w:iCs/>
        </w:rPr>
        <w:t>„procedurę odwróconą”</w:t>
      </w:r>
      <w:r w:rsidR="001301A3" w:rsidRPr="005F6EA6">
        <w:rPr>
          <w:rFonts w:cs="Times New Roman"/>
          <w:bCs/>
        </w:rPr>
        <w:t xml:space="preserve">, </w:t>
      </w:r>
      <w:r w:rsidR="00925127" w:rsidRPr="005F6EA6">
        <w:rPr>
          <w:rFonts w:cs="Times New Roman"/>
          <w:bCs/>
        </w:rPr>
        <w:br/>
      </w:r>
      <w:r w:rsidR="001301A3" w:rsidRPr="005F6EA6">
        <w:rPr>
          <w:rFonts w:cs="Times New Roman"/>
          <w:bCs/>
        </w:rPr>
        <w:t xml:space="preserve">o której jest mowa w przepisie art. </w:t>
      </w:r>
      <w:r w:rsidR="00F75615" w:rsidRPr="005F6EA6">
        <w:rPr>
          <w:rFonts w:cs="Times New Roman"/>
          <w:bCs/>
        </w:rPr>
        <w:t>139</w:t>
      </w:r>
      <w:r w:rsidR="001301A3" w:rsidRPr="005F6EA6">
        <w:rPr>
          <w:rFonts w:cs="Times New Roman"/>
          <w:bCs/>
        </w:rPr>
        <w:t xml:space="preserve"> ustawy. Zamawiający informuje, że najpierw dokona </w:t>
      </w:r>
      <w:r w:rsidR="00F75615" w:rsidRPr="005F6EA6">
        <w:rPr>
          <w:rFonts w:cs="Times New Roman"/>
          <w:bCs/>
        </w:rPr>
        <w:t xml:space="preserve">badania i oceny </w:t>
      </w:r>
      <w:r w:rsidR="001301A3" w:rsidRPr="005F6EA6">
        <w:rPr>
          <w:rFonts w:cs="Times New Roman"/>
          <w:bCs/>
        </w:rPr>
        <w:t xml:space="preserve">ofert, a następnie </w:t>
      </w:r>
      <w:r w:rsidR="00F75615" w:rsidRPr="005F6EA6">
        <w:rPr>
          <w:rFonts w:cs="Times New Roman"/>
          <w:bCs/>
        </w:rPr>
        <w:t>dokona kwalifikacji podmiotowej Wykonawcy, którego oferta została najwyżej oceniona, w zakresie braku podstaw wykluczenia oraz spełnienia warunków udziału w postępowaniu.</w:t>
      </w:r>
      <w:r w:rsidR="001301A3" w:rsidRPr="005F6EA6">
        <w:rPr>
          <w:rFonts w:cs="Times New Roman"/>
          <w:bCs/>
        </w:rPr>
        <w:t xml:space="preserve"> Zamawiający wykona w</w:t>
      </w:r>
      <w:r w:rsidR="002132E1" w:rsidRPr="005F6EA6">
        <w:rPr>
          <w:rFonts w:cs="Times New Roman"/>
          <w:bCs/>
        </w:rPr>
        <w:t xml:space="preserve"> </w:t>
      </w:r>
      <w:r w:rsidR="001301A3" w:rsidRPr="005F6EA6">
        <w:rPr>
          <w:rFonts w:cs="Times New Roman"/>
          <w:bCs/>
        </w:rPr>
        <w:t xml:space="preserve">stosunku do wszystkich ofert czynności wynikające z dyspozycji art. </w:t>
      </w:r>
      <w:r w:rsidR="00D050A5" w:rsidRPr="005F6EA6">
        <w:rPr>
          <w:rFonts w:cs="Times New Roman"/>
          <w:bCs/>
        </w:rPr>
        <w:t>223</w:t>
      </w:r>
      <w:r w:rsidR="001301A3" w:rsidRPr="005F6EA6">
        <w:rPr>
          <w:rFonts w:cs="Times New Roman"/>
          <w:bCs/>
        </w:rPr>
        <w:t>,</w:t>
      </w:r>
      <w:r w:rsidR="00D050A5" w:rsidRPr="005F6EA6">
        <w:rPr>
          <w:rFonts w:cs="Times New Roman"/>
          <w:bCs/>
        </w:rPr>
        <w:t xml:space="preserve"> </w:t>
      </w:r>
      <w:r w:rsidR="001301A3" w:rsidRPr="005F6EA6">
        <w:rPr>
          <w:rFonts w:cs="Times New Roman"/>
          <w:bCs/>
        </w:rPr>
        <w:t xml:space="preserve">art. </w:t>
      </w:r>
      <w:r w:rsidR="00D050A5" w:rsidRPr="005F6EA6">
        <w:rPr>
          <w:rFonts w:cs="Times New Roman"/>
          <w:bCs/>
        </w:rPr>
        <w:t>224</w:t>
      </w:r>
      <w:r w:rsidR="001301A3" w:rsidRPr="005F6EA6">
        <w:rPr>
          <w:rFonts w:cs="Times New Roman"/>
          <w:bCs/>
        </w:rPr>
        <w:t xml:space="preserve"> </w:t>
      </w:r>
      <w:r w:rsidR="00D050A5" w:rsidRPr="005F6EA6">
        <w:rPr>
          <w:rFonts w:cs="Times New Roman"/>
          <w:bCs/>
        </w:rPr>
        <w:t xml:space="preserve">ust. 1 </w:t>
      </w:r>
      <w:r w:rsidR="001301A3" w:rsidRPr="005F6EA6">
        <w:rPr>
          <w:rFonts w:cs="Times New Roman"/>
          <w:bCs/>
        </w:rPr>
        <w:t xml:space="preserve">i art. </w:t>
      </w:r>
      <w:r w:rsidR="00D050A5" w:rsidRPr="005F6EA6">
        <w:rPr>
          <w:rFonts w:cs="Times New Roman"/>
          <w:bCs/>
        </w:rPr>
        <w:t>226</w:t>
      </w:r>
      <w:r w:rsidR="001301A3" w:rsidRPr="005F6EA6">
        <w:rPr>
          <w:rFonts w:cs="Times New Roman"/>
          <w:bCs/>
        </w:rPr>
        <w:t xml:space="preserve"> ustawy. </w:t>
      </w:r>
    </w:p>
    <w:p w14:paraId="58D569D6" w14:textId="77777777" w:rsidR="001301A3" w:rsidRPr="005F6EA6" w:rsidRDefault="001301A3" w:rsidP="00680B9A">
      <w:pPr>
        <w:ind w:left="568" w:hanging="284"/>
        <w:jc w:val="both"/>
        <w:rPr>
          <w:rFonts w:cs="Times New Roman"/>
          <w:b/>
          <w:bCs/>
          <w:i/>
        </w:rPr>
      </w:pPr>
    </w:p>
    <w:p w14:paraId="0E4A19CD" w14:textId="77777777" w:rsidR="00B43C3B" w:rsidRPr="005F6EA6" w:rsidRDefault="00680B9A" w:rsidP="00AF3BCE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F6EA6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5F6EA6">
        <w:rPr>
          <w:rFonts w:eastAsia="Times New Roman" w:cs="Times New Roman"/>
          <w:b/>
          <w:kern w:val="0"/>
          <w:lang w:eastAsia="ar-SA" w:bidi="ar-SA"/>
        </w:rPr>
        <w:tab/>
      </w:r>
      <w:r w:rsidRPr="005F6EA6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14:paraId="4BCC85E5" w14:textId="00FFDDDB" w:rsidR="00D638DD" w:rsidRDefault="00D638DD" w:rsidP="00144806">
      <w:pPr>
        <w:pStyle w:val="Akapitzlist"/>
        <w:numPr>
          <w:ilvl w:val="0"/>
          <w:numId w:val="18"/>
        </w:numPr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zakup </w:t>
      </w:r>
      <w:r w:rsidR="0043768B"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pojazdów </w:t>
      </w:r>
      <w:bookmarkStart w:id="1" w:name="_Hlk182995083"/>
      <w:r w:rsidR="0043768B"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typu furgon </w:t>
      </w:r>
      <w:r w:rsidR="00B35233">
        <w:rPr>
          <w:rFonts w:ascii="Times New Roman" w:hAnsi="Times New Roman" w:cs="Times New Roman"/>
          <w:color w:val="000000"/>
          <w:sz w:val="24"/>
          <w:szCs w:val="24"/>
        </w:rPr>
        <w:t>7 -</w:t>
      </w:r>
      <w:r w:rsidR="0043768B"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 osobowy </w:t>
      </w:r>
      <w:r w:rsidR="00B35233">
        <w:rPr>
          <w:rFonts w:ascii="Times New Roman" w:hAnsi="Times New Roman" w:cs="Times New Roman"/>
          <w:color w:val="000000"/>
          <w:sz w:val="24"/>
          <w:szCs w:val="24"/>
        </w:rPr>
        <w:t xml:space="preserve">o podwyższonych parametrach </w:t>
      </w:r>
      <w:r w:rsidR="0043768B" w:rsidRPr="0043768B">
        <w:rPr>
          <w:rFonts w:ascii="Times New Roman" w:hAnsi="Times New Roman" w:cs="Times New Roman"/>
          <w:color w:val="000000"/>
          <w:sz w:val="24"/>
          <w:szCs w:val="24"/>
        </w:rPr>
        <w:t>w wersji nieoznakowanej</w:t>
      </w:r>
      <w:bookmarkEnd w:id="1"/>
      <w:r w:rsidR="0043768B"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23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B35233" w:rsidRPr="00B35233">
        <w:rPr>
          <w:rFonts w:ascii="Times New Roman" w:hAnsi="Times New Roman" w:cs="Times New Roman"/>
          <w:color w:val="000000"/>
          <w:sz w:val="24"/>
          <w:szCs w:val="24"/>
        </w:rPr>
        <w:t xml:space="preserve">typu furgon </w:t>
      </w:r>
      <w:r w:rsidR="00B3523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35233" w:rsidRPr="00B35233">
        <w:rPr>
          <w:rFonts w:ascii="Times New Roman" w:hAnsi="Times New Roman" w:cs="Times New Roman"/>
          <w:color w:val="000000"/>
          <w:sz w:val="24"/>
          <w:szCs w:val="24"/>
        </w:rPr>
        <w:t xml:space="preserve"> - osobowy w wersji nieoznakowanej </w:t>
      </w:r>
      <w:r w:rsidR="0043768B" w:rsidRPr="0043768B">
        <w:rPr>
          <w:rFonts w:ascii="Times New Roman" w:hAnsi="Times New Roman" w:cs="Times New Roman"/>
          <w:color w:val="000000"/>
          <w:sz w:val="24"/>
          <w:szCs w:val="24"/>
        </w:rPr>
        <w:t>dla Centrum Szkolenia Policji w Legionowie</w:t>
      </w:r>
      <w:r w:rsidR="00B352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82EED3" w14:textId="70E48C85" w:rsidR="00D638DD" w:rsidRDefault="0043768B" w:rsidP="00144806">
      <w:pPr>
        <w:pStyle w:val="Akapitzlist"/>
        <w:numPr>
          <w:ilvl w:val="0"/>
          <w:numId w:val="18"/>
        </w:numPr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68B">
        <w:rPr>
          <w:rFonts w:ascii="Times New Roman" w:hAnsi="Times New Roman" w:cs="Times New Roman"/>
          <w:color w:val="000000"/>
          <w:sz w:val="24"/>
          <w:szCs w:val="24"/>
        </w:rPr>
        <w:t>Przez pojazd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należy rozumieć pojęcie zgodne z definicją zawartą w ustawie z dnia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20 czerwca 1997 r. </w:t>
      </w:r>
      <w:r w:rsidRPr="0043768B">
        <w:rPr>
          <w:rFonts w:ascii="Times New Roman" w:hAnsi="Times New Roman" w:cs="Times New Roman"/>
          <w:i/>
          <w:color w:val="000000"/>
          <w:sz w:val="24"/>
          <w:szCs w:val="24"/>
        </w:rPr>
        <w:t>Prawo o ruchu drogowym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 (Dz. U. z 2023 r., poz. 1047 z pó</w:t>
      </w:r>
      <w:r>
        <w:rPr>
          <w:rFonts w:ascii="Times New Roman" w:hAnsi="Times New Roman" w:cs="Times New Roman"/>
          <w:color w:val="000000"/>
          <w:sz w:val="24"/>
          <w:szCs w:val="24"/>
        </w:rPr>
        <w:t>ź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>m.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38DD" w:rsidRPr="0043768B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Szczegółowy opis przedmiotu zamówienia określony został w części SWZ „</w:t>
      </w:r>
      <w:r w:rsidR="00D638DD" w:rsidRPr="0043768B">
        <w:rPr>
          <w:rFonts w:ascii="Times New Roman" w:hAnsi="Times New Roman" w:cs="Times New Roman"/>
          <w:i/>
          <w:color w:val="000000"/>
          <w:sz w:val="24"/>
          <w:szCs w:val="24"/>
        </w:rPr>
        <w:t>Opis przedmiotu zamówienia</w:t>
      </w:r>
      <w:r w:rsidR="00D638DD" w:rsidRPr="0043768B">
        <w:rPr>
          <w:rFonts w:ascii="Times New Roman" w:hAnsi="Times New Roman" w:cs="Times New Roman"/>
          <w:color w:val="000000"/>
          <w:sz w:val="24"/>
          <w:szCs w:val="24"/>
        </w:rPr>
        <w:t>” stanowiący załącznik</w:t>
      </w:r>
      <w:r w:rsidR="00EB45F6"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 nr 8</w:t>
      </w:r>
      <w:r w:rsidR="00B35233">
        <w:rPr>
          <w:rFonts w:ascii="Times New Roman" w:hAnsi="Times New Roman" w:cs="Times New Roman"/>
          <w:color w:val="000000"/>
          <w:sz w:val="24"/>
          <w:szCs w:val="24"/>
        </w:rPr>
        <w:t xml:space="preserve"> i 8a</w:t>
      </w:r>
      <w:r w:rsidR="00EB45F6"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D638DD"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o SWZ. </w:t>
      </w:r>
    </w:p>
    <w:p w14:paraId="79A29010" w14:textId="01E7B1A1" w:rsidR="00372527" w:rsidRDefault="0043768B" w:rsidP="0043768B">
      <w:pPr>
        <w:pStyle w:val="Akapitzlist"/>
        <w:numPr>
          <w:ilvl w:val="0"/>
          <w:numId w:val="18"/>
        </w:numPr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bookmarkStart w:id="2" w:name="_Hlk179279845"/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przewiduje możliwość skorzystania z prawa opcji, o której mowa w art. 441 ustawy. Prawo opcji może zostać zastosowane wyłącznie po zrealizowaniu 100% wartości zamówienia podstawowego, w przypadku posiadania środków finansowych </w:t>
      </w:r>
      <w:r w:rsidR="006A58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oraz potrzeby zamówienia większej ilości </w:t>
      </w:r>
      <w:r w:rsidR="00E674D0">
        <w:rPr>
          <w:rFonts w:ascii="Times New Roman" w:hAnsi="Times New Roman" w:cs="Times New Roman"/>
          <w:color w:val="000000"/>
          <w:sz w:val="24"/>
          <w:szCs w:val="24"/>
        </w:rPr>
        <w:t>pojazdów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 w stosunku do przewidzianego 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zakresie podstawowym. Wartość zamówienia udzielonego w ramach prawa opcji 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jest uzależniona od posiadanych środków finansowych. </w:t>
      </w:r>
    </w:p>
    <w:p w14:paraId="5AC23D5D" w14:textId="05E1C67F" w:rsidR="0043768B" w:rsidRDefault="0043768B" w:rsidP="0043768B">
      <w:pPr>
        <w:pStyle w:val="Akapitzlist"/>
        <w:numPr>
          <w:ilvl w:val="0"/>
          <w:numId w:val="18"/>
        </w:numPr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możliwość skorzystania z prawa opcji w zakresie wskazanym </w:t>
      </w:r>
      <w:r w:rsidR="006A58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372527">
        <w:rPr>
          <w:rFonts w:ascii="Times New Roman" w:hAnsi="Times New Roman" w:cs="Times New Roman"/>
          <w:color w:val="000000"/>
          <w:sz w:val="24"/>
          <w:szCs w:val="24"/>
        </w:rPr>
        <w:t>dokumentach zamówienia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 xml:space="preserve">, po cenach określonych w ofercie, z zastrzeżeniem zapisów </w:t>
      </w:r>
      <w:r w:rsidR="00372527">
        <w:rPr>
          <w:rFonts w:ascii="Times New Roman" w:hAnsi="Times New Roman" w:cs="Times New Roman"/>
          <w:color w:val="000000"/>
          <w:sz w:val="24"/>
          <w:szCs w:val="24"/>
        </w:rPr>
        <w:t xml:space="preserve">projektu 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>umowy</w:t>
      </w:r>
      <w:r w:rsidR="00372527">
        <w:rPr>
          <w:rFonts w:ascii="Times New Roman" w:hAnsi="Times New Roman" w:cs="Times New Roman"/>
          <w:color w:val="000000"/>
          <w:sz w:val="24"/>
          <w:szCs w:val="24"/>
        </w:rPr>
        <w:t>, stanowiącej załącznik nr 9 do SWZ</w:t>
      </w:r>
      <w:r w:rsidRPr="004376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8C15D3" w14:textId="3B4C37F2" w:rsidR="00E674D0" w:rsidRDefault="00E674D0" w:rsidP="0043768B">
      <w:pPr>
        <w:pStyle w:val="Akapitzlist"/>
        <w:numPr>
          <w:ilvl w:val="0"/>
          <w:numId w:val="18"/>
        </w:numPr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zastrzega, iż część zamówienia określona jako prawo opcji jest uprawnieniem, a nie zobowiązaniem Zamawiającego. Realizacja opcji może, ale nie musi nastąpić,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zależności od możliwości finansowych Zamawiającego. Brak realizacji zamówienia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tym zakresie nie będzie powodować żadnych roszczeń ze strony Wykonawcy.</w:t>
      </w:r>
    </w:p>
    <w:p w14:paraId="05173639" w14:textId="3096247D" w:rsidR="0022558B" w:rsidRDefault="0022558B" w:rsidP="00372527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58B">
        <w:rPr>
          <w:rFonts w:ascii="Times New Roman" w:hAnsi="Times New Roman" w:cs="Times New Roman"/>
          <w:color w:val="000000"/>
          <w:sz w:val="24"/>
          <w:szCs w:val="24"/>
        </w:rPr>
        <w:t>W przypadku skorzystania z prawa opcji rozliczenie nastąpi na zasadach ujętych w zawartej umowie.</w:t>
      </w:r>
    </w:p>
    <w:p w14:paraId="0B028F54" w14:textId="7BFD47B2" w:rsidR="009F2A7F" w:rsidRDefault="009F2A7F" w:rsidP="00372527">
      <w:pPr>
        <w:pStyle w:val="Akapitzlist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przewiduje w ramach przedmiotowego zamówienia zakupić:</w:t>
      </w:r>
    </w:p>
    <w:p w14:paraId="3EB46330" w14:textId="036AB994" w:rsidR="009F2A7F" w:rsidRDefault="009F2A7F" w:rsidP="009F2A7F">
      <w:pPr>
        <w:pStyle w:val="Akapitzli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Zamówienie podstawowe:</w:t>
      </w:r>
    </w:p>
    <w:p w14:paraId="305E0396" w14:textId="7F3DA1AD" w:rsidR="009F2A7F" w:rsidRDefault="009F2A7F" w:rsidP="009F2A7F">
      <w:pPr>
        <w:pStyle w:val="Akapitzlist"/>
        <w:ind w:left="852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 pojazdy </w:t>
      </w:r>
      <w:r w:rsidRPr="009F2A7F">
        <w:rPr>
          <w:rFonts w:ascii="Times New Roman" w:hAnsi="Times New Roman" w:cs="Times New Roman"/>
          <w:color w:val="000000"/>
          <w:sz w:val="24"/>
          <w:szCs w:val="24"/>
        </w:rPr>
        <w:t>typu furgon 7 - osobowy o podwyższonych parametrach w wersji nieoznakowanej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0AF71F" w14:textId="6F1BF6B1" w:rsidR="009F2A7F" w:rsidRDefault="009F2A7F" w:rsidP="009F2A7F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 pojazd </w:t>
      </w:r>
      <w:r w:rsidRPr="009F2A7F">
        <w:rPr>
          <w:rFonts w:ascii="Times New Roman" w:hAnsi="Times New Roman" w:cs="Times New Roman"/>
          <w:color w:val="000000"/>
          <w:sz w:val="24"/>
          <w:szCs w:val="24"/>
        </w:rPr>
        <w:t xml:space="preserve">typu furgon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F2A7F">
        <w:rPr>
          <w:rFonts w:ascii="Times New Roman" w:hAnsi="Times New Roman" w:cs="Times New Roman"/>
          <w:color w:val="000000"/>
          <w:sz w:val="24"/>
          <w:szCs w:val="24"/>
        </w:rPr>
        <w:t xml:space="preserve"> - osobowy w wersji nieoznakowanej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D3D42C" w14:textId="6F570F43" w:rsidR="009F2A7F" w:rsidRDefault="009F2A7F" w:rsidP="009F2A7F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Zamówienia w ramach opcji:</w:t>
      </w:r>
    </w:p>
    <w:p w14:paraId="431D0032" w14:textId="0560F2E3" w:rsidR="009F2A7F" w:rsidRPr="009F2A7F" w:rsidRDefault="009F2A7F" w:rsidP="009F2A7F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A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2A7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F2A7F">
        <w:rPr>
          <w:rFonts w:ascii="Times New Roman" w:hAnsi="Times New Roman" w:cs="Times New Roman"/>
          <w:color w:val="000000"/>
          <w:sz w:val="24"/>
          <w:szCs w:val="24"/>
        </w:rPr>
        <w:t xml:space="preserve"> pojazdy typu furgon 7 - osobowy o podwyższonych parametrach w wersji nieoznakowanej;</w:t>
      </w:r>
    </w:p>
    <w:p w14:paraId="79F160D7" w14:textId="3DC0A850" w:rsidR="009F2A7F" w:rsidRPr="0022558B" w:rsidRDefault="009F2A7F" w:rsidP="009F2A7F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A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2A7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F2A7F">
        <w:rPr>
          <w:rFonts w:ascii="Times New Roman" w:hAnsi="Times New Roman" w:cs="Times New Roman"/>
          <w:color w:val="000000"/>
          <w:sz w:val="24"/>
          <w:szCs w:val="24"/>
        </w:rPr>
        <w:t xml:space="preserve"> pojazd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2A7F">
        <w:rPr>
          <w:rFonts w:ascii="Times New Roman" w:hAnsi="Times New Roman" w:cs="Times New Roman"/>
          <w:color w:val="000000"/>
          <w:sz w:val="24"/>
          <w:szCs w:val="24"/>
        </w:rPr>
        <w:t xml:space="preserve"> typu furgon 8 - osobowy w wersji nieoznakowanej.</w:t>
      </w:r>
    </w:p>
    <w:bookmarkEnd w:id="2"/>
    <w:p w14:paraId="3D10F0F7" w14:textId="6B6D288E" w:rsidR="00D638DD" w:rsidRPr="005F6EA6" w:rsidRDefault="00372527" w:rsidP="00D638DD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38DD" w:rsidRPr="005F6EA6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zrealizować zamówienie na zasadach i warunkach opisanych w projekcie umowy stanowiącym załącznik nr 9 do SWZ. </w:t>
      </w:r>
    </w:p>
    <w:p w14:paraId="4DF9052D" w14:textId="4AEA6434" w:rsidR="00D638DD" w:rsidRDefault="00372527" w:rsidP="00D638DD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79441940"/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38DD" w:rsidRPr="005F6EA6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</w:t>
      </w:r>
      <w:r w:rsidR="00472846">
        <w:rPr>
          <w:rFonts w:ascii="Times New Roman" w:hAnsi="Times New Roman" w:cs="Times New Roman"/>
          <w:color w:val="000000"/>
          <w:sz w:val="24"/>
          <w:szCs w:val="24"/>
        </w:rPr>
        <w:t>w ramach zamówienia podstawowego (4 pojazdy)</w:t>
      </w:r>
      <w:r w:rsidR="006B2D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38DD" w:rsidRPr="005F6EA6">
        <w:rPr>
          <w:rFonts w:ascii="Times New Roman" w:hAnsi="Times New Roman" w:cs="Times New Roman"/>
          <w:color w:val="000000"/>
          <w:sz w:val="24"/>
          <w:szCs w:val="24"/>
        </w:rPr>
        <w:t>zostanie dostarczony do siedziby Zamawiającego na koszt Wykonawcy</w:t>
      </w:r>
      <w:r w:rsidR="009530D6" w:rsidRPr="005F6EA6">
        <w:rPr>
          <w:rFonts w:ascii="Times New Roman" w:hAnsi="Times New Roman" w:cs="Times New Roman"/>
          <w:color w:val="000000"/>
          <w:sz w:val="24"/>
          <w:szCs w:val="24"/>
        </w:rPr>
        <w:t xml:space="preserve"> w terminie </w:t>
      </w:r>
      <w:r w:rsidR="006A58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30D6" w:rsidRPr="005F6EA6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6A5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0D6" w:rsidRPr="005F6EA6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6552C8">
        <w:rPr>
          <w:rFonts w:ascii="Times New Roman" w:hAnsi="Times New Roman" w:cs="Times New Roman"/>
          <w:color w:val="000000"/>
          <w:sz w:val="24"/>
          <w:szCs w:val="24"/>
        </w:rPr>
        <w:t>16 grudnia</w:t>
      </w:r>
      <w:r w:rsidR="00EB45F6" w:rsidRPr="005F6EA6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="009530D6" w:rsidRPr="005F6EA6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 w:rsidR="00D638DD" w:rsidRPr="005F6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3"/>
    </w:p>
    <w:p w14:paraId="3BCAA973" w14:textId="5BB33D89" w:rsidR="00472846" w:rsidRPr="005F6EA6" w:rsidRDefault="00372527" w:rsidP="00372527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728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28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2846" w:rsidRPr="00472846">
        <w:rPr>
          <w:rFonts w:ascii="Times New Roman" w:hAnsi="Times New Roman" w:cs="Times New Roman"/>
          <w:color w:val="000000"/>
          <w:sz w:val="24"/>
          <w:szCs w:val="24"/>
        </w:rPr>
        <w:t xml:space="preserve">W przypadku skorzystania przez Zamawiającego z prawa opcji, dostawa </w:t>
      </w:r>
      <w:r w:rsidR="006552C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72846">
        <w:rPr>
          <w:rFonts w:ascii="Times New Roman" w:hAnsi="Times New Roman" w:cs="Times New Roman"/>
          <w:color w:val="000000"/>
          <w:sz w:val="24"/>
          <w:szCs w:val="24"/>
        </w:rPr>
        <w:t xml:space="preserve"> pojazdów</w:t>
      </w:r>
      <w:r w:rsidR="00472846" w:rsidRPr="00472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D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2846" w:rsidRPr="00472846">
        <w:rPr>
          <w:rFonts w:ascii="Times New Roman" w:hAnsi="Times New Roman" w:cs="Times New Roman"/>
          <w:color w:val="000000"/>
          <w:sz w:val="24"/>
          <w:szCs w:val="24"/>
        </w:rPr>
        <w:t xml:space="preserve">w ramach prawa opcji zostanie zrealizowana najpóźniej do dnia </w:t>
      </w:r>
      <w:r w:rsidR="006552C8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472846" w:rsidRPr="00472846">
        <w:rPr>
          <w:rFonts w:ascii="Times New Roman" w:hAnsi="Times New Roman" w:cs="Times New Roman"/>
          <w:color w:val="000000"/>
          <w:sz w:val="24"/>
          <w:szCs w:val="24"/>
        </w:rPr>
        <w:t xml:space="preserve"> grudnia 2024 r.</w:t>
      </w:r>
      <w:r w:rsidR="00472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846" w:rsidRPr="00472846">
        <w:rPr>
          <w:rFonts w:ascii="Times New Roman" w:hAnsi="Times New Roman" w:cs="Times New Roman"/>
          <w:color w:val="000000"/>
          <w:sz w:val="24"/>
          <w:szCs w:val="24"/>
        </w:rPr>
        <w:t>Przedmiot zamówienia zostanie dostarczony do siedziby Zamawiającego na koszt Wykonawcy</w:t>
      </w:r>
      <w:r w:rsidR="006B2D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5487A32" w14:textId="2C67AD9C" w:rsidR="00D638DD" w:rsidRPr="005F6EA6" w:rsidRDefault="00372527" w:rsidP="00372527">
      <w:pPr>
        <w:pStyle w:val="Akapitzlist"/>
        <w:spacing w:after="0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638DD" w:rsidRPr="005F6E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38DD" w:rsidRPr="005F6E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7EAA" w:rsidRPr="005F6EA6">
        <w:rPr>
          <w:rFonts w:ascii="Times New Roman" w:hAnsi="Times New Roman" w:cs="Times New Roman"/>
          <w:color w:val="000000"/>
          <w:sz w:val="24"/>
          <w:szCs w:val="24"/>
        </w:rPr>
        <w:t>Zgodnie z art. 257</w:t>
      </w:r>
      <w:r w:rsidR="00D638DD" w:rsidRPr="005F6EA6">
        <w:rPr>
          <w:rFonts w:ascii="Times New Roman" w:hAnsi="Times New Roman" w:cs="Times New Roman"/>
          <w:color w:val="000000"/>
          <w:sz w:val="24"/>
          <w:szCs w:val="24"/>
        </w:rPr>
        <w:t xml:space="preserve"> ustawy Zamawiający może unieważnić postępowanie o udzielenie zamówienia, jeżeli środki publiczne, które Zamawiający zamierzał przeznaczyć </w:t>
      </w:r>
      <w:r w:rsidR="00D638DD" w:rsidRPr="005F6EA6">
        <w:rPr>
          <w:rFonts w:ascii="Times New Roman" w:hAnsi="Times New Roman" w:cs="Times New Roman"/>
          <w:color w:val="000000"/>
          <w:sz w:val="24"/>
          <w:szCs w:val="24"/>
        </w:rPr>
        <w:br/>
        <w:t>na sfinansowanie całości zamówienia, nie zostały mu przyznane.</w:t>
      </w:r>
    </w:p>
    <w:p w14:paraId="2884AAC1" w14:textId="0BD507D2" w:rsidR="00D638DD" w:rsidRPr="005F6EA6" w:rsidRDefault="00372527" w:rsidP="00372527">
      <w:pPr>
        <w:ind w:left="568" w:hanging="426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</w:rPr>
        <w:t>12</w:t>
      </w:r>
      <w:r w:rsidR="00D638DD" w:rsidRPr="005F6EA6">
        <w:rPr>
          <w:rFonts w:cs="Times New Roman"/>
          <w:color w:val="000000"/>
        </w:rPr>
        <w:t>. Zamawiający zastrzega sobie, że całkowita wartość zamówienia nie może przekroczyć posiadanych środków finansowych.</w:t>
      </w:r>
    </w:p>
    <w:p w14:paraId="049778BF" w14:textId="5070011C" w:rsidR="00EA2294" w:rsidRPr="005F6EA6" w:rsidRDefault="006B2DD7" w:rsidP="006B2DD7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372527">
        <w:rPr>
          <w:rFonts w:eastAsiaTheme="minorHAnsi" w:cs="Times New Roman"/>
          <w:color w:val="000000"/>
          <w:kern w:val="0"/>
          <w:lang w:eastAsia="en-US" w:bidi="ar-SA"/>
        </w:rPr>
        <w:t>3</w:t>
      </w:r>
      <w:r w:rsidR="00525FDF" w:rsidRPr="005F6EA6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530D6" w:rsidRPr="005F6EA6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EA2294" w:rsidRPr="005F6EA6">
        <w:rPr>
          <w:rFonts w:eastAsiaTheme="minorHAnsi" w:cs="Times New Roman"/>
          <w:color w:val="000000"/>
          <w:kern w:val="0"/>
          <w:lang w:eastAsia="en-US" w:bidi="ar-SA"/>
        </w:rPr>
        <w:t>Zamawiający nie dopuszcza s</w:t>
      </w:r>
      <w:r w:rsidR="005D5C4E" w:rsidRPr="005F6EA6">
        <w:rPr>
          <w:rFonts w:eastAsiaTheme="minorHAnsi" w:cs="Times New Roman"/>
          <w:color w:val="000000"/>
          <w:kern w:val="0"/>
          <w:lang w:eastAsia="en-US" w:bidi="ar-SA"/>
        </w:rPr>
        <w:t>kładania</w:t>
      </w:r>
      <w:r w:rsidR="00EA2294" w:rsidRPr="005F6EA6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25FDF" w:rsidRPr="005F6EA6">
        <w:rPr>
          <w:rFonts w:eastAsiaTheme="minorHAnsi" w:cs="Times New Roman"/>
          <w:color w:val="000000"/>
          <w:kern w:val="0"/>
          <w:lang w:eastAsia="en-US" w:bidi="ar-SA"/>
        </w:rPr>
        <w:t>ofert wariantowych</w:t>
      </w:r>
      <w:r w:rsidR="00EA2294" w:rsidRPr="005F6EA6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41FFE791" w14:textId="107AC0D7" w:rsidR="009530D6" w:rsidRPr="005F6EA6" w:rsidRDefault="006B2DD7" w:rsidP="006B2DD7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372527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="009530D6" w:rsidRPr="005F6EA6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530D6" w:rsidRPr="005F6EA6">
        <w:rPr>
          <w:rFonts w:eastAsiaTheme="minorHAnsi" w:cs="Times New Roman"/>
          <w:color w:val="000000"/>
          <w:kern w:val="0"/>
          <w:lang w:eastAsia="en-US" w:bidi="ar-SA"/>
        </w:rPr>
        <w:tab/>
        <w:t>Zamawiający dopuszcza powierzenie wykonania części zamówienia Podwykonawcy.</w:t>
      </w:r>
    </w:p>
    <w:p w14:paraId="116377A7" w14:textId="78CA1E84" w:rsidR="009530D6" w:rsidRPr="006E4CB4" w:rsidRDefault="009530D6" w:rsidP="009530D6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  <w:r w:rsidRPr="005F6EA6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372527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ab/>
        <w:t>Zamawiający żąda wskazania przez Wykonawcę w ofercie części zamówienia, których wykonanie powierzy Podwykonawcom, oraz podania nazw ewentualnych Podwykonawców, jeżeli są już znani, wg. załącznika nr 10 do SWZ.</w:t>
      </w:r>
    </w:p>
    <w:p w14:paraId="2FF1EA35" w14:textId="77777777" w:rsidR="00EA2294" w:rsidRPr="002D42CF" w:rsidRDefault="001B152E" w:rsidP="009530D6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ascii="Century Gothic" w:hAnsi="Century Gothic" w:cs="Times New Roman"/>
          <w:color w:val="000000"/>
          <w:sz w:val="16"/>
          <w:szCs w:val="16"/>
        </w:rPr>
      </w:pPr>
      <w:r w:rsidRPr="006E4CB4">
        <w:rPr>
          <w:rFonts w:ascii="Century Gothic" w:hAnsi="Century Gothic" w:cs="Times New Roman"/>
          <w:sz w:val="20"/>
          <w:szCs w:val="20"/>
        </w:rPr>
        <w:t xml:space="preserve"> </w:t>
      </w:r>
    </w:p>
    <w:p w14:paraId="6EB2B0FE" w14:textId="77777777" w:rsidR="0058449C" w:rsidRPr="006B2DD7" w:rsidRDefault="00680B9A" w:rsidP="002D42CF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E4CB4">
        <w:rPr>
          <w:rFonts w:ascii="Century Gothic" w:eastAsiaTheme="minorHAnsi" w:hAnsi="Century Gothic" w:cs="Times New Roman"/>
          <w:b/>
          <w:color w:val="000000"/>
          <w:kern w:val="0"/>
          <w:sz w:val="20"/>
          <w:szCs w:val="20"/>
          <w:lang w:eastAsia="en-US" w:bidi="ar-SA"/>
        </w:rPr>
        <w:lastRenderedPageBreak/>
        <w:t xml:space="preserve"> </w:t>
      </w:r>
      <w:r w:rsidR="00AF3BCE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>I</w:t>
      </w:r>
      <w:r w:rsidR="00001C32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>V.</w:t>
      </w:r>
      <w:r w:rsidR="00AF3BCE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ab/>
        <w:t>Informacja o środkach komunikacji elektronicznej, przy użyciu których Zamawiający będzi</w:t>
      </w:r>
      <w:r w:rsidR="00CC3235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="00AF3BCE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technicznych </w:t>
      </w:r>
      <w:r w:rsidR="002D42CF" w:rsidRPr="006B2DD7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="00AF3BCE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>i organizacyjnych sporządzania, wysyłania i odbierania korespondencji elektronicznej</w:t>
      </w:r>
      <w:r w:rsidR="002D42CF" w:rsidRPr="006B2DD7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="0058449C" w:rsidRPr="006B2DD7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14:paraId="583CF3E3" w14:textId="77777777" w:rsidR="0058449C" w:rsidRPr="006B2DD7" w:rsidRDefault="0058449C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14:paraId="35652FCB" w14:textId="4C187E28" w:rsidR="0058449C" w:rsidRPr="006B2DD7" w:rsidRDefault="0058449C" w:rsidP="00F33DF1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="00D764DB" w:rsidRPr="006B2DD7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a Wykonawcami, w szczególności składanie ofert oraz oświadczeń, odbywa się przy użyciu środków komunikacji elektronicznej zapewnionych przez operatora </w:t>
      </w:r>
      <w:r w:rsidRPr="006B2DD7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Pr="006B2DD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publicznych, chyba że w </w:t>
      </w:r>
      <w:r w:rsidRPr="006B2DD7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6B2DD7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z dnia 18 lipca 2002 r. </w:t>
      </w:r>
      <w:r w:rsidRPr="006B2DD7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 (</w:t>
      </w:r>
      <w:r w:rsidR="00F33DF1" w:rsidRPr="00F33DF1">
        <w:rPr>
          <w:rFonts w:eastAsiaTheme="minorHAnsi" w:cs="Times New Roman"/>
          <w:color w:val="000000"/>
          <w:kern w:val="0"/>
          <w:lang w:eastAsia="en-US" w:bidi="ar-SA"/>
        </w:rPr>
        <w:t>t.j. Dz. U. z 2020 r., poz. 344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>).</w:t>
      </w:r>
    </w:p>
    <w:p w14:paraId="05E760E8" w14:textId="77777777" w:rsidR="0085749A" w:rsidRPr="006B2DD7" w:rsidRDefault="0058449C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6B2DD7">
        <w:rPr>
          <w:rFonts w:eastAsiaTheme="minorHAnsi" w:cs="Times New Roman"/>
          <w:color w:val="000000"/>
          <w:kern w:val="0"/>
          <w:lang w:eastAsia="en-US" w:bidi="ar-SA"/>
        </w:rPr>
        <w:t>Link do postępowania dostępny jest na stronie operatora</w:t>
      </w:r>
      <w:r w:rsidR="00FC0C08"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="00FC0C08" w:rsidRPr="006B2DD7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="00FC0C08" w:rsidRPr="006B2DD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6B2DD7">
        <w:rPr>
          <w:rFonts w:eastAsiaTheme="minorHAnsi" w:cs="Times New Roman"/>
          <w:b/>
          <w:i/>
          <w:color w:val="000000"/>
          <w:kern w:val="0"/>
          <w:lang w:eastAsia="en-US" w:bidi="ar-SA"/>
        </w:rPr>
        <w:t>„Platformą”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6B2DD7">
        <w:rPr>
          <w:rFonts w:eastAsiaTheme="minorHAnsi" w:cs="Times New Roman"/>
          <w:color w:val="000000"/>
          <w:kern w:val="0"/>
          <w:lang w:eastAsia="en-US" w:bidi="ar-SA"/>
        </w:rPr>
        <w:t xml:space="preserve">pod adresem: </w:t>
      </w:r>
      <w:hyperlink r:id="rId17" w:history="1">
        <w:r w:rsidR="009E49E1" w:rsidRPr="006B2DD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="00792AF0" w:rsidRPr="006B2DD7">
        <w:rPr>
          <w:rStyle w:val="Hipercze"/>
          <w:rFonts w:eastAsiaTheme="minorHAnsi" w:cs="Times New Roman"/>
          <w:b/>
          <w:bCs/>
          <w:i/>
          <w:kern w:val="0"/>
          <w:u w:val="none"/>
          <w:lang w:eastAsia="en-US" w:bidi="ar-SA"/>
        </w:rPr>
        <w:t xml:space="preserve"> </w:t>
      </w:r>
      <w:r w:rsidRPr="006B2DD7">
        <w:rPr>
          <w:rFonts w:eastAsiaTheme="minorHAnsi" w:cs="Times New Roman"/>
          <w:color w:val="000000"/>
          <w:kern w:val="0"/>
          <w:lang w:eastAsia="en-US" w:bidi="ar-SA"/>
        </w:rPr>
        <w:t>oraz na stronie Zamawiającego.</w:t>
      </w:r>
    </w:p>
    <w:p w14:paraId="187D55D0" w14:textId="77777777" w:rsidR="0058449C" w:rsidRPr="002977A7" w:rsidRDefault="0058449C" w:rsidP="00B8620B">
      <w:pPr>
        <w:pStyle w:val="Akapitzlist"/>
        <w:numPr>
          <w:ilvl w:val="1"/>
          <w:numId w:val="11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977A7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14:paraId="1B51C283" w14:textId="77777777" w:rsidR="0058449C" w:rsidRPr="002977A7" w:rsidRDefault="0058449C" w:rsidP="004D4B1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D00D26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pod nr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tel. 22 101 02 02,</w:t>
      </w:r>
      <w:r w:rsidR="00D00D26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cwk@platformazakupowa.pl;</w:t>
      </w:r>
    </w:p>
    <w:p w14:paraId="2A9FED0A" w14:textId="77777777" w:rsidR="0058449C" w:rsidRPr="002977A7" w:rsidRDefault="0058449C" w:rsidP="004D4B1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87519F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proceduralnych i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merytorycznych wyznaczył osoby, do których kontakt umieszczono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87519F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Ogłoszeniu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o zamówieniu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14:paraId="54555D1E" w14:textId="77777777" w:rsidR="0058449C" w:rsidRPr="002977A7" w:rsidRDefault="0058449C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Wymagania techniczne i organizacyjne </w:t>
      </w:r>
      <w:r w:rsidR="00FC0C08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sporządzania, wysyłania i odbierania korespondencji elektronicznej, zostały opisane na stronie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Regulaminie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Internetowej</w:t>
      </w:r>
      <w:r w:rsidR="00CD2699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platformy</w:t>
      </w:r>
      <w:r w:rsidR="00CD2699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zakupowej </w:t>
      </w:r>
      <w:r w:rsidR="00CD2699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Open </w:t>
      </w:r>
      <w:proofErr w:type="spellStart"/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="00CD2699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Sp. z o. o</w:t>
      </w:r>
      <w:r w:rsidR="00123B61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</w:t>
      </w:r>
      <w:r w:rsidR="00CD2699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zwany dalej</w:t>
      </w:r>
      <w:r w:rsidR="00123B61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</w:t>
      </w:r>
      <w:r w:rsidR="00CB2152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Sposób sporządzenia, wysyłania i odbierania korespondencji elektronicznej musi być</w:t>
      </w:r>
      <w:r w:rsidR="005F3173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zgodny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z wymaganiami 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>określonymi</w:t>
      </w:r>
      <w:r w:rsidR="004D4B1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>rozporządzeniu</w:t>
      </w:r>
      <w:r w:rsidR="004D4B1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>wydanym</w:t>
      </w:r>
      <w:r w:rsidR="004D4B1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na podstawie</w:t>
      </w:r>
      <w:r w:rsidR="00D764DB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art. </w:t>
      </w:r>
      <w:r w:rsidR="004D4B17" w:rsidRPr="002977A7">
        <w:rPr>
          <w:rFonts w:eastAsiaTheme="minorHAnsi" w:cs="Times New Roman"/>
          <w:color w:val="000000"/>
          <w:kern w:val="0"/>
          <w:lang w:eastAsia="en-US" w:bidi="ar-SA"/>
        </w:rPr>
        <w:t>70</w:t>
      </w:r>
      <w:r w:rsidR="00E60CB7" w:rsidRPr="002977A7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="00123B61" w:rsidRPr="002977A7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2"/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69E2227C" w14:textId="77777777" w:rsidR="00123B61" w:rsidRPr="002977A7" w:rsidRDefault="00123B61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się, korzystając z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2977A7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2351E00A" w14:textId="77777777" w:rsidR="0058449C" w:rsidRPr="002977A7" w:rsidRDefault="0058449C" w:rsidP="00B8620B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Występuje limit objętości plików lub spakowanych folderów w zakresie całej oferty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lub wniosku do ilości 10 plików lub spakowanych folderów (pliki można spakować zgodnie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z ust. 8) przy maksymalnej wielkości 150 MB.</w:t>
      </w:r>
    </w:p>
    <w:p w14:paraId="170CB62E" w14:textId="77777777" w:rsidR="0058449C" w:rsidRPr="002977A7" w:rsidRDefault="00123B61" w:rsidP="00D2228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. Przy dużych plikach kluczowe jest łącze internetowe i dostępna przepustowość łącza 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="0058449C" w:rsidRPr="002977A7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3"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5DB5AE51" w14:textId="77777777" w:rsidR="0058449C" w:rsidRPr="002977A7" w:rsidRDefault="00123B61" w:rsidP="00D2228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aby zdążyć w terminie przewidzianym na jej złożenie w przypadku siły wyższej, </w:t>
      </w:r>
      <w:r w:rsidR="00A15866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="0058449C"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, problemy techniczne związane 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br/>
        <w:t>z brakiem np. aktualnej przeglądarki, itp.</w:t>
      </w:r>
    </w:p>
    <w:p w14:paraId="1DED4EB1" w14:textId="77777777" w:rsidR="0058449C" w:rsidRPr="002977A7" w:rsidRDefault="00123B61" w:rsidP="00123B6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W przypadku większych plików zalecamy skorzystać z instrukcji pakowania plików dzieląc </w:t>
      </w:r>
      <w:r w:rsidR="00FC27D5" w:rsidRPr="002977A7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je na mniejsze paczki po np. 150 MB każda (link do instrukcji </w:t>
      </w:r>
      <w:hyperlink r:id="rId18" w:history="1">
        <w:r w:rsidR="0058449C" w:rsidRPr="002977A7">
          <w:rPr>
            <w:rFonts w:eastAsiaTheme="minorHAnsi" w:cs="Times New Roman"/>
            <w:color w:val="0000FF"/>
            <w:kern w:val="0"/>
            <w:u w:val="single"/>
            <w:lang w:eastAsia="en-US" w:bidi="ar-SA"/>
          </w:rPr>
          <w:t>https://docs.google.com/document/d/1kdC7je8RNO5FSk_N0NY7nv1Xj1WYJza-CmXvYH8evhk/edit</w:t>
        </w:r>
      </w:hyperlink>
    </w:p>
    <w:p w14:paraId="33F09A0B" w14:textId="77777777" w:rsidR="0058449C" w:rsidRPr="002977A7" w:rsidRDefault="0058449C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lastRenderedPageBreak/>
        <w:t>1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 została złożona.</w:t>
      </w:r>
    </w:p>
    <w:p w14:paraId="30526540" w14:textId="77777777" w:rsidR="0058449C" w:rsidRPr="002977A7" w:rsidRDefault="0058449C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2977A7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2977A7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2977A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="00E60CB7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ynchronizuje się automatycznie </w:t>
      </w:r>
      <w:r w:rsidRPr="002977A7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A15866" w:rsidRPr="002977A7">
        <w:rPr>
          <w:rFonts w:eastAsiaTheme="minorHAnsi" w:cs="Times New Roman"/>
          <w:color w:val="000000"/>
          <w:kern w:val="0"/>
          <w:lang w:eastAsia="en-US" w:bidi="ar-SA"/>
        </w:rPr>
        <w:t xml:space="preserve"> serwerem Głównego Urzędu Miar.</w:t>
      </w:r>
    </w:p>
    <w:p w14:paraId="64030624" w14:textId="77777777" w:rsidR="00A15866" w:rsidRPr="002977A7" w:rsidRDefault="00A15866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30F6E44" w14:textId="77777777" w:rsidR="0058449C" w:rsidRPr="002977A7" w:rsidRDefault="0058449C" w:rsidP="00792AF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977A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2977A7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14:paraId="620602B7" w14:textId="77777777" w:rsidR="0058449C" w:rsidRPr="002977A7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W przeciwnym wypadku Wykonawca będzie miał ograniczone funkcjonalności, np. brak widoku wiadomości prywatnych od Zamawiającego w systemie lub wycofania oferty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lub wniosku bez kontaktu z Centrum Wsparcia Klienta.</w:t>
      </w:r>
    </w:p>
    <w:p w14:paraId="1BA3026C" w14:textId="77777777" w:rsidR="0058449C" w:rsidRPr="002977A7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2.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</w:t>
      </w:r>
      <w:r w:rsidR="006B2F00" w:rsidRPr="002977A7">
        <w:rPr>
          <w:rFonts w:eastAsia="Times New Roman" w:cs="Times New Roman"/>
          <w:i/>
          <w:kern w:val="0"/>
          <w:lang w:eastAsia="ar-SA" w:bidi="ar-SA"/>
        </w:rPr>
        <w:t>a</w:t>
      </w:r>
      <w:r w:rsidRPr="002977A7">
        <w:rPr>
          <w:rFonts w:eastAsia="Times New Roman" w:cs="Times New Roman"/>
          <w:i/>
          <w:kern w:val="0"/>
          <w:lang w:eastAsia="ar-SA" w:bidi="ar-SA"/>
        </w:rPr>
        <w:t xml:space="preserve"> składania oferty </w:t>
      </w:r>
      <w:r w:rsidRPr="002977A7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9" w:history="1">
        <w:r w:rsidR="00792AF0" w:rsidRPr="002977A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977A7">
        <w:rPr>
          <w:rFonts w:eastAsia="Times New Roman" w:cs="Times New Roman"/>
          <w:kern w:val="0"/>
          <w:lang w:eastAsia="ar-SA" w:bidi="ar-SA"/>
        </w:rPr>
        <w:t xml:space="preserve"> w konkretnym postępowaniu </w:t>
      </w:r>
      <w:r w:rsidR="00792AF0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w sprawie udzielenia zamówienia publicznego.</w:t>
      </w:r>
    </w:p>
    <w:p w14:paraId="57A097D7" w14:textId="0D2375B9" w:rsidR="0058449C" w:rsidRPr="002977A7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2977A7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2977A7">
        <w:rPr>
          <w:rFonts w:eastAsia="Times New Roman" w:cs="Times New Roman"/>
          <w:kern w:val="0"/>
          <w:lang w:eastAsia="ar-SA" w:bidi="ar-SA"/>
        </w:rPr>
        <w:t>oraz w</w:t>
      </w:r>
      <w:r w:rsidRPr="002977A7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92343D" w:rsidRPr="002977A7">
        <w:rPr>
          <w:rFonts w:eastAsia="Times New Roman" w:cs="Times New Roman"/>
          <w:i/>
          <w:kern w:val="0"/>
          <w:lang w:eastAsia="ar-SA" w:bidi="ar-SA"/>
        </w:rPr>
        <w:t>SWZ</w:t>
      </w:r>
      <w:r w:rsidR="0092343D" w:rsidRPr="002977A7">
        <w:rPr>
          <w:rFonts w:eastAsia="Times New Roman" w:cs="Times New Roman"/>
          <w:kern w:val="0"/>
          <w:lang w:eastAsia="ar-SA" w:bidi="ar-SA"/>
        </w:rPr>
        <w:t xml:space="preserve"> nie</w:t>
      </w:r>
      <w:r w:rsidRPr="002977A7">
        <w:rPr>
          <w:rFonts w:eastAsia="Times New Roman" w:cs="Times New Roman"/>
          <w:kern w:val="0"/>
          <w:lang w:eastAsia="ar-SA" w:bidi="ar-SA"/>
        </w:rPr>
        <w:t xml:space="preserve"> zaznaczył inaczej wszelkie informacje stanowiące tajemnicę przedsiębiorstwa w rozumieniu ustawy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z dnia 16 kwietnia 1993 r. </w:t>
      </w:r>
      <w:r w:rsidRPr="002977A7">
        <w:rPr>
          <w:rFonts w:eastAsia="Times New Roman" w:cs="Times New Roman"/>
          <w:i/>
          <w:kern w:val="0"/>
          <w:lang w:eastAsia="ar-SA" w:bidi="ar-SA"/>
        </w:rPr>
        <w:t>o zwalczaniu nieuczciwej konkurencji</w:t>
      </w:r>
      <w:r w:rsidR="00932745" w:rsidRPr="002977A7">
        <w:rPr>
          <w:rFonts w:eastAsia="Times New Roman" w:cs="Times New Roman"/>
          <w:kern w:val="0"/>
          <w:lang w:eastAsia="ar-SA" w:bidi="ar-SA"/>
        </w:rPr>
        <w:t xml:space="preserve"> (</w:t>
      </w:r>
      <w:r w:rsidR="002977A7" w:rsidRPr="002977A7">
        <w:rPr>
          <w:rFonts w:eastAsia="Times New Roman" w:cs="Times New Roman"/>
          <w:kern w:val="0"/>
          <w:lang w:eastAsia="ar-SA" w:bidi="ar-SA"/>
        </w:rPr>
        <w:t xml:space="preserve">t.j. Dz. U. z 2022 r., </w:t>
      </w:r>
      <w:r w:rsidR="002977A7">
        <w:rPr>
          <w:rFonts w:eastAsia="Times New Roman" w:cs="Times New Roman"/>
          <w:kern w:val="0"/>
          <w:lang w:eastAsia="ar-SA" w:bidi="ar-SA"/>
        </w:rPr>
        <w:br/>
      </w:r>
      <w:r w:rsidR="002977A7" w:rsidRPr="002977A7">
        <w:rPr>
          <w:rFonts w:eastAsia="Times New Roman" w:cs="Times New Roman"/>
          <w:kern w:val="0"/>
          <w:lang w:eastAsia="ar-SA" w:bidi="ar-SA"/>
        </w:rPr>
        <w:t>poz. 1233</w:t>
      </w:r>
      <w:r w:rsidR="00932745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)</w:t>
      </w:r>
      <w:r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, </w:t>
      </w:r>
      <w:r w:rsidRPr="002977A7">
        <w:rPr>
          <w:rFonts w:eastAsia="Times New Roman" w:cs="Times New Roman"/>
          <w:kern w:val="0"/>
          <w:lang w:eastAsia="ar-SA" w:bidi="ar-SA"/>
        </w:rPr>
        <w:t xml:space="preserve">które Wykonawca zastrzeże jako tajemnicę przedsiębiorstwa, powinny zostać załączone w osobnym miejscu w kroku 1 składania oferty przeznaczonym </w:t>
      </w:r>
      <w:r w:rsidR="0092343D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na zamieszczenie tajemnicy przedsiębiorstwa.</w:t>
      </w:r>
    </w:p>
    <w:p w14:paraId="46EDEC32" w14:textId="77777777" w:rsidR="005D4247" w:rsidRPr="002977A7" w:rsidRDefault="0058449C" w:rsidP="004D4B1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4.</w:t>
      </w:r>
      <w:r w:rsidRPr="002977A7">
        <w:rPr>
          <w:rFonts w:eastAsia="Times New Roman" w:cs="Times New Roman"/>
          <w:kern w:val="0"/>
          <w:lang w:eastAsia="ar-SA" w:bidi="ar-SA"/>
        </w:rPr>
        <w:tab/>
        <w:t>Zaleca się, aby każdy dokument zawierający tajemnicę przedsiębiorstwa został zamieszczony w odrębnym pliku.</w:t>
      </w:r>
    </w:p>
    <w:p w14:paraId="308B12E1" w14:textId="77777777" w:rsidR="0018513D" w:rsidRPr="002977A7" w:rsidRDefault="00913F8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5.</w:t>
      </w:r>
      <w:r w:rsidR="0092343D" w:rsidRPr="002977A7">
        <w:rPr>
          <w:rFonts w:eastAsia="Times New Roman" w:cs="Times New Roman"/>
          <w:kern w:val="0"/>
          <w:lang w:eastAsia="ar-SA" w:bidi="ar-SA"/>
        </w:rPr>
        <w:tab/>
      </w:r>
      <w:r w:rsidR="0018513D" w:rsidRPr="002977A7">
        <w:rPr>
          <w:rFonts w:eastAsia="Times New Roman" w:cs="Times New Roman"/>
          <w:kern w:val="0"/>
          <w:lang w:eastAsia="ar-SA" w:bidi="ar-SA"/>
        </w:rPr>
        <w:t xml:space="preserve">Do oferty lub wniosku należy dołączyć wszystkie wymagane w </w:t>
      </w:r>
      <w:r w:rsidR="0018513D" w:rsidRPr="002977A7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FC27D5" w:rsidRPr="002977A7">
        <w:rPr>
          <w:rFonts w:eastAsia="Times New Roman" w:cs="Times New Roman"/>
          <w:i/>
          <w:kern w:val="0"/>
          <w:lang w:eastAsia="ar-SA" w:bidi="ar-SA"/>
        </w:rPr>
        <w:br/>
      </w:r>
      <w:r w:rsidR="00D00D26" w:rsidRPr="002977A7">
        <w:rPr>
          <w:rFonts w:eastAsia="Times New Roman" w:cs="Times New Roman"/>
          <w:kern w:val="0"/>
          <w:lang w:eastAsia="ar-SA" w:bidi="ar-SA"/>
        </w:rPr>
        <w:t xml:space="preserve">oraz </w:t>
      </w:r>
      <w:r w:rsidR="0018513D" w:rsidRPr="002977A7">
        <w:rPr>
          <w:rFonts w:eastAsia="Times New Roman" w:cs="Times New Roman"/>
          <w:kern w:val="0"/>
          <w:lang w:eastAsia="ar-SA" w:bidi="ar-SA"/>
        </w:rPr>
        <w:t>w</w:t>
      </w:r>
      <w:r w:rsidR="0018513D" w:rsidRPr="002977A7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="0018513D" w:rsidRPr="002977A7">
        <w:rPr>
          <w:rFonts w:eastAsia="Times New Roman" w:cs="Times New Roman"/>
          <w:kern w:val="0"/>
          <w:lang w:eastAsia="ar-SA" w:bidi="ar-SA"/>
        </w:rPr>
        <w:t xml:space="preserve">dokumenty - w tym </w:t>
      </w:r>
      <w:r w:rsidR="0018513D" w:rsidRPr="002977A7">
        <w:rPr>
          <w:rFonts w:eastAsia="Times New Roman" w:cs="Times New Roman"/>
          <w:i/>
          <w:kern w:val="0"/>
          <w:lang w:eastAsia="ar-SA" w:bidi="ar-SA"/>
        </w:rPr>
        <w:t>Jednolity</w:t>
      </w:r>
      <w:r w:rsidR="00836CCF" w:rsidRPr="002977A7">
        <w:rPr>
          <w:rFonts w:eastAsia="Times New Roman" w:cs="Times New Roman"/>
          <w:i/>
          <w:kern w:val="0"/>
          <w:lang w:eastAsia="ar-SA" w:bidi="ar-SA"/>
        </w:rPr>
        <w:t xml:space="preserve"> Europejski Dokument Zamówienia</w:t>
      </w:r>
      <w:r w:rsidR="0018513D" w:rsidRPr="002977A7">
        <w:rPr>
          <w:rFonts w:eastAsia="Times New Roman" w:cs="Times New Roman"/>
          <w:kern w:val="0"/>
          <w:lang w:eastAsia="ar-SA" w:bidi="ar-SA"/>
        </w:rPr>
        <w:t>, przedmiotowe środki dowodowe w postaci elektronicznej.</w:t>
      </w:r>
    </w:p>
    <w:p w14:paraId="62601DF9" w14:textId="77777777" w:rsidR="0018513D" w:rsidRPr="002977A7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6.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1C6ACA4D" w14:textId="77777777" w:rsidR="0018513D" w:rsidRPr="002977A7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7.</w:t>
      </w:r>
      <w:r w:rsidRPr="002977A7">
        <w:rPr>
          <w:rFonts w:eastAsia="Times New Roman" w:cs="Times New Roman"/>
          <w:kern w:val="0"/>
          <w:lang w:eastAsia="ar-SA" w:bidi="ar-SA"/>
        </w:rPr>
        <w:tab/>
        <w:t>Oferta oraz przedmiotowe środki dowodowe (jeżeli były wymagane) składane elektronicznie muszą zostać podpisane elektronicznym kwalifikowanym podpisem</w:t>
      </w:r>
      <w:r w:rsidR="00836CCF" w:rsidRPr="002977A7">
        <w:rPr>
          <w:rFonts w:eastAsia="Times New Roman" w:cs="Times New Roman"/>
          <w:kern w:val="0"/>
          <w:lang w:eastAsia="ar-SA" w:bidi="ar-SA"/>
        </w:rPr>
        <w:t>.</w:t>
      </w:r>
      <w:r w:rsidRPr="002977A7">
        <w:rPr>
          <w:rFonts w:eastAsia="Times New Roman" w:cs="Times New Roman"/>
          <w:kern w:val="0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W procesie składania oferty w tym przedmiotowych środków dowodowych </w:t>
      </w:r>
      <w:r w:rsidR="00836CCF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na platformie, kwalifikowany podpis elektroniczny Wykonawca może złożyć bezpośrednio na dokumencie przesłanym do systemu (opcja rekomendowana </w:t>
      </w:r>
      <w:r w:rsidR="00D00D26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przez platformazakupowa.pl) oraz dodatkowo dla całego pakietu dokumentów w kroku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2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977A7">
        <w:rPr>
          <w:rFonts w:eastAsia="Times New Roman" w:cs="Times New Roman"/>
          <w:kern w:val="0"/>
          <w:lang w:eastAsia="ar-SA" w:bidi="ar-SA"/>
        </w:rPr>
        <w:t>).</w:t>
      </w:r>
    </w:p>
    <w:p w14:paraId="47DFB494" w14:textId="77777777" w:rsidR="0018513D" w:rsidRPr="002977A7" w:rsidRDefault="0018513D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8.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</w:t>
      </w:r>
      <w:r w:rsidR="00FA2FF0" w:rsidRPr="002977A7">
        <w:rPr>
          <w:rFonts w:eastAsia="Times New Roman" w:cs="Times New Roman"/>
          <w:kern w:val="0"/>
          <w:lang w:eastAsia="ar-SA" w:bidi="ar-SA"/>
        </w:rPr>
        <w:t>9</w:t>
      </w:r>
      <w:r w:rsidRPr="002977A7">
        <w:rPr>
          <w:rFonts w:eastAsia="Times New Roman" w:cs="Times New Roman"/>
          <w:kern w:val="0"/>
          <w:lang w:eastAsia="ar-SA" w:bidi="ar-SA"/>
        </w:rPr>
        <w:t xml:space="preserve"> i podpisanie każdego załączanego pliku osobno,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w szczególności wskazanych w art. 63 ust. 1 i 2 ustawy, gdzie zaznaczono, iż oferty,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oraz oświadczenie, o którym mowa w art. 125 ust.</w:t>
      </w:r>
      <w:r w:rsidR="004940AA" w:rsidRPr="002977A7">
        <w:rPr>
          <w:rFonts w:eastAsia="Times New Roman" w:cs="Times New Roman"/>
          <w:kern w:val="0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lang w:eastAsia="ar-SA" w:bidi="ar-SA"/>
        </w:rPr>
        <w:t xml:space="preserve">1 sporządza się, pod rygorem nieważności, w postaci elektronicznej i opatruje się odpowiednio w odniesieniu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do wartości postępowania kwalifikowanym podpisem elektronicznym, podpisem zaufanym lub podpisem osobistym.</w:t>
      </w:r>
    </w:p>
    <w:p w14:paraId="6C1F6BFA" w14:textId="77777777" w:rsidR="0018513D" w:rsidRPr="002977A7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</w:t>
      </w:r>
      <w:r w:rsidRPr="002977A7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14:paraId="0C7E4A56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9.1.</w:t>
      </w:r>
      <w:r w:rsidRPr="002977A7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14:paraId="63F68A19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9.2.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Wypełnij pliki na swoim komputerze, a następnie podpisz pliki, które zamierzasz dołączyć do oferty kwalifikowanym podpisem elektronicznym, podpisem zaufanym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lub podpisem osobistym.</w:t>
      </w:r>
    </w:p>
    <w:p w14:paraId="041CDE84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lastRenderedPageBreak/>
        <w:t>9.3.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2977A7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20" w:history="1">
        <w:r w:rsidR="00792AF0" w:rsidRPr="002977A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977A7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14:paraId="629123FA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9.4.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977A7">
        <w:rPr>
          <w:rFonts w:eastAsia="Times New Roman" w:cs="Times New Roman"/>
          <w:kern w:val="0"/>
          <w:lang w:eastAsia="ar-SA" w:bidi="ar-SA"/>
        </w:rPr>
        <w:t>,</w:t>
      </w:r>
    </w:p>
    <w:p w14:paraId="751E063C" w14:textId="77777777" w:rsidR="0018513D" w:rsidRPr="002977A7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9.5.</w:t>
      </w:r>
      <w:r w:rsidRPr="002977A7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14:paraId="1BE21287" w14:textId="77777777" w:rsidR="0018513D" w:rsidRPr="002977A7" w:rsidRDefault="0018513D" w:rsidP="00BF7A99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</w:t>
      </w:r>
      <w:r w:rsidRPr="002977A7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14:paraId="4AED79B8" w14:textId="77777777" w:rsidR="0018513D" w:rsidRPr="002977A7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9.6.1.</w:t>
      </w:r>
      <w:r w:rsidRPr="002977A7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14:paraId="136355EC" w14:textId="77777777" w:rsidR="0018513D" w:rsidRPr="002977A7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9.6.2.</w:t>
      </w:r>
      <w:r w:rsidRPr="002977A7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2977A7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2977A7">
        <w:rPr>
          <w:rFonts w:eastAsia="Times New Roman" w:cs="Times New Roman"/>
          <w:kern w:val="0"/>
          <w:lang w:eastAsia="ar-SA" w:bidi="ar-SA"/>
        </w:rPr>
        <w:t xml:space="preserve">, </w:t>
      </w:r>
      <w:r w:rsidR="00BF7A99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o tym, czy plik XML został podpisany prawidłowo,</w:t>
      </w:r>
    </w:p>
    <w:p w14:paraId="64E3FC8C" w14:textId="77777777" w:rsidR="0018513D" w:rsidRPr="002977A7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9.6.3.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="00D00D26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gdyż to Zamawiający przeprowadzi proces badania ofert w postępowaniu, </w:t>
      </w:r>
      <w:r w:rsidR="00D00D26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w tym weryfikacji podpisu,</w:t>
      </w:r>
      <w:r w:rsidRPr="002977A7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14:paraId="195C8172" w14:textId="77777777" w:rsidR="0018513D" w:rsidRPr="002977A7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</w:t>
      </w:r>
      <w:r w:rsidRPr="002977A7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2977A7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14:paraId="0CDEAC30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9.6.4.1.</w:t>
      </w:r>
      <w:r w:rsidRPr="002977A7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14:paraId="558062A3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9.6.4.2.</w:t>
      </w:r>
      <w:r w:rsidRPr="002977A7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14:paraId="3954DFB5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9.6.4.3.</w:t>
      </w:r>
      <w:r w:rsidRPr="002977A7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14:paraId="0816EA17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9.6.4.4.</w:t>
      </w:r>
      <w:r w:rsidRPr="002977A7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14:paraId="721F24D5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9.6.4.5.</w:t>
      </w:r>
      <w:r w:rsidRPr="002977A7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14:paraId="2FD4ED3A" w14:textId="77777777" w:rsidR="00BF7A99" w:rsidRPr="002977A7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9.6.4.6.</w:t>
      </w:r>
      <w:r w:rsidRPr="002977A7">
        <w:rPr>
          <w:rFonts w:eastAsia="Times New Roman" w:cs="Times New Roman"/>
          <w:kern w:val="0"/>
          <w:lang w:eastAsia="ar-SA" w:bidi="ar-SA"/>
        </w:rPr>
        <w:tab/>
        <w:t>załączenie przez wykonawcę niewłaściwego pliku XML.</w:t>
      </w:r>
    </w:p>
    <w:p w14:paraId="169D88A3" w14:textId="77777777" w:rsidR="00BF7A99" w:rsidRPr="002977A7" w:rsidRDefault="00BF7A99" w:rsidP="00BF7A99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9.7.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2977A7">
        <w:rPr>
          <w:rFonts w:eastAsia="Times New Roman" w:cs="Times New Roman"/>
          <w:kern w:val="0"/>
          <w:lang w:eastAsia="ar-SA" w:bidi="ar-SA"/>
        </w:rPr>
        <w:t xml:space="preserve">, </w:t>
      </w:r>
      <w:r w:rsidRPr="002977A7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14:paraId="348FA264" w14:textId="77777777" w:rsidR="00BF7A99" w:rsidRPr="002977A7" w:rsidRDefault="00BF7A99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9.8.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do terminu otwarcia ofert w postępowaniu zgodnie z art. 221 ustawy</w:t>
      </w:r>
      <w:r w:rsidR="00C75D35" w:rsidRPr="002977A7">
        <w:rPr>
          <w:rFonts w:eastAsia="Times New Roman" w:cs="Times New Roman"/>
          <w:kern w:val="0"/>
          <w:lang w:eastAsia="ar-SA" w:bidi="ar-SA"/>
        </w:rPr>
        <w:t>,</w:t>
      </w:r>
      <w:r w:rsidRPr="002977A7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0555B39E" w14:textId="77777777" w:rsidR="00BF7A99" w:rsidRPr="002977A7" w:rsidRDefault="00BF7A99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9.9.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2977A7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2977A7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2977A7">
        <w:rPr>
          <w:rFonts w:eastAsia="Times New Roman" w:cs="Times New Roman"/>
          <w:kern w:val="0"/>
          <w:lang w:eastAsia="ar-SA" w:bidi="ar-SA"/>
        </w:rPr>
        <w:t xml:space="preserve">, </w:t>
      </w:r>
    </w:p>
    <w:p w14:paraId="43D86D58" w14:textId="77777777" w:rsidR="00BF7A99" w:rsidRPr="002977A7" w:rsidRDefault="00BF7A99" w:rsidP="00BF7A99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9.10.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2977A7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14:paraId="60E7A49B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10.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D00D26" w:rsidRPr="002977A7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D00D26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31A2ADC5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11.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="002D42CF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Przez zmianę oferty rozumie się złożenie nowej oferty i wycofanie poprzedniej, jednak należy to zrobić przed upływem terminu zakończenia składania ofert w postępowaniu.</w:t>
      </w:r>
    </w:p>
    <w:p w14:paraId="48F121C7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12.</w:t>
      </w:r>
      <w:r w:rsidRPr="002977A7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</w:t>
      </w:r>
      <w:r w:rsidR="00D00D26" w:rsidRPr="002977A7">
        <w:rPr>
          <w:rFonts w:eastAsia="Times New Roman" w:cs="Times New Roman"/>
          <w:kern w:val="0"/>
          <w:lang w:eastAsia="ar-SA" w:bidi="ar-SA"/>
        </w:rPr>
        <w:t xml:space="preserve">ej oferty przed upływem terminu </w:t>
      </w:r>
      <w:r w:rsidRPr="002977A7">
        <w:rPr>
          <w:rFonts w:eastAsia="Times New Roman" w:cs="Times New Roman"/>
          <w:kern w:val="0"/>
          <w:lang w:eastAsia="ar-SA" w:bidi="ar-SA"/>
        </w:rPr>
        <w:t>zakończenia składania ofert w postępowaniu powoduje wycofanie oferty poprzednio złożonej.</w:t>
      </w:r>
    </w:p>
    <w:p w14:paraId="65A9A682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13.</w:t>
      </w:r>
      <w:r w:rsidRPr="002977A7">
        <w:rPr>
          <w:rFonts w:eastAsia="Times New Roman" w:cs="Times New Roman"/>
          <w:kern w:val="0"/>
          <w:lang w:eastAsia="ar-SA" w:bidi="ar-SA"/>
        </w:rPr>
        <w:tab/>
        <w:t>Jeśli Wykonawca składający ofertę jest zautoryzowany (zalogowany), to wycofanie oferty następuje od razu po złożeniu nowej oferty.</w:t>
      </w:r>
    </w:p>
    <w:p w14:paraId="3865B38D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14.</w:t>
      </w:r>
      <w:r w:rsidR="00FC27D5" w:rsidRPr="002977A7">
        <w:rPr>
          <w:rFonts w:eastAsia="Times New Roman" w:cs="Times New Roman"/>
          <w:kern w:val="0"/>
          <w:lang w:eastAsia="ar-SA" w:bidi="ar-SA"/>
        </w:rPr>
        <w:tab/>
      </w:r>
      <w:r w:rsidRPr="002977A7">
        <w:rPr>
          <w:rFonts w:eastAsia="Times New Roman" w:cs="Times New Roman"/>
          <w:kern w:val="0"/>
          <w:lang w:eastAsia="ar-SA" w:bidi="ar-SA"/>
        </w:rPr>
        <w:t xml:space="preserve">Jeżeli oferta składana jest przez niezautoryzowanego Wykonawcę (niezalogowany </w:t>
      </w:r>
      <w:r w:rsidRPr="002977A7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14:paraId="30A5F866" w14:textId="77777777" w:rsidR="00BF7A99" w:rsidRPr="002977A7" w:rsidRDefault="00BF7A99" w:rsidP="00FA2FF0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14.1.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2977A7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14:paraId="6A37222A" w14:textId="77777777" w:rsidR="00BF7A99" w:rsidRPr="002977A7" w:rsidRDefault="00BF7A99" w:rsidP="00FA2FF0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14.2.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60269F8A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lastRenderedPageBreak/>
        <w:t>15.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44C35BC1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16.</w:t>
      </w:r>
      <w:r w:rsidRPr="002977A7">
        <w:rPr>
          <w:rFonts w:eastAsia="Times New Roman" w:cs="Times New Roman"/>
          <w:kern w:val="0"/>
          <w:lang w:eastAsia="ar-SA" w:bidi="ar-SA"/>
        </w:rPr>
        <w:tab/>
        <w:t>Wycofanie oferty możliwe jest do zakoń</w:t>
      </w:r>
      <w:r w:rsidR="00D00D26" w:rsidRPr="002977A7">
        <w:rPr>
          <w:rFonts w:eastAsia="Times New Roman" w:cs="Times New Roman"/>
          <w:kern w:val="0"/>
          <w:lang w:eastAsia="ar-SA" w:bidi="ar-SA"/>
        </w:rPr>
        <w:t xml:space="preserve">czeniu terminu składania ofert </w:t>
      </w:r>
      <w:r w:rsidRPr="002977A7">
        <w:rPr>
          <w:rFonts w:eastAsia="Times New Roman" w:cs="Times New Roman"/>
          <w:kern w:val="0"/>
          <w:lang w:eastAsia="ar-SA" w:bidi="ar-SA"/>
        </w:rPr>
        <w:t>w postępowaniu.</w:t>
      </w:r>
    </w:p>
    <w:p w14:paraId="15A3E72A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14:paraId="4BE7E6E3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18.</w:t>
      </w:r>
      <w:r w:rsidRPr="002977A7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 zmiany złożonej oferty.</w:t>
      </w:r>
    </w:p>
    <w:p w14:paraId="1A9167E3" w14:textId="77777777" w:rsidR="00BF7A99" w:rsidRPr="002977A7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19.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574B25A3" w14:textId="77777777" w:rsidR="009D4A38" w:rsidRPr="002977A7" w:rsidRDefault="00BF7A99" w:rsidP="00E60C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20.</w:t>
      </w:r>
      <w:r w:rsidRPr="002977A7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</w:t>
      </w:r>
      <w:r w:rsidR="00FC27D5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tego, że oferta została złożona po terminie.</w:t>
      </w:r>
    </w:p>
    <w:p w14:paraId="712029C7" w14:textId="77777777" w:rsidR="00195142" w:rsidRPr="002977A7" w:rsidRDefault="00195142" w:rsidP="00792A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2154CD2A" w14:textId="77777777" w:rsidR="00BF7A99" w:rsidRPr="002977A7" w:rsidRDefault="00BF7A99" w:rsidP="00792A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977A7">
        <w:rPr>
          <w:rFonts w:eastAsia="Times New Roman" w:cs="Times New Roman"/>
          <w:b/>
          <w:kern w:val="0"/>
          <w:lang w:eastAsia="ar-SA" w:bidi="ar-SA"/>
        </w:rPr>
        <w:t>3.</w:t>
      </w:r>
      <w:r w:rsidRPr="002977A7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 dotyczy składania ofert)</w:t>
      </w:r>
    </w:p>
    <w:p w14:paraId="4D4F79AE" w14:textId="77777777" w:rsidR="00792AF0" w:rsidRPr="002977A7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977A7">
        <w:rPr>
          <w:rFonts w:eastAsia="Times New Roman" w:cs="Times New Roman"/>
          <w:kern w:val="0"/>
          <w:lang w:eastAsia="ar-SA" w:bidi="ar-SA"/>
        </w:rPr>
        <w:t>1.</w:t>
      </w:r>
      <w:r w:rsidR="00FC27D5" w:rsidRPr="002977A7">
        <w:rPr>
          <w:rFonts w:eastAsia="Times New Roman" w:cs="Times New Roman"/>
          <w:kern w:val="0"/>
          <w:lang w:eastAsia="ar-SA" w:bidi="ar-SA"/>
        </w:rPr>
        <w:tab/>
      </w:r>
      <w:r w:rsidRPr="002977A7">
        <w:rPr>
          <w:rFonts w:eastAsia="Times New Roman" w:cs="Times New Roman"/>
          <w:kern w:val="0"/>
          <w:lang w:eastAsia="ar-SA" w:bidi="ar-SA"/>
        </w:rPr>
        <w:t xml:space="preserve">Jeżeli w </w:t>
      </w:r>
      <w:r w:rsidRPr="002977A7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2977A7">
        <w:rPr>
          <w:rFonts w:eastAsia="Times New Roman" w:cs="Times New Roman"/>
          <w:kern w:val="0"/>
          <w:lang w:eastAsia="ar-SA" w:bidi="ar-SA"/>
        </w:rPr>
        <w:t xml:space="preserve">, </w:t>
      </w:r>
      <w:r w:rsidRPr="002977A7">
        <w:rPr>
          <w:rFonts w:eastAsia="Times New Roman" w:cs="Times New Roman"/>
          <w:i/>
          <w:kern w:val="0"/>
          <w:lang w:eastAsia="ar-SA" w:bidi="ar-SA"/>
        </w:rPr>
        <w:t>SWZ</w:t>
      </w:r>
      <w:r w:rsidRPr="002977A7">
        <w:rPr>
          <w:rFonts w:eastAsia="Times New Roman" w:cs="Times New Roman"/>
          <w:kern w:val="0"/>
          <w:lang w:eastAsia="ar-SA" w:bidi="ar-SA"/>
        </w:rPr>
        <w:t xml:space="preserve"> nie zapisano inaczej to komunikacja </w:t>
      </w:r>
      <w:r w:rsidRPr="002977A7">
        <w:rPr>
          <w:rFonts w:eastAsia="Times New Roman" w:cs="Times New Roman"/>
          <w:kern w:val="0"/>
          <w:lang w:eastAsia="ar-SA" w:bidi="ar-SA"/>
        </w:rPr>
        <w:br/>
        <w:t xml:space="preserve">w postępowaniu w szczególności składanie dokumentów, oświadczeń, wniosków </w:t>
      </w:r>
      <w:r w:rsidR="003E2C34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 xml:space="preserve">(innych niż wnioski o dopuszczenie do udziału w postępowaniu), zawiadomień, zapytań </w:t>
      </w:r>
      <w:r w:rsidR="00FA3A27" w:rsidRPr="002977A7">
        <w:rPr>
          <w:rFonts w:eastAsia="Times New Roman" w:cs="Times New Roman"/>
          <w:kern w:val="0"/>
          <w:lang w:eastAsia="ar-SA" w:bidi="ar-SA"/>
        </w:rPr>
        <w:br/>
      </w:r>
      <w:r w:rsidRPr="002977A7">
        <w:rPr>
          <w:rFonts w:eastAsia="Times New Roman" w:cs="Times New Roman"/>
          <w:kern w:val="0"/>
          <w:lang w:eastAsia="ar-SA" w:bidi="ar-SA"/>
        </w:rPr>
        <w:t>oraz prz</w:t>
      </w:r>
      <w:r w:rsidR="00FA3A27" w:rsidRPr="002977A7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2977A7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21" w:history="1">
        <w:r w:rsidRPr="002977A7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977A7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2977A7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2977A7">
        <w:rPr>
          <w:rFonts w:eastAsia="Times New Roman" w:cs="Times New Roman"/>
          <w:kern w:val="0"/>
          <w:lang w:eastAsia="ar-SA" w:bidi="ar-SA"/>
        </w:rPr>
        <w:t>.</w:t>
      </w:r>
    </w:p>
    <w:p w14:paraId="7CFBF59A" w14:textId="77777777" w:rsidR="00792AF0" w:rsidRPr="008F0A86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2.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8F0A86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8F0A86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14:paraId="690A1CA3" w14:textId="77777777" w:rsidR="00792AF0" w:rsidRPr="008F0A86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3.</w:t>
      </w:r>
      <w:r w:rsidR="00FC27D5" w:rsidRPr="008F0A86">
        <w:rPr>
          <w:rFonts w:eastAsia="Times New Roman" w:cs="Times New Roman"/>
          <w:kern w:val="0"/>
          <w:lang w:eastAsia="ar-SA" w:bidi="ar-SA"/>
        </w:rPr>
        <w:tab/>
      </w:r>
      <w:r w:rsidRPr="008F0A86">
        <w:rPr>
          <w:rFonts w:eastAsia="Times New Roman" w:cs="Times New Roman"/>
          <w:kern w:val="0"/>
          <w:lang w:eastAsia="ar-SA" w:bidi="ar-SA"/>
        </w:rPr>
        <w:t xml:space="preserve">Komunikacja poprzez </w:t>
      </w:r>
      <w:r w:rsidRPr="008F0A86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8F0A86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 </w:t>
      </w:r>
      <w:r w:rsidR="00FC27D5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 xml:space="preserve">lub spakowanych folderów do ilości 10 plików lub spakowanych folderów </w:t>
      </w:r>
      <w:r w:rsidR="00582D7F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14:paraId="43F9979E" w14:textId="77777777" w:rsidR="00FC0C08" w:rsidRPr="008F0A86" w:rsidRDefault="00792AF0" w:rsidP="007603D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4.</w:t>
      </w:r>
      <w:r w:rsidRPr="008F0A86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8F0A86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8F0A86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8F0A86">
        <w:rPr>
          <w:rFonts w:eastAsia="Times New Roman" w:cs="Times New Roman"/>
          <w:kern w:val="0"/>
          <w:lang w:eastAsia="ar-SA" w:bidi="ar-SA"/>
        </w:rPr>
        <w:t xml:space="preserve"> </w:t>
      </w:r>
      <w:hyperlink r:id="rId22" w:history="1">
        <w:r w:rsidR="00FA2FF0" w:rsidRPr="008F0A86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8F0A86">
        <w:rPr>
          <w:rFonts w:eastAsia="Times New Roman" w:cs="Times New Roman"/>
          <w:kern w:val="0"/>
          <w:lang w:eastAsia="ar-SA" w:bidi="ar-SA"/>
        </w:rPr>
        <w:t xml:space="preserve"> Zamawiający może również komunikować </w:t>
      </w:r>
      <w:r w:rsidR="003B0ADC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 xml:space="preserve">się z Wykonawcami </w:t>
      </w:r>
      <w:r w:rsidR="00FC0C08" w:rsidRPr="008F0A86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="00FC0C08" w:rsidRPr="008F0A86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zzp@csp.edu.pl</w:t>
      </w:r>
      <w:r w:rsidR="00FC0C08" w:rsidRPr="008F0A86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A5B3F" w:rsidRPr="008F0A86">
        <w:rPr>
          <w:rFonts w:eastAsiaTheme="minorHAnsi" w:cs="Times New Roman"/>
          <w:color w:val="000000"/>
          <w:kern w:val="0"/>
          <w:lang w:eastAsia="en-US" w:bidi="ar-SA"/>
        </w:rPr>
        <w:t xml:space="preserve">(nie dotyczy </w:t>
      </w:r>
      <w:r w:rsidR="00FC0C08" w:rsidRPr="008F0A86">
        <w:rPr>
          <w:rFonts w:eastAsiaTheme="minorHAnsi" w:cs="Times New Roman"/>
          <w:color w:val="000000"/>
          <w:kern w:val="0"/>
          <w:lang w:eastAsia="en-US" w:bidi="ar-SA"/>
        </w:rPr>
        <w:t xml:space="preserve">składania ofert). </w:t>
      </w:r>
    </w:p>
    <w:p w14:paraId="593A72A5" w14:textId="77777777" w:rsidR="007603DF" w:rsidRPr="008F0A86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5.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elektroniczne kopie dokumentów </w:t>
      </w:r>
      <w:r w:rsidRPr="008F0A86">
        <w:rPr>
          <w:rFonts w:eastAsia="Times New Roman" w:cs="Times New Roman"/>
          <w:kern w:val="0"/>
          <w:lang w:eastAsia="ar-SA" w:bidi="ar-SA"/>
        </w:rPr>
        <w:br/>
        <w:t xml:space="preserve">lub oświadczeń składane są przez Wykonawcę za pośrednictwem przycisku </w:t>
      </w:r>
      <w:r w:rsidR="009D4A38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8F0A86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8F0A86">
        <w:rPr>
          <w:rFonts w:eastAsia="Times New Roman" w:cs="Times New Roman"/>
          <w:kern w:val="0"/>
          <w:lang w:eastAsia="ar-SA" w:bidi="ar-SA"/>
        </w:rPr>
        <w:t>jako załączniki</w:t>
      </w:r>
      <w:r w:rsidRPr="008F0A86">
        <w:rPr>
          <w:rFonts w:eastAsia="Times New Roman" w:cs="Times New Roman"/>
          <w:kern w:val="0"/>
          <w:vertAlign w:val="superscript"/>
          <w:lang w:eastAsia="ar-SA" w:bidi="ar-SA"/>
        </w:rPr>
        <w:footnoteReference w:id="6"/>
      </w:r>
      <w:r w:rsidRPr="008F0A86">
        <w:rPr>
          <w:rFonts w:eastAsia="Times New Roman" w:cs="Times New Roman"/>
          <w:kern w:val="0"/>
          <w:lang w:eastAsia="ar-SA" w:bidi="ar-SA"/>
        </w:rPr>
        <w:t>.</w:t>
      </w:r>
    </w:p>
    <w:p w14:paraId="324D1383" w14:textId="77777777" w:rsidR="007603DF" w:rsidRPr="008F0A86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6.</w:t>
      </w:r>
      <w:r w:rsidRPr="008F0A86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14:paraId="51F24DD3" w14:textId="77777777" w:rsidR="007603DF" w:rsidRPr="008F0A86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7.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8F0A86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8F0A86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8F0A86">
        <w:rPr>
          <w:rFonts w:eastAsia="Times New Roman" w:cs="Times New Roman"/>
          <w:kern w:val="0"/>
          <w:lang w:eastAsia="ar-SA" w:bidi="ar-SA"/>
        </w:rPr>
        <w:t xml:space="preserve">zgodnie </w:t>
      </w:r>
      <w:r w:rsidRPr="008F0A86">
        <w:rPr>
          <w:rFonts w:eastAsia="Times New Roman" w:cs="Times New Roman"/>
          <w:kern w:val="0"/>
          <w:lang w:eastAsia="ar-SA" w:bidi="ar-SA"/>
        </w:rPr>
        <w:br/>
        <w:t>z ust. 6 jest wcześniejsze poinformowanie przez Zamawiającego o postępowaniu, złożenie oferty lub wniosku jak i wystosowa</w:t>
      </w:r>
      <w:r w:rsidR="00C65751" w:rsidRPr="008F0A86">
        <w:rPr>
          <w:rFonts w:eastAsia="Times New Roman" w:cs="Times New Roman"/>
          <w:kern w:val="0"/>
          <w:lang w:eastAsia="ar-SA" w:bidi="ar-SA"/>
        </w:rPr>
        <w:t xml:space="preserve">nie wiadomości przez Wykonawcę </w:t>
      </w:r>
      <w:r w:rsidRPr="008F0A86">
        <w:rPr>
          <w:rFonts w:eastAsia="Times New Roman" w:cs="Times New Roman"/>
          <w:kern w:val="0"/>
          <w:lang w:eastAsia="ar-SA" w:bidi="ar-SA"/>
        </w:rPr>
        <w:t>w obrębie postępowania, na którą otrzyma odpowiedź.</w:t>
      </w:r>
    </w:p>
    <w:p w14:paraId="57A06B32" w14:textId="77777777" w:rsidR="007603DF" w:rsidRPr="008F0A86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8.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8F0A86">
        <w:rPr>
          <w:rFonts w:eastAsia="Times New Roman" w:cs="Times New Roman"/>
          <w:kern w:val="0"/>
          <w:lang w:eastAsia="ar-SA" w:bidi="ar-SA"/>
        </w:rPr>
        <w:br/>
        <w:t>w systemie informacji publicznych oraz prywatnych przesłanych przez Zamawiającego, gdyż system powiadomień może ulec awarii lub powiadomienie może trafić do folderu SPAM.</w:t>
      </w:r>
    </w:p>
    <w:p w14:paraId="403D4B4F" w14:textId="77777777" w:rsidR="007603DF" w:rsidRPr="008F0A86" w:rsidRDefault="007603DF" w:rsidP="000902A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9.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Za datę przekazania składanych dokumentów, oświadczeń, wniosków (innych </w:t>
      </w:r>
      <w:r w:rsidR="002D42CF" w:rsidRPr="008F0A86">
        <w:rPr>
          <w:rFonts w:eastAsia="Times New Roman" w:cs="Times New Roman"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 xml:space="preserve">niż wnioski o dopuszczenie do udziału w postępowaniu), zawiadomień, zapytań oraz </w:t>
      </w:r>
      <w:r w:rsidRPr="008F0A86">
        <w:rPr>
          <w:rFonts w:eastAsia="Times New Roman" w:cs="Times New Roman"/>
          <w:kern w:val="0"/>
          <w:lang w:eastAsia="ar-SA" w:bidi="ar-SA"/>
        </w:rPr>
        <w:lastRenderedPageBreak/>
        <w:t xml:space="preserve">przekazywanie informacji uznaje się kliknięcie przycisku </w:t>
      </w:r>
      <w:r w:rsidRPr="008F0A86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8F0A86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8F0A86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8F0A86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14:paraId="0A7EEFFE" w14:textId="77777777" w:rsidR="00197E73" w:rsidRPr="002D42CF" w:rsidRDefault="00197E73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ascii="Century Gothic" w:eastAsiaTheme="minorHAnsi" w:hAnsi="Century Gothic" w:cs="Times New Roman"/>
          <w:b/>
          <w:bCs/>
          <w:color w:val="000000"/>
          <w:kern w:val="0"/>
          <w:sz w:val="16"/>
          <w:szCs w:val="16"/>
          <w:lang w:eastAsia="en-US" w:bidi="ar-SA"/>
        </w:rPr>
      </w:pPr>
    </w:p>
    <w:p w14:paraId="42C99207" w14:textId="77777777" w:rsidR="00736F69" w:rsidRPr="008F0A86" w:rsidRDefault="00736F69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E5DA6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4E5DA6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8F0A86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Informacja o warunkach udziału w postępowaniu</w:t>
      </w:r>
    </w:p>
    <w:p w14:paraId="49F3FD92" w14:textId="77777777" w:rsidR="00AA5B3F" w:rsidRPr="008F0A86" w:rsidRDefault="00553956" w:rsidP="00E076FE">
      <w:pPr>
        <w:ind w:left="568" w:hanging="284"/>
        <w:jc w:val="both"/>
        <w:rPr>
          <w:rFonts w:cs="Times New Roman"/>
          <w:bCs/>
        </w:rPr>
      </w:pPr>
      <w:r w:rsidRPr="008F0A86">
        <w:rPr>
          <w:rFonts w:cs="Times New Roman"/>
          <w:bCs/>
        </w:rPr>
        <w:t>1.</w:t>
      </w:r>
      <w:r w:rsidRPr="008F0A86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14:paraId="30539A83" w14:textId="77777777" w:rsidR="00553956" w:rsidRPr="008F0A86" w:rsidRDefault="00553956" w:rsidP="00E076FE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b/>
          <w:bCs/>
          <w:kern w:val="0"/>
          <w:lang w:eastAsia="en-US" w:bidi="ar-SA"/>
        </w:rPr>
        <w:t>1)</w:t>
      </w:r>
      <w:r w:rsidR="00FC27D5" w:rsidRPr="008F0A86">
        <w:rPr>
          <w:rFonts w:eastAsiaTheme="minorHAnsi" w:cs="Times New Roman"/>
          <w:b/>
          <w:bCs/>
          <w:kern w:val="0"/>
          <w:lang w:eastAsia="en-US" w:bidi="ar-SA"/>
        </w:rPr>
        <w:tab/>
      </w:r>
      <w:r w:rsidRPr="008F0A86">
        <w:rPr>
          <w:rFonts w:eastAsiaTheme="minorHAnsi" w:cs="Times New Roman"/>
          <w:b/>
          <w:bCs/>
          <w:kern w:val="0"/>
          <w:lang w:eastAsia="en-US" w:bidi="ar-SA"/>
        </w:rPr>
        <w:t xml:space="preserve">Zdolności do występowania w obrocie gospodarczym; </w:t>
      </w:r>
    </w:p>
    <w:p w14:paraId="125B7094" w14:textId="77777777" w:rsidR="00AA5B3F" w:rsidRPr="008F0A86" w:rsidRDefault="00553956" w:rsidP="00E076FE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ab/>
        <w:t xml:space="preserve">Zamawiający nie wyznacza szczegółowego warunku w tym zakresie. </w:t>
      </w:r>
    </w:p>
    <w:p w14:paraId="58FAA133" w14:textId="77777777" w:rsidR="00425036" w:rsidRPr="008F0A86" w:rsidRDefault="00553956" w:rsidP="00622E53">
      <w:pPr>
        <w:pStyle w:val="Standard"/>
        <w:ind w:left="851" w:hanging="284"/>
        <w:jc w:val="both"/>
        <w:rPr>
          <w:rFonts w:eastAsiaTheme="minorHAnsi"/>
          <w:b/>
          <w:bCs/>
          <w:kern w:val="0"/>
          <w:lang w:eastAsia="en-US"/>
        </w:rPr>
      </w:pPr>
      <w:r w:rsidRPr="008F0A86">
        <w:rPr>
          <w:rFonts w:eastAsiaTheme="minorHAnsi"/>
          <w:b/>
          <w:bCs/>
          <w:kern w:val="0"/>
          <w:lang w:eastAsia="en-US"/>
        </w:rPr>
        <w:t>2)</w:t>
      </w:r>
      <w:r w:rsidR="00FC27D5" w:rsidRPr="008F0A86">
        <w:rPr>
          <w:rFonts w:eastAsiaTheme="minorHAnsi"/>
          <w:b/>
          <w:bCs/>
          <w:kern w:val="0"/>
          <w:lang w:eastAsia="en-US"/>
        </w:rPr>
        <w:tab/>
      </w:r>
      <w:r w:rsidRPr="008F0A86">
        <w:rPr>
          <w:rFonts w:eastAsiaTheme="minorHAnsi"/>
          <w:b/>
          <w:bCs/>
          <w:kern w:val="0"/>
          <w:lang w:eastAsia="en-US"/>
        </w:rPr>
        <w:t>Uprawnień do prowadzenia określonej działalności gospodarczej lub zawodowej;</w:t>
      </w:r>
    </w:p>
    <w:p w14:paraId="22070DA7" w14:textId="77777777" w:rsidR="00622E53" w:rsidRPr="008F0A86" w:rsidRDefault="00553956" w:rsidP="00425036">
      <w:pPr>
        <w:pStyle w:val="Standard"/>
        <w:ind w:left="1135" w:hanging="284"/>
        <w:jc w:val="both"/>
        <w:rPr>
          <w:rFonts w:eastAsiaTheme="minorHAnsi"/>
          <w:bCs/>
          <w:kern w:val="0"/>
          <w:lang w:eastAsia="en-US"/>
        </w:rPr>
      </w:pPr>
      <w:r w:rsidRPr="008F0A86">
        <w:rPr>
          <w:rFonts w:eastAsiaTheme="minorHAnsi"/>
          <w:bCs/>
          <w:kern w:val="0"/>
          <w:lang w:eastAsia="en-US"/>
        </w:rPr>
        <w:t xml:space="preserve">Zamawiający </w:t>
      </w:r>
      <w:r w:rsidR="00FC45AC" w:rsidRPr="008F0A86">
        <w:rPr>
          <w:rFonts w:eastAsiaTheme="minorHAnsi"/>
          <w:bCs/>
          <w:kern w:val="0"/>
          <w:lang w:eastAsia="en-US"/>
        </w:rPr>
        <w:t xml:space="preserve">nie wyznacza szczegółowego warunku w tym zakresie. </w:t>
      </w:r>
      <w:r w:rsidR="00622E53" w:rsidRPr="008F0A86">
        <w:rPr>
          <w:rFonts w:eastAsiaTheme="minorHAnsi"/>
          <w:bCs/>
          <w:kern w:val="0"/>
          <w:lang w:eastAsia="en-US"/>
        </w:rPr>
        <w:t xml:space="preserve"> </w:t>
      </w:r>
    </w:p>
    <w:p w14:paraId="03A37745" w14:textId="77777777" w:rsidR="00425036" w:rsidRPr="008F0A86" w:rsidRDefault="00553956" w:rsidP="00E076FE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F0A86">
        <w:rPr>
          <w:rFonts w:eastAsiaTheme="minorHAnsi" w:cs="Times New Roman"/>
          <w:b/>
          <w:bCs/>
          <w:kern w:val="0"/>
          <w:lang w:eastAsia="en-US" w:bidi="ar-SA"/>
        </w:rPr>
        <w:t xml:space="preserve">3) </w:t>
      </w:r>
      <w:r w:rsidR="00425036" w:rsidRPr="008F0A86">
        <w:rPr>
          <w:rFonts w:eastAsiaTheme="minorHAnsi" w:cs="Times New Roman"/>
          <w:b/>
          <w:bCs/>
          <w:kern w:val="0"/>
          <w:lang w:eastAsia="en-US" w:bidi="ar-SA"/>
        </w:rPr>
        <w:t>Sytuacji ekonomicznej lub finansowej;</w:t>
      </w:r>
    </w:p>
    <w:p w14:paraId="339B4694" w14:textId="5B6AC22D" w:rsidR="00EB45F6" w:rsidRPr="008F0A86" w:rsidRDefault="00B86648" w:rsidP="00EB45F6">
      <w:pPr>
        <w:widowControl/>
        <w:numPr>
          <w:ilvl w:val="2"/>
          <w:numId w:val="21"/>
        </w:numPr>
        <w:tabs>
          <w:tab w:val="clear" w:pos="1983"/>
        </w:tabs>
        <w:suppressAutoHyphens w:val="0"/>
        <w:autoSpaceDE w:val="0"/>
        <w:autoSpaceDN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="Times New Roman" w:cs="Times New Roman"/>
          <w:bCs/>
          <w:kern w:val="0"/>
          <w:lang w:eastAsia="pl-PL" w:bidi="ar-SA"/>
        </w:rPr>
        <w:t xml:space="preserve">Wykonawca musi wykazać się </w:t>
      </w:r>
      <w:bookmarkStart w:id="4" w:name="_Hlk149992405"/>
      <w:r w:rsidRPr="008F0A86">
        <w:rPr>
          <w:rFonts w:eastAsia="Times New Roman" w:cs="Times New Roman"/>
          <w:bCs/>
          <w:kern w:val="0"/>
          <w:lang w:eastAsia="pl-PL" w:bidi="ar-SA"/>
        </w:rPr>
        <w:t xml:space="preserve">przychodem operacyjnym netto minimum 500 000,00 zł </w:t>
      </w:r>
      <w:r w:rsidR="00197E73" w:rsidRPr="008F0A86">
        <w:rPr>
          <w:rFonts w:eastAsia="Times New Roman" w:cs="Times New Roman"/>
          <w:bCs/>
          <w:kern w:val="0"/>
          <w:lang w:eastAsia="pl-PL" w:bidi="ar-SA"/>
        </w:rPr>
        <w:t xml:space="preserve">(słownie: pięćset tysięcy złotych) </w:t>
      </w:r>
      <w:r w:rsidRPr="008F0A86">
        <w:rPr>
          <w:rFonts w:eastAsia="Times New Roman" w:cs="Times New Roman"/>
          <w:bCs/>
          <w:kern w:val="0"/>
          <w:lang w:eastAsia="pl-PL" w:bidi="ar-SA"/>
        </w:rPr>
        <w:t xml:space="preserve">rocznie w okresie ostatnich trzech lat obrotowych, </w:t>
      </w:r>
      <w:r w:rsidR="00EB45F6" w:rsidRPr="008F0A86">
        <w:rPr>
          <w:rFonts w:eastAsia="Times New Roman" w:cs="Times New Roman"/>
          <w:bCs/>
          <w:kern w:val="0"/>
          <w:lang w:eastAsia="pl-PL" w:bidi="ar-SA"/>
        </w:rPr>
        <w:br/>
      </w:r>
      <w:r w:rsidRPr="008F0A86">
        <w:rPr>
          <w:rFonts w:eastAsia="Times New Roman" w:cs="Times New Roman"/>
          <w:bCs/>
          <w:kern w:val="0"/>
          <w:lang w:eastAsia="pl-PL" w:bidi="ar-SA"/>
        </w:rPr>
        <w:t>a jeżeli okres działalności jest krótszy w tym okresie</w:t>
      </w:r>
      <w:r w:rsidR="00EB45F6" w:rsidRPr="008F0A86">
        <w:rPr>
          <w:rFonts w:eastAsia="Times New Roman" w:cs="Times New Roman"/>
          <w:bCs/>
          <w:kern w:val="0"/>
          <w:lang w:eastAsia="pl-PL" w:bidi="ar-SA"/>
        </w:rPr>
        <w:t>.</w:t>
      </w:r>
      <w:r w:rsidR="00FC45AC" w:rsidRPr="008F0A86">
        <w:rPr>
          <w:rFonts w:eastAsia="Times New Roman" w:cs="Times New Roman"/>
          <w:bCs/>
          <w:kern w:val="0"/>
          <w:lang w:eastAsia="pl-PL" w:bidi="ar-SA"/>
        </w:rPr>
        <w:t xml:space="preserve"> </w:t>
      </w:r>
      <w:bookmarkEnd w:id="4"/>
    </w:p>
    <w:p w14:paraId="2FE805EA" w14:textId="70BA3BF6" w:rsidR="00553956" w:rsidRPr="008F0A86" w:rsidRDefault="00425036" w:rsidP="00EB45F6">
      <w:pPr>
        <w:widowControl/>
        <w:suppressAutoHyphens w:val="0"/>
        <w:autoSpaceDE w:val="0"/>
        <w:autoSpaceDN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b/>
          <w:bCs/>
          <w:kern w:val="0"/>
          <w:lang w:eastAsia="en-US" w:bidi="ar-SA"/>
        </w:rPr>
        <w:t>4)</w:t>
      </w:r>
      <w:r w:rsidRPr="008F0A86">
        <w:rPr>
          <w:rFonts w:eastAsiaTheme="minorHAnsi" w:cs="Times New Roman"/>
          <w:b/>
          <w:bCs/>
          <w:kern w:val="0"/>
          <w:lang w:eastAsia="en-US" w:bidi="ar-SA"/>
        </w:rPr>
        <w:tab/>
      </w:r>
      <w:r w:rsidR="00553956" w:rsidRPr="008F0A86">
        <w:rPr>
          <w:rFonts w:eastAsiaTheme="minorHAnsi" w:cs="Times New Roman"/>
          <w:b/>
          <w:bCs/>
          <w:kern w:val="0"/>
          <w:lang w:eastAsia="en-US" w:bidi="ar-SA"/>
        </w:rPr>
        <w:t xml:space="preserve">Zdolności technicznej lub zawodowej; </w:t>
      </w:r>
    </w:p>
    <w:p w14:paraId="73379E79" w14:textId="796962B7" w:rsidR="00385881" w:rsidRPr="006E4CB4" w:rsidRDefault="00E076FE" w:rsidP="00EB45F6">
      <w:pPr>
        <w:widowControl/>
        <w:suppressAutoHyphens w:val="0"/>
        <w:autoSpaceDN/>
        <w:ind w:left="851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  <w:r w:rsidRPr="008F0A86">
        <w:rPr>
          <w:rFonts w:cs="Times New Roman"/>
        </w:rPr>
        <w:tab/>
      </w:r>
      <w:r w:rsidR="00385881" w:rsidRPr="008F0A86">
        <w:rPr>
          <w:rFonts w:eastAsiaTheme="minorHAnsi" w:cs="Times New Roman"/>
          <w:bCs/>
          <w:kern w:val="0"/>
          <w:lang w:eastAsia="en-US" w:bidi="ar-SA"/>
        </w:rPr>
        <w:t>Zamawiający wymaga złożenia przez Wykonawcę wykazu wykonanych,</w:t>
      </w:r>
      <w:r w:rsidR="00385881" w:rsidRPr="008F0A86">
        <w:rPr>
          <w:rFonts w:eastAsiaTheme="minorHAnsi" w:cs="Times New Roman"/>
          <w:bCs/>
          <w:kern w:val="0"/>
          <w:lang w:eastAsia="en-US" w:bidi="ar-SA"/>
        </w:rPr>
        <w:br/>
      </w:r>
      <w:r w:rsidR="00385881" w:rsidRPr="008F0A86">
        <w:rPr>
          <w:rFonts w:eastAsia="Times New Roman" w:cs="Times New Roman"/>
          <w:kern w:val="0"/>
          <w:lang w:eastAsia="pl-PL" w:bidi="ar-SA"/>
        </w:rPr>
        <w:t xml:space="preserve">a w przypadku świadczeń okresowych lub ciągłych również wykonywanych, </w:t>
      </w:r>
      <w:r w:rsidR="00FA4679" w:rsidRPr="008F0A86">
        <w:rPr>
          <w:rFonts w:eastAsia="Times New Roman" w:cs="Times New Roman"/>
          <w:kern w:val="0"/>
          <w:lang w:eastAsia="pl-PL" w:bidi="ar-SA"/>
        </w:rPr>
        <w:br/>
      </w:r>
      <w:r w:rsidR="00385881" w:rsidRPr="008F0A86">
        <w:rPr>
          <w:rFonts w:eastAsia="Times New Roman" w:cs="Times New Roman"/>
          <w:kern w:val="0"/>
          <w:lang w:eastAsia="pl-PL" w:bidi="ar-SA"/>
        </w:rPr>
        <w:t xml:space="preserve">w okresie ostatnich trzech lat przed upływem terminu składania ofert, a jeżeli okres prowadzenia działalności jest krótszy </w:t>
      </w:r>
      <w:r w:rsidR="00385881" w:rsidRPr="008F0A86">
        <w:rPr>
          <w:rFonts w:eastAsia="Times New Roman" w:cs="Times New Roman"/>
          <w:kern w:val="0"/>
          <w:lang w:eastAsia="pl-PL" w:bidi="ar-SA"/>
        </w:rPr>
        <w:sym w:font="Symbol" w:char="F02D"/>
      </w:r>
      <w:r w:rsidR="00385881" w:rsidRPr="008F0A86">
        <w:rPr>
          <w:rFonts w:eastAsia="Times New Roman" w:cs="Times New Roman"/>
          <w:kern w:val="0"/>
          <w:lang w:eastAsia="pl-PL" w:bidi="ar-SA"/>
        </w:rPr>
        <w:t xml:space="preserve"> w tym okresie, </w:t>
      </w:r>
      <w:bookmarkStart w:id="5" w:name="_Hlk149992716"/>
      <w:r w:rsidR="00385881" w:rsidRPr="008F0A86">
        <w:rPr>
          <w:rFonts w:eastAsia="Times New Roman" w:cs="Times New Roman"/>
          <w:kern w:val="0"/>
          <w:lang w:eastAsia="pl-PL" w:bidi="ar-SA"/>
        </w:rPr>
        <w:t xml:space="preserve">co najmniej </w:t>
      </w:r>
      <w:r w:rsidR="008D2AC4" w:rsidRPr="008F0A86">
        <w:rPr>
          <w:rFonts w:eastAsia="Times New Roman" w:cs="Times New Roman"/>
          <w:kern w:val="0"/>
          <w:lang w:eastAsia="pl-PL" w:bidi="ar-SA"/>
        </w:rPr>
        <w:t xml:space="preserve">jednej dostawy </w:t>
      </w:r>
      <w:r w:rsidR="006552C8">
        <w:rPr>
          <w:rFonts w:eastAsia="Times New Roman" w:cs="Times New Roman"/>
          <w:kern w:val="0"/>
          <w:lang w:eastAsia="pl-PL" w:bidi="ar-SA"/>
        </w:rPr>
        <w:br/>
      </w:r>
      <w:r w:rsidR="008F0A86" w:rsidRPr="008F0A86">
        <w:rPr>
          <w:rFonts w:eastAsia="Times New Roman" w:cs="Times New Roman"/>
          <w:kern w:val="0"/>
          <w:lang w:eastAsia="pl-PL" w:bidi="ar-SA"/>
        </w:rPr>
        <w:t xml:space="preserve">na dostawę pojazdów </w:t>
      </w:r>
      <w:r w:rsidR="0004457A">
        <w:rPr>
          <w:rFonts w:eastAsia="Times New Roman" w:cs="Times New Roman"/>
          <w:kern w:val="0"/>
          <w:lang w:eastAsia="pl-PL" w:bidi="ar-SA"/>
        </w:rPr>
        <w:t>dostawczych</w:t>
      </w:r>
      <w:r w:rsidR="00385881" w:rsidRPr="008F0A86">
        <w:rPr>
          <w:rFonts w:eastAsia="Times New Roman" w:cs="Times New Roman"/>
          <w:kern w:val="0"/>
          <w:lang w:eastAsia="pl-PL" w:bidi="ar-SA"/>
        </w:rPr>
        <w:t xml:space="preserve"> o wartości nie mniejszej niż </w:t>
      </w:r>
      <w:r w:rsidR="008D2AC4" w:rsidRPr="008F0A86">
        <w:rPr>
          <w:rFonts w:eastAsia="Times New Roman" w:cs="Times New Roman"/>
          <w:kern w:val="0"/>
          <w:lang w:eastAsia="pl-PL" w:bidi="ar-SA"/>
        </w:rPr>
        <w:t>2 000 000,00</w:t>
      </w:r>
      <w:r w:rsidR="00385881" w:rsidRPr="008F0A86">
        <w:rPr>
          <w:rFonts w:eastAsia="Times New Roman" w:cs="Times New Roman"/>
          <w:kern w:val="0"/>
          <w:lang w:eastAsia="pl-PL" w:bidi="ar-SA"/>
        </w:rPr>
        <w:t xml:space="preserve"> zł </w:t>
      </w:r>
      <w:r w:rsidR="00197E73" w:rsidRPr="008F0A86">
        <w:rPr>
          <w:rFonts w:eastAsia="Times New Roman" w:cs="Times New Roman"/>
          <w:kern w:val="0"/>
          <w:lang w:eastAsia="pl-PL" w:bidi="ar-SA"/>
        </w:rPr>
        <w:t xml:space="preserve">(słownie: </w:t>
      </w:r>
      <w:r w:rsidR="008D2AC4" w:rsidRPr="008F0A86">
        <w:rPr>
          <w:rFonts w:eastAsia="Times New Roman" w:cs="Times New Roman"/>
          <w:kern w:val="0"/>
          <w:lang w:eastAsia="pl-PL" w:bidi="ar-SA"/>
        </w:rPr>
        <w:t>dwa miliony</w:t>
      </w:r>
      <w:r w:rsidR="00197E73" w:rsidRPr="008F0A86">
        <w:rPr>
          <w:rFonts w:eastAsia="Times New Roman" w:cs="Times New Roman"/>
          <w:kern w:val="0"/>
          <w:lang w:eastAsia="pl-PL" w:bidi="ar-SA"/>
        </w:rPr>
        <w:t xml:space="preserve"> złotych) </w:t>
      </w:r>
      <w:r w:rsidR="00385881" w:rsidRPr="008F0A86">
        <w:rPr>
          <w:rFonts w:eastAsia="Times New Roman" w:cs="Times New Roman"/>
          <w:kern w:val="0"/>
          <w:lang w:eastAsia="pl-PL" w:bidi="ar-SA"/>
        </w:rPr>
        <w:t>brutto</w:t>
      </w:r>
      <w:bookmarkEnd w:id="5"/>
      <w:r w:rsidR="00385881" w:rsidRPr="008F0A86">
        <w:rPr>
          <w:rFonts w:eastAsia="Times New Roman" w:cs="Times New Roman"/>
          <w:kern w:val="0"/>
          <w:lang w:eastAsia="pl-PL" w:bidi="ar-SA"/>
        </w:rPr>
        <w:t>, z podaniem ich rodzaju, wartości, daty i miejsca wykonania oraz odbiorców</w:t>
      </w:r>
      <w:r w:rsidR="008D2AC4" w:rsidRPr="008F0A86">
        <w:rPr>
          <w:rFonts w:eastAsia="Times New Roman" w:cs="Times New Roman"/>
          <w:kern w:val="0"/>
          <w:lang w:eastAsia="pl-PL" w:bidi="ar-SA"/>
        </w:rPr>
        <w:t>,</w:t>
      </w:r>
      <w:r w:rsidR="00385881" w:rsidRPr="008F0A86">
        <w:rPr>
          <w:rFonts w:eastAsia="Times New Roman" w:cs="Times New Roman"/>
          <w:kern w:val="0"/>
          <w:lang w:eastAsia="ar-SA" w:bidi="ar-SA"/>
        </w:rPr>
        <w:t>– wzór wykazu stanowi załącznik</w:t>
      </w:r>
      <w:r w:rsidR="002D2D1B" w:rsidRPr="008F0A86">
        <w:rPr>
          <w:rFonts w:eastAsia="Times New Roman" w:cs="Times New Roman"/>
          <w:kern w:val="0"/>
          <w:lang w:eastAsia="ar-SA" w:bidi="ar-SA"/>
        </w:rPr>
        <w:t>i</w:t>
      </w:r>
      <w:r w:rsidR="00385881" w:rsidRPr="008F0A86">
        <w:rPr>
          <w:rFonts w:eastAsia="Times New Roman" w:cs="Times New Roman"/>
          <w:kern w:val="0"/>
          <w:lang w:eastAsia="ar-SA" w:bidi="ar-SA"/>
        </w:rPr>
        <w:t xml:space="preserve"> nr 6 do SWZ</w:t>
      </w:r>
      <w:r w:rsidR="00385881" w:rsidRPr="008F0A86">
        <w:rPr>
          <w:rFonts w:eastAsia="Times New Roman" w:cs="Times New Roman"/>
          <w:kern w:val="0"/>
          <w:lang w:eastAsia="pl-PL" w:bidi="ar-SA"/>
        </w:rPr>
        <w:t>.</w:t>
      </w:r>
    </w:p>
    <w:p w14:paraId="37C77833" w14:textId="77777777" w:rsidR="00385881" w:rsidRPr="00384EC9" w:rsidRDefault="00385881" w:rsidP="00385881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ascii="Century Gothic" w:eastAsiaTheme="minorHAnsi" w:hAnsi="Century Gothic" w:cs="Times New Roman"/>
          <w:bCs/>
          <w:kern w:val="0"/>
          <w:sz w:val="16"/>
          <w:szCs w:val="16"/>
          <w:lang w:eastAsia="en-US" w:bidi="ar-SA"/>
        </w:rPr>
      </w:pPr>
    </w:p>
    <w:p w14:paraId="7A5B1A42" w14:textId="77777777" w:rsidR="00B07B27" w:rsidRPr="008F0A86" w:rsidRDefault="00B07B27" w:rsidP="00B8620B">
      <w:pPr>
        <w:pStyle w:val="Akapitzlist"/>
        <w:numPr>
          <w:ilvl w:val="0"/>
          <w:numId w:val="1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A86">
        <w:rPr>
          <w:rFonts w:ascii="Times New Roman" w:hAnsi="Times New Roman" w:cs="Times New Roman"/>
          <w:bCs/>
          <w:sz w:val="24"/>
          <w:szCs w:val="24"/>
        </w:rPr>
        <w:t xml:space="preserve">Warunek dotyczący uprawnień do prowadzenia określonej działalności gospodarczej </w:t>
      </w:r>
      <w:r w:rsidRPr="008F0A86">
        <w:rPr>
          <w:rFonts w:ascii="Times New Roman" w:hAnsi="Times New Roman" w:cs="Times New Roman"/>
          <w:bCs/>
          <w:sz w:val="24"/>
          <w:szCs w:val="24"/>
        </w:rPr>
        <w:br/>
        <w:t>lub zawodowej, o którym mowa w art. 112 ust.</w:t>
      </w:r>
      <w:r w:rsidR="004940AA" w:rsidRPr="008F0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A86">
        <w:rPr>
          <w:rFonts w:ascii="Times New Roman" w:hAnsi="Times New Roman" w:cs="Times New Roman"/>
          <w:bCs/>
          <w:sz w:val="24"/>
          <w:szCs w:val="24"/>
        </w:rPr>
        <w:t xml:space="preserve">2 pkt 2 ustawy, jest spełniony, </w:t>
      </w:r>
      <w:r w:rsidR="004940AA" w:rsidRPr="008F0A86">
        <w:rPr>
          <w:rFonts w:ascii="Times New Roman" w:hAnsi="Times New Roman" w:cs="Times New Roman"/>
          <w:bCs/>
          <w:sz w:val="24"/>
          <w:szCs w:val="24"/>
        </w:rPr>
        <w:br/>
        <w:t xml:space="preserve">jeżeli </w:t>
      </w:r>
      <w:r w:rsidRPr="008F0A86">
        <w:rPr>
          <w:rFonts w:ascii="Times New Roman" w:hAnsi="Times New Roman" w:cs="Times New Roman"/>
          <w:bCs/>
          <w:sz w:val="24"/>
          <w:szCs w:val="24"/>
        </w:rPr>
        <w:t xml:space="preserve">co najmniej jeden z Wykonawców wspólnie ubiegających się o udzielenie zamówienia posiada uprawnienia do prowadzenia określonej działalności gospodarczej </w:t>
      </w:r>
      <w:r w:rsidR="008F0554" w:rsidRPr="008F0A86">
        <w:rPr>
          <w:rFonts w:ascii="Times New Roman" w:hAnsi="Times New Roman" w:cs="Times New Roman"/>
          <w:bCs/>
          <w:sz w:val="24"/>
          <w:szCs w:val="24"/>
        </w:rPr>
        <w:br/>
      </w:r>
      <w:r w:rsidRPr="008F0A86">
        <w:rPr>
          <w:rFonts w:ascii="Times New Roman" w:hAnsi="Times New Roman" w:cs="Times New Roman"/>
          <w:bCs/>
          <w:sz w:val="24"/>
          <w:szCs w:val="24"/>
        </w:rPr>
        <w:t>lub</w:t>
      </w:r>
      <w:r w:rsidR="008F0554" w:rsidRPr="008F0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A86">
        <w:rPr>
          <w:rFonts w:ascii="Times New Roman" w:hAnsi="Times New Roman" w:cs="Times New Roman"/>
          <w:bCs/>
          <w:sz w:val="24"/>
          <w:szCs w:val="24"/>
        </w:rPr>
        <w:t>zawodowej i zrealizuj</w:t>
      </w:r>
      <w:r w:rsidR="002B564F" w:rsidRPr="008F0A86">
        <w:rPr>
          <w:rFonts w:ascii="Times New Roman" w:hAnsi="Times New Roman" w:cs="Times New Roman"/>
          <w:bCs/>
          <w:sz w:val="24"/>
          <w:szCs w:val="24"/>
        </w:rPr>
        <w:t>e dostawy</w:t>
      </w:r>
      <w:r w:rsidRPr="008F0A86">
        <w:rPr>
          <w:rFonts w:ascii="Times New Roman" w:hAnsi="Times New Roman" w:cs="Times New Roman"/>
          <w:bCs/>
          <w:sz w:val="24"/>
          <w:szCs w:val="24"/>
        </w:rPr>
        <w:t>, do których realizacji te</w:t>
      </w:r>
      <w:r w:rsidR="008F0554" w:rsidRPr="008F0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A86">
        <w:rPr>
          <w:rFonts w:ascii="Times New Roman" w:hAnsi="Times New Roman" w:cs="Times New Roman"/>
          <w:bCs/>
          <w:sz w:val="24"/>
          <w:szCs w:val="24"/>
        </w:rPr>
        <w:t>uprawnienia są wymagane.</w:t>
      </w:r>
    </w:p>
    <w:p w14:paraId="140B5F19" w14:textId="77777777" w:rsidR="00B07B27" w:rsidRPr="008F0A86" w:rsidRDefault="008F0554" w:rsidP="00271D0E">
      <w:pPr>
        <w:ind w:left="568" w:hanging="284"/>
        <w:jc w:val="both"/>
        <w:rPr>
          <w:rFonts w:cs="Times New Roman"/>
          <w:bCs/>
          <w:color w:val="C00000"/>
        </w:rPr>
      </w:pPr>
      <w:r w:rsidRPr="008F0A86">
        <w:rPr>
          <w:rFonts w:cs="Times New Roman"/>
          <w:bCs/>
        </w:rPr>
        <w:t>3</w:t>
      </w:r>
      <w:r w:rsidRPr="008F0A86">
        <w:rPr>
          <w:rFonts w:cs="Times New Roman"/>
          <w:bCs/>
          <w:color w:val="C00000"/>
        </w:rPr>
        <w:t>.</w:t>
      </w:r>
      <w:r w:rsidRPr="008F0A86">
        <w:rPr>
          <w:rFonts w:cs="Times New Roman"/>
          <w:bCs/>
          <w:color w:val="C00000"/>
        </w:rPr>
        <w:tab/>
      </w:r>
      <w:r w:rsidR="00B07B27" w:rsidRPr="008F0A86">
        <w:rPr>
          <w:rFonts w:cs="Times New Roman"/>
          <w:bCs/>
        </w:rPr>
        <w:t xml:space="preserve">W </w:t>
      </w:r>
      <w:r w:rsidR="00FA4679" w:rsidRPr="008F0A86">
        <w:rPr>
          <w:rFonts w:cs="Times New Roman"/>
          <w:bCs/>
        </w:rPr>
        <w:t xml:space="preserve">odniesieniu do warunków dotyczących wykształcenia, kwalifikacji </w:t>
      </w:r>
      <w:r w:rsidR="00271D0E" w:rsidRPr="008F0A86">
        <w:rPr>
          <w:rFonts w:cs="Times New Roman"/>
          <w:bCs/>
        </w:rPr>
        <w:t xml:space="preserve">zawodowych </w:t>
      </w:r>
      <w:r w:rsidR="00271D0E" w:rsidRPr="008F0A86">
        <w:rPr>
          <w:rFonts w:cs="Times New Roman"/>
          <w:bCs/>
        </w:rPr>
        <w:br/>
        <w:t>lub</w:t>
      </w:r>
      <w:r w:rsidR="00B07B27" w:rsidRPr="008F0A86">
        <w:rPr>
          <w:rFonts w:cs="Times New Roman"/>
          <w:bCs/>
        </w:rPr>
        <w:t xml:space="preserve"> doświadczenia</w:t>
      </w:r>
      <w:r w:rsidR="000B7660" w:rsidRPr="008F0A86">
        <w:rPr>
          <w:rFonts w:cs="Times New Roman"/>
          <w:bCs/>
        </w:rPr>
        <w:t>,</w:t>
      </w:r>
      <w:r w:rsidR="00B07B27" w:rsidRPr="008F0A86">
        <w:rPr>
          <w:rFonts w:cs="Times New Roman"/>
          <w:bCs/>
        </w:rPr>
        <w:t xml:space="preserve"> Wykonawcy wspólnie ubiegający się o udzielenie zamówienia mogą polegać na zdolnościach tych z Wykonawców, którzy wykonają roboty budowlane</w:t>
      </w:r>
      <w:r w:rsidR="00667151" w:rsidRPr="008F0A86">
        <w:rPr>
          <w:rFonts w:cs="Times New Roman"/>
          <w:bCs/>
        </w:rPr>
        <w:t xml:space="preserve">, dostawy </w:t>
      </w:r>
      <w:r w:rsidR="00B07B27" w:rsidRPr="008F0A86">
        <w:rPr>
          <w:rFonts w:cs="Times New Roman"/>
          <w:bCs/>
        </w:rPr>
        <w:t>lub usługi, do realizacji których te zdolności są wymagane</w:t>
      </w:r>
      <w:r w:rsidR="00667151" w:rsidRPr="008F0A86">
        <w:rPr>
          <w:rFonts w:cs="Times New Roman"/>
          <w:bCs/>
        </w:rPr>
        <w:t xml:space="preserve"> (jeśli dotyczy)</w:t>
      </w:r>
      <w:r w:rsidR="00B07B27" w:rsidRPr="008F0A86">
        <w:rPr>
          <w:rFonts w:cs="Times New Roman"/>
          <w:bCs/>
        </w:rPr>
        <w:t>.</w:t>
      </w:r>
    </w:p>
    <w:p w14:paraId="134C0525" w14:textId="77777777" w:rsidR="00B07B27" w:rsidRPr="008F0A86" w:rsidRDefault="008F0554" w:rsidP="008F0554">
      <w:pPr>
        <w:ind w:left="568" w:hanging="284"/>
        <w:jc w:val="both"/>
        <w:rPr>
          <w:rFonts w:cs="Times New Roman"/>
          <w:bCs/>
          <w:color w:val="C00000"/>
        </w:rPr>
      </w:pPr>
      <w:r w:rsidRPr="008F0A86">
        <w:rPr>
          <w:rFonts w:cs="Times New Roman"/>
          <w:bCs/>
        </w:rPr>
        <w:t>4.</w:t>
      </w:r>
      <w:r w:rsidRPr="008F0A86">
        <w:rPr>
          <w:rFonts w:cs="Times New Roman"/>
          <w:bCs/>
          <w:color w:val="C00000"/>
        </w:rPr>
        <w:tab/>
      </w:r>
      <w:r w:rsidR="00B07B27" w:rsidRPr="008F0A86">
        <w:rPr>
          <w:rFonts w:cs="Times New Roman"/>
          <w:bCs/>
        </w:rPr>
        <w:t xml:space="preserve">W przypadkach, o którym mowa wyżej, Wykonawcy wspólnie ubiegający </w:t>
      </w:r>
      <w:r w:rsidR="00384EC9" w:rsidRPr="008F0A86">
        <w:rPr>
          <w:rFonts w:cs="Times New Roman"/>
          <w:bCs/>
        </w:rPr>
        <w:br/>
      </w:r>
      <w:r w:rsidR="00B07B27" w:rsidRPr="008F0A86">
        <w:rPr>
          <w:rFonts w:cs="Times New Roman"/>
          <w:bCs/>
        </w:rPr>
        <w:t xml:space="preserve">się o udzielenie zamówienia dołączają odpowiednio do wniosku o dopuszczenie do udziału w postępowaniu albo do oferty oświadczenie, z którego wynika, które dostawy wykonają poszczególni </w:t>
      </w:r>
      <w:r w:rsidR="008F65F5" w:rsidRPr="008F0A86">
        <w:rPr>
          <w:rFonts w:cs="Times New Roman"/>
          <w:bCs/>
        </w:rPr>
        <w:t>W</w:t>
      </w:r>
      <w:r w:rsidR="00B07B27" w:rsidRPr="008F0A86">
        <w:rPr>
          <w:rFonts w:cs="Times New Roman"/>
          <w:bCs/>
        </w:rPr>
        <w:t xml:space="preserve">ykonawcy. </w:t>
      </w:r>
    </w:p>
    <w:p w14:paraId="666E25B8" w14:textId="77777777" w:rsidR="00B07B27" w:rsidRPr="008F0A86" w:rsidRDefault="00945326" w:rsidP="008F055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5</w:t>
      </w:r>
      <w:r w:rsidR="008F0554" w:rsidRPr="008F0A86">
        <w:rPr>
          <w:rFonts w:eastAsia="Times New Roman" w:cs="Times New Roman"/>
          <w:kern w:val="0"/>
          <w:lang w:eastAsia="ar-SA" w:bidi="ar-SA"/>
        </w:rPr>
        <w:t>.</w:t>
      </w:r>
      <w:r w:rsidR="008F0554" w:rsidRPr="008F0A86">
        <w:rPr>
          <w:rFonts w:eastAsia="Times New Roman" w:cs="Times New Roman"/>
          <w:color w:val="C00000"/>
          <w:kern w:val="0"/>
          <w:lang w:eastAsia="ar-SA" w:bidi="ar-SA"/>
        </w:rPr>
        <w:tab/>
      </w:r>
      <w:r w:rsidR="00B07B27" w:rsidRPr="008F0A86">
        <w:rPr>
          <w:rFonts w:eastAsia="Times New Roman" w:cs="Times New Roman"/>
          <w:kern w:val="0"/>
          <w:lang w:eastAsia="ar-SA" w:bidi="ar-SA"/>
        </w:rPr>
        <w:t>Jeżeli oferta Wykonawców występujących wspólnie zostanie wybrana, Zamawiający może żądać przed zawarciem umowy w sprawie zamówienia publicznego, przedstawienia umowy regulującej współpracę tych Wykonawców.</w:t>
      </w:r>
    </w:p>
    <w:p w14:paraId="2AA9F669" w14:textId="77777777" w:rsidR="00DD5949" w:rsidRPr="008F0A86" w:rsidRDefault="00945326" w:rsidP="008F055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6</w:t>
      </w:r>
      <w:r w:rsidR="008F0554" w:rsidRPr="008F0A86">
        <w:rPr>
          <w:rFonts w:eastAsiaTheme="minorHAnsi" w:cs="Times New Roman"/>
          <w:kern w:val="0"/>
          <w:lang w:eastAsia="en-US" w:bidi="ar-SA"/>
        </w:rPr>
        <w:t>.</w:t>
      </w:r>
      <w:r w:rsidR="008F0554" w:rsidRPr="008F0A86">
        <w:rPr>
          <w:rFonts w:eastAsiaTheme="minorHAnsi" w:cs="Times New Roman"/>
          <w:kern w:val="0"/>
          <w:lang w:eastAsia="en-US" w:bidi="ar-SA"/>
        </w:rPr>
        <w:tab/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Wykonawca może w celu potwierdzenia spełniania warunków udziału w postępowaniu, </w:t>
      </w:r>
      <w:r w:rsidR="00FC27D5" w:rsidRPr="008F0A86">
        <w:rPr>
          <w:rFonts w:eastAsiaTheme="minorHAnsi" w:cs="Times New Roman"/>
          <w:kern w:val="0"/>
          <w:lang w:eastAsia="en-US" w:bidi="ar-SA"/>
        </w:rPr>
        <w:br/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w stosownych sytuacjach polegać na zdolnościach technicznych lub zawodowych </w:t>
      </w:r>
      <w:r w:rsidR="008F0554" w:rsidRPr="008F0A86">
        <w:rPr>
          <w:rFonts w:eastAsiaTheme="minorHAnsi" w:cs="Times New Roman"/>
          <w:kern w:val="0"/>
          <w:lang w:eastAsia="en-US" w:bidi="ar-SA"/>
        </w:rPr>
        <w:br/>
      </w:r>
      <w:r w:rsidR="00DD5949" w:rsidRPr="008F0A86">
        <w:rPr>
          <w:rFonts w:eastAsiaTheme="minorHAnsi" w:cs="Times New Roman"/>
          <w:kern w:val="0"/>
          <w:lang w:eastAsia="en-US" w:bidi="ar-SA"/>
        </w:rPr>
        <w:t>lub sytuacji finansowej lub ekonomicznej podmiotów udostępniających zasoby, niezależnie od charakteru prawnego łączący</w:t>
      </w:r>
      <w:r w:rsidR="008F0554" w:rsidRPr="008F0A86">
        <w:rPr>
          <w:rFonts w:eastAsiaTheme="minorHAnsi" w:cs="Times New Roman"/>
          <w:kern w:val="0"/>
          <w:lang w:eastAsia="en-US" w:bidi="ar-SA"/>
        </w:rPr>
        <w:t>ch go z nimi stosunków prawnych</w:t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. </w:t>
      </w:r>
    </w:p>
    <w:p w14:paraId="555EE991" w14:textId="77777777" w:rsidR="00DD5949" w:rsidRPr="008F0A86" w:rsidRDefault="00945326" w:rsidP="00215E7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7</w:t>
      </w:r>
      <w:r w:rsidR="00DD5949" w:rsidRPr="008F0A86">
        <w:rPr>
          <w:rFonts w:eastAsiaTheme="minorHAnsi" w:cs="Times New Roman"/>
          <w:kern w:val="0"/>
          <w:lang w:eastAsia="en-US" w:bidi="ar-SA"/>
        </w:rPr>
        <w:t>.</w:t>
      </w:r>
      <w:r w:rsidR="00DD5949" w:rsidRPr="008F0A86">
        <w:rPr>
          <w:rFonts w:eastAsiaTheme="minorHAnsi" w:cs="Times New Roman"/>
          <w:kern w:val="0"/>
          <w:lang w:eastAsia="en-US" w:bidi="ar-SA"/>
        </w:rPr>
        <w:tab/>
        <w:t xml:space="preserve">Wykonawca, który polega na zdolnościach lub sytuacji podmiotów udostępniających zasoby, składa wraz z ofertą, zobowiązanie </w:t>
      </w:r>
      <w:r w:rsidR="00215E73" w:rsidRPr="008F0A86">
        <w:rPr>
          <w:rFonts w:eastAsiaTheme="minorHAnsi" w:cs="Times New Roman"/>
          <w:kern w:val="0"/>
          <w:lang w:eastAsia="en-US" w:bidi="ar-SA"/>
        </w:rPr>
        <w:t xml:space="preserve">(załącznik nr 11 do SWZ) </w:t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podmiotu udostępniającego zasoby do oddania mu do dyspozycji niezbędnych zasobów </w:t>
      </w:r>
      <w:r w:rsidR="00215E73" w:rsidRPr="008F0A86">
        <w:rPr>
          <w:rFonts w:eastAsiaTheme="minorHAnsi" w:cs="Times New Roman"/>
          <w:kern w:val="0"/>
          <w:lang w:eastAsia="en-US" w:bidi="ar-SA"/>
        </w:rPr>
        <w:br/>
      </w:r>
      <w:r w:rsidR="00DD5949" w:rsidRPr="008F0A86">
        <w:rPr>
          <w:rFonts w:eastAsiaTheme="minorHAnsi" w:cs="Times New Roman"/>
          <w:kern w:val="0"/>
          <w:lang w:eastAsia="en-US" w:bidi="ar-SA"/>
        </w:rPr>
        <w:t xml:space="preserve">na potrzeby realizacji danego zamówienia lub inny podmiotowy środek dowodowy potwierdzający, że Wykonawca, realizując zamówienie, będzie dysponował niezbędnymi zasobami tych podmiotów. Zobowiązanie podmiotu udostępniającego zasoby </w:t>
      </w:r>
      <w:r w:rsidR="00FC27D5" w:rsidRPr="008F0A86">
        <w:rPr>
          <w:rFonts w:eastAsiaTheme="minorHAnsi" w:cs="Times New Roman"/>
          <w:kern w:val="0"/>
          <w:lang w:eastAsia="en-US" w:bidi="ar-SA"/>
        </w:rPr>
        <w:br/>
      </w:r>
      <w:r w:rsidR="00DD5949" w:rsidRPr="008F0A86">
        <w:rPr>
          <w:rFonts w:eastAsiaTheme="minorHAnsi" w:cs="Times New Roman"/>
          <w:kern w:val="0"/>
          <w:lang w:eastAsia="en-US" w:bidi="ar-SA"/>
        </w:rPr>
        <w:lastRenderedPageBreak/>
        <w:t xml:space="preserve">ma potwierdzać, że stosunek łączący Wykonawcę z podmiotami udostępniającymi zasoby gwarantuje rzeczywisty dostęp do tych zasobów oraz określa w szczególności: </w:t>
      </w:r>
    </w:p>
    <w:p w14:paraId="35334E32" w14:textId="77777777" w:rsidR="00DD5949" w:rsidRPr="008F0A86" w:rsidRDefault="00DD5949" w:rsidP="008F055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1)</w:t>
      </w:r>
      <w:r w:rsidR="008F0554" w:rsidRPr="008F0A86">
        <w:rPr>
          <w:rFonts w:eastAsiaTheme="minorHAnsi" w:cs="Times New Roman"/>
          <w:kern w:val="0"/>
          <w:lang w:eastAsia="en-US" w:bidi="ar-SA"/>
        </w:rPr>
        <w:tab/>
      </w:r>
      <w:r w:rsidRPr="008F0A86">
        <w:rPr>
          <w:rFonts w:eastAsiaTheme="minorHAnsi" w:cs="Times New Roman"/>
          <w:kern w:val="0"/>
          <w:lang w:eastAsia="en-US" w:bidi="ar-SA"/>
        </w:rPr>
        <w:t xml:space="preserve">zakres dostępnych Wykonawcy zasobów podmiotu udostępniającego zasoby; </w:t>
      </w:r>
    </w:p>
    <w:p w14:paraId="0C4BAAEF" w14:textId="77777777" w:rsidR="00DD5949" w:rsidRPr="008F0A86" w:rsidRDefault="00DD5949" w:rsidP="008F055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2)</w:t>
      </w:r>
      <w:r w:rsidRPr="008F0A86">
        <w:rPr>
          <w:rFonts w:eastAsiaTheme="minorHAnsi" w:cs="Times New Roman"/>
          <w:kern w:val="0"/>
          <w:lang w:eastAsia="en-US" w:bidi="ar-SA"/>
        </w:rPr>
        <w:tab/>
        <w:t xml:space="preserve">sposób i okres udostępnienia Wykonawcy i wykorzystania przez niego zasobów podmiotu udostępniającego te zasoby przy wykonywaniu zamówienia; </w:t>
      </w:r>
    </w:p>
    <w:p w14:paraId="4DE95356" w14:textId="77777777" w:rsidR="00B07B27" w:rsidRPr="008F0A86" w:rsidRDefault="00DD5949" w:rsidP="00C73C5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F0A86">
        <w:rPr>
          <w:rFonts w:eastAsiaTheme="minorHAnsi" w:cs="Times New Roman"/>
          <w:kern w:val="0"/>
          <w:lang w:eastAsia="en-US" w:bidi="ar-SA"/>
        </w:rPr>
        <w:t>3)</w:t>
      </w:r>
      <w:r w:rsidRPr="008F0A86">
        <w:rPr>
          <w:rFonts w:eastAsiaTheme="minorHAnsi" w:cs="Times New Roman"/>
          <w:kern w:val="0"/>
          <w:lang w:eastAsia="en-US" w:bidi="ar-SA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F0554" w:rsidRPr="008F0A86">
        <w:rPr>
          <w:rFonts w:eastAsiaTheme="minorHAnsi" w:cs="Times New Roman"/>
          <w:kern w:val="0"/>
          <w:lang w:eastAsia="en-US" w:bidi="ar-SA"/>
        </w:rPr>
        <w:t>.</w:t>
      </w:r>
      <w:r w:rsidRPr="008F0A86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0B2EF325" w14:textId="77777777" w:rsidR="005F02CA" w:rsidRPr="006E4CB4" w:rsidRDefault="005F02CA" w:rsidP="00BE1227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</w:pPr>
    </w:p>
    <w:p w14:paraId="2332914F" w14:textId="7EB95871" w:rsidR="00B07B27" w:rsidRPr="008F0A86" w:rsidRDefault="00B07B27" w:rsidP="004170A4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E5DA6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6E4CB4">
        <w:rPr>
          <w:rFonts w:ascii="Century Gothic" w:eastAsiaTheme="minorHAnsi" w:hAnsi="Century Gothic" w:cs="Times New Roman"/>
          <w:b/>
          <w:kern w:val="0"/>
          <w:sz w:val="20"/>
          <w:szCs w:val="20"/>
          <w:lang w:eastAsia="en-US" w:bidi="ar-SA"/>
        </w:rPr>
        <w:tab/>
      </w:r>
      <w:r w:rsidRPr="008F0A86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14:paraId="65FD4662" w14:textId="77777777" w:rsidR="00384EC9" w:rsidRPr="008F0A86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1.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Pr="008F0A86">
        <w:rPr>
          <w:rFonts w:eastAsia="Times New Roman" w:cs="Times New Roman"/>
          <w:kern w:val="0"/>
          <w:lang w:eastAsia="ar-SA" w:bidi="ar-SA"/>
        </w:rPr>
        <w:br/>
        <w:t>którzy nie podlegają wykluczeniu na podstawie:</w:t>
      </w:r>
    </w:p>
    <w:p w14:paraId="408210C4" w14:textId="77777777" w:rsidR="00384EC9" w:rsidRPr="008F0A86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1)</w:t>
      </w:r>
      <w:r w:rsidRPr="008F0A86">
        <w:rPr>
          <w:rFonts w:eastAsia="Times New Roman" w:cs="Times New Roman"/>
          <w:kern w:val="0"/>
          <w:lang w:eastAsia="ar-SA" w:bidi="ar-SA"/>
        </w:rPr>
        <w:tab/>
        <w:t>art. 108 ust. 1 ustawy;</w:t>
      </w:r>
    </w:p>
    <w:p w14:paraId="58CA1002" w14:textId="77777777" w:rsidR="00384EC9" w:rsidRPr="008F0A86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2)</w:t>
      </w:r>
      <w:r w:rsidRPr="008F0A86">
        <w:rPr>
          <w:rFonts w:eastAsia="Times New Roman" w:cs="Times New Roman"/>
          <w:kern w:val="0"/>
          <w:lang w:eastAsia="ar-SA" w:bidi="ar-SA"/>
        </w:rPr>
        <w:tab/>
        <w:t>art. 109 ust. 1 ustawy, z zastrzeżeniem art. 110 ust. 2 ustawy;</w:t>
      </w:r>
    </w:p>
    <w:p w14:paraId="5AD510A4" w14:textId="776BF703" w:rsidR="00384EC9" w:rsidRPr="008F0A86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>3)</w:t>
      </w:r>
      <w:r w:rsidRPr="008F0A86">
        <w:rPr>
          <w:rFonts w:eastAsia="Times New Roman" w:cs="Times New Roman"/>
          <w:kern w:val="0"/>
          <w:lang w:eastAsia="ar-SA" w:bidi="ar-SA"/>
        </w:rPr>
        <w:tab/>
        <w:t xml:space="preserve">art. 7 ust. 1 ustawy z dnia 13 kwietnia 2022 r. o </w:t>
      </w:r>
      <w:r w:rsidRPr="008F0A86">
        <w:rPr>
          <w:rFonts w:eastAsia="Times New Roman" w:cs="Times New Roman"/>
          <w:i/>
          <w:kern w:val="0"/>
          <w:lang w:eastAsia="ar-SA" w:bidi="ar-SA"/>
        </w:rPr>
        <w:t xml:space="preserve">szczególnych rozwiązaniach w zakresie </w:t>
      </w:r>
      <w:r w:rsidRPr="008F0A86">
        <w:rPr>
          <w:rFonts w:eastAsia="Times New Roman" w:cs="Times New Roman"/>
          <w:i/>
          <w:kern w:val="0"/>
          <w:lang w:eastAsia="ar-SA" w:bidi="ar-SA"/>
        </w:rPr>
        <w:tab/>
        <w:t>przeciwdziałania wspieraniu agresji na Ukrainę oraz służące ochronie bezpieczeństwa narodowego</w:t>
      </w:r>
      <w:r w:rsidRPr="008F0A86">
        <w:rPr>
          <w:rFonts w:eastAsia="Times New Roman" w:cs="Times New Roman"/>
          <w:kern w:val="0"/>
          <w:lang w:eastAsia="ar-SA" w:bidi="ar-SA"/>
        </w:rPr>
        <w:t xml:space="preserve"> (</w:t>
      </w:r>
      <w:r w:rsidR="008629D2" w:rsidRPr="008629D2">
        <w:rPr>
          <w:rFonts w:eastAsia="Times New Roman" w:cs="Times New Roman"/>
          <w:kern w:val="0"/>
          <w:lang w:eastAsia="ar-SA" w:bidi="ar-SA"/>
        </w:rPr>
        <w:t>t.j. Dz. U. z 2024 r., poz. 507</w:t>
      </w:r>
      <w:r w:rsidRPr="008F0A86">
        <w:rPr>
          <w:rFonts w:eastAsia="Times New Roman" w:cs="Times New Roman"/>
          <w:kern w:val="0"/>
          <w:lang w:eastAsia="ar-SA" w:bidi="ar-SA"/>
        </w:rPr>
        <w:t xml:space="preserve">).   </w:t>
      </w:r>
    </w:p>
    <w:p w14:paraId="3AEC3D58" w14:textId="77777777" w:rsidR="00384EC9" w:rsidRPr="008F0A86" w:rsidRDefault="00384EC9" w:rsidP="00384EC9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F0A86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14:paraId="13FA23AD" w14:textId="77777777" w:rsidR="00384EC9" w:rsidRPr="008629D2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803D1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-</w:t>
      </w:r>
      <w:r w:rsidR="00FC27D5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Pr="008629D2">
        <w:rPr>
          <w:rFonts w:eastAsia="Times New Roman" w:cs="Times New Roman"/>
          <w:kern w:val="0"/>
          <w:lang w:eastAsia="ar-SA" w:bidi="ar-SA"/>
        </w:rPr>
        <w:t xml:space="preserve">wykonawcę oraz uczestnika konkursu wymienionego w wykazach określonych </w:t>
      </w:r>
      <w:r w:rsidRPr="008629D2">
        <w:rPr>
          <w:rFonts w:eastAsia="Times New Roman" w:cs="Times New Roman"/>
          <w:kern w:val="0"/>
          <w:lang w:eastAsia="ar-SA" w:bidi="ar-SA"/>
        </w:rPr>
        <w:br/>
        <w:t xml:space="preserve">w rozporządzeniu 765/2006 i rozporządzeniu 269/2014 albo wpisanego na listę </w:t>
      </w:r>
      <w:r w:rsidRPr="008629D2">
        <w:rPr>
          <w:rFonts w:eastAsia="Times New Roman" w:cs="Times New Roman"/>
          <w:kern w:val="0"/>
          <w:lang w:eastAsia="ar-SA" w:bidi="ar-SA"/>
        </w:rPr>
        <w:br/>
        <w:t xml:space="preserve">na podstawie decyzji w sprawie wpisu na listę rozstrzygającej o zastosowaniu środka, </w:t>
      </w:r>
      <w:r w:rsidRPr="008629D2">
        <w:rPr>
          <w:rFonts w:eastAsia="Times New Roman" w:cs="Times New Roman"/>
          <w:kern w:val="0"/>
          <w:lang w:eastAsia="ar-SA" w:bidi="ar-SA"/>
        </w:rPr>
        <w:br/>
        <w:t xml:space="preserve">o którym mowa w art. 1 pkt 3 ww. ustawy z dnia 13 kwietnia 2022 r., </w:t>
      </w:r>
    </w:p>
    <w:p w14:paraId="7E375AFE" w14:textId="32DAF774" w:rsidR="00384EC9" w:rsidRPr="008629D2" w:rsidRDefault="00384EC9" w:rsidP="008629D2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-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konkursu, którego beneficjentem rzeczywistym </w:t>
      </w:r>
      <w:r w:rsidR="008629D2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 xml:space="preserve">w rozumieniu ustawy z dnia 1 marca 2018 r. </w:t>
      </w:r>
      <w:r w:rsidRPr="008629D2">
        <w:rPr>
          <w:rFonts w:eastAsia="Times New Roman" w:cs="Times New Roman"/>
          <w:i/>
          <w:kern w:val="0"/>
          <w:lang w:eastAsia="ar-SA" w:bidi="ar-SA"/>
        </w:rPr>
        <w:t xml:space="preserve">o przeciwdziałaniu praniu pieniędzy </w:t>
      </w:r>
      <w:r w:rsidR="008629D2">
        <w:rPr>
          <w:rFonts w:eastAsia="Times New Roman" w:cs="Times New Roman"/>
          <w:i/>
          <w:kern w:val="0"/>
          <w:lang w:eastAsia="ar-SA" w:bidi="ar-SA"/>
        </w:rPr>
        <w:br/>
      </w:r>
      <w:r w:rsidRPr="008629D2">
        <w:rPr>
          <w:rFonts w:eastAsia="Times New Roman" w:cs="Times New Roman"/>
          <w:i/>
          <w:kern w:val="0"/>
          <w:lang w:eastAsia="ar-SA" w:bidi="ar-SA"/>
        </w:rPr>
        <w:t xml:space="preserve">oraz finansowaniu terroryzmu </w:t>
      </w:r>
      <w:r w:rsidRPr="008629D2">
        <w:rPr>
          <w:rFonts w:eastAsia="Times New Roman" w:cs="Times New Roman"/>
          <w:kern w:val="0"/>
          <w:lang w:eastAsia="ar-SA" w:bidi="ar-SA"/>
        </w:rPr>
        <w:t>(</w:t>
      </w:r>
      <w:r w:rsidR="008629D2" w:rsidRPr="008629D2">
        <w:rPr>
          <w:rFonts w:eastAsia="Times New Roman" w:cs="Times New Roman"/>
          <w:kern w:val="0"/>
          <w:lang w:eastAsia="ar-SA" w:bidi="ar-SA"/>
        </w:rPr>
        <w:t>t.j. Dz. U. z 2023 r., poz. 1124 z późn. zm.)</w:t>
      </w:r>
      <w:r w:rsidRPr="008629D2">
        <w:rPr>
          <w:rFonts w:eastAsia="Times New Roman" w:cs="Times New Roman"/>
          <w:kern w:val="0"/>
          <w:lang w:eastAsia="ar-SA" w:bidi="ar-SA"/>
        </w:rPr>
        <w:t xml:space="preserve"> jest osoba wymieniona w wykazach określonych w rozporządzeniu 765/2006 i rozporządzeniu 269/2014 albo wpisana na listę lub będąca takim beneficjentem rzeczywistym od dnia </w:t>
      </w:r>
      <w:r w:rsidR="008629D2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 xml:space="preserve">24 lutego 2022 r., o ile została wpisana na listę na podstawie decyzji w sprawie wpisu </w:t>
      </w:r>
      <w:r w:rsidR="008629D2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 xml:space="preserve">na listę rozstrzygającej o zastosowaniu środka, o którym mowa w art. 1 pkt 3 ww. ustawy z dnia 13 kwietnia 2022 r., </w:t>
      </w:r>
    </w:p>
    <w:p w14:paraId="2CAAB67D" w14:textId="7874E4A1" w:rsidR="00384EC9" w:rsidRPr="008629D2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-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konkursu, którego jednostką dominującą w rozumieniu </w:t>
      </w:r>
      <w:r w:rsidRPr="008629D2">
        <w:rPr>
          <w:rFonts w:eastAsia="Times New Roman" w:cs="Times New Roman"/>
          <w:kern w:val="0"/>
          <w:lang w:eastAsia="ar-SA" w:bidi="ar-SA"/>
        </w:rPr>
        <w:br/>
        <w:t xml:space="preserve">art. 3 ust. 1 pkt 37 ustawy z dnia 29 września 1994 r. </w:t>
      </w:r>
      <w:r w:rsidRPr="008629D2">
        <w:rPr>
          <w:rFonts w:eastAsia="Times New Roman" w:cs="Times New Roman"/>
          <w:i/>
          <w:kern w:val="0"/>
          <w:lang w:eastAsia="ar-SA" w:bidi="ar-SA"/>
        </w:rPr>
        <w:t>o rachunkowości</w:t>
      </w:r>
      <w:r w:rsidRPr="008629D2">
        <w:rPr>
          <w:rFonts w:eastAsia="Times New Roman" w:cs="Times New Roman"/>
          <w:kern w:val="0"/>
          <w:lang w:eastAsia="ar-SA" w:bidi="ar-SA"/>
        </w:rPr>
        <w:t xml:space="preserve"> (</w:t>
      </w:r>
      <w:r w:rsidR="008629D2" w:rsidRPr="008629D2">
        <w:rPr>
          <w:rFonts w:eastAsia="Times New Roman" w:cs="Times New Roman"/>
          <w:kern w:val="0"/>
          <w:lang w:eastAsia="ar-SA" w:bidi="ar-SA"/>
        </w:rPr>
        <w:t xml:space="preserve">t.j. Dz. U. </w:t>
      </w:r>
      <w:r w:rsidR="008629D2">
        <w:rPr>
          <w:rFonts w:eastAsia="Times New Roman" w:cs="Times New Roman"/>
          <w:kern w:val="0"/>
          <w:lang w:eastAsia="ar-SA" w:bidi="ar-SA"/>
        </w:rPr>
        <w:br/>
      </w:r>
      <w:r w:rsidR="008629D2" w:rsidRPr="008629D2">
        <w:rPr>
          <w:rFonts w:eastAsia="Times New Roman" w:cs="Times New Roman"/>
          <w:kern w:val="0"/>
          <w:lang w:eastAsia="ar-SA" w:bidi="ar-SA"/>
        </w:rPr>
        <w:t>z 2023 r., poz. 120 z późn. zm.</w:t>
      </w:r>
      <w:r w:rsidR="008629D2">
        <w:rPr>
          <w:rFonts w:eastAsia="Times New Roman" w:cs="Times New Roman"/>
          <w:kern w:val="0"/>
          <w:lang w:eastAsia="ar-SA" w:bidi="ar-SA"/>
        </w:rPr>
        <w:t>)</w:t>
      </w:r>
      <w:r w:rsidRPr="008629D2">
        <w:rPr>
          <w:rFonts w:eastAsia="Times New Roman" w:cs="Times New Roman"/>
          <w:kern w:val="0"/>
          <w:lang w:eastAsia="ar-SA" w:bidi="ar-SA"/>
        </w:rPr>
        <w:t xml:space="preserve"> jest podmiot wymieniony w wykazach określonych </w:t>
      </w:r>
      <w:r w:rsidR="008629D2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 xml:space="preserve">w rozporządzeniu 765/2006 i rozporządzeniu 269/2014 albo wpisany na listę lub będący taką jednostką dominującą od dnia 24 lutego 2022 r., o ile został wpisany na listę </w:t>
      </w:r>
      <w:r w:rsidR="008629D2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 xml:space="preserve">na podstawie decyzji w sprawie wpisu na listę rozstrzygającej o zastosowaniu środka, </w:t>
      </w:r>
      <w:r w:rsidR="008629D2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>o którym</w:t>
      </w:r>
      <w:r w:rsidR="008629D2">
        <w:rPr>
          <w:rFonts w:eastAsia="Times New Roman" w:cs="Times New Roman"/>
          <w:kern w:val="0"/>
          <w:lang w:eastAsia="ar-SA" w:bidi="ar-SA"/>
        </w:rPr>
        <w:t xml:space="preserve"> </w:t>
      </w:r>
      <w:r w:rsidRPr="008629D2">
        <w:rPr>
          <w:rFonts w:eastAsia="Times New Roman" w:cs="Times New Roman"/>
          <w:kern w:val="0"/>
          <w:lang w:eastAsia="ar-SA" w:bidi="ar-SA"/>
        </w:rPr>
        <w:t>mowa</w:t>
      </w:r>
      <w:r w:rsidR="008629D2">
        <w:rPr>
          <w:rFonts w:eastAsia="Times New Roman" w:cs="Times New Roman"/>
          <w:kern w:val="0"/>
          <w:lang w:eastAsia="ar-SA" w:bidi="ar-SA"/>
        </w:rPr>
        <w:t xml:space="preserve"> </w:t>
      </w:r>
      <w:r w:rsidRPr="008629D2">
        <w:rPr>
          <w:rFonts w:eastAsia="Times New Roman" w:cs="Times New Roman"/>
          <w:kern w:val="0"/>
          <w:lang w:eastAsia="ar-SA" w:bidi="ar-SA"/>
        </w:rPr>
        <w:t>w art. 1 pkt 3 ww. ustawy z dnia 13 kwietnia 2022 r.</w:t>
      </w:r>
    </w:p>
    <w:p w14:paraId="2C27A8C3" w14:textId="77777777" w:rsidR="00384EC9" w:rsidRPr="008629D2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2.</w:t>
      </w:r>
      <w:r w:rsidRPr="008629D2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14:paraId="08820208" w14:textId="77777777" w:rsidR="00384EC9" w:rsidRPr="008629D2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3.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Pr="008629D2">
        <w:rPr>
          <w:rFonts w:eastAsia="Times New Roman" w:cs="Times New Roman"/>
          <w:kern w:val="0"/>
          <w:lang w:eastAsia="ar-SA" w:bidi="ar-SA"/>
        </w:rPr>
        <w:br/>
        <w:t>że Wykonawca nie posiada wymaganych zdolności, jeżeli zaangażowanie zasobów technicznych lub zawodowych Wykonawcy w inne przedsięwzięcia gospodarcze Wykonawcy może mieć negatywny wpływ na realizacje zamówienia.</w:t>
      </w:r>
    </w:p>
    <w:p w14:paraId="7E94A16D" w14:textId="77777777" w:rsidR="00384EC9" w:rsidRPr="008629D2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t>4.</w:t>
      </w:r>
      <w:r w:rsidRPr="008629D2">
        <w:rPr>
          <w:rFonts w:eastAsiaTheme="minorHAnsi" w:cs="Times New Roman"/>
          <w:kern w:val="0"/>
          <w:lang w:eastAsia="en-US" w:bidi="ar-SA"/>
        </w:rPr>
        <w:tab/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2701DF77" w14:textId="77777777" w:rsidR="00384EC9" w:rsidRPr="008629D2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lastRenderedPageBreak/>
        <w:t>5.</w:t>
      </w:r>
      <w:r w:rsidRPr="008629D2">
        <w:rPr>
          <w:rFonts w:eastAsiaTheme="minorHAnsi" w:cs="Times New Roman"/>
          <w:kern w:val="0"/>
          <w:lang w:eastAsia="en-US" w:bidi="ar-SA"/>
        </w:rPr>
        <w:tab/>
        <w:t xml:space="preserve">W przypadku wspólnego ubiegania się Wykonawców o udzielenie zamówienia Zamawiający zbada, czy nie zachodzą podstawy wykluczenia wobec każdego </w:t>
      </w:r>
      <w:r w:rsidR="00FC27D5" w:rsidRPr="008629D2">
        <w:rPr>
          <w:rFonts w:eastAsiaTheme="minorHAnsi" w:cs="Times New Roman"/>
          <w:kern w:val="0"/>
          <w:lang w:eastAsia="en-US" w:bidi="ar-SA"/>
        </w:rPr>
        <w:br/>
      </w:r>
      <w:r w:rsidRPr="008629D2">
        <w:rPr>
          <w:rFonts w:eastAsiaTheme="minorHAnsi" w:cs="Times New Roman"/>
          <w:kern w:val="0"/>
          <w:lang w:eastAsia="en-US" w:bidi="ar-SA"/>
        </w:rPr>
        <w:t>z tych Wykonawców.</w:t>
      </w:r>
    </w:p>
    <w:p w14:paraId="0DE69E4B" w14:textId="77777777" w:rsidR="00384EC9" w:rsidRPr="008629D2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t>6.</w:t>
      </w:r>
      <w:r w:rsidRPr="008629D2">
        <w:rPr>
          <w:rFonts w:eastAsiaTheme="minorHAnsi" w:cs="Times New Roman"/>
          <w:kern w:val="0"/>
          <w:lang w:eastAsia="en-US" w:bidi="ar-SA"/>
        </w:rPr>
        <w:tab/>
        <w:t>Jeżeli Wykonawca zamierza powierzyć wykonanie części zamówienia Podwykonawcy Zamawiający zbada, czy nie zachodzą wobec tego Podwykonawcy podstawy wykluczenia, które zostały przewidziane względem Wykonawcy.</w:t>
      </w:r>
    </w:p>
    <w:p w14:paraId="6353505A" w14:textId="77777777" w:rsidR="00384EC9" w:rsidRPr="008629D2" w:rsidRDefault="00384EC9" w:rsidP="00384EC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t>7.</w:t>
      </w:r>
      <w:r w:rsidRPr="008629D2">
        <w:rPr>
          <w:rFonts w:eastAsiaTheme="minorHAnsi" w:cs="Times New Roman"/>
          <w:kern w:val="0"/>
          <w:lang w:eastAsia="en-US" w:bidi="ar-SA"/>
        </w:rPr>
        <w:tab/>
      </w:r>
      <w:r w:rsidRPr="008629D2">
        <w:rPr>
          <w:rFonts w:eastAsia="Times New Roman" w:cs="Times New Roman"/>
          <w:kern w:val="0"/>
          <w:lang w:eastAsia="ar-SA" w:bidi="ar-SA"/>
        </w:rPr>
        <w:t>Wykonawca nie podlega wykluczeniu w okolicznościach określonych w art. 108 ust. 1 pkt 1, 2 i 5 lub art. 109 ust. 1 pkt 2‒5 i 7‒10, jeżeli udowodni zamawiającemu, że spełnił łącznie następujące przesłanki:</w:t>
      </w:r>
    </w:p>
    <w:p w14:paraId="0E3E73E0" w14:textId="77777777" w:rsidR="00384EC9" w:rsidRPr="008629D2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1) naprawił lub zobowiązał się do naprawienia szkody wyrządzonej przestępstwem, wykroczeniem lub swoim nieprawidłowym postępowaniem, w tym poprzez zadośćuczynienie pieniężne;</w:t>
      </w:r>
    </w:p>
    <w:p w14:paraId="0CF0106D" w14:textId="77777777" w:rsidR="00384EC9" w:rsidRPr="008629D2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</w:t>
      </w:r>
      <w:r w:rsidRPr="008629D2">
        <w:rPr>
          <w:rFonts w:eastAsia="Times New Roman" w:cs="Times New Roman"/>
          <w:kern w:val="0"/>
          <w:lang w:eastAsia="ar-SA" w:bidi="ar-SA"/>
        </w:rPr>
        <w:br/>
        <w:t>lub swoim nieprawidłowym postępowaniem oraz spowodowanymi przez nie szkodami, aktywnie współpracując odpowiednio z właściwymi organami, w tym organami ścigania, lub zamawiającym;</w:t>
      </w:r>
    </w:p>
    <w:p w14:paraId="70B2D3FA" w14:textId="77777777" w:rsidR="00384EC9" w:rsidRPr="008629D2" w:rsidRDefault="00384EC9" w:rsidP="00384EC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3)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podjął konkretne środki techniczne, organizacyjne i kadrowe, odpowiednie </w:t>
      </w:r>
      <w:r w:rsidRPr="008629D2">
        <w:rPr>
          <w:rFonts w:eastAsia="Times New Roman" w:cs="Times New Roman"/>
          <w:kern w:val="0"/>
          <w:lang w:eastAsia="ar-SA" w:bidi="ar-SA"/>
        </w:rPr>
        <w:br/>
        <w:t>dla zapobiegania dalszym przestępstwom, wykroczeniom lub nieprawidłowemu postępowaniu, w szczególności:</w:t>
      </w:r>
    </w:p>
    <w:p w14:paraId="177B085F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a)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zerwał wszelkie powiązania z osobami lub podmiotami odpowiedzialnymi </w:t>
      </w:r>
      <w:r w:rsidRPr="008629D2">
        <w:rPr>
          <w:rFonts w:eastAsia="Times New Roman" w:cs="Times New Roman"/>
          <w:kern w:val="0"/>
          <w:lang w:eastAsia="ar-SA" w:bidi="ar-SA"/>
        </w:rPr>
        <w:br/>
        <w:t>za nieprawidłowe postępowanie wykonawcy,</w:t>
      </w:r>
    </w:p>
    <w:p w14:paraId="65FCE360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b)</w:t>
      </w:r>
      <w:r w:rsidRPr="008629D2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14:paraId="31ABC2ED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c)</w:t>
      </w:r>
      <w:r w:rsidRPr="008629D2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14:paraId="2561CAE7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d)</w:t>
      </w:r>
      <w:r w:rsidRPr="008629D2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14:paraId="33B1BA5D" w14:textId="77777777" w:rsidR="00384EC9" w:rsidRPr="008629D2" w:rsidRDefault="00384EC9" w:rsidP="00384EC9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e)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Pr="008629D2">
        <w:rPr>
          <w:rFonts w:eastAsia="Times New Roman" w:cs="Times New Roman"/>
          <w:kern w:val="0"/>
          <w:lang w:eastAsia="ar-SA" w:bidi="ar-SA"/>
        </w:rPr>
        <w:br/>
        <w:t>za nieprzestrzeganie przepisów, wewnętrznych regulacji lub standardów.</w:t>
      </w:r>
    </w:p>
    <w:p w14:paraId="44474F56" w14:textId="77777777" w:rsidR="00384EC9" w:rsidRPr="008629D2" w:rsidRDefault="00384EC9" w:rsidP="00384EC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629D2">
        <w:rPr>
          <w:rFonts w:eastAsia="Times New Roman" w:cs="Times New Roman"/>
          <w:kern w:val="0"/>
          <w:lang w:eastAsia="ar-SA" w:bidi="ar-SA"/>
        </w:rPr>
        <w:t>8.</w:t>
      </w:r>
      <w:r w:rsidRPr="008629D2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ust. 7, </w:t>
      </w:r>
      <w:r w:rsidR="00FC27D5" w:rsidRPr="008629D2">
        <w:rPr>
          <w:rFonts w:eastAsia="Times New Roman" w:cs="Times New Roman"/>
          <w:kern w:val="0"/>
          <w:lang w:eastAsia="ar-SA" w:bidi="ar-SA"/>
        </w:rPr>
        <w:br/>
      </w:r>
      <w:r w:rsidRPr="008629D2">
        <w:rPr>
          <w:rFonts w:eastAsia="Times New Roman" w:cs="Times New Roman"/>
          <w:kern w:val="0"/>
          <w:lang w:eastAsia="ar-SA" w:bidi="ar-SA"/>
        </w:rPr>
        <w:t xml:space="preserve">są wystarczające do wykazania jego rzetelności, uwzględniając wagę i szczególne okoliczności czynu Wykonawcy. Jeżeli podjęte przez Wykonawcę czynności </w:t>
      </w:r>
      <w:r w:rsidRPr="008629D2">
        <w:rPr>
          <w:rFonts w:eastAsia="Times New Roman" w:cs="Times New Roman"/>
          <w:kern w:val="0"/>
          <w:lang w:eastAsia="ar-SA" w:bidi="ar-SA"/>
        </w:rPr>
        <w:br/>
        <w:t>nie są wystarczające do wykazania jego rzetelności, Zamawiający wyklucza Wykonawcę.</w:t>
      </w:r>
    </w:p>
    <w:p w14:paraId="5A64D31A" w14:textId="77777777" w:rsidR="0049677F" w:rsidRDefault="0049677F" w:rsidP="005C5F1F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ascii="Century Gothic" w:eastAsiaTheme="minorHAnsi" w:hAnsi="Century Gothic" w:cs="Times New Roman"/>
          <w:b/>
          <w:kern w:val="0"/>
          <w:sz w:val="20"/>
          <w:szCs w:val="20"/>
          <w:lang w:eastAsia="en-US" w:bidi="ar-SA"/>
        </w:rPr>
      </w:pPr>
    </w:p>
    <w:p w14:paraId="77C4C76D" w14:textId="48BECA54" w:rsidR="00B07B27" w:rsidRPr="008629D2" w:rsidRDefault="00B07B27" w:rsidP="004E5DA6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bookmarkStart w:id="6" w:name="_Hlk179541933"/>
      <w:r w:rsidRPr="008629D2">
        <w:rPr>
          <w:rFonts w:eastAsiaTheme="minorHAnsi" w:cs="Times New Roman"/>
          <w:b/>
          <w:kern w:val="0"/>
          <w:lang w:eastAsia="en-US" w:bidi="ar-SA"/>
        </w:rPr>
        <w:t>VII.</w:t>
      </w:r>
      <w:r w:rsidR="004170A4" w:rsidRPr="008629D2">
        <w:rPr>
          <w:rFonts w:eastAsiaTheme="minorHAnsi" w:cs="Times New Roman"/>
          <w:b/>
          <w:kern w:val="0"/>
          <w:lang w:eastAsia="en-US" w:bidi="ar-SA"/>
        </w:rPr>
        <w:tab/>
      </w:r>
      <w:r w:rsidRPr="008629D2">
        <w:rPr>
          <w:rFonts w:eastAsiaTheme="minorHAnsi" w:cs="Times New Roman"/>
          <w:b/>
          <w:kern w:val="0"/>
          <w:lang w:eastAsia="en-US" w:bidi="ar-SA"/>
        </w:rPr>
        <w:t>Informacja o podmiotowych środkach dowodowych</w:t>
      </w:r>
    </w:p>
    <w:p w14:paraId="5323A48C" w14:textId="77777777" w:rsidR="003879B3" w:rsidRPr="008629D2" w:rsidRDefault="004170A4" w:rsidP="005C5F1F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629D2">
        <w:rPr>
          <w:rFonts w:eastAsiaTheme="minorHAnsi" w:cs="Times New Roman"/>
          <w:kern w:val="0"/>
          <w:lang w:eastAsia="en-US" w:bidi="ar-SA"/>
        </w:rPr>
        <w:tab/>
      </w:r>
      <w:r w:rsidR="003879B3" w:rsidRPr="008629D2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</w:t>
      </w:r>
      <w:r w:rsidR="00FC27D5" w:rsidRPr="008629D2">
        <w:rPr>
          <w:rFonts w:eastAsiaTheme="minorHAnsi" w:cs="Times New Roman"/>
          <w:b/>
          <w:bCs/>
          <w:kern w:val="0"/>
          <w:lang w:eastAsia="en-US" w:bidi="ar-SA"/>
        </w:rPr>
        <w:br/>
      </w:r>
      <w:r w:rsidR="003879B3" w:rsidRPr="008629D2">
        <w:rPr>
          <w:rFonts w:eastAsiaTheme="minorHAnsi" w:cs="Times New Roman"/>
          <w:b/>
          <w:bCs/>
          <w:kern w:val="0"/>
          <w:lang w:eastAsia="en-US" w:bidi="ar-SA"/>
        </w:rPr>
        <w:t xml:space="preserve">oraz spełnienia warunków udziału w postępowaniu, Zamawiający żąda </w:t>
      </w:r>
      <w:r w:rsidR="003879B3" w:rsidRPr="008629D2">
        <w:rPr>
          <w:rFonts w:eastAsiaTheme="minorHAnsi" w:cs="Times New Roman"/>
          <w:b/>
          <w:bCs/>
          <w:kern w:val="0"/>
          <w:u w:val="single"/>
          <w:lang w:eastAsia="en-US" w:bidi="ar-SA"/>
        </w:rPr>
        <w:t xml:space="preserve">złożenia </w:t>
      </w:r>
      <w:r w:rsidR="00FC27D5" w:rsidRPr="008629D2">
        <w:rPr>
          <w:rFonts w:eastAsiaTheme="minorHAnsi" w:cs="Times New Roman"/>
          <w:b/>
          <w:bCs/>
          <w:kern w:val="0"/>
          <w:u w:val="single"/>
          <w:lang w:eastAsia="en-US" w:bidi="ar-SA"/>
        </w:rPr>
        <w:br/>
      </w:r>
      <w:r w:rsidR="003879B3" w:rsidRPr="008629D2">
        <w:rPr>
          <w:rFonts w:eastAsiaTheme="minorHAnsi" w:cs="Times New Roman"/>
          <w:b/>
          <w:bCs/>
          <w:kern w:val="0"/>
          <w:u w:val="single"/>
          <w:lang w:eastAsia="en-US" w:bidi="ar-SA"/>
        </w:rPr>
        <w:t>wraz z ofertą</w:t>
      </w:r>
      <w:r w:rsidR="003879B3" w:rsidRPr="008629D2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bookmarkEnd w:id="6"/>
    <w:p w14:paraId="196C63C1" w14:textId="77777777" w:rsidR="00A5312E" w:rsidRPr="008629D2" w:rsidRDefault="003879B3" w:rsidP="004E5DA6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>1.</w:t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ab/>
        <w:t>oświadczeni</w:t>
      </w:r>
      <w:r w:rsidR="00384EC9" w:rsidRPr="008629D2">
        <w:rPr>
          <w:rFonts w:eastAsiaTheme="minorHAnsi" w:cs="Times New Roman"/>
          <w:bCs/>
          <w:kern w:val="0"/>
          <w:lang w:eastAsia="en-US" w:bidi="ar-SA"/>
        </w:rPr>
        <w:t>a</w:t>
      </w:r>
      <w:r w:rsidR="00F451C7" w:rsidRPr="008629D2">
        <w:rPr>
          <w:rFonts w:eastAsiaTheme="minorHAnsi" w:cs="Times New Roman"/>
          <w:bCs/>
          <w:kern w:val="0"/>
          <w:lang w:eastAsia="en-US" w:bidi="ar-SA"/>
        </w:rPr>
        <w:t>, o którym mowa w art. 125 ust. 1 ustawy,</w:t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 stanowiące</w:t>
      </w:r>
      <w:r w:rsidR="00384EC9" w:rsidRPr="008629D2">
        <w:rPr>
          <w:rFonts w:eastAsiaTheme="minorHAnsi" w:cs="Times New Roman"/>
          <w:bCs/>
          <w:kern w:val="0"/>
          <w:lang w:eastAsia="en-US" w:bidi="ar-SA"/>
        </w:rPr>
        <w:t>go</w:t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 potwierdzenie, </w:t>
      </w:r>
      <w:r w:rsidR="00B72A09" w:rsidRPr="008629D2">
        <w:rPr>
          <w:rFonts w:eastAsiaTheme="minorHAnsi" w:cs="Times New Roman"/>
          <w:bCs/>
          <w:kern w:val="0"/>
          <w:lang w:eastAsia="en-US" w:bidi="ar-SA"/>
        </w:rPr>
        <w:br/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że Wykonawca nie podlega wykluczeniu oraz spełnia warunki udziału </w:t>
      </w:r>
      <w:r w:rsidR="00A9059D" w:rsidRPr="008629D2">
        <w:rPr>
          <w:rFonts w:eastAsiaTheme="minorHAnsi" w:cs="Times New Roman"/>
          <w:bCs/>
          <w:kern w:val="0"/>
          <w:lang w:eastAsia="en-US" w:bidi="ar-SA"/>
        </w:rPr>
        <w:br/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w postępowaniu w formie </w:t>
      </w:r>
      <w:r w:rsidR="00A5312E" w:rsidRPr="008629D2">
        <w:rPr>
          <w:rFonts w:eastAsiaTheme="minorHAnsi" w:cs="Times New Roman"/>
          <w:b/>
          <w:bCs/>
          <w:i/>
          <w:kern w:val="0"/>
          <w:lang w:eastAsia="en-US" w:bidi="ar-SA"/>
        </w:rPr>
        <w:t>Jednolitego europejskiego dokumentu zamówienia</w:t>
      </w:r>
      <w:r w:rsidR="00A5312E" w:rsidRPr="008629D2">
        <w:rPr>
          <w:rFonts w:eastAsiaTheme="minorHAnsi" w:cs="Times New Roman"/>
          <w:bCs/>
          <w:i/>
          <w:kern w:val="0"/>
          <w:lang w:eastAsia="en-US" w:bidi="ar-SA"/>
        </w:rPr>
        <w:t xml:space="preserve">, </w:t>
      </w:r>
      <w:r w:rsidR="00FC27D5" w:rsidRPr="008629D2">
        <w:rPr>
          <w:rFonts w:eastAsiaTheme="minorHAnsi" w:cs="Times New Roman"/>
          <w:bCs/>
          <w:i/>
          <w:kern w:val="0"/>
          <w:lang w:eastAsia="en-US" w:bidi="ar-SA"/>
        </w:rPr>
        <w:br/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>którego wzór stanowi załącznik nr 3</w:t>
      </w:r>
      <w:r w:rsidR="00F451C7" w:rsidRPr="008629D2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>do SWZ tymczasowo zastępując</w:t>
      </w:r>
      <w:r w:rsidR="00CA2305" w:rsidRPr="008629D2">
        <w:rPr>
          <w:rFonts w:eastAsiaTheme="minorHAnsi" w:cs="Times New Roman"/>
          <w:bCs/>
          <w:kern w:val="0"/>
          <w:lang w:eastAsia="en-US" w:bidi="ar-SA"/>
        </w:rPr>
        <w:t>y</w:t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 xml:space="preserve"> wymagane </w:t>
      </w:r>
      <w:r w:rsidR="00FC27D5" w:rsidRPr="008629D2">
        <w:rPr>
          <w:rFonts w:eastAsiaTheme="minorHAnsi" w:cs="Times New Roman"/>
          <w:bCs/>
          <w:kern w:val="0"/>
          <w:lang w:eastAsia="en-US" w:bidi="ar-SA"/>
        </w:rPr>
        <w:br/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>przez Zamawiającego podmiotowe środki dowodowe</w:t>
      </w:r>
      <w:r w:rsidR="00A5312E" w:rsidRPr="008629D2">
        <w:rPr>
          <w:rFonts w:eastAsiaTheme="minorHAnsi" w:cs="Times New Roman"/>
          <w:bCs/>
          <w:color w:val="FF0000"/>
          <w:kern w:val="0"/>
          <w:lang w:eastAsia="en-US" w:bidi="ar-SA"/>
        </w:rPr>
        <w:t xml:space="preserve">. </w:t>
      </w:r>
      <w:r w:rsidR="00A5312E" w:rsidRPr="008629D2">
        <w:rPr>
          <w:rFonts w:eastAsiaTheme="minorHAnsi" w:cs="Times New Roman"/>
          <w:bCs/>
          <w:i/>
          <w:kern w:val="0"/>
          <w:lang w:eastAsia="en-US" w:bidi="ar-SA"/>
        </w:rPr>
        <w:t xml:space="preserve"> </w:t>
      </w:r>
      <w:r w:rsidR="00A5312E" w:rsidRPr="008629D2">
        <w:rPr>
          <w:rFonts w:eastAsiaTheme="minorHAnsi" w:cs="Times New Roman"/>
          <w:bCs/>
          <w:kern w:val="0"/>
          <w:lang w:eastAsia="en-US" w:bidi="ar-SA"/>
        </w:rPr>
        <w:t>Zamawiający wymaga wypełnienia JEDZ w zakresie odpowiadającym wszelkim wymaganiom określonym w SWZ.</w:t>
      </w:r>
    </w:p>
    <w:p w14:paraId="6E3BB53B" w14:textId="77777777" w:rsidR="00A5312E" w:rsidRPr="008629D2" w:rsidRDefault="00A5312E" w:rsidP="00A5312E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ab/>
      </w:r>
      <w:r w:rsidRPr="008629D2">
        <w:rPr>
          <w:rFonts w:eastAsiaTheme="minorHAnsi" w:cs="Times New Roman"/>
          <w:b/>
          <w:bCs/>
          <w:kern w:val="0"/>
          <w:u w:val="single"/>
          <w:lang w:eastAsia="en-US" w:bidi="ar-SA"/>
        </w:rPr>
        <w:t>JEDZ składany jest wyłącznie w postaci elektronicznej opatrzonej kwalifikowanym podpisem elektronicznym.</w:t>
      </w:r>
    </w:p>
    <w:p w14:paraId="03A49BA3" w14:textId="77777777" w:rsidR="00A5312E" w:rsidRPr="008629D2" w:rsidRDefault="00A5312E" w:rsidP="00A0149C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ab/>
        <w:t>Zamawiający informuje, że Wykonawca przy wypełnianiu oświadczenia na formularzu JEDZ powinien wykorzystać</w:t>
      </w:r>
      <w:r w:rsidR="00F451C7" w:rsidRPr="008629D2">
        <w:rPr>
          <w:rFonts w:eastAsiaTheme="minorHAnsi" w:cs="Times New Roman"/>
          <w:bCs/>
          <w:kern w:val="0"/>
          <w:lang w:eastAsia="en-US" w:bidi="ar-SA"/>
        </w:rPr>
        <w:t xml:space="preserve"> elektroniczne 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narzędzie </w:t>
      </w:r>
      <w:r w:rsidR="00A0149C" w:rsidRPr="008629D2">
        <w:rPr>
          <w:rFonts w:eastAsiaTheme="minorHAnsi" w:cs="Times New Roman"/>
          <w:bCs/>
          <w:kern w:val="0"/>
          <w:lang w:eastAsia="en-US" w:bidi="ar-SA"/>
        </w:rPr>
        <w:t xml:space="preserve">umożliwiające Zamawiającemu </w:t>
      </w:r>
      <w:r w:rsidR="00F451C7" w:rsidRPr="008629D2">
        <w:rPr>
          <w:rFonts w:eastAsiaTheme="minorHAnsi" w:cs="Times New Roman"/>
          <w:bCs/>
          <w:kern w:val="0"/>
          <w:lang w:eastAsia="en-US" w:bidi="ar-SA"/>
        </w:rPr>
        <w:br/>
      </w:r>
      <w:r w:rsidR="00A0149C" w:rsidRPr="008629D2">
        <w:rPr>
          <w:rFonts w:eastAsiaTheme="minorHAnsi" w:cs="Times New Roman"/>
          <w:bCs/>
          <w:kern w:val="0"/>
          <w:lang w:eastAsia="en-US" w:bidi="ar-SA"/>
        </w:rPr>
        <w:t>i Wykonawcom utworzenie, wypełnienie i ponowne wykorzystanie standardowego formularza JEDZ/ESPD w wersji elektronicznej (</w:t>
      </w:r>
      <w:proofErr w:type="spellStart"/>
      <w:r w:rsidR="00A0149C" w:rsidRPr="008629D2">
        <w:rPr>
          <w:rFonts w:eastAsiaTheme="minorHAnsi" w:cs="Times New Roman"/>
          <w:bCs/>
          <w:kern w:val="0"/>
          <w:lang w:eastAsia="en-US" w:bidi="ar-SA"/>
        </w:rPr>
        <w:t>eESPD</w:t>
      </w:r>
      <w:proofErr w:type="spellEnd"/>
      <w:r w:rsidR="00A0149C" w:rsidRPr="008629D2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dostępne </w:t>
      </w:r>
      <w:r w:rsidR="00A0149C" w:rsidRPr="008629D2">
        <w:rPr>
          <w:rFonts w:eastAsiaTheme="minorHAnsi" w:cs="Times New Roman"/>
          <w:bCs/>
          <w:kern w:val="0"/>
          <w:lang w:eastAsia="en-US" w:bidi="ar-SA"/>
        </w:rPr>
        <w:t>pod adresem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 </w:t>
      </w:r>
      <w:hyperlink r:id="rId23" w:history="1">
        <w:r w:rsidRPr="008629D2">
          <w:rPr>
            <w:rStyle w:val="Hipercze"/>
            <w:rFonts w:eastAsiaTheme="minorHAnsi" w:cs="Times New Roman"/>
            <w:bCs/>
            <w:kern w:val="0"/>
            <w:lang w:eastAsia="en-US" w:bidi="ar-SA"/>
          </w:rPr>
          <w:t>https://espd.uzp.gov.pl/filter?lang=pl</w:t>
        </w:r>
      </w:hyperlink>
    </w:p>
    <w:p w14:paraId="0261275B" w14:textId="77777777" w:rsidR="00EB455B" w:rsidRPr="008629D2" w:rsidRDefault="00EB455B" w:rsidP="00A0149C">
      <w:pPr>
        <w:widowControl/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lastRenderedPageBreak/>
        <w:t xml:space="preserve">W celu wypełnienia JEDZ należy: </w:t>
      </w:r>
    </w:p>
    <w:p w14:paraId="642F80C8" w14:textId="77777777" w:rsidR="00EB455B" w:rsidRPr="008629D2" w:rsidRDefault="00EB455B" w:rsidP="00A0149C">
      <w:pPr>
        <w:widowControl/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>a)</w:t>
      </w:r>
      <w:r w:rsidR="00A0149C" w:rsidRPr="008629D2">
        <w:rPr>
          <w:rFonts w:eastAsiaTheme="minorHAnsi" w:cs="Times New Roman"/>
          <w:bCs/>
          <w:kern w:val="0"/>
          <w:lang w:eastAsia="en-US" w:bidi="ar-SA"/>
        </w:rPr>
        <w:tab/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ze strony internetowej Zamawiającego: </w:t>
      </w:r>
      <w:hyperlink r:id="rId24" w:history="1">
        <w:r w:rsidRPr="008629D2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8629D2">
        <w:rPr>
          <w:rFonts w:eastAsia="Times New Roman" w:cs="Times New Roman"/>
          <w:kern w:val="0"/>
          <w:lang w:eastAsia="ar-SA" w:bidi="ar-SA"/>
        </w:rPr>
        <w:t xml:space="preserve"> 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pobrać plik JEDZ będący </w:t>
      </w:r>
      <w:r w:rsidR="00A0149C" w:rsidRPr="008629D2">
        <w:rPr>
          <w:rFonts w:eastAsiaTheme="minorHAnsi" w:cs="Times New Roman"/>
          <w:bCs/>
          <w:kern w:val="0"/>
          <w:lang w:eastAsia="en-US" w:bidi="ar-SA"/>
        </w:rPr>
        <w:t>z</w:t>
      </w:r>
      <w:r w:rsidRPr="008629D2">
        <w:rPr>
          <w:rFonts w:eastAsiaTheme="minorHAnsi" w:cs="Times New Roman"/>
          <w:bCs/>
          <w:kern w:val="0"/>
          <w:lang w:eastAsia="en-US" w:bidi="ar-SA"/>
        </w:rPr>
        <w:t>ałącznikiem nr 3</w:t>
      </w:r>
      <w:r w:rsidRPr="008629D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do SWZ, </w:t>
      </w:r>
    </w:p>
    <w:p w14:paraId="0D6C77BE" w14:textId="77777777" w:rsidR="00EB455B" w:rsidRPr="008629D2" w:rsidRDefault="00EB455B" w:rsidP="00A0149C">
      <w:pPr>
        <w:widowControl/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>b)</w:t>
      </w:r>
      <w:r w:rsidR="00A0149C" w:rsidRPr="008629D2">
        <w:rPr>
          <w:rFonts w:eastAsiaTheme="minorHAnsi" w:cs="Times New Roman"/>
          <w:bCs/>
          <w:kern w:val="0"/>
          <w:lang w:eastAsia="en-US" w:bidi="ar-SA"/>
        </w:rPr>
        <w:tab/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uruchomić stronę: </w:t>
      </w:r>
      <w:hyperlink r:id="rId25" w:history="1">
        <w:r w:rsidR="00A0149C" w:rsidRPr="008629D2">
          <w:rPr>
            <w:rStyle w:val="Hipercze"/>
            <w:rFonts w:eastAsiaTheme="minorHAnsi" w:cs="Times New Roman"/>
            <w:bCs/>
            <w:kern w:val="0"/>
            <w:lang w:eastAsia="en-US" w:bidi="ar-SA"/>
          </w:rPr>
          <w:t>https://espd.uzp.gov.pl/filter?lang=pl</w:t>
        </w:r>
      </w:hyperlink>
      <w:r w:rsidRPr="008629D2"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153A5A8A" w14:textId="77777777" w:rsidR="00EB455B" w:rsidRPr="008629D2" w:rsidRDefault="00A0149C" w:rsidP="00A0149C">
      <w:pPr>
        <w:widowControl/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>c)</w:t>
      </w:r>
      <w:r w:rsidRPr="008629D2">
        <w:rPr>
          <w:rFonts w:eastAsiaTheme="minorHAnsi" w:cs="Times New Roman"/>
          <w:bCs/>
          <w:kern w:val="0"/>
          <w:lang w:eastAsia="en-US" w:bidi="ar-SA"/>
        </w:rPr>
        <w:tab/>
        <w:t>po uruchomieniu strony</w:t>
      </w:r>
      <w:r w:rsidR="00EB455B" w:rsidRPr="008629D2">
        <w:rPr>
          <w:rFonts w:eastAsiaTheme="minorHAnsi" w:cs="Times New Roman"/>
          <w:bCs/>
          <w:kern w:val="0"/>
          <w:lang w:eastAsia="en-US" w:bidi="ar-SA"/>
        </w:rPr>
        <w:t>, należy wybrać opcję „</w:t>
      </w:r>
      <w:r w:rsidR="00EB455B" w:rsidRPr="008629D2">
        <w:rPr>
          <w:rFonts w:eastAsiaTheme="minorHAnsi" w:cs="Times New Roman"/>
          <w:bCs/>
          <w:i/>
          <w:kern w:val="0"/>
          <w:lang w:eastAsia="en-US" w:bidi="ar-SA"/>
        </w:rPr>
        <w:t>Jestem wykonawcą</w:t>
      </w:r>
      <w:r w:rsidR="00EB455B" w:rsidRPr="008629D2">
        <w:rPr>
          <w:rFonts w:eastAsiaTheme="minorHAnsi" w:cs="Times New Roman"/>
          <w:bCs/>
          <w:kern w:val="0"/>
          <w:lang w:eastAsia="en-US" w:bidi="ar-SA"/>
        </w:rPr>
        <w:t>”, następnie należy wybrać opcję „</w:t>
      </w:r>
      <w:r w:rsidR="00EB455B" w:rsidRPr="008629D2">
        <w:rPr>
          <w:rFonts w:eastAsiaTheme="minorHAnsi" w:cs="Times New Roman"/>
          <w:bCs/>
          <w:i/>
          <w:kern w:val="0"/>
          <w:lang w:eastAsia="en-US" w:bidi="ar-SA"/>
        </w:rPr>
        <w:t>zaimportować ESPD</w:t>
      </w:r>
      <w:r w:rsidR="00EB455B" w:rsidRPr="008629D2">
        <w:rPr>
          <w:rFonts w:eastAsiaTheme="minorHAnsi" w:cs="Times New Roman"/>
          <w:bCs/>
          <w:kern w:val="0"/>
          <w:lang w:eastAsia="en-US" w:bidi="ar-SA"/>
        </w:rPr>
        <w:t xml:space="preserve">”, wczytać plik JEDZ będący </w:t>
      </w:r>
      <w:r w:rsidRPr="008629D2">
        <w:rPr>
          <w:rFonts w:eastAsiaTheme="minorHAnsi" w:cs="Times New Roman"/>
          <w:bCs/>
          <w:kern w:val="0"/>
          <w:lang w:eastAsia="en-US" w:bidi="ar-SA"/>
        </w:rPr>
        <w:t>z</w:t>
      </w:r>
      <w:r w:rsidR="00EB455B" w:rsidRPr="008629D2">
        <w:rPr>
          <w:rFonts w:eastAsiaTheme="minorHAnsi" w:cs="Times New Roman"/>
          <w:bCs/>
          <w:kern w:val="0"/>
          <w:lang w:eastAsia="en-US" w:bidi="ar-SA"/>
        </w:rPr>
        <w:t xml:space="preserve">ałącznikiem </w:t>
      </w:r>
      <w:r w:rsidR="00FC27D5" w:rsidRPr="008629D2">
        <w:rPr>
          <w:rFonts w:eastAsiaTheme="minorHAnsi" w:cs="Times New Roman"/>
          <w:bCs/>
          <w:kern w:val="0"/>
          <w:lang w:eastAsia="en-US" w:bidi="ar-SA"/>
        </w:rPr>
        <w:br/>
      </w:r>
      <w:r w:rsidR="00EB455B" w:rsidRPr="008629D2">
        <w:rPr>
          <w:rFonts w:eastAsiaTheme="minorHAnsi" w:cs="Times New Roman"/>
          <w:bCs/>
          <w:kern w:val="0"/>
          <w:lang w:eastAsia="en-US" w:bidi="ar-SA"/>
        </w:rPr>
        <w:t xml:space="preserve">nr 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3 </w:t>
      </w:r>
      <w:r w:rsidR="00EB455B" w:rsidRPr="008629D2">
        <w:rPr>
          <w:rFonts w:eastAsiaTheme="minorHAnsi" w:cs="Times New Roman"/>
          <w:bCs/>
          <w:kern w:val="0"/>
          <w:lang w:eastAsia="en-US" w:bidi="ar-SA"/>
        </w:rPr>
        <w:t xml:space="preserve">do SWZ wybrać kraj „Polska” i postępować dalej zgodnie z instrukcjami (podpowiedziami) w narzędziu. </w:t>
      </w:r>
    </w:p>
    <w:p w14:paraId="5203C14A" w14:textId="77777777" w:rsidR="0043162D" w:rsidRPr="008629D2" w:rsidRDefault="003879B3" w:rsidP="00E72DF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29D2">
        <w:rPr>
          <w:rFonts w:eastAsiaTheme="minorHAnsi" w:cs="Times New Roman"/>
          <w:bCs/>
          <w:kern w:val="0"/>
          <w:lang w:eastAsia="en-US" w:bidi="ar-SA"/>
        </w:rPr>
        <w:t>2.</w:t>
      </w:r>
      <w:r w:rsidRPr="008629D2">
        <w:rPr>
          <w:rFonts w:eastAsiaTheme="minorHAnsi" w:cs="Times New Roman"/>
          <w:bCs/>
          <w:kern w:val="0"/>
          <w:lang w:eastAsia="en-US" w:bidi="ar-SA"/>
        </w:rPr>
        <w:tab/>
        <w:t>wypełnione</w:t>
      </w:r>
      <w:r w:rsidR="00B72A09" w:rsidRPr="008629D2">
        <w:rPr>
          <w:rFonts w:eastAsiaTheme="minorHAnsi" w:cs="Times New Roman"/>
          <w:bCs/>
          <w:kern w:val="0"/>
          <w:lang w:eastAsia="en-US" w:bidi="ar-SA"/>
        </w:rPr>
        <w:t>go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 i podpisane</w:t>
      </w:r>
      <w:r w:rsidR="00B72A09" w:rsidRPr="008629D2">
        <w:rPr>
          <w:rFonts w:eastAsiaTheme="minorHAnsi" w:cs="Times New Roman"/>
          <w:bCs/>
          <w:kern w:val="0"/>
          <w:lang w:eastAsia="en-US" w:bidi="ar-SA"/>
        </w:rPr>
        <w:t>go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 przez Wykonawców występujących wspólnie (spółka cyw</w:t>
      </w:r>
      <w:r w:rsidR="00B72A09" w:rsidRPr="008629D2">
        <w:rPr>
          <w:rFonts w:eastAsiaTheme="minorHAnsi" w:cs="Times New Roman"/>
          <w:bCs/>
          <w:kern w:val="0"/>
          <w:lang w:eastAsia="en-US" w:bidi="ar-SA"/>
        </w:rPr>
        <w:t xml:space="preserve">ilna, konsorcjum) </w:t>
      </w:r>
      <w:r w:rsidR="008D2AC4" w:rsidRPr="008629D2">
        <w:rPr>
          <w:rFonts w:eastAsiaTheme="minorHAnsi" w:cs="Times New Roman"/>
          <w:bCs/>
          <w:kern w:val="0"/>
          <w:lang w:eastAsia="en-US" w:bidi="ar-SA"/>
        </w:rPr>
        <w:t>pełnomocnictwa</w:t>
      </w:r>
      <w:r w:rsidRPr="008629D2">
        <w:rPr>
          <w:rFonts w:eastAsiaTheme="minorHAnsi" w:cs="Times New Roman"/>
          <w:bCs/>
          <w:kern w:val="0"/>
          <w:lang w:eastAsia="en-US" w:bidi="ar-SA"/>
        </w:rPr>
        <w:t xml:space="preserve"> dla Wykonawcy w</w:t>
      </w:r>
      <w:r w:rsidR="00231EC8" w:rsidRPr="008629D2">
        <w:rPr>
          <w:rFonts w:eastAsiaTheme="minorHAnsi" w:cs="Times New Roman"/>
          <w:bCs/>
          <w:kern w:val="0"/>
          <w:lang w:eastAsia="en-US" w:bidi="ar-SA"/>
        </w:rPr>
        <w:t xml:space="preserve">iodącego (lidera) – w przypadku </w:t>
      </w:r>
      <w:r w:rsidRPr="008629D2">
        <w:rPr>
          <w:rFonts w:eastAsiaTheme="minorHAnsi" w:cs="Times New Roman"/>
          <w:bCs/>
          <w:kern w:val="0"/>
          <w:lang w:eastAsia="en-US" w:bidi="ar-SA"/>
        </w:rPr>
        <w:t>składania oferty przez Wykonawców wspólnie ubiegających się o udzielenie zamówienia.</w:t>
      </w:r>
    </w:p>
    <w:p w14:paraId="31693DF2" w14:textId="77777777" w:rsidR="00693219" w:rsidRDefault="00A90962" w:rsidP="00B239B4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bookmarkStart w:id="7" w:name="_Hlk149999449"/>
      <w:r w:rsidRPr="008629D2">
        <w:rPr>
          <w:rFonts w:eastAsiaTheme="minorHAnsi" w:cs="Times New Roman"/>
          <w:bCs/>
          <w:kern w:val="0"/>
          <w:lang w:eastAsia="en-US" w:bidi="ar-SA"/>
        </w:rPr>
        <w:t>3.</w:t>
      </w:r>
      <w:r w:rsidRPr="008629D2">
        <w:rPr>
          <w:rFonts w:eastAsiaTheme="minorHAnsi" w:cs="Times New Roman"/>
          <w:bCs/>
          <w:kern w:val="0"/>
          <w:lang w:eastAsia="en-US" w:bidi="ar-SA"/>
        </w:rPr>
        <w:tab/>
      </w:r>
      <w:bookmarkStart w:id="8" w:name="_Hlk150007781"/>
      <w:r w:rsidR="00B239B4" w:rsidRPr="00B239B4">
        <w:rPr>
          <w:rFonts w:eastAsiaTheme="minorHAnsi" w:cs="Times New Roman"/>
          <w:bCs/>
          <w:kern w:val="0"/>
          <w:lang w:eastAsia="en-US" w:bidi="ar-SA"/>
        </w:rPr>
        <w:tab/>
        <w:t xml:space="preserve">wypełnionego i podpisanego oświadczenia dot. przesłanek wykluczenia z art. 5K Rozporządzenia 833/2014 oraz art. 7 ust. 1 ustawy </w:t>
      </w:r>
      <w:r w:rsidR="00B239B4" w:rsidRPr="00B239B4">
        <w:rPr>
          <w:rFonts w:eastAsiaTheme="minorHAnsi" w:cs="Times New Roman"/>
          <w:bCs/>
          <w:i/>
          <w:kern w:val="0"/>
          <w:lang w:eastAsia="en-US" w:bidi="ar-SA"/>
        </w:rPr>
        <w:t>o szczególnych rozwiązaniach w zakresie przeciwdziałania wspieraniu agresji na Ukrainę</w:t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>, którego wzór stanowią załączniki nr 7 i 7a do SWZ.</w:t>
      </w:r>
    </w:p>
    <w:bookmarkEnd w:id="7"/>
    <w:bookmarkEnd w:id="8"/>
    <w:p w14:paraId="00A022FF" w14:textId="7F9DB82A" w:rsidR="004C021D" w:rsidRPr="00500E78" w:rsidRDefault="003879B3" w:rsidP="0076266E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cs="Times New Roman"/>
        </w:rPr>
      </w:pPr>
      <w:r w:rsidRPr="00500E78">
        <w:rPr>
          <w:rFonts w:cs="Times New Roman"/>
        </w:rPr>
        <w:t xml:space="preserve">Oświadczenia wystawione przez Wykonawcę oraz wszelka korespondencja sporządzana przez Wykonawcę w trakcie prowadzonego postępowania musi być podpisana </w:t>
      </w:r>
      <w:r w:rsidR="00FC27D5" w:rsidRPr="00500E78">
        <w:rPr>
          <w:rFonts w:cs="Times New Roman"/>
        </w:rPr>
        <w:br/>
      </w:r>
      <w:r w:rsidRPr="00500E78">
        <w:rPr>
          <w:rFonts w:cs="Times New Roman"/>
        </w:rPr>
        <w:t xml:space="preserve">przez Wykonawcę lub osobę/osoby uprawnione do reprezentowania Wykonawcy. </w:t>
      </w:r>
    </w:p>
    <w:p w14:paraId="1A6B314F" w14:textId="77777777" w:rsidR="004C021D" w:rsidRPr="00500E78" w:rsidRDefault="003879B3" w:rsidP="004013D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500E78">
        <w:rPr>
          <w:rFonts w:cs="Times New Roman"/>
        </w:rPr>
        <w:t>W</w:t>
      </w:r>
      <w:r w:rsidR="00B31911" w:rsidRPr="00500E78">
        <w:rPr>
          <w:rFonts w:cs="Times New Roman"/>
        </w:rPr>
        <w:t xml:space="preserve"> </w:t>
      </w:r>
      <w:r w:rsidRPr="00500E78">
        <w:rPr>
          <w:rFonts w:cs="Times New Roman"/>
        </w:rPr>
        <w:t xml:space="preserve">przypadku, gdy w imieniu Wykonawcy występują inne osoby, których uprawnienie </w:t>
      </w:r>
      <w:r w:rsidR="004C021D" w:rsidRPr="00500E78">
        <w:rPr>
          <w:rFonts w:cs="Times New Roman"/>
        </w:rPr>
        <w:br/>
      </w:r>
      <w:r w:rsidRPr="00500E78">
        <w:rPr>
          <w:rFonts w:cs="Times New Roman"/>
        </w:rPr>
        <w:t>do</w:t>
      </w:r>
      <w:r w:rsidR="00B31911" w:rsidRPr="00500E78">
        <w:rPr>
          <w:rFonts w:cs="Times New Roman"/>
        </w:rPr>
        <w:t xml:space="preserve"> </w:t>
      </w:r>
      <w:r w:rsidRPr="00500E78">
        <w:rPr>
          <w:rFonts w:cs="Times New Roman"/>
        </w:rPr>
        <w:t xml:space="preserve">reprezentacji nie wynika z dokumentów rejestrowych (KRS, </w:t>
      </w:r>
      <w:proofErr w:type="spellStart"/>
      <w:r w:rsidRPr="00500E78">
        <w:rPr>
          <w:rFonts w:cs="Times New Roman"/>
        </w:rPr>
        <w:t>CEiDG</w:t>
      </w:r>
      <w:proofErr w:type="spellEnd"/>
      <w:r w:rsidRPr="00500E78">
        <w:rPr>
          <w:rFonts w:cs="Times New Roman"/>
        </w:rPr>
        <w:t>), do oferty należy dołączyć</w:t>
      </w:r>
      <w:r w:rsidR="004C021D" w:rsidRPr="00500E78">
        <w:rPr>
          <w:rFonts w:cs="Times New Roman"/>
        </w:rPr>
        <w:t xml:space="preserve"> </w:t>
      </w:r>
      <w:r w:rsidRPr="00500E78">
        <w:rPr>
          <w:rFonts w:cs="Times New Roman"/>
        </w:rPr>
        <w:t xml:space="preserve">pełnomocnictwo. </w:t>
      </w:r>
    </w:p>
    <w:p w14:paraId="1D4F5EAC" w14:textId="77777777" w:rsidR="004C021D" w:rsidRPr="00500E78" w:rsidRDefault="003879B3" w:rsidP="00DA208F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500E78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="005D387A" w:rsidRPr="00500E78">
        <w:rPr>
          <w:rFonts w:cs="Times New Roman"/>
        </w:rPr>
        <w:br/>
      </w:r>
      <w:r w:rsidRPr="00500E78">
        <w:rPr>
          <w:rFonts w:cs="Times New Roman"/>
        </w:rPr>
        <w:t>o których mowa powyżej, powinny być złożone w formie elektronicznej opatrzone</w:t>
      </w:r>
      <w:r w:rsidR="004C021D" w:rsidRPr="00500E78">
        <w:rPr>
          <w:rFonts w:cs="Times New Roman"/>
        </w:rPr>
        <w:t>j</w:t>
      </w:r>
      <w:r w:rsidRPr="00500E78">
        <w:rPr>
          <w:rFonts w:cs="Times New Roman"/>
        </w:rPr>
        <w:t xml:space="preserve"> podpisem kwalifikowanym osób upoważnionych do reprezentowania Wykonawców oraz zostać przekazane w ofercie wspólnej Wykonawców. Gdy pełnomocnictwa sporządzone są w języku obcym należy dołączyć ich tłumaczenie na język polski. Z pełnomocnictwa powinien wynikać zakres czynności, do których jest umocowany pełnomocnik.</w:t>
      </w:r>
    </w:p>
    <w:p w14:paraId="08EFA998" w14:textId="77777777" w:rsidR="003879B3" w:rsidRPr="00500E78" w:rsidRDefault="003879B3" w:rsidP="009E6CC2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0E78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</w:t>
      </w:r>
      <w:r w:rsidR="00CA2305" w:rsidRPr="00500E78">
        <w:rPr>
          <w:rFonts w:eastAsia="Times New Roman" w:cs="Times New Roman"/>
          <w:bCs/>
          <w:kern w:val="0"/>
          <w:lang w:eastAsia="ar-SA" w:bidi="ar-SA"/>
        </w:rPr>
        <w:t>JEDZ</w:t>
      </w:r>
      <w:r w:rsidRPr="00500E78">
        <w:rPr>
          <w:rFonts w:eastAsia="Times New Roman" w:cs="Times New Roman"/>
          <w:kern w:val="0"/>
          <w:lang w:eastAsia="ar-SA" w:bidi="ar-SA"/>
        </w:rPr>
        <w:t xml:space="preserve"> składa każdy z Wykonawców. Oświadczenia te potwierdzają brak podstaw wykluczenia </w:t>
      </w:r>
      <w:r w:rsidR="00B72A09" w:rsidRPr="00500E78">
        <w:rPr>
          <w:rFonts w:eastAsia="Times New Roman" w:cs="Times New Roman"/>
          <w:kern w:val="0"/>
          <w:lang w:eastAsia="ar-SA" w:bidi="ar-SA"/>
        </w:rPr>
        <w:br/>
      </w:r>
      <w:r w:rsidRPr="00500E78">
        <w:rPr>
          <w:rFonts w:eastAsia="Times New Roman" w:cs="Times New Roman"/>
          <w:kern w:val="0"/>
          <w:lang w:eastAsia="ar-SA" w:bidi="ar-SA"/>
        </w:rPr>
        <w:t xml:space="preserve">oraz spełnienie warunków udziału w postępowaniu w zakresie, w jakim każdy z Wykonawców wykazuje spełnienie warunków udziału w postępowaniu. </w:t>
      </w:r>
    </w:p>
    <w:p w14:paraId="6D49D16B" w14:textId="77777777" w:rsidR="003879B3" w:rsidRPr="00500E78" w:rsidRDefault="004C021D" w:rsidP="004C021D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00E78">
        <w:rPr>
          <w:rFonts w:eastAsia="Times New Roman" w:cs="Times New Roman"/>
          <w:kern w:val="0"/>
          <w:lang w:eastAsia="ar-SA" w:bidi="ar-SA"/>
        </w:rPr>
        <w:t>Wykonawca</w:t>
      </w:r>
      <w:r w:rsidR="003879B3" w:rsidRPr="00500E78">
        <w:rPr>
          <w:rFonts w:eastAsia="Times New Roman" w:cs="Times New Roman"/>
          <w:kern w:val="0"/>
          <w:lang w:eastAsia="ar-SA" w:bidi="ar-SA"/>
        </w:rPr>
        <w:t xml:space="preserve">, w przypadku polegania na zdolnościach lub sytuacji podmiotów udostępniających </w:t>
      </w:r>
      <w:r w:rsidR="00DF49AE" w:rsidRPr="00500E78">
        <w:rPr>
          <w:rFonts w:eastAsia="Times New Roman" w:cs="Times New Roman"/>
          <w:kern w:val="0"/>
          <w:lang w:eastAsia="ar-SA" w:bidi="ar-SA"/>
        </w:rPr>
        <w:t>zasoby, przedstawia, wraz ze</w:t>
      </w:r>
      <w:r w:rsidR="009E6CC2" w:rsidRPr="00500E78">
        <w:rPr>
          <w:rFonts w:eastAsia="Times New Roman" w:cs="Times New Roman"/>
          <w:kern w:val="0"/>
          <w:lang w:eastAsia="ar-SA" w:bidi="ar-SA"/>
        </w:rPr>
        <w:t xml:space="preserve"> swoim </w:t>
      </w:r>
      <w:r w:rsidR="00DF49AE" w:rsidRPr="00500E78">
        <w:rPr>
          <w:rFonts w:eastAsia="Times New Roman" w:cs="Times New Roman"/>
          <w:kern w:val="0"/>
          <w:lang w:eastAsia="ar-SA" w:bidi="ar-SA"/>
        </w:rPr>
        <w:t>JEDZ, także</w:t>
      </w:r>
      <w:r w:rsidR="003879B3" w:rsidRPr="00500E78">
        <w:rPr>
          <w:rFonts w:eastAsia="Times New Roman" w:cs="Times New Roman"/>
          <w:kern w:val="0"/>
          <w:lang w:eastAsia="ar-SA" w:bidi="ar-SA"/>
        </w:rPr>
        <w:t xml:space="preserve"> </w:t>
      </w:r>
      <w:r w:rsidR="00CA2305" w:rsidRPr="00500E78">
        <w:rPr>
          <w:rFonts w:eastAsia="Times New Roman" w:cs="Times New Roman"/>
          <w:kern w:val="0"/>
          <w:lang w:eastAsia="ar-SA" w:bidi="ar-SA"/>
        </w:rPr>
        <w:t>JEDZ</w:t>
      </w:r>
      <w:r w:rsidR="003879B3" w:rsidRPr="00500E78">
        <w:rPr>
          <w:rFonts w:eastAsia="Times New Roman" w:cs="Times New Roman"/>
          <w:kern w:val="0"/>
          <w:lang w:eastAsia="ar-SA" w:bidi="ar-SA"/>
        </w:rPr>
        <w:t xml:space="preserve"> podmiotu udostępniającego zasoby, potwierdzające brak podstaw wykluczenia tego podmiotu </w:t>
      </w:r>
      <w:r w:rsidR="009E6CC2" w:rsidRPr="00500E78">
        <w:rPr>
          <w:rFonts w:eastAsia="Times New Roman" w:cs="Times New Roman"/>
          <w:kern w:val="0"/>
          <w:lang w:eastAsia="ar-SA" w:bidi="ar-SA"/>
        </w:rPr>
        <w:br/>
      </w:r>
      <w:r w:rsidR="003879B3" w:rsidRPr="00500E78">
        <w:rPr>
          <w:rFonts w:eastAsia="Times New Roman" w:cs="Times New Roman"/>
          <w:kern w:val="0"/>
          <w:lang w:eastAsia="ar-SA" w:bidi="ar-SA"/>
        </w:rPr>
        <w:t xml:space="preserve">oraz odpowiednio spełnianie warunków udziału w postępowaniu lub kryteriów selekcji, </w:t>
      </w:r>
      <w:r w:rsidR="009E6CC2" w:rsidRPr="00500E78">
        <w:rPr>
          <w:rFonts w:eastAsia="Times New Roman" w:cs="Times New Roman"/>
          <w:kern w:val="0"/>
          <w:lang w:eastAsia="ar-SA" w:bidi="ar-SA"/>
        </w:rPr>
        <w:br/>
      </w:r>
      <w:r w:rsidR="003879B3" w:rsidRPr="00500E78">
        <w:rPr>
          <w:rFonts w:eastAsia="Times New Roman" w:cs="Times New Roman"/>
          <w:kern w:val="0"/>
          <w:lang w:eastAsia="ar-SA" w:bidi="ar-SA"/>
        </w:rPr>
        <w:t>w zakresie, w jakim Wykonawca powołuje się na jego zasoby.</w:t>
      </w:r>
    </w:p>
    <w:p w14:paraId="7F63CD7F" w14:textId="105B1FD0" w:rsidR="003879B3" w:rsidRPr="00F44406" w:rsidRDefault="0076266E" w:rsidP="00DA332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4</w:t>
      </w:r>
      <w:r w:rsidR="003879B3" w:rsidRPr="00F44406">
        <w:rPr>
          <w:rFonts w:eastAsia="Times New Roman" w:cs="Times New Roman"/>
          <w:kern w:val="0"/>
          <w:lang w:eastAsia="ar-SA" w:bidi="ar-SA"/>
        </w:rPr>
        <w:t>.</w:t>
      </w:r>
      <w:r w:rsidR="003879B3" w:rsidRPr="006E4CB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</w:r>
      <w:r w:rsidR="003879B3" w:rsidRPr="00F44406">
        <w:rPr>
          <w:rFonts w:eastAsia="Times New Roman" w:cs="Times New Roman"/>
          <w:kern w:val="0"/>
          <w:lang w:eastAsia="ar-SA" w:bidi="ar-SA"/>
        </w:rPr>
        <w:t>Zamawiający przed udzieleniem zamówienia, wezwie Wykonawcę, którego oferta została najwyżej oceniona, do złożenia w wyznaczonym terminie, nie krót</w:t>
      </w:r>
      <w:r w:rsidR="00AE7E4E" w:rsidRPr="00F44406">
        <w:rPr>
          <w:rFonts w:eastAsia="Times New Roman" w:cs="Times New Roman"/>
          <w:kern w:val="0"/>
          <w:lang w:eastAsia="ar-SA" w:bidi="ar-SA"/>
        </w:rPr>
        <w:t xml:space="preserve">szym niż </w:t>
      </w:r>
      <w:r w:rsidR="009E6CC2" w:rsidRPr="00F44406">
        <w:rPr>
          <w:rFonts w:eastAsia="Times New Roman" w:cs="Times New Roman"/>
          <w:kern w:val="0"/>
          <w:lang w:eastAsia="ar-SA" w:bidi="ar-SA"/>
        </w:rPr>
        <w:t>10</w:t>
      </w:r>
      <w:r w:rsidR="00AE7E4E" w:rsidRPr="00F44406">
        <w:rPr>
          <w:rFonts w:eastAsia="Times New Roman" w:cs="Times New Roman"/>
          <w:kern w:val="0"/>
          <w:lang w:eastAsia="ar-SA" w:bidi="ar-SA"/>
        </w:rPr>
        <w:t xml:space="preserve"> dni od dnia wezwania,</w:t>
      </w:r>
      <w:r w:rsidR="003879B3" w:rsidRPr="00F44406">
        <w:rPr>
          <w:rFonts w:eastAsia="Times New Roman" w:cs="Times New Roman"/>
          <w:kern w:val="0"/>
          <w:lang w:eastAsia="ar-SA" w:bidi="ar-SA"/>
        </w:rPr>
        <w:t xml:space="preserve"> podmiotowych środków dowodowych, aktualnych na dzień złożenia podmiotowych środków dowodowych</w:t>
      </w:r>
      <w:r w:rsidR="00AE7E4E" w:rsidRPr="00F44406">
        <w:rPr>
          <w:rFonts w:eastAsia="Times New Roman" w:cs="Times New Roman"/>
          <w:kern w:val="0"/>
          <w:lang w:eastAsia="ar-SA" w:bidi="ar-SA"/>
        </w:rPr>
        <w:t>:</w:t>
      </w:r>
    </w:p>
    <w:p w14:paraId="32CF6B63" w14:textId="77777777" w:rsidR="003A481E" w:rsidRPr="00F44406" w:rsidRDefault="00432B83" w:rsidP="00B8620B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aktualna informacja z Krajowego Rejestru Karnego w zakresie</w:t>
      </w:r>
      <w:r w:rsidR="003A481E"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A577E52" w14:textId="77777777" w:rsidR="003A481E" w:rsidRPr="00F44406" w:rsidRDefault="003A481E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108 ust. 1 pkt 1 i 2 ustawy,</w:t>
      </w:r>
    </w:p>
    <w:p w14:paraId="6995E2F5" w14:textId="77777777" w:rsidR="003A481E" w:rsidRPr="00F44406" w:rsidRDefault="003A481E" w:rsidP="0075775F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108 ust. 1 pkt 4 ustawy, dotyczącej orzeczenia zakazu ubiegania </w:t>
      </w:r>
      <w:r w:rsidR="0075775F"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się o zamówienie publiczne tytułem środka karnego,</w:t>
      </w:r>
    </w:p>
    <w:p w14:paraId="3630C2AC" w14:textId="77777777" w:rsidR="003A481E" w:rsidRPr="00F44406" w:rsidRDefault="003A481E" w:rsidP="003A481E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109 ust. 1 pkt 2 lit. a ustawy,</w:t>
      </w:r>
    </w:p>
    <w:p w14:paraId="07A90905" w14:textId="77777777" w:rsidR="003A481E" w:rsidRPr="00F44406" w:rsidRDefault="003A481E" w:rsidP="003A481E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2 lit. b ustawy, dotyczącej ukarania za wykroczenie, za które 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wymierzono karę aresztu,</w:t>
      </w:r>
    </w:p>
    <w:p w14:paraId="7ACBB1B2" w14:textId="77777777" w:rsidR="00432B83" w:rsidRPr="00F44406" w:rsidRDefault="003A481E" w:rsidP="003A481E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3 ustawy, dotyczącej skazania za przestępstwo lub ukarania 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za wykroczenie, za które wymierzono karę aresztu – </w:t>
      </w:r>
      <w:r w:rsidR="00432B83"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wystawiona nie wcześniej </w:t>
      </w:r>
      <w:r w:rsidR="00DB475B"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32B83"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niż 6 miesięcy przed upływem terminu składania ofert;</w:t>
      </w:r>
    </w:p>
    <w:p w14:paraId="736CF24C" w14:textId="432D4BFF" w:rsidR="00656108" w:rsidRPr="00F44406" w:rsidRDefault="00656108" w:rsidP="00B8620B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zaświadczenia właściwego Naczelnika Urzędu Skarbowego potwierdzającego, </w:t>
      </w:r>
      <w:r w:rsidR="00EC6509"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że wykonawca nie zalega z opłacaniem podatków i opłat, w zakresie art. 109 ust. 1 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pkt 1 ustawy, wystawionego nie wcześniej niż 3 miesiące przed jego złożeniem, </w:t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a w przypadku zalegania z opłacaniem podatków lub opłat wraz z zaświadczeniem zamawiający żąda złożenia dokumentów potwierdzających, że odpowiednio przed upływem terminu składania wniosków o dopuszczenie do udziału w postępowaniu </w:t>
      </w:r>
      <w:r w:rsidR="00843E3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44406">
        <w:rPr>
          <w:rFonts w:ascii="Times New Roman" w:eastAsia="Times New Roman" w:hAnsi="Times New Roman" w:cs="Times New Roman"/>
          <w:sz w:val="24"/>
          <w:szCs w:val="24"/>
          <w:lang w:eastAsia="ar-SA"/>
        </w:rPr>
        <w:t>albo przed upływem terminu składania ofert wykonawca dokonał płatności należnych podatków lub opłat wraz z odsetkami lub grzywnami lub zawarł wiążące porozumienie w sprawie spłat tych należności;</w:t>
      </w:r>
    </w:p>
    <w:p w14:paraId="35983888" w14:textId="77777777" w:rsidR="00656108" w:rsidRPr="00C10778" w:rsidRDefault="00656108" w:rsidP="00B8620B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zaświadczenia albo innego dokumentu właściwej terenowej jednostki organizacyjnej Zakładu Ubezpieczeń Społecznych lub właściwego oddziału regionalnego 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lub właściwej placówki terenowej Kasy Rolniczego Ubezpieczenia Społecznego potwierdzającego, że wykonawca nie zalega z opłacaniem składek </w:t>
      </w:r>
      <w:r w:rsidR="00B72A09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ubezpieczenia społeczne i zdrowotne, w zakresie art. 109 ust. 1 pkt 1 ustawy, wystawionego nie wcześniej niż 3 miesiące przed jego złożeniem, a w przypadku zalegania z opłacaniem składek na ubezpieczenia społeczne lub zdrowotne </w:t>
      </w:r>
      <w:r w:rsidR="005D387A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2BBD9B0A" w14:textId="59B15D69" w:rsidR="00EC6509" w:rsidRPr="00C10778" w:rsidRDefault="00EC6509" w:rsidP="00C10778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oświadczenie Wykonawcy, w zakresie wskazanym art. 108 ust. 1 </w:t>
      </w:r>
      <w:r w:rsidR="00341206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pkt 5 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ustawy, </w:t>
      </w:r>
      <w:r w:rsidR="005D387A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braku przynależności do tej samej grupy kapitałowej w rozumieniu ustawy z dnia </w:t>
      </w:r>
      <w:r w:rsid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 lutego 2007 r. </w:t>
      </w:r>
      <w:r w:rsidRPr="00C10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ochronie konkurencji i konsumentów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5944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(Dz. U. z 202</w:t>
      </w:r>
      <w:r w:rsidR="00B72A09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85944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 </w:t>
      </w:r>
      <w:r w:rsidR="00B72A09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1689, 1705</w:t>
      </w:r>
      <w:r w:rsidR="005F17F9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72A09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późn. zm.</w:t>
      </w:r>
      <w:r w:rsidR="00385944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4178BB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85944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innym Wykonawcą, który złożył odrębną ofertę w postępowaniu, </w:t>
      </w:r>
      <w:r w:rsidR="005D387A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albo oświadczenie o przynależności do tej samej grupy kapitałowej wraz z dokumentami lub informacjami potwierdzającymi przygotowanie oferty niezależnie od innego Wykonawcy należącego do tej samej grupy kapitałowej. Oświadczenie Wykonawca </w:t>
      </w:r>
      <w:r w:rsidR="00DB475B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porządz</w:t>
      </w:r>
      <w:r w:rsidR="00DB475B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zgodnie ze wzorem stanowiącym </w:t>
      </w:r>
      <w:r w:rsidR="0070149C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ałącznik nr</w:t>
      </w:r>
      <w:r w:rsidR="00630B93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0149C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do SWZ. Dokument należy złożyć w oryginale w postaci dokumentu elektronicznego opatrzonego kwalifikowanym podpisem</w:t>
      </w:r>
      <w:r w:rsidR="00DB475B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elektronicznym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. Dokument lub oświadczenie, sporządzane w języku obcym należy złożyć wraz z tłumaczeniem na język</w:t>
      </w:r>
      <w:r w:rsidR="00DB475B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polski. Wraz ze złożeniem oświadczenia, Wykonawca może przedstawić dowody, że powiązania z innym </w:t>
      </w:r>
      <w:r w:rsidR="00DB475B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ykonawcą </w:t>
      </w:r>
      <w:r w:rsid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prowadzą do zakłócenia konkurencji w postępowaniu o udzielenie zamówienia. </w:t>
      </w:r>
      <w:r w:rsidR="005D387A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Wykonawców występujących wspóln</w:t>
      </w:r>
      <w:r w:rsidR="0070149C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ie oświadczenie, o których mowa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, składa każdy z Wykonawców;</w:t>
      </w:r>
    </w:p>
    <w:p w14:paraId="23F19C1C" w14:textId="77777777" w:rsidR="00630B93" w:rsidRPr="00C10778" w:rsidRDefault="00EC6509" w:rsidP="00B8620B">
      <w:pPr>
        <w:pStyle w:val="Akapitzlist"/>
        <w:numPr>
          <w:ilvl w:val="0"/>
          <w:numId w:val="19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oświadczenia Wykonawcy o aktualności informacji zawartych w oświadczeniu</w:t>
      </w:r>
      <w:r w:rsidR="0070149C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(JEDZ)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5D387A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którym mowa w art. 125 ust. 1 ustawy, w zakresie podstaw wykluczenia 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postępowania wskazanych przez </w:t>
      </w:r>
      <w:r w:rsidR="0070149C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amawiającego, o których mowa w</w:t>
      </w:r>
      <w:r w:rsidR="0070149C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06FEB0F9" w14:textId="77777777" w:rsidR="00630B93" w:rsidRPr="00C10778" w:rsidRDefault="00630B93" w:rsidP="00B60B3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108 ust. 1 pkt 3 ustawy,</w:t>
      </w:r>
    </w:p>
    <w:p w14:paraId="73D7E8EA" w14:textId="77777777" w:rsidR="00630B93" w:rsidRPr="00C10778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108 ust. 1 pkt 4 ustawy, dotyczących orzeczenia zakazu ubiegania 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się o zamówienie publiczne tytułem środka zapobiegawczego,</w:t>
      </w:r>
    </w:p>
    <w:p w14:paraId="3D0F5C82" w14:textId="77777777" w:rsidR="00630B93" w:rsidRPr="00C10778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108 ust. 1 pkt 5 ustawy, dotyczących zawarcia z innymi Wykonawcami porozumienia mającego na celu zakłócenie konkurencji,</w:t>
      </w:r>
    </w:p>
    <w:p w14:paraId="115CB8AD" w14:textId="77777777" w:rsidR="00630B93" w:rsidRPr="00C10778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108 ust. 1 pkt 6 ustawy,</w:t>
      </w:r>
    </w:p>
    <w:p w14:paraId="2D258955" w14:textId="3AAF6CA7" w:rsidR="00630B93" w:rsidRPr="00C10778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1 ustawy, odnośnie do naruszenia obowiązków dotyczących płatności podatków i opłat lokalnych, o których mowa w ustawie z dnia 12 stycznia 1991 r. </w:t>
      </w:r>
      <w:r w:rsidRPr="00C10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podatkach i opłatach lokalnych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C10778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t.j. Dz. U. z 2023 r., poz. 70, 1313, 2291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14:paraId="14125C78" w14:textId="77777777" w:rsidR="00630B93" w:rsidRPr="00C10778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2 lit. b ustawy, dotyczących ukarania za wykroczenie, </w:t>
      </w:r>
      <w:r w:rsidR="005D387A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za które wymierzono karę ograniczenia wolności lub karę grzywny,</w:t>
      </w:r>
    </w:p>
    <w:p w14:paraId="1F72323A" w14:textId="77777777" w:rsidR="00630B93" w:rsidRPr="00C10778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109 ust. 1 pkt 2 lit. c ustawy,</w:t>
      </w:r>
    </w:p>
    <w:p w14:paraId="7AFD8B3F" w14:textId="77777777" w:rsidR="00630B93" w:rsidRPr="00C10778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art. 109 ust. 1 pkt 3 ustawy, dotyczących ukarania za wykroczenie, </w:t>
      </w:r>
      <w:r w:rsidR="005D387A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za które wymierzono karę ograniczenia wolności lub karę grzywny,</w:t>
      </w:r>
    </w:p>
    <w:p w14:paraId="6BD3E838" w14:textId="39F638FA" w:rsidR="00630B93" w:rsidRPr="00C10778" w:rsidRDefault="00630B93" w:rsidP="00630B93">
      <w:pPr>
        <w:pStyle w:val="Akapitzlist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art. 109 ust. 1 pkt 5–10 ustawy</w:t>
      </w:r>
      <w:r w:rsidR="00D50AD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B80A1C2" w14:textId="77777777" w:rsidR="00EC6509" w:rsidRPr="00C10778" w:rsidRDefault="0070149C" w:rsidP="00630B93">
      <w:pPr>
        <w:pStyle w:val="Akapitzli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Oświadczenie Wykonawca sporządza zgodnie ze wzorem stanowiącym załącznik </w:t>
      </w:r>
      <w:r w:rsidR="00630B93"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0778">
        <w:rPr>
          <w:rFonts w:ascii="Times New Roman" w:eastAsia="Times New Roman" w:hAnsi="Times New Roman" w:cs="Times New Roman"/>
          <w:sz w:val="24"/>
          <w:szCs w:val="24"/>
          <w:lang w:eastAsia="ar-SA"/>
        </w:rPr>
        <w:t>nr 5 do SWZ.</w:t>
      </w:r>
    </w:p>
    <w:p w14:paraId="50CA5B3A" w14:textId="77777777" w:rsidR="00E910E4" w:rsidRPr="00C10778" w:rsidRDefault="004270A1" w:rsidP="00B8620B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>w zakresie zdolności technicznej lub zawodowej Wykonawc</w:t>
      </w:r>
      <w:r w:rsidR="00FA2DEF" w:rsidRPr="00C1077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dołącz</w:t>
      </w:r>
      <w:r w:rsidR="00FA2DEF" w:rsidRPr="00C1077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E910E4" w:rsidRPr="00C107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E1AB268" w14:textId="1DAF37A0" w:rsidR="004270A1" w:rsidRPr="00C10778" w:rsidRDefault="004270A1" w:rsidP="00C10778">
      <w:pPr>
        <w:pStyle w:val="Akapitzlist"/>
        <w:spacing w:after="0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10E4" w:rsidRPr="00C107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10E4" w:rsidRPr="00C10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wykaz </w:t>
      </w:r>
      <w:r w:rsidR="00E910E4" w:rsidRPr="00C10778">
        <w:rPr>
          <w:rFonts w:ascii="Times New Roman" w:hAnsi="Times New Roman" w:cs="Times New Roman"/>
          <w:color w:val="000000"/>
          <w:sz w:val="24"/>
          <w:szCs w:val="24"/>
        </w:rPr>
        <w:t>wykonanych, a</w:t>
      </w:r>
      <w:r w:rsidR="00F12B33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w przypadku świadczeń okresowych lub ciągłych również wykonywanych, w okresie ostatnich trzech lat przed upływem terminu składania ofert, a jeżeli okres prowadzenia działalności jest krótszy, w tym okresie, </w:t>
      </w:r>
      <w:bookmarkStart w:id="9" w:name="_Hlk149996321"/>
      <w:r w:rsidR="00F12B33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co najmniej </w:t>
      </w:r>
      <w:r w:rsidR="008174B7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jednej dostawy </w:t>
      </w:r>
      <w:r w:rsidR="00C10778">
        <w:rPr>
          <w:rFonts w:ascii="Times New Roman" w:hAnsi="Times New Roman" w:cs="Times New Roman"/>
          <w:color w:val="000000"/>
          <w:sz w:val="24"/>
          <w:szCs w:val="24"/>
        </w:rPr>
        <w:t xml:space="preserve">na dostawę pojazdów </w:t>
      </w:r>
      <w:r w:rsidR="0004457A">
        <w:rPr>
          <w:rFonts w:ascii="Times New Roman" w:hAnsi="Times New Roman" w:cs="Times New Roman"/>
          <w:color w:val="000000"/>
          <w:sz w:val="24"/>
          <w:szCs w:val="24"/>
        </w:rPr>
        <w:t>dostawczych</w:t>
      </w:r>
      <w:bookmarkStart w:id="10" w:name="_GoBack"/>
      <w:bookmarkEnd w:id="10"/>
      <w:r w:rsidR="008174B7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F12B33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wartości nie mniejszej niż </w:t>
      </w:r>
      <w:r w:rsidR="008174B7" w:rsidRPr="00C10778">
        <w:rPr>
          <w:rFonts w:ascii="Times New Roman" w:hAnsi="Times New Roman" w:cs="Times New Roman"/>
          <w:color w:val="000000"/>
          <w:sz w:val="24"/>
          <w:szCs w:val="24"/>
        </w:rPr>
        <w:t>2 000 000,00</w:t>
      </w:r>
      <w:r w:rsidR="00F12B33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zł brutto </w:t>
      </w:r>
      <w:r w:rsidR="00FA2DEF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(słownie: </w:t>
      </w:r>
      <w:r w:rsidR="008174B7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dwa miliony </w:t>
      </w:r>
      <w:r w:rsidR="00FA2DEF" w:rsidRPr="00C10778">
        <w:rPr>
          <w:rFonts w:ascii="Times New Roman" w:hAnsi="Times New Roman" w:cs="Times New Roman"/>
          <w:color w:val="000000"/>
          <w:sz w:val="24"/>
          <w:szCs w:val="24"/>
        </w:rPr>
        <w:t>złotych)</w:t>
      </w:r>
      <w:r w:rsidR="00F12B33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, z podaniem ich rodzaju, wartości, daty </w:t>
      </w:r>
      <w:r w:rsid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B33" w:rsidRPr="00C10778">
        <w:rPr>
          <w:rFonts w:ascii="Times New Roman" w:hAnsi="Times New Roman" w:cs="Times New Roman"/>
          <w:color w:val="000000"/>
          <w:sz w:val="24"/>
          <w:szCs w:val="24"/>
        </w:rPr>
        <w:t>i miejsca wykonania oraz odbiorców</w:t>
      </w:r>
      <w:r w:rsidR="008174B7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9"/>
      <w:r w:rsidR="00F12B33" w:rsidRPr="00C10778">
        <w:rPr>
          <w:rFonts w:ascii="Times New Roman" w:hAnsi="Times New Roman" w:cs="Times New Roman"/>
          <w:color w:val="000000"/>
          <w:sz w:val="24"/>
          <w:szCs w:val="24"/>
        </w:rPr>
        <w:t>wzór wykazu stanowi załącznik nr 6 do SWZ</w:t>
      </w:r>
      <w:r w:rsidR="00E910E4" w:rsidRPr="00C107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01C11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Wykonawca załącza</w:t>
      </w:r>
      <w:r w:rsidR="00E910E4" w:rsidRPr="00C10778">
        <w:rPr>
          <w:rFonts w:ascii="Times New Roman" w:hAnsi="Times New Roman" w:cs="Times New Roman"/>
          <w:color w:val="000000"/>
          <w:sz w:val="24"/>
          <w:szCs w:val="24"/>
        </w:rPr>
        <w:tab/>
        <w:t>dokumenty potwierdzające, że dostawy wykazane w załączniku nr 6 do SWZ zostały wykonane lub są wykonywane należycie</w:t>
      </w:r>
      <w:r w:rsidR="00D50A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3B4706" w14:textId="77777777" w:rsidR="00FA2DEF" w:rsidRPr="00C10778" w:rsidRDefault="007A69DD" w:rsidP="00C10778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A2DEF" w:rsidRPr="00C1077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A2DEF" w:rsidRPr="00C10778">
        <w:rPr>
          <w:rFonts w:ascii="Times New Roman" w:hAnsi="Times New Roman" w:cs="Times New Roman"/>
          <w:color w:val="000000"/>
          <w:sz w:val="24"/>
          <w:szCs w:val="24"/>
        </w:rPr>
        <w:tab/>
        <w:t>w zakresie sytuacji ekonomicznej lub finansowej Wykonawca dołączy:</w:t>
      </w:r>
    </w:p>
    <w:p w14:paraId="3CFDB2D3" w14:textId="3CE65B11" w:rsidR="00C10778" w:rsidRDefault="00FA2DEF" w:rsidP="00AB683C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19F5" w:rsidRPr="00C10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oświadczenie </w:t>
      </w:r>
      <w:r w:rsidR="004519F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o rocznym przychodzie operacyjnym netto minimum </w:t>
      </w:r>
      <w:r w:rsidR="002D2D1B" w:rsidRPr="00C10778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="004519F5" w:rsidRPr="00C10778">
        <w:rPr>
          <w:rFonts w:ascii="Times New Roman" w:hAnsi="Times New Roman" w:cs="Times New Roman"/>
          <w:color w:val="000000"/>
          <w:sz w:val="24"/>
          <w:szCs w:val="24"/>
        </w:rPr>
        <w:t> 000,00 zł rocznie (słownie: pięćset tysięcy złotych) za okres nie dłuższy niż ostatnie 3 lata obrotowe, a jeżeli okres prowadzenia działalności jest krótszy – za ten okres</w:t>
      </w:r>
      <w:r w:rsidR="00D50A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9A5AC4" w14:textId="77777777" w:rsidR="00C10778" w:rsidRDefault="00C10778" w:rsidP="00C10778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świadectwa zgodności WE dla pojazdu bazowego posiadającego homologację wystawionego zgodnie z ustawą z dnia 20 czerwca 1997 r. </w:t>
      </w:r>
      <w:r w:rsidRPr="00C10778">
        <w:rPr>
          <w:rFonts w:ascii="Times New Roman" w:hAnsi="Times New Roman" w:cs="Times New Roman"/>
          <w:i/>
          <w:color w:val="000000"/>
          <w:sz w:val="24"/>
          <w:szCs w:val="24"/>
        </w:rPr>
        <w:t>Prawo o ruchu drogowym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1989981" w14:textId="4AF6DACB" w:rsidR="00AB2005" w:rsidRDefault="00C10778" w:rsidP="00A969AA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>dokumenty określone w specyfikacji technicznej</w:t>
      </w:r>
      <w:r w:rsidR="00D50A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789754" w14:textId="3C2A83EF" w:rsidR="00DA3324" w:rsidRPr="00C10778" w:rsidRDefault="0076266E" w:rsidP="001A5F35">
      <w:pPr>
        <w:ind w:left="568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DA3324" w:rsidRPr="00C10778">
        <w:rPr>
          <w:rFonts w:cs="Times New Roman"/>
          <w:color w:val="000000"/>
        </w:rPr>
        <w:t>.</w:t>
      </w:r>
      <w:r w:rsidR="00DA3324" w:rsidRPr="00C10778">
        <w:rPr>
          <w:rFonts w:cs="Times New Roman"/>
          <w:color w:val="000000"/>
        </w:rPr>
        <w:tab/>
        <w:t xml:space="preserve">Jeżeli wykonawca ma siedzibę lub miejsce zamieszkania poza granicami </w:t>
      </w:r>
      <w:r w:rsidR="00DA3324" w:rsidRPr="00C10778">
        <w:rPr>
          <w:rFonts w:cs="Times New Roman"/>
          <w:color w:val="000000"/>
        </w:rPr>
        <w:tab/>
        <w:t>Rzeczypospolitej Polskiej, zamiast:</w:t>
      </w:r>
    </w:p>
    <w:p w14:paraId="37523879" w14:textId="3B6BB5EE" w:rsidR="00DA3324" w:rsidRPr="00C10778" w:rsidRDefault="00DA3324" w:rsidP="00B8620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informacji z Krajowego Rejestru Karnego, o której mowa w pkt </w:t>
      </w:r>
      <w:r w:rsidR="0076266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5146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lit. a 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– składa informację z odpowiedniego rejestru, takiego jak rejestr sądowy, albo, w przypadku braku takiego rejestru, inny równoważny dokument wydany przez właściwy organ sądowy lub administracyjny kraju, w którym </w:t>
      </w:r>
      <w:r w:rsidR="00B51465" w:rsidRPr="00C1077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ykonawca ma siedzibę lub miejsce zamieszkania, w zakresie, o którym mowa w pkt </w:t>
      </w:r>
      <w:r w:rsidR="0076266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5146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lit.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465" w:rsidRPr="00C1077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– wystawiony nie wcześniej </w:t>
      </w:r>
      <w:r w:rsidR="00215E73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>niż 6 miesięcy przed jego złożeniem.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4D5452" w14:textId="2DA36AA9" w:rsidR="00DA3324" w:rsidRPr="00C10778" w:rsidRDefault="00DA3324" w:rsidP="00B8620B">
      <w:pPr>
        <w:pStyle w:val="Akapitzlist"/>
        <w:numPr>
          <w:ilvl w:val="0"/>
          <w:numId w:val="20"/>
        </w:numPr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zaświadczenia, o którym mowa w pkt </w:t>
      </w:r>
      <w:r w:rsidR="0076266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5146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lit. </w:t>
      </w:r>
      <w:r w:rsidR="007A69DD" w:rsidRPr="00C1077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, zaświadczenia albo innego dokumentu potwierdzającego, że </w:t>
      </w:r>
      <w:r w:rsidR="00B51465" w:rsidRPr="00C1077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ykonawca nie zalega z opłacaniem składek </w:t>
      </w:r>
      <w:r w:rsidR="00215E73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na ubezpieczenia społeczne lub zdrowotne, o których mowa w pkt </w:t>
      </w:r>
      <w:r w:rsidR="0076266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5146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lit. </w:t>
      </w:r>
      <w:r w:rsidR="007A69DD" w:rsidRPr="00C1077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5146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– składa dokument lub dokumenty wystawione w kraju, w którym </w:t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ykonawca ma siedzibę </w:t>
      </w:r>
      <w:r w:rsidR="00215E73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>lub miejsce zamieszkania, potwierdzające odpowiednio, że:</w:t>
      </w:r>
    </w:p>
    <w:p w14:paraId="79A8A9DF" w14:textId="77777777" w:rsidR="00DA3324" w:rsidRPr="00C10778" w:rsidRDefault="001A5F35" w:rsidP="001A5F35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3324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nie naruszył obowiązków dotyczących płatności podatków, opłat lub składek 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3324" w:rsidRPr="00C10778">
        <w:rPr>
          <w:rFonts w:ascii="Times New Roman" w:hAnsi="Times New Roman" w:cs="Times New Roman"/>
          <w:color w:val="000000"/>
          <w:sz w:val="24"/>
          <w:szCs w:val="24"/>
        </w:rPr>
        <w:t>na ubezpieczenie społeczne lub zdrowotne,</w:t>
      </w:r>
    </w:p>
    <w:p w14:paraId="5689D947" w14:textId="77777777" w:rsidR="00DA3324" w:rsidRPr="00C10778" w:rsidRDefault="001A5F35" w:rsidP="005D387A">
      <w:pPr>
        <w:pStyle w:val="Akapitzlist"/>
        <w:ind w:left="113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3324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</w:t>
      </w:r>
      <w:r w:rsidR="005D387A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3324" w:rsidRPr="00C10778">
        <w:rPr>
          <w:rFonts w:ascii="Times New Roman" w:hAnsi="Times New Roman" w:cs="Times New Roman"/>
          <w:color w:val="000000"/>
          <w:sz w:val="24"/>
          <w:szCs w:val="24"/>
        </w:rPr>
        <w:t>z podobnej procedury przewidzianej w przepisach miejsca wszczęcia tej procedury</w:t>
      </w:r>
      <w:r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– wystawione nie wcześniej niż 3 miesiące przed ich złożeniem.</w:t>
      </w:r>
    </w:p>
    <w:p w14:paraId="01617002" w14:textId="39AC03E7" w:rsidR="00E673F0" w:rsidRPr="00C10778" w:rsidRDefault="0076266E" w:rsidP="001A5F35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Jeżeli w kraju, w którym Wykonawca ma siedzibę lub miejsce zamieszkania, nie wydaje </w:t>
      </w:r>
      <w:r w:rsidR="005D387A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się dokumentów, o których mowa w pkt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lit. a i b, lub gdy dokumenty te nie odnoszą 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się do wszystkich przypadków, o których mowa w art. 108 ust. 1 pkt 1, 2 i 4, art. 109 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ust. 1 pkt 1, 2 lit. a i b oraz pkt 3 ustawy, zastępuje się je odpowiednio w całości 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lub w części dokumentem zawierającym odpowiednio oświadczenie Wykonawcy, 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ze wskazaniem osoby albo osób uprawnionych do jego reprezentacji, lub oświadczenie osoby, której dokument miał dotyczyć, złożone pod przysięgą, lub, jeżeli w kraju, 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w którym Wykonawca ma siedzibę lub miejsce zamieszkania nie ma przepisów 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oświadczeniu pod przysięgą, złożone przed organem sądowym lub administracyjnym, notariuszem, organem samorządu zawodowego lub gospodarczego, właściwym 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5F35" w:rsidRPr="00C10778">
        <w:rPr>
          <w:rFonts w:ascii="Times New Roman" w:hAnsi="Times New Roman" w:cs="Times New Roman"/>
          <w:color w:val="000000"/>
          <w:sz w:val="24"/>
          <w:szCs w:val="24"/>
        </w:rPr>
        <w:t>ze względu na siedzibę lub miejsce zamieszkania Wykonawcy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– wystawiony </w:t>
      </w:r>
      <w:r w:rsidR="0075775F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>nie wcześniej niż 6 miesięcy przed jego złożeniem.</w:t>
      </w:r>
    </w:p>
    <w:p w14:paraId="1212AFD5" w14:textId="61E9E2F1" w:rsidR="00E673F0" w:rsidRPr="00C10778" w:rsidRDefault="0076266E" w:rsidP="00843E33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Zamawiający może żądać od Wykonawcy, który polega na zdolnościach technicznych </w:t>
      </w:r>
      <w:r w:rsidR="005D387A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lub zawodowych lub sytuacji finansowej lub ekonomicznej podmiotów udostępniających zasoby na zasadach określonych w art. 118 ustawy, przedstawienia podmiotowych środków dowodowych, o których mowa w pkt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A1D84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lit a</w:t>
      </w:r>
      <w:r w:rsidR="004321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1D84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w pkt </w:t>
      </w:r>
      <w:r w:rsidR="00A969A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A1D84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lit. </w:t>
      </w:r>
      <w:r w:rsidR="003E4495" w:rsidRPr="00C1077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4321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– d oraz w pkt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321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lit. </w:t>
      </w:r>
      <w:r w:rsidR="007A1D84" w:rsidRPr="00C10778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83C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3E4495" w:rsidRPr="00C10778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AB683C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>dotyczących</w:t>
      </w:r>
      <w:r w:rsidR="004321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tych podmiotów, potwierdzających, że nie zachodzą wobec tych podmiotów podstawy wykluczenia z postępowania. </w:t>
      </w:r>
    </w:p>
    <w:p w14:paraId="71F02D35" w14:textId="6AFABBC6" w:rsidR="00432135" w:rsidRPr="00C10778" w:rsidRDefault="0076266E" w:rsidP="00843E33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Zamawiający może żądać od </w:t>
      </w:r>
      <w:r w:rsidR="00FA2AE9" w:rsidRPr="00C1077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ykonawcy przedstawienia podmiotowych środków dowodowych, o których mowa w </w:t>
      </w:r>
      <w:r w:rsidR="00357454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pkt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, dotyczących podwykonawców niebędących podmiotami udostępniającymi zasoby na zasadach określonych w art. 118 ustawy, potwierdzających, że nie zachodzą wobec tych podwykonawców podstawy wykluczenia </w:t>
      </w:r>
      <w:r w:rsidR="00AB20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z postępowania. </w:t>
      </w:r>
    </w:p>
    <w:p w14:paraId="260343C1" w14:textId="4837FFC2" w:rsidR="00E673F0" w:rsidRPr="00C10778" w:rsidRDefault="0076266E" w:rsidP="00843E33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239B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Do podmiotów udostępniających zasoby na zasadach określonych w art. 118 ustawy </w:t>
      </w:r>
      <w:r w:rsidR="005D387A" w:rsidRPr="00C107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>oraz podwykonawców niebędących podmiotami udostępniającymi zasoby na tych zasadach, mających siedzibę lub miejsce zamieszkania poza terytorium Rzeczypospolitej Polskiej, stosuje się odpowiednio</w:t>
      </w:r>
      <w:r w:rsidR="00432135" w:rsidRPr="00C10778">
        <w:rPr>
          <w:rFonts w:ascii="Times New Roman" w:hAnsi="Times New Roman" w:cs="Times New Roman"/>
          <w:color w:val="000000"/>
          <w:sz w:val="24"/>
          <w:szCs w:val="24"/>
        </w:rPr>
        <w:t xml:space="preserve"> przepisy zawarte w pkt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673F0" w:rsidRPr="00C107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4AF7C9" w14:textId="7E90285A" w:rsidR="00772DF2" w:rsidRDefault="00D216C6" w:rsidP="00D216C6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077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6266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72DF2" w:rsidRPr="00C107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2DF2" w:rsidRPr="00C107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Podmiotowe środki dowodowe oraz inne dokumenty, zaświadczenia lub oświadczenia, </w:t>
      </w:r>
      <w:r w:rsidR="00772DF2" w:rsidRPr="00C10778">
        <w:rPr>
          <w:rFonts w:ascii="Times New Roman" w:hAnsi="Times New Roman" w:cs="Times New Roman"/>
          <w:color w:val="000000"/>
          <w:sz w:val="24"/>
          <w:szCs w:val="24"/>
        </w:rPr>
        <w:br/>
        <w:t>o których mowa w rozdziale VII SWZ, składa się w postaci elektronicznej opatrzonej kwalifikowalnym podpisem elektronicznym.</w:t>
      </w:r>
    </w:p>
    <w:p w14:paraId="47F6D152" w14:textId="5835CAA8" w:rsidR="004E5DA6" w:rsidRPr="008629D2" w:rsidRDefault="004E5DA6" w:rsidP="004E5DA6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8629D2">
        <w:rPr>
          <w:rFonts w:eastAsiaTheme="minorHAnsi" w:cs="Times New Roman"/>
          <w:b/>
          <w:kern w:val="0"/>
          <w:lang w:eastAsia="en-US" w:bidi="ar-SA"/>
        </w:rPr>
        <w:t>VI</w:t>
      </w:r>
      <w:r>
        <w:rPr>
          <w:rFonts w:eastAsiaTheme="minorHAnsi" w:cs="Times New Roman"/>
          <w:b/>
          <w:kern w:val="0"/>
          <w:lang w:eastAsia="en-US" w:bidi="ar-SA"/>
        </w:rPr>
        <w:t>I</w:t>
      </w:r>
      <w:r w:rsidRPr="008629D2">
        <w:rPr>
          <w:rFonts w:eastAsiaTheme="minorHAnsi" w:cs="Times New Roman"/>
          <w:b/>
          <w:kern w:val="0"/>
          <w:lang w:eastAsia="en-US" w:bidi="ar-SA"/>
        </w:rPr>
        <w:t>I.</w:t>
      </w:r>
      <w:r>
        <w:rPr>
          <w:rFonts w:eastAsiaTheme="minorHAnsi" w:cs="Times New Roman"/>
          <w:b/>
          <w:kern w:val="0"/>
          <w:lang w:eastAsia="en-US" w:bidi="ar-SA"/>
        </w:rPr>
        <w:tab/>
      </w:r>
      <w:r w:rsidRPr="008629D2">
        <w:rPr>
          <w:rFonts w:eastAsiaTheme="minorHAnsi" w:cs="Times New Roman"/>
          <w:b/>
          <w:kern w:val="0"/>
          <w:lang w:eastAsia="en-US" w:bidi="ar-SA"/>
        </w:rPr>
        <w:t>Informacja o p</w:t>
      </w:r>
      <w:r w:rsidR="0076266E">
        <w:rPr>
          <w:rFonts w:eastAsiaTheme="minorHAnsi" w:cs="Times New Roman"/>
          <w:b/>
          <w:kern w:val="0"/>
          <w:lang w:eastAsia="en-US" w:bidi="ar-SA"/>
        </w:rPr>
        <w:t>rzedmiotowych</w:t>
      </w:r>
      <w:r w:rsidRPr="008629D2">
        <w:rPr>
          <w:rFonts w:eastAsiaTheme="minorHAnsi" w:cs="Times New Roman"/>
          <w:b/>
          <w:kern w:val="0"/>
          <w:lang w:eastAsia="en-US" w:bidi="ar-SA"/>
        </w:rPr>
        <w:t xml:space="preserve"> środkach dowodowych</w:t>
      </w:r>
    </w:p>
    <w:p w14:paraId="101947F1" w14:textId="3D94E8B5" w:rsidR="00A320C1" w:rsidRPr="00A320C1" w:rsidRDefault="00A320C1" w:rsidP="0076266E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cs="Times New Roman"/>
          <w:color w:val="000000"/>
        </w:rPr>
      </w:pPr>
      <w:r w:rsidRPr="00A320C1">
        <w:rPr>
          <w:rFonts w:cs="Times New Roman"/>
          <w:color w:val="000000"/>
        </w:rPr>
        <w:t>1</w:t>
      </w:r>
      <w:r w:rsidR="0076266E">
        <w:rPr>
          <w:rFonts w:cs="Times New Roman"/>
          <w:color w:val="000000"/>
        </w:rPr>
        <w:t>.</w:t>
      </w:r>
      <w:r w:rsidR="0076266E">
        <w:rPr>
          <w:rFonts w:cs="Times New Roman"/>
          <w:color w:val="000000"/>
        </w:rPr>
        <w:tab/>
      </w:r>
      <w:r w:rsidRPr="00A320C1">
        <w:rPr>
          <w:rFonts w:cs="Times New Roman"/>
          <w:color w:val="000000"/>
        </w:rPr>
        <w:t xml:space="preserve">Zamawiający żąda, by Wykonawca </w:t>
      </w:r>
      <w:r w:rsidRPr="006552C8">
        <w:rPr>
          <w:rFonts w:cs="Times New Roman"/>
          <w:color w:val="000000"/>
          <w:u w:val="single"/>
        </w:rPr>
        <w:t>złożył wraz z ofertą</w:t>
      </w:r>
      <w:r w:rsidRPr="00A320C1">
        <w:rPr>
          <w:rFonts w:cs="Times New Roman"/>
          <w:color w:val="000000"/>
        </w:rPr>
        <w:t xml:space="preserve"> następujące przedmiotowe środki dowodowe:</w:t>
      </w:r>
    </w:p>
    <w:p w14:paraId="34E99728" w14:textId="4A2D84D2" w:rsidR="00A320C1" w:rsidRPr="00A320C1" w:rsidRDefault="00A320C1" w:rsidP="00A320C1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0C1">
        <w:rPr>
          <w:rFonts w:ascii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kopię ś</w:t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>wiadectw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 xml:space="preserve"> zgodności WE oferowanego pojazdu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058B2A0" w14:textId="04494612" w:rsidR="00A320C1" w:rsidRDefault="00A320C1" w:rsidP="00A320C1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0C1">
        <w:rPr>
          <w:rFonts w:ascii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 xml:space="preserve">szczegółowy opis oferowanego pojazdu i wyposażenia w postaci informacji własnej Wykonawcy o każdym z wymogów </w:t>
      </w:r>
      <w:r w:rsidRPr="00A320C1">
        <w:rPr>
          <w:rFonts w:ascii="Times New Roman" w:hAnsi="Times New Roman" w:cs="Times New Roman"/>
          <w:i/>
          <w:color w:val="000000"/>
          <w:sz w:val="24"/>
          <w:szCs w:val="24"/>
        </w:rPr>
        <w:t>Opisu przedmiotu zamówienia</w:t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 xml:space="preserve"> oraz poprzez zaznaczenie poszczególnych danych w oficjalnych katalogach (sporządzonych w języku polskim) producenta/importera pojazdu, zawierających dane techniczne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>oraz wyposażenie pojazdu,</w:t>
      </w:r>
    </w:p>
    <w:p w14:paraId="7807628E" w14:textId="58C7684D" w:rsidR="00A320C1" w:rsidRPr="00A320C1" w:rsidRDefault="00A320C1" w:rsidP="00A320C1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0C1">
        <w:rPr>
          <w:rFonts w:ascii="Times New Roman" w:hAnsi="Times New Roman" w:cs="Times New Roman"/>
          <w:color w:val="000000"/>
          <w:sz w:val="24"/>
          <w:szCs w:val="24"/>
        </w:rPr>
        <w:lastRenderedPageBreak/>
        <w:t>c)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 xml:space="preserve">lista autoryzowanych stacji obsługi oferowanych pojazdów – co najmniej jedna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 xml:space="preserve">w każdym województwie na terenie RP, a w przypadku województwa mazowieckiego dodatkowo wymagane jest wskazanie co najmniej jednej autoryzowanej stacji obsługi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>na terenie Warszawy lub w powiatach ościennych,</w:t>
      </w:r>
    </w:p>
    <w:p w14:paraId="4E5CE0D0" w14:textId="7B75D061" w:rsidR="00A320C1" w:rsidRPr="00C94927" w:rsidRDefault="00A320C1" w:rsidP="00A320C1">
      <w:pPr>
        <w:pStyle w:val="Akapitzlist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0C1">
        <w:rPr>
          <w:rFonts w:ascii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11" w:name="_Hlk182998202"/>
      <w:r w:rsidRPr="00A320C1">
        <w:rPr>
          <w:rFonts w:ascii="Times New Roman" w:hAnsi="Times New Roman" w:cs="Times New Roman"/>
          <w:color w:val="000000"/>
          <w:sz w:val="24"/>
          <w:szCs w:val="24"/>
        </w:rPr>
        <w:t>oświadczenie Wykonawcy</w:t>
      </w:r>
      <w:r w:rsidR="00C94927">
        <w:rPr>
          <w:rFonts w:ascii="Times New Roman" w:hAnsi="Times New Roman" w:cs="Times New Roman"/>
          <w:color w:val="000000"/>
          <w:sz w:val="24"/>
          <w:szCs w:val="24"/>
        </w:rPr>
        <w:t xml:space="preserve"> (załącznik nr 12 do SWZ)</w:t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927">
        <w:rPr>
          <w:rFonts w:ascii="Times New Roman" w:hAnsi="Times New Roman" w:cs="Times New Roman"/>
          <w:color w:val="000000"/>
          <w:sz w:val="24"/>
          <w:szCs w:val="24"/>
        </w:rPr>
        <w:t xml:space="preserve">dotyczące spełnienia wymagań technicznych pojazdów zawartych w </w:t>
      </w:r>
      <w:r w:rsidRPr="00A320C1">
        <w:rPr>
          <w:rFonts w:ascii="Times New Roman" w:hAnsi="Times New Roman" w:cs="Times New Roman"/>
          <w:i/>
          <w:color w:val="000000"/>
          <w:sz w:val="24"/>
          <w:szCs w:val="24"/>
        </w:rPr>
        <w:t>Opis</w:t>
      </w:r>
      <w:r w:rsidR="00C94927">
        <w:rPr>
          <w:rFonts w:ascii="Times New Roman" w:hAnsi="Times New Roman" w:cs="Times New Roman"/>
          <w:i/>
          <w:color w:val="000000"/>
          <w:sz w:val="24"/>
          <w:szCs w:val="24"/>
        </w:rPr>
        <w:t>ie</w:t>
      </w:r>
      <w:r w:rsidRPr="00A320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przedmiotu zamówienia</w:t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94927">
        <w:rPr>
          <w:rFonts w:ascii="Times New Roman" w:hAnsi="Times New Roman" w:cs="Times New Roman"/>
          <w:i/>
          <w:color w:val="000000"/>
          <w:sz w:val="24"/>
          <w:szCs w:val="24"/>
        </w:rPr>
        <w:t>Specyfikacj</w:t>
      </w:r>
      <w:r w:rsidR="000E5F02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C949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techniczn</w:t>
      </w:r>
      <w:r w:rsidR="009579CD">
        <w:rPr>
          <w:rFonts w:ascii="Times New Roman" w:hAnsi="Times New Roman" w:cs="Times New Roman"/>
          <w:i/>
          <w:color w:val="000000"/>
          <w:sz w:val="24"/>
          <w:szCs w:val="24"/>
        </w:rPr>
        <w:t>ej</w:t>
      </w:r>
      <w:r w:rsidR="00C949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C94927" w:rsidRPr="00C94927">
        <w:rPr>
          <w:rFonts w:ascii="Times New Roman" w:hAnsi="Times New Roman" w:cs="Times New Roman"/>
          <w:color w:val="000000"/>
          <w:sz w:val="24"/>
          <w:szCs w:val="24"/>
        </w:rPr>
        <w:t xml:space="preserve">stanowiących załączniki nr 8 i 8A </w:t>
      </w:r>
      <w:r w:rsidRPr="00C94927">
        <w:rPr>
          <w:rFonts w:ascii="Times New Roman" w:hAnsi="Times New Roman" w:cs="Times New Roman"/>
          <w:color w:val="000000"/>
          <w:sz w:val="24"/>
          <w:szCs w:val="24"/>
        </w:rPr>
        <w:t xml:space="preserve"> do SWZ</w:t>
      </w:r>
      <w:r w:rsidR="00C949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1"/>
    <w:p w14:paraId="5C2975E2" w14:textId="5F62F7F3" w:rsidR="00A320C1" w:rsidRPr="00A320C1" w:rsidRDefault="00A320C1" w:rsidP="0076266E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0C1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 xml:space="preserve">Zamawiający akceptuje równoważne przedmiotowe środki dowodowe, jeśli potwierdzają, że oferowane pojazdy spełniają określone przez Zamawiającego wymagania, cechy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320C1">
        <w:rPr>
          <w:rFonts w:ascii="Times New Roman" w:hAnsi="Times New Roman" w:cs="Times New Roman"/>
          <w:color w:val="000000"/>
          <w:sz w:val="24"/>
          <w:szCs w:val="24"/>
        </w:rPr>
        <w:t>lub kryteria.</w:t>
      </w:r>
    </w:p>
    <w:p w14:paraId="188B6348" w14:textId="01051795" w:rsidR="004E5DA6" w:rsidRPr="00C10778" w:rsidRDefault="00A320C1" w:rsidP="0076266E">
      <w:pPr>
        <w:pStyle w:val="Akapitzlist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0C1">
        <w:rPr>
          <w:rFonts w:ascii="Times New Roman" w:hAnsi="Times New Roman" w:cs="Times New Roman"/>
          <w:color w:val="000000"/>
          <w:sz w:val="24"/>
          <w:szCs w:val="24"/>
        </w:rPr>
        <w:t>3.  Zamawiający przewiduje możliwość uzupełnienia przedmiotowych środków dowodowych</w:t>
      </w:r>
      <w:r w:rsidR="00BC767B">
        <w:rPr>
          <w:rFonts w:ascii="Times New Roman" w:hAnsi="Times New Roman" w:cs="Times New Roman"/>
          <w:color w:val="000000"/>
          <w:sz w:val="24"/>
          <w:szCs w:val="24"/>
        </w:rPr>
        <w:t xml:space="preserve"> wymienionych </w:t>
      </w:r>
      <w:r w:rsidR="00BC767B" w:rsidRPr="00BC767B">
        <w:rPr>
          <w:rFonts w:ascii="Times New Roman" w:hAnsi="Times New Roman" w:cs="Times New Roman"/>
          <w:color w:val="000000"/>
          <w:sz w:val="24"/>
          <w:szCs w:val="24"/>
          <w:u w:val="single"/>
        </w:rPr>
        <w:t>w pkt. 1 ppkt a, c i d.</w:t>
      </w:r>
    </w:p>
    <w:p w14:paraId="6510CE75" w14:textId="0674F2AC" w:rsidR="000652D1" w:rsidRPr="00AB2005" w:rsidRDefault="004E5DA6" w:rsidP="004E5DA6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IX</w:t>
      </w:r>
      <w:r w:rsidR="000652D1" w:rsidRPr="00AB2005">
        <w:rPr>
          <w:rFonts w:eastAsiaTheme="minorHAnsi" w:cs="Times New Roman"/>
          <w:b/>
          <w:kern w:val="0"/>
          <w:lang w:eastAsia="en-US" w:bidi="ar-SA"/>
        </w:rPr>
        <w:t>.</w:t>
      </w:r>
      <w:r>
        <w:rPr>
          <w:rFonts w:eastAsiaTheme="minorHAnsi" w:cs="Times New Roman"/>
          <w:b/>
          <w:kern w:val="0"/>
          <w:lang w:eastAsia="en-US" w:bidi="ar-SA"/>
        </w:rPr>
        <w:tab/>
      </w:r>
      <w:r w:rsidR="000652D1" w:rsidRPr="00AB2005">
        <w:rPr>
          <w:rFonts w:eastAsiaTheme="minorHAnsi" w:cs="Times New Roman"/>
          <w:b/>
          <w:kern w:val="0"/>
          <w:lang w:eastAsia="en-US" w:bidi="ar-SA"/>
        </w:rPr>
        <w:t>Termin związania ofertą</w:t>
      </w:r>
    </w:p>
    <w:p w14:paraId="50CD42AF" w14:textId="77777777" w:rsidR="00C22E75" w:rsidRPr="00AB2005" w:rsidRDefault="000652D1" w:rsidP="0076266E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 xml:space="preserve">1. </w:t>
      </w:r>
      <w:r w:rsidR="00B8014A" w:rsidRPr="00AB2005">
        <w:rPr>
          <w:rFonts w:eastAsiaTheme="minorHAnsi" w:cs="Times New Roman"/>
          <w:kern w:val="0"/>
          <w:lang w:eastAsia="en-US" w:bidi="ar-SA"/>
        </w:rPr>
        <w:tab/>
        <w:t xml:space="preserve">Ustala się, że termin związania ofertą wynosi </w:t>
      </w:r>
      <w:r w:rsidR="000012E2" w:rsidRPr="00AB2005">
        <w:rPr>
          <w:rFonts w:eastAsiaTheme="minorHAnsi" w:cs="Times New Roman"/>
          <w:kern w:val="0"/>
          <w:lang w:eastAsia="en-US" w:bidi="ar-SA"/>
        </w:rPr>
        <w:t>9</w:t>
      </w:r>
      <w:r w:rsidR="00B8014A" w:rsidRPr="00AB2005">
        <w:rPr>
          <w:rFonts w:eastAsiaTheme="minorHAnsi" w:cs="Times New Roman"/>
          <w:kern w:val="0"/>
          <w:lang w:eastAsia="en-US" w:bidi="ar-SA"/>
        </w:rPr>
        <w:t xml:space="preserve">0 dni. Bieg tego terminu rozpoczyna </w:t>
      </w:r>
      <w:r w:rsidR="0029571E" w:rsidRPr="00AB2005">
        <w:rPr>
          <w:rFonts w:eastAsiaTheme="minorHAnsi" w:cs="Times New Roman"/>
          <w:kern w:val="0"/>
          <w:lang w:eastAsia="en-US" w:bidi="ar-SA"/>
        </w:rPr>
        <w:br/>
      </w:r>
      <w:r w:rsidR="00B8014A" w:rsidRPr="00AB2005">
        <w:rPr>
          <w:rFonts w:eastAsiaTheme="minorHAnsi" w:cs="Times New Roman"/>
          <w:kern w:val="0"/>
          <w:lang w:eastAsia="en-US" w:bidi="ar-SA"/>
        </w:rPr>
        <w:t>się wraz z upływem wyznaczonego terminu na składanie ofert.</w:t>
      </w:r>
    </w:p>
    <w:p w14:paraId="6D8407CB" w14:textId="277E929F" w:rsidR="000652D1" w:rsidRPr="00AB2005" w:rsidRDefault="00C22E75" w:rsidP="00C22E7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ab/>
      </w:r>
      <w:r w:rsidR="00DD16B3" w:rsidRPr="00AB2005">
        <w:rPr>
          <w:rFonts w:eastAsiaTheme="minorHAnsi" w:cs="Times New Roman"/>
          <w:kern w:val="0"/>
          <w:lang w:eastAsia="en-US" w:bidi="ar-SA"/>
        </w:rPr>
        <w:t xml:space="preserve">Wykonawca jest związany ofertą </w:t>
      </w:r>
      <w:r w:rsidR="00E75A86" w:rsidRPr="00AB2005">
        <w:rPr>
          <w:rFonts w:eastAsiaTheme="minorHAnsi" w:cs="Times New Roman"/>
          <w:kern w:val="0"/>
          <w:lang w:eastAsia="en-US" w:bidi="ar-SA"/>
        </w:rPr>
        <w:t xml:space="preserve">do dnia </w:t>
      </w:r>
      <w:r w:rsidR="00800596">
        <w:rPr>
          <w:rFonts w:eastAsiaTheme="minorHAnsi" w:cs="Times New Roman"/>
          <w:b/>
          <w:kern w:val="0"/>
          <w:lang w:eastAsia="en-US" w:bidi="ar-SA"/>
        </w:rPr>
        <w:t>06 marca</w:t>
      </w:r>
      <w:r w:rsidR="00AB2005" w:rsidRPr="00AB2005">
        <w:rPr>
          <w:rFonts w:eastAsiaTheme="minorHAnsi" w:cs="Times New Roman"/>
          <w:b/>
          <w:kern w:val="0"/>
          <w:lang w:eastAsia="en-US" w:bidi="ar-SA"/>
        </w:rPr>
        <w:t xml:space="preserve"> 2025 r.</w:t>
      </w:r>
      <w:r w:rsidR="0025369C" w:rsidRPr="00AB2005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14:paraId="7D2BD6E0" w14:textId="77777777" w:rsidR="000652D1" w:rsidRPr="00AB2005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2.</w:t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kern w:val="0"/>
          <w:lang w:eastAsia="en-US" w:bidi="ar-SA"/>
        </w:rPr>
        <w:t>W przypadku</w:t>
      </w:r>
      <w:r w:rsidR="00AC3AEC" w:rsidRPr="00AB2005">
        <w:rPr>
          <w:rFonts w:eastAsiaTheme="minorHAnsi" w:cs="Times New Roman"/>
          <w:kern w:val="0"/>
          <w:lang w:eastAsia="en-US" w:bidi="ar-SA"/>
        </w:rPr>
        <w:t>,</w:t>
      </w:r>
      <w:r w:rsidRPr="00AB2005">
        <w:rPr>
          <w:rFonts w:eastAsiaTheme="minorHAnsi" w:cs="Times New Roman"/>
          <w:kern w:val="0"/>
          <w:lang w:eastAsia="en-US" w:bidi="ar-SA"/>
        </w:rPr>
        <w:t xml:space="preserve"> gdy wybór najkorzystniejszej oferty nie nastąpi przed upływem terminu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 xml:space="preserve">związania ofertą określonego w dokumentach zamówienia, </w:t>
      </w:r>
      <w:r w:rsidR="0029571E" w:rsidRPr="00AB2005">
        <w:rPr>
          <w:rFonts w:eastAsiaTheme="minorHAnsi" w:cs="Times New Roman"/>
          <w:kern w:val="0"/>
          <w:lang w:eastAsia="en-US" w:bidi="ar-SA"/>
        </w:rPr>
        <w:t>Z</w:t>
      </w:r>
      <w:r w:rsidRPr="00AB2005">
        <w:rPr>
          <w:rFonts w:eastAsiaTheme="minorHAnsi" w:cs="Times New Roman"/>
          <w:kern w:val="0"/>
          <w:lang w:eastAsia="en-US" w:bidi="ar-SA"/>
        </w:rPr>
        <w:t xml:space="preserve">amawiający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>przed upływem</w:t>
      </w:r>
      <w:r w:rsidR="00991280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kern w:val="0"/>
          <w:lang w:eastAsia="en-US" w:bidi="ar-SA"/>
        </w:rPr>
        <w:t xml:space="preserve">terminu związania ofertą zwraca się jednokrotnie do </w:t>
      </w:r>
      <w:r w:rsidR="0029571E" w:rsidRPr="00AB2005">
        <w:rPr>
          <w:rFonts w:eastAsiaTheme="minorHAnsi" w:cs="Times New Roman"/>
          <w:kern w:val="0"/>
          <w:lang w:eastAsia="en-US" w:bidi="ar-SA"/>
        </w:rPr>
        <w:t>W</w:t>
      </w:r>
      <w:r w:rsidRPr="00AB2005">
        <w:rPr>
          <w:rFonts w:eastAsiaTheme="minorHAnsi" w:cs="Times New Roman"/>
          <w:kern w:val="0"/>
          <w:lang w:eastAsia="en-US" w:bidi="ar-SA"/>
        </w:rPr>
        <w:t xml:space="preserve">ykonawców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>o wyrażenie</w:t>
      </w:r>
      <w:r w:rsidR="00991280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>zgody na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 xml:space="preserve">przedłużenie tego terminu o wskazywany przez niego okres,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 xml:space="preserve">nie dłuższy niż </w:t>
      </w:r>
      <w:r w:rsidR="001301A3" w:rsidRPr="00AB2005">
        <w:rPr>
          <w:rFonts w:eastAsiaTheme="minorHAnsi" w:cs="Times New Roman"/>
          <w:kern w:val="0"/>
          <w:lang w:eastAsia="en-US" w:bidi="ar-SA"/>
        </w:rPr>
        <w:t>6</w:t>
      </w:r>
      <w:r w:rsidRPr="00AB2005">
        <w:rPr>
          <w:rFonts w:eastAsiaTheme="minorHAnsi" w:cs="Times New Roman"/>
          <w:kern w:val="0"/>
          <w:lang w:eastAsia="en-US" w:bidi="ar-SA"/>
        </w:rPr>
        <w:t>0 dni.</w:t>
      </w:r>
    </w:p>
    <w:p w14:paraId="15DF5161" w14:textId="77777777" w:rsidR="000652D1" w:rsidRPr="00AB2005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3.</w:t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kern w:val="0"/>
          <w:lang w:eastAsia="en-US" w:bidi="ar-SA"/>
        </w:rPr>
        <w:t xml:space="preserve">Przedłużenie terminu związania ofertą, o którym mowa w ust. 2, wymaga złożenia </w:t>
      </w:r>
      <w:r w:rsidR="00AE7E4E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 xml:space="preserve">przez </w:t>
      </w:r>
      <w:r w:rsidR="0029571E" w:rsidRPr="00AB2005">
        <w:rPr>
          <w:rFonts w:eastAsiaTheme="minorHAnsi" w:cs="Times New Roman"/>
          <w:kern w:val="0"/>
          <w:lang w:eastAsia="en-US" w:bidi="ar-SA"/>
        </w:rPr>
        <w:t>W</w:t>
      </w:r>
      <w:r w:rsidRPr="00AB2005">
        <w:rPr>
          <w:rFonts w:eastAsiaTheme="minorHAnsi" w:cs="Times New Roman"/>
          <w:kern w:val="0"/>
          <w:lang w:eastAsia="en-US" w:bidi="ar-SA"/>
        </w:rPr>
        <w:t>ykonawcę pisemnego oświadczenia o wyrażeniu zgody na przedłużenie terminu związania ofertą.</w:t>
      </w:r>
    </w:p>
    <w:p w14:paraId="3341AF69" w14:textId="77777777" w:rsidR="000652D1" w:rsidRPr="00AB2005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4.</w:t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="0029571E"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kern w:val="0"/>
          <w:lang w:eastAsia="en-US" w:bidi="ar-SA"/>
        </w:rPr>
        <w:t xml:space="preserve">Jeżeli termin związania ofertą upłynie przed wyborem najkorzystniejszej oferty, </w:t>
      </w:r>
      <w:r w:rsidR="0029571E" w:rsidRPr="00AB2005">
        <w:rPr>
          <w:rFonts w:eastAsiaTheme="minorHAnsi" w:cs="Times New Roman"/>
          <w:kern w:val="0"/>
          <w:lang w:eastAsia="en-US" w:bidi="ar-SA"/>
        </w:rPr>
        <w:t>Z</w:t>
      </w:r>
      <w:r w:rsidRPr="00AB2005">
        <w:rPr>
          <w:rFonts w:eastAsiaTheme="minorHAnsi" w:cs="Times New Roman"/>
          <w:kern w:val="0"/>
          <w:lang w:eastAsia="en-US" w:bidi="ar-SA"/>
        </w:rPr>
        <w:t>amawiający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 xml:space="preserve">wzywa </w:t>
      </w:r>
      <w:r w:rsidR="0029571E" w:rsidRPr="00AB2005">
        <w:rPr>
          <w:rFonts w:eastAsiaTheme="minorHAnsi" w:cs="Times New Roman"/>
          <w:kern w:val="0"/>
          <w:lang w:eastAsia="en-US" w:bidi="ar-SA"/>
        </w:rPr>
        <w:t>W</w:t>
      </w:r>
      <w:r w:rsidRPr="00AB2005">
        <w:rPr>
          <w:rFonts w:eastAsiaTheme="minorHAnsi" w:cs="Times New Roman"/>
          <w:kern w:val="0"/>
          <w:lang w:eastAsia="en-US" w:bidi="ar-SA"/>
        </w:rPr>
        <w:t xml:space="preserve">ykonawcę, którego oferta otrzymała najwyższą ocenę, </w:t>
      </w:r>
      <w:r w:rsidR="0029571E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>do wyrażenia w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 xml:space="preserve">wyznaczonym przez </w:t>
      </w:r>
      <w:r w:rsidR="0029571E" w:rsidRPr="00AB2005">
        <w:rPr>
          <w:rFonts w:eastAsiaTheme="minorHAnsi" w:cs="Times New Roman"/>
          <w:kern w:val="0"/>
          <w:lang w:eastAsia="en-US" w:bidi="ar-SA"/>
        </w:rPr>
        <w:t>Z</w:t>
      </w:r>
      <w:r w:rsidRPr="00AB2005">
        <w:rPr>
          <w:rFonts w:eastAsiaTheme="minorHAnsi" w:cs="Times New Roman"/>
          <w:kern w:val="0"/>
          <w:lang w:eastAsia="en-US" w:bidi="ar-SA"/>
        </w:rPr>
        <w:t>amawiającego terminie pisemnej zgody na wybór jego oferty. W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>przypadku braku zgody</w:t>
      </w:r>
      <w:r w:rsidR="0029571E" w:rsidRPr="00AB2005">
        <w:rPr>
          <w:rFonts w:eastAsiaTheme="minorHAnsi" w:cs="Times New Roman"/>
          <w:kern w:val="0"/>
          <w:lang w:eastAsia="en-US" w:bidi="ar-SA"/>
        </w:rPr>
        <w:t>,</w:t>
      </w:r>
      <w:r w:rsidRPr="00AB2005">
        <w:rPr>
          <w:rFonts w:eastAsiaTheme="minorHAnsi" w:cs="Times New Roman"/>
          <w:kern w:val="0"/>
          <w:lang w:eastAsia="en-US" w:bidi="ar-SA"/>
        </w:rPr>
        <w:t xml:space="preserve"> Zamawiający zwraca się o wyrażenie takiej zgody do kolejnego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W</w:t>
      </w:r>
      <w:r w:rsidRPr="00AB2005">
        <w:rPr>
          <w:rFonts w:eastAsiaTheme="minorHAnsi" w:cs="Times New Roman"/>
          <w:kern w:val="0"/>
          <w:lang w:eastAsia="en-US" w:bidi="ar-SA"/>
        </w:rPr>
        <w:t xml:space="preserve">ykonawcy, którego oferta została najwyżej oceniona, chyba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>że zachodzą przesłanki do</w:t>
      </w:r>
      <w:r w:rsidR="0029571E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>unieważnienia postępowania.</w:t>
      </w:r>
    </w:p>
    <w:p w14:paraId="79F31952" w14:textId="77777777" w:rsidR="00FC0312" w:rsidRPr="00AB2005" w:rsidRDefault="00FC0312" w:rsidP="00991280">
      <w:pPr>
        <w:widowControl/>
        <w:suppressAutoHyphens w:val="0"/>
        <w:autoSpaceDE w:val="0"/>
        <w:adjustRightInd w:val="0"/>
        <w:ind w:left="284" w:hanging="426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14:paraId="7E1F583F" w14:textId="30028D0C" w:rsidR="000652D1" w:rsidRPr="00AB2005" w:rsidRDefault="000652D1" w:rsidP="0029571E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AB2005">
        <w:rPr>
          <w:rFonts w:eastAsiaTheme="minorHAnsi" w:cs="Times New Roman"/>
          <w:b/>
          <w:kern w:val="0"/>
          <w:lang w:eastAsia="en-US" w:bidi="ar-SA"/>
        </w:rPr>
        <w:t>X.</w:t>
      </w:r>
      <w:r w:rsidR="0029571E" w:rsidRPr="00AB2005">
        <w:rPr>
          <w:rFonts w:eastAsiaTheme="minorHAnsi" w:cs="Times New Roman"/>
          <w:b/>
          <w:kern w:val="0"/>
          <w:lang w:eastAsia="en-US" w:bidi="ar-SA"/>
        </w:rPr>
        <w:tab/>
      </w:r>
      <w:r w:rsidRPr="00AB2005">
        <w:rPr>
          <w:rFonts w:eastAsiaTheme="minorHAnsi" w:cs="Times New Roman"/>
          <w:b/>
          <w:kern w:val="0"/>
          <w:lang w:eastAsia="en-US" w:bidi="ar-SA"/>
        </w:rPr>
        <w:t>Opis sposobu przygotowania oferty</w:t>
      </w:r>
    </w:p>
    <w:p w14:paraId="138953AA" w14:textId="7FC04DCC" w:rsidR="00ED3C03" w:rsidRPr="00AB2005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 xml:space="preserve">Zamawiający </w:t>
      </w:r>
      <w:r w:rsidR="008F28A6" w:rsidRPr="00AB2005">
        <w:rPr>
          <w:rFonts w:eastAsia="Times New Roman" w:cs="Times New Roman"/>
          <w:kern w:val="0"/>
          <w:lang w:eastAsia="ar-SA" w:bidi="ar-SA"/>
        </w:rPr>
        <w:t xml:space="preserve">nie </w:t>
      </w:r>
      <w:r w:rsidR="00D92B71" w:rsidRPr="00AB2005">
        <w:rPr>
          <w:rFonts w:eastAsia="Times New Roman" w:cs="Times New Roman"/>
          <w:kern w:val="0"/>
          <w:lang w:eastAsia="ar-SA" w:bidi="ar-SA"/>
        </w:rPr>
        <w:t>d</w:t>
      </w:r>
      <w:r w:rsidR="00231EC8" w:rsidRPr="00AB2005">
        <w:rPr>
          <w:rFonts w:eastAsia="Times New Roman" w:cs="Times New Roman"/>
          <w:kern w:val="0"/>
          <w:lang w:eastAsia="ar-SA" w:bidi="ar-SA"/>
        </w:rPr>
        <w:t>opuszcza składani</w:t>
      </w:r>
      <w:r w:rsidR="008F28A6" w:rsidRPr="00AB2005">
        <w:rPr>
          <w:rFonts w:eastAsia="Times New Roman" w:cs="Times New Roman"/>
          <w:kern w:val="0"/>
          <w:lang w:eastAsia="ar-SA" w:bidi="ar-SA"/>
        </w:rPr>
        <w:t>a</w:t>
      </w:r>
      <w:r w:rsidRPr="00AB2005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14:paraId="165B4E18" w14:textId="77777777" w:rsidR="00291A35" w:rsidRPr="00AB2005" w:rsidRDefault="00291A35" w:rsidP="00291A35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2005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złożyć tylko jedną ofertę</w:t>
      </w:r>
      <w:r w:rsidR="003D1E82" w:rsidRPr="00AB200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CF9E13" w14:textId="77777777" w:rsidR="00ED3C03" w:rsidRPr="00AB2005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14:paraId="02F010F4" w14:textId="77777777" w:rsidR="00ED3C03" w:rsidRPr="00AB2005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Oferta musi być sporządzona w języku polskim na maszynie, komputerze lub inną trwałą</w:t>
      </w:r>
      <w:r w:rsidRPr="00AB2005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14:paraId="4EC71025" w14:textId="77777777" w:rsidR="003076B2" w:rsidRPr="00AB2005" w:rsidRDefault="00ED3C03" w:rsidP="002B77E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w </w:t>
      </w:r>
      <w:r w:rsidR="009615F3" w:rsidRPr="00AB2005">
        <w:rPr>
          <w:rFonts w:eastAsia="Times New Roman" w:cs="Times New Roman"/>
          <w:b/>
          <w:kern w:val="0"/>
          <w:lang w:eastAsia="ar-SA" w:bidi="ar-SA"/>
        </w:rPr>
        <w:t>formie elektronicznej opatrzonej kwalifikowalnym podpisem elektronicznym</w:t>
      </w:r>
      <w:r w:rsidRPr="00AB2005">
        <w:rPr>
          <w:rFonts w:eastAsiaTheme="minorHAnsi" w:cs="Times New Roman"/>
          <w:kern w:val="0"/>
          <w:lang w:eastAsia="en-US" w:bidi="ar-SA"/>
        </w:rPr>
        <w:t xml:space="preserve">, w ogólnie dostępnych formatach danych, </w:t>
      </w:r>
      <w:r w:rsidR="005D387A" w:rsidRPr="00AB2005">
        <w:rPr>
          <w:rFonts w:eastAsiaTheme="minorHAnsi" w:cs="Times New Roman"/>
          <w:kern w:val="0"/>
          <w:lang w:eastAsia="en-US" w:bidi="ar-SA"/>
        </w:rPr>
        <w:br/>
      </w:r>
      <w:r w:rsidRPr="00AB2005">
        <w:rPr>
          <w:rFonts w:eastAsiaTheme="minorHAnsi" w:cs="Times New Roman"/>
          <w:kern w:val="0"/>
          <w:lang w:eastAsia="en-US" w:bidi="ar-SA"/>
        </w:rPr>
        <w:t>w szczególności w formatach: .txt, .rtf, .pdf, .</w:t>
      </w:r>
      <w:proofErr w:type="spellStart"/>
      <w:r w:rsidRPr="00AB2005">
        <w:rPr>
          <w:rFonts w:eastAsiaTheme="minorHAnsi" w:cs="Times New Roman"/>
          <w:kern w:val="0"/>
          <w:lang w:eastAsia="en-US" w:bidi="ar-SA"/>
        </w:rPr>
        <w:t>doc</w:t>
      </w:r>
      <w:proofErr w:type="spellEnd"/>
      <w:r w:rsidRPr="00AB2005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AB2005">
        <w:rPr>
          <w:rFonts w:eastAsiaTheme="minorHAnsi" w:cs="Times New Roman"/>
          <w:kern w:val="0"/>
          <w:lang w:eastAsia="en-US" w:bidi="ar-SA"/>
        </w:rPr>
        <w:t>docx</w:t>
      </w:r>
      <w:proofErr w:type="spellEnd"/>
      <w:r w:rsidRPr="00AB2005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AB2005">
        <w:rPr>
          <w:rFonts w:eastAsiaTheme="minorHAnsi" w:cs="Times New Roman"/>
          <w:kern w:val="0"/>
          <w:lang w:eastAsia="en-US" w:bidi="ar-SA"/>
        </w:rPr>
        <w:t>odt</w:t>
      </w:r>
      <w:proofErr w:type="spellEnd"/>
      <w:r w:rsidRPr="00AB2005">
        <w:rPr>
          <w:rFonts w:eastAsiaTheme="minorHAnsi" w:cs="Times New Roman"/>
          <w:kern w:val="0"/>
          <w:lang w:eastAsia="en-US" w:bidi="ar-SA"/>
        </w:rPr>
        <w:t xml:space="preserve">. </w:t>
      </w:r>
      <w:r w:rsidR="00F06E82" w:rsidRPr="00AB2005">
        <w:rPr>
          <w:rFonts w:eastAsiaTheme="minorHAnsi" w:cs="Times New Roman"/>
          <w:kern w:val="0"/>
          <w:lang w:eastAsia="en-US" w:bidi="ar-SA"/>
        </w:rPr>
        <w:t xml:space="preserve">Do sporządzenia oferty Zamawiający zaleca skorzystanie z </w:t>
      </w:r>
      <w:r w:rsidR="00F06E82" w:rsidRPr="00AB2005">
        <w:rPr>
          <w:rFonts w:eastAsiaTheme="minorHAnsi" w:cs="Times New Roman"/>
          <w:i/>
          <w:kern w:val="0"/>
          <w:lang w:eastAsia="en-US" w:bidi="ar-SA"/>
        </w:rPr>
        <w:t>Formularza oferty</w:t>
      </w:r>
      <w:r w:rsidR="00F06E82" w:rsidRPr="00AB2005">
        <w:rPr>
          <w:rFonts w:eastAsiaTheme="minorHAnsi" w:cs="Times New Roman"/>
          <w:kern w:val="0"/>
          <w:lang w:eastAsia="en-US" w:bidi="ar-SA"/>
        </w:rPr>
        <w:t xml:space="preserve">, którego wzór stanowi załącznik </w:t>
      </w:r>
      <w:r w:rsidR="00991280" w:rsidRPr="00AB2005">
        <w:rPr>
          <w:rFonts w:eastAsiaTheme="minorHAnsi" w:cs="Times New Roman"/>
          <w:kern w:val="0"/>
          <w:lang w:eastAsia="en-US" w:bidi="ar-SA"/>
        </w:rPr>
        <w:br/>
      </w:r>
      <w:r w:rsidR="00F06E82" w:rsidRPr="00AB2005">
        <w:rPr>
          <w:rFonts w:eastAsiaTheme="minorHAnsi" w:cs="Times New Roman"/>
          <w:kern w:val="0"/>
          <w:lang w:eastAsia="en-US" w:bidi="ar-SA"/>
        </w:rPr>
        <w:t>nr 1 do SWZ.</w:t>
      </w:r>
    </w:p>
    <w:p w14:paraId="45C33B6D" w14:textId="77777777" w:rsidR="000652D1" w:rsidRPr="00AB2005" w:rsidRDefault="00ED3C03" w:rsidP="0029571E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5</w:t>
      </w:r>
      <w:r w:rsidR="000652D1" w:rsidRPr="00AB2005">
        <w:rPr>
          <w:rFonts w:eastAsiaTheme="minorHAnsi" w:cs="Times New Roman"/>
          <w:kern w:val="0"/>
          <w:lang w:eastAsia="en-US" w:bidi="ar-SA"/>
        </w:rPr>
        <w:t>. Wykonawca dołącza do oferty</w:t>
      </w:r>
      <w:r w:rsidRPr="00AB2005">
        <w:rPr>
          <w:rFonts w:eastAsiaTheme="minorHAnsi" w:cs="Times New Roman"/>
          <w:kern w:val="0"/>
          <w:lang w:eastAsia="en-US" w:bidi="ar-SA"/>
        </w:rPr>
        <w:t xml:space="preserve">: </w:t>
      </w:r>
    </w:p>
    <w:p w14:paraId="6DCBA939" w14:textId="19906057" w:rsidR="000652D1" w:rsidRPr="00AB2005" w:rsidRDefault="000652D1" w:rsidP="00ED3C0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1)</w:t>
      </w:r>
      <w:r w:rsidR="00ED3C03"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kern w:val="0"/>
          <w:lang w:eastAsia="en-US" w:bidi="ar-SA"/>
        </w:rPr>
        <w:t xml:space="preserve">oświadczenie, o którym mowa w art. 125 ust. 1 </w:t>
      </w:r>
      <w:r w:rsidR="00ED3C03" w:rsidRPr="00AB2005">
        <w:rPr>
          <w:rFonts w:eastAsiaTheme="minorHAnsi" w:cs="Times New Roman"/>
          <w:kern w:val="0"/>
          <w:lang w:eastAsia="en-US" w:bidi="ar-SA"/>
        </w:rPr>
        <w:t>u</w:t>
      </w:r>
      <w:r w:rsidRPr="00AB2005">
        <w:rPr>
          <w:rFonts w:eastAsiaTheme="minorHAnsi" w:cs="Times New Roman"/>
          <w:kern w:val="0"/>
          <w:lang w:eastAsia="en-US" w:bidi="ar-SA"/>
        </w:rPr>
        <w:t>stawy</w:t>
      </w:r>
      <w:r w:rsidR="00C31A4D" w:rsidRPr="00AB2005">
        <w:rPr>
          <w:rFonts w:cs="Times New Roman"/>
        </w:rPr>
        <w:t xml:space="preserve"> </w:t>
      </w:r>
      <w:r w:rsidR="00C31A4D" w:rsidRPr="00AB2005">
        <w:rPr>
          <w:rFonts w:eastAsiaTheme="minorHAnsi" w:cs="Times New Roman"/>
          <w:kern w:val="0"/>
          <w:lang w:eastAsia="en-US" w:bidi="ar-SA"/>
        </w:rPr>
        <w:t xml:space="preserve">w formie </w:t>
      </w:r>
      <w:r w:rsidR="00C31A4D" w:rsidRPr="00AB2005">
        <w:rPr>
          <w:rFonts w:eastAsiaTheme="minorHAnsi" w:cs="Times New Roman"/>
          <w:i/>
          <w:kern w:val="0"/>
          <w:lang w:eastAsia="en-US" w:bidi="ar-SA"/>
        </w:rPr>
        <w:t>Jednolitego europejskiego dokumentu zamówienia</w:t>
      </w:r>
      <w:r w:rsidR="00C31A4D" w:rsidRPr="00AB2005">
        <w:rPr>
          <w:rFonts w:eastAsiaTheme="minorHAnsi" w:cs="Times New Roman"/>
          <w:kern w:val="0"/>
          <w:lang w:eastAsia="en-US" w:bidi="ar-SA"/>
        </w:rPr>
        <w:t>,</w:t>
      </w:r>
      <w:r w:rsidRPr="00AB2005">
        <w:rPr>
          <w:rFonts w:eastAsiaTheme="minorHAnsi" w:cs="Times New Roman"/>
          <w:kern w:val="0"/>
          <w:lang w:eastAsia="en-US" w:bidi="ar-SA"/>
        </w:rPr>
        <w:t xml:space="preserve"> którego wzór stanowi załącznik</w:t>
      </w:r>
      <w:r w:rsidR="00ED3C03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 xml:space="preserve">nr </w:t>
      </w:r>
      <w:r w:rsidR="00DD4D2A" w:rsidRPr="00AB2005">
        <w:rPr>
          <w:rFonts w:eastAsiaTheme="minorHAnsi" w:cs="Times New Roman"/>
          <w:kern w:val="0"/>
          <w:lang w:eastAsia="en-US" w:bidi="ar-SA"/>
        </w:rPr>
        <w:t>3</w:t>
      </w:r>
      <w:r w:rsidRPr="00AB2005">
        <w:rPr>
          <w:rFonts w:eastAsiaTheme="minorHAnsi" w:cs="Times New Roman"/>
          <w:kern w:val="0"/>
          <w:lang w:eastAsia="en-US" w:bidi="ar-SA"/>
        </w:rPr>
        <w:t xml:space="preserve"> do SWZ. Oświadczenie stanowi dowód potwierdzający brak podstaw</w:t>
      </w:r>
      <w:r w:rsidR="0007740D" w:rsidRPr="00AB2005">
        <w:rPr>
          <w:rFonts w:eastAsiaTheme="minorHAnsi" w:cs="Times New Roman"/>
          <w:kern w:val="0"/>
          <w:lang w:eastAsia="en-US" w:bidi="ar-SA"/>
        </w:rPr>
        <w:t xml:space="preserve"> wykluczenia </w:t>
      </w:r>
      <w:r w:rsidR="00A9059D" w:rsidRPr="00AB2005">
        <w:rPr>
          <w:rFonts w:eastAsiaTheme="minorHAnsi" w:cs="Times New Roman"/>
          <w:kern w:val="0"/>
          <w:lang w:eastAsia="en-US" w:bidi="ar-SA"/>
        </w:rPr>
        <w:br/>
      </w:r>
      <w:r w:rsidR="0007740D" w:rsidRPr="00AB2005">
        <w:rPr>
          <w:rFonts w:eastAsiaTheme="minorHAnsi" w:cs="Times New Roman"/>
          <w:kern w:val="0"/>
          <w:lang w:eastAsia="en-US" w:bidi="ar-SA"/>
        </w:rPr>
        <w:lastRenderedPageBreak/>
        <w:t xml:space="preserve">oraz </w:t>
      </w:r>
      <w:r w:rsidRPr="00AB2005">
        <w:rPr>
          <w:rFonts w:eastAsiaTheme="minorHAnsi" w:cs="Times New Roman"/>
          <w:kern w:val="0"/>
          <w:lang w:eastAsia="en-US" w:bidi="ar-SA"/>
        </w:rPr>
        <w:t>spełnianie warunków udziału w postępowaniu na dzień składania ofert, tymczasowo</w:t>
      </w:r>
      <w:r w:rsidR="00ED3C03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Pr="00AB2005">
        <w:rPr>
          <w:rFonts w:eastAsiaTheme="minorHAnsi" w:cs="Times New Roman"/>
          <w:kern w:val="0"/>
          <w:lang w:eastAsia="en-US" w:bidi="ar-SA"/>
        </w:rPr>
        <w:t>zastępując</w:t>
      </w:r>
      <w:r w:rsidR="00ED3C03" w:rsidRPr="00AB2005">
        <w:rPr>
          <w:rFonts w:eastAsiaTheme="minorHAnsi" w:cs="Times New Roman"/>
          <w:kern w:val="0"/>
          <w:lang w:eastAsia="en-US" w:bidi="ar-SA"/>
        </w:rPr>
        <w:t>e</w:t>
      </w:r>
      <w:r w:rsidRPr="00AB2005">
        <w:rPr>
          <w:rFonts w:eastAsiaTheme="minorHAnsi" w:cs="Times New Roman"/>
          <w:kern w:val="0"/>
          <w:lang w:eastAsia="en-US" w:bidi="ar-SA"/>
        </w:rPr>
        <w:t xml:space="preserve"> wymagane przez Zamawiającego podmiotowe środki dowodowe</w:t>
      </w:r>
      <w:r w:rsidR="00D50AD2">
        <w:rPr>
          <w:rFonts w:eastAsiaTheme="minorHAnsi" w:cs="Times New Roman"/>
          <w:kern w:val="0"/>
          <w:lang w:eastAsia="en-US" w:bidi="ar-SA"/>
        </w:rPr>
        <w:t>;</w:t>
      </w:r>
    </w:p>
    <w:p w14:paraId="3927EDBD" w14:textId="30BFABFA" w:rsidR="00DD4D2A" w:rsidRPr="00AB2005" w:rsidRDefault="00DD4D2A" w:rsidP="00DD4D2A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2)</w:t>
      </w:r>
      <w:r w:rsidRPr="00AB2005">
        <w:rPr>
          <w:rFonts w:eastAsiaTheme="minorHAnsi" w:cs="Times New Roman"/>
          <w:kern w:val="0"/>
          <w:lang w:eastAsia="en-US" w:bidi="ar-SA"/>
        </w:rPr>
        <w:tab/>
        <w:t xml:space="preserve">wypełniony </w:t>
      </w:r>
      <w:r w:rsidRPr="00AB2005">
        <w:rPr>
          <w:rFonts w:eastAsiaTheme="minorHAnsi" w:cs="Times New Roman"/>
          <w:i/>
          <w:kern w:val="0"/>
          <w:lang w:eastAsia="en-US" w:bidi="ar-SA"/>
        </w:rPr>
        <w:t>Formularz cenowy</w:t>
      </w:r>
      <w:r w:rsidRPr="00AB2005">
        <w:rPr>
          <w:rFonts w:eastAsiaTheme="minorHAnsi" w:cs="Times New Roman"/>
          <w:kern w:val="0"/>
          <w:lang w:eastAsia="en-US" w:bidi="ar-SA"/>
        </w:rPr>
        <w:t>, którego wzór stanowi załącznik nr 2 do SWZ;</w:t>
      </w:r>
    </w:p>
    <w:p w14:paraId="4BD83337" w14:textId="12AC9286" w:rsidR="00466B1C" w:rsidRPr="00AB2005" w:rsidRDefault="00B10834" w:rsidP="00ED3C0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3</w:t>
      </w:r>
      <w:r w:rsidR="0007740D" w:rsidRPr="00AB2005">
        <w:rPr>
          <w:rFonts w:eastAsiaTheme="minorHAnsi" w:cs="Times New Roman"/>
          <w:kern w:val="0"/>
          <w:lang w:eastAsia="en-US" w:bidi="ar-SA"/>
        </w:rPr>
        <w:t>)</w:t>
      </w:r>
      <w:r w:rsidR="0007740D" w:rsidRPr="00AB2005">
        <w:rPr>
          <w:rFonts w:eastAsiaTheme="minorHAnsi" w:cs="Times New Roman"/>
          <w:kern w:val="0"/>
          <w:lang w:eastAsia="en-US" w:bidi="ar-SA"/>
        </w:rPr>
        <w:tab/>
        <w:t xml:space="preserve">wypełnione i podpisane przez Wykonawców </w:t>
      </w:r>
      <w:r w:rsidR="00F55105" w:rsidRPr="00AB2005">
        <w:rPr>
          <w:rFonts w:eastAsiaTheme="minorHAnsi" w:cs="Times New Roman"/>
          <w:kern w:val="0"/>
          <w:lang w:eastAsia="en-US" w:bidi="ar-SA"/>
        </w:rPr>
        <w:t xml:space="preserve">wspólnie ubiegających się o udzielenie zamówienia </w:t>
      </w:r>
      <w:r w:rsidR="0007740D" w:rsidRPr="00AB2005">
        <w:rPr>
          <w:rFonts w:eastAsiaTheme="minorHAnsi" w:cs="Times New Roman"/>
          <w:kern w:val="0"/>
          <w:lang w:eastAsia="en-US" w:bidi="ar-SA"/>
        </w:rPr>
        <w:t>(spółka cywilna, konsorcjum) pełnomocnictwo dla Wykonawcy wiodącego</w:t>
      </w:r>
      <w:r w:rsidR="00F55105" w:rsidRPr="00AB2005">
        <w:rPr>
          <w:rFonts w:eastAsiaTheme="minorHAnsi" w:cs="Times New Roman"/>
          <w:kern w:val="0"/>
          <w:lang w:eastAsia="en-US" w:bidi="ar-SA"/>
        </w:rPr>
        <w:t xml:space="preserve"> </w:t>
      </w:r>
      <w:r w:rsidR="0007740D" w:rsidRPr="00AB2005">
        <w:rPr>
          <w:rFonts w:eastAsiaTheme="minorHAnsi" w:cs="Times New Roman"/>
          <w:kern w:val="0"/>
          <w:lang w:eastAsia="en-US" w:bidi="ar-SA"/>
        </w:rPr>
        <w:t xml:space="preserve">(lidera) </w:t>
      </w:r>
      <w:r w:rsidR="009615F3" w:rsidRPr="00AB2005">
        <w:rPr>
          <w:rFonts w:eastAsiaTheme="minorHAnsi" w:cs="Times New Roman"/>
          <w:kern w:val="0"/>
          <w:lang w:eastAsia="en-US" w:bidi="ar-SA"/>
        </w:rPr>
        <w:t xml:space="preserve">do reprezentowania ich w postępowaniu </w:t>
      </w:r>
      <w:r w:rsidR="00F55105" w:rsidRPr="00AB2005">
        <w:rPr>
          <w:rFonts w:eastAsiaTheme="minorHAnsi" w:cs="Times New Roman"/>
          <w:kern w:val="0"/>
          <w:lang w:eastAsia="en-US" w:bidi="ar-SA"/>
        </w:rPr>
        <w:t xml:space="preserve">i </w:t>
      </w:r>
      <w:r w:rsidR="009615F3" w:rsidRPr="00AB2005">
        <w:rPr>
          <w:rFonts w:eastAsiaTheme="minorHAnsi" w:cs="Times New Roman"/>
          <w:kern w:val="0"/>
          <w:lang w:eastAsia="en-US" w:bidi="ar-SA"/>
        </w:rPr>
        <w:t xml:space="preserve">zawarcia umowy </w:t>
      </w:r>
      <w:r w:rsidR="00F55105" w:rsidRPr="00AB2005">
        <w:rPr>
          <w:rFonts w:eastAsiaTheme="minorHAnsi" w:cs="Times New Roman"/>
          <w:kern w:val="0"/>
          <w:lang w:eastAsia="en-US" w:bidi="ar-SA"/>
        </w:rPr>
        <w:br/>
      </w:r>
      <w:r w:rsidR="009615F3" w:rsidRPr="00AB2005">
        <w:rPr>
          <w:rFonts w:eastAsiaTheme="minorHAnsi" w:cs="Times New Roman"/>
          <w:kern w:val="0"/>
          <w:lang w:eastAsia="en-US" w:bidi="ar-SA"/>
        </w:rPr>
        <w:t>w sprawie zamówienia publicznego</w:t>
      </w:r>
      <w:r w:rsidR="00D50AD2">
        <w:rPr>
          <w:rFonts w:eastAsiaTheme="minorHAnsi" w:cs="Times New Roman"/>
          <w:kern w:val="0"/>
          <w:lang w:eastAsia="en-US" w:bidi="ar-SA"/>
        </w:rPr>
        <w:t>;</w:t>
      </w:r>
    </w:p>
    <w:p w14:paraId="295FF1FC" w14:textId="7993233F" w:rsidR="00B239B4" w:rsidRDefault="00466B1C" w:rsidP="00B239B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4)</w:t>
      </w:r>
      <w:r w:rsidRPr="00AB2005">
        <w:rPr>
          <w:rFonts w:eastAsiaTheme="minorHAnsi" w:cs="Times New Roman"/>
          <w:kern w:val="0"/>
          <w:lang w:eastAsia="en-US" w:bidi="ar-SA"/>
        </w:rPr>
        <w:tab/>
      </w:r>
      <w:r w:rsidRPr="00AB2005">
        <w:rPr>
          <w:rFonts w:eastAsiaTheme="minorHAnsi" w:cs="Times New Roman"/>
          <w:bCs/>
          <w:kern w:val="0"/>
          <w:lang w:eastAsia="en-US" w:bidi="ar-SA"/>
        </w:rPr>
        <w:tab/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 xml:space="preserve">wypełnione i podpisane oświadczenie dot. przesłanek wykluczenia z art. 5K Rozporządzenia 833/2014 oraz art. 7 ust. 1 ustawy </w:t>
      </w:r>
      <w:r w:rsidR="00B239B4" w:rsidRPr="00B239B4">
        <w:rPr>
          <w:rFonts w:eastAsiaTheme="minorHAnsi" w:cs="Times New Roman"/>
          <w:bCs/>
          <w:i/>
          <w:kern w:val="0"/>
          <w:lang w:eastAsia="en-US" w:bidi="ar-SA"/>
        </w:rPr>
        <w:t xml:space="preserve">o szczególnych rozwiązaniach </w:t>
      </w:r>
      <w:r w:rsidR="00B239B4" w:rsidRPr="00B239B4">
        <w:rPr>
          <w:rFonts w:eastAsiaTheme="minorHAnsi" w:cs="Times New Roman"/>
          <w:bCs/>
          <w:i/>
          <w:kern w:val="0"/>
          <w:lang w:eastAsia="en-US" w:bidi="ar-SA"/>
        </w:rPr>
        <w:br/>
        <w:t>w zakresie przeciwdziałania wspieraniu agresji na Ukrainę</w:t>
      </w:r>
      <w:r w:rsidR="00B239B4" w:rsidRPr="00B239B4">
        <w:rPr>
          <w:rFonts w:eastAsiaTheme="minorHAnsi" w:cs="Times New Roman"/>
          <w:bCs/>
          <w:kern w:val="0"/>
          <w:lang w:eastAsia="en-US" w:bidi="ar-SA"/>
        </w:rPr>
        <w:t>, którego wzór stanowi załącznik nr 7 i 7a do SWZ.</w:t>
      </w:r>
    </w:p>
    <w:p w14:paraId="5AE4C19A" w14:textId="087759DB" w:rsidR="00970E47" w:rsidRPr="00970E47" w:rsidRDefault="00A969AA" w:rsidP="00970E4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6)</w:t>
      </w:r>
      <w:r w:rsidR="00970E47">
        <w:rPr>
          <w:rFonts w:eastAsiaTheme="minorHAnsi" w:cs="Times New Roman"/>
          <w:bCs/>
          <w:kern w:val="0"/>
          <w:lang w:eastAsia="en-US" w:bidi="ar-SA"/>
        </w:rPr>
        <w:tab/>
        <w:t>do</w:t>
      </w:r>
      <w:r w:rsidR="00970E47" w:rsidRPr="00970E47">
        <w:rPr>
          <w:rFonts w:eastAsiaTheme="minorHAnsi" w:cs="Times New Roman"/>
          <w:bCs/>
          <w:kern w:val="0"/>
          <w:lang w:eastAsia="en-US" w:bidi="ar-SA"/>
        </w:rPr>
        <w:t xml:space="preserve"> oferty </w:t>
      </w:r>
      <w:r w:rsidR="00970E47">
        <w:rPr>
          <w:rFonts w:eastAsiaTheme="minorHAnsi" w:cs="Times New Roman"/>
          <w:bCs/>
          <w:kern w:val="0"/>
          <w:lang w:eastAsia="en-US" w:bidi="ar-SA"/>
        </w:rPr>
        <w:t xml:space="preserve">Wykonawca dołącza </w:t>
      </w:r>
      <w:r w:rsidR="00970E47" w:rsidRPr="00970E47">
        <w:rPr>
          <w:rFonts w:eastAsiaTheme="minorHAnsi" w:cs="Times New Roman"/>
          <w:bCs/>
          <w:kern w:val="0"/>
          <w:lang w:eastAsia="en-US" w:bidi="ar-SA"/>
        </w:rPr>
        <w:t xml:space="preserve">także </w:t>
      </w:r>
      <w:r w:rsidR="00970E47" w:rsidRPr="00970E47">
        <w:rPr>
          <w:rFonts w:eastAsiaTheme="minorHAnsi" w:cs="Times New Roman"/>
          <w:bCs/>
          <w:kern w:val="0"/>
          <w:u w:val="single"/>
          <w:lang w:eastAsia="en-US" w:bidi="ar-SA"/>
        </w:rPr>
        <w:t>przedmiotowe środki dowodowe</w:t>
      </w:r>
      <w:r w:rsidR="00970E47" w:rsidRPr="00970E47">
        <w:rPr>
          <w:rFonts w:eastAsiaTheme="minorHAnsi" w:cs="Times New Roman"/>
          <w:bCs/>
          <w:kern w:val="0"/>
          <w:lang w:eastAsia="en-US" w:bidi="ar-SA"/>
        </w:rPr>
        <w:t xml:space="preserve">, określone </w:t>
      </w:r>
      <w:r w:rsidR="00970E47">
        <w:rPr>
          <w:rFonts w:eastAsiaTheme="minorHAnsi" w:cs="Times New Roman"/>
          <w:bCs/>
          <w:kern w:val="0"/>
          <w:lang w:eastAsia="en-US" w:bidi="ar-SA"/>
        </w:rPr>
        <w:br/>
      </w:r>
      <w:r w:rsidR="00970E47" w:rsidRPr="00970E47">
        <w:rPr>
          <w:rFonts w:eastAsiaTheme="minorHAnsi" w:cs="Times New Roman"/>
          <w:bCs/>
          <w:kern w:val="0"/>
          <w:lang w:eastAsia="en-US" w:bidi="ar-SA"/>
        </w:rPr>
        <w:t xml:space="preserve">w Rozdziale </w:t>
      </w:r>
      <w:r w:rsidR="00970E47">
        <w:rPr>
          <w:rFonts w:eastAsiaTheme="minorHAnsi" w:cs="Times New Roman"/>
          <w:bCs/>
          <w:kern w:val="0"/>
          <w:lang w:eastAsia="en-US" w:bidi="ar-SA"/>
        </w:rPr>
        <w:t>VIII S</w:t>
      </w:r>
      <w:r w:rsidR="00970E47" w:rsidRPr="00970E47">
        <w:rPr>
          <w:rFonts w:eastAsiaTheme="minorHAnsi" w:cs="Times New Roman"/>
          <w:bCs/>
          <w:kern w:val="0"/>
          <w:lang w:eastAsia="en-US" w:bidi="ar-SA"/>
        </w:rPr>
        <w:t>WZ:</w:t>
      </w:r>
    </w:p>
    <w:p w14:paraId="14E4144E" w14:textId="30BB2378" w:rsidR="00970E47" w:rsidRPr="00970E47" w:rsidRDefault="00970E47" w:rsidP="00970E47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970E47">
        <w:rPr>
          <w:rFonts w:eastAsiaTheme="minorHAnsi" w:cs="Times New Roman"/>
          <w:bCs/>
          <w:kern w:val="0"/>
          <w:lang w:eastAsia="en-US" w:bidi="ar-SA"/>
        </w:rPr>
        <w:t>a)</w:t>
      </w:r>
      <w:r w:rsidRPr="00970E47">
        <w:rPr>
          <w:rFonts w:eastAsiaTheme="minorHAnsi" w:cs="Times New Roman"/>
          <w:bCs/>
          <w:kern w:val="0"/>
          <w:lang w:eastAsia="en-US" w:bidi="ar-SA"/>
        </w:rPr>
        <w:tab/>
      </w:r>
      <w:r>
        <w:rPr>
          <w:rFonts w:eastAsiaTheme="minorHAnsi" w:cs="Times New Roman"/>
          <w:bCs/>
          <w:kern w:val="0"/>
          <w:lang w:eastAsia="en-US" w:bidi="ar-SA"/>
        </w:rPr>
        <w:t>kopię ś</w:t>
      </w:r>
      <w:r w:rsidRPr="00970E47">
        <w:rPr>
          <w:rFonts w:eastAsiaTheme="minorHAnsi" w:cs="Times New Roman"/>
          <w:bCs/>
          <w:kern w:val="0"/>
          <w:lang w:eastAsia="en-US" w:bidi="ar-SA"/>
        </w:rPr>
        <w:t>wiadectw</w:t>
      </w:r>
      <w:r>
        <w:rPr>
          <w:rFonts w:eastAsiaTheme="minorHAnsi" w:cs="Times New Roman"/>
          <w:bCs/>
          <w:kern w:val="0"/>
          <w:lang w:eastAsia="en-US" w:bidi="ar-SA"/>
        </w:rPr>
        <w:t>a</w:t>
      </w:r>
      <w:r w:rsidRPr="00970E47">
        <w:rPr>
          <w:rFonts w:eastAsiaTheme="minorHAnsi" w:cs="Times New Roman"/>
          <w:bCs/>
          <w:kern w:val="0"/>
          <w:lang w:eastAsia="en-US" w:bidi="ar-SA"/>
        </w:rPr>
        <w:t xml:space="preserve"> zgodności WE oferowanego pojazdu</w:t>
      </w:r>
      <w:r>
        <w:rPr>
          <w:rFonts w:eastAsiaTheme="minorHAnsi" w:cs="Times New Roman"/>
          <w:bCs/>
          <w:kern w:val="0"/>
          <w:lang w:eastAsia="en-US" w:bidi="ar-SA"/>
        </w:rPr>
        <w:t>,</w:t>
      </w:r>
    </w:p>
    <w:p w14:paraId="0CEBA245" w14:textId="3BB42CEB" w:rsidR="00970E47" w:rsidRPr="00970E47" w:rsidRDefault="00970E47" w:rsidP="00970E47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970E47">
        <w:rPr>
          <w:rFonts w:eastAsiaTheme="minorHAnsi" w:cs="Times New Roman"/>
          <w:bCs/>
          <w:kern w:val="0"/>
          <w:lang w:eastAsia="en-US" w:bidi="ar-SA"/>
        </w:rPr>
        <w:t>b)</w:t>
      </w:r>
      <w:r w:rsidRPr="00970E47">
        <w:rPr>
          <w:rFonts w:eastAsiaTheme="minorHAnsi" w:cs="Times New Roman"/>
          <w:bCs/>
          <w:kern w:val="0"/>
          <w:lang w:eastAsia="en-US" w:bidi="ar-SA"/>
        </w:rPr>
        <w:tab/>
        <w:t xml:space="preserve">szczegółowy opis oferowanego pojazdu i wyposażenia w postaci informacji własnej Wykonawcy o każdym z wymogów </w:t>
      </w:r>
      <w:r w:rsidRPr="00970E47">
        <w:rPr>
          <w:rFonts w:eastAsiaTheme="minorHAnsi" w:cs="Times New Roman"/>
          <w:bCs/>
          <w:i/>
          <w:kern w:val="0"/>
          <w:lang w:eastAsia="en-US" w:bidi="ar-SA"/>
        </w:rPr>
        <w:t>Opisu przedmiotu zamówienia</w:t>
      </w:r>
      <w:r w:rsidRPr="00970E47">
        <w:rPr>
          <w:rFonts w:eastAsiaTheme="minorHAnsi" w:cs="Times New Roman"/>
          <w:bCs/>
          <w:kern w:val="0"/>
          <w:lang w:eastAsia="en-US" w:bidi="ar-SA"/>
        </w:rPr>
        <w:t xml:space="preserve"> oraz poprzez zaznaczenie poszczególnych danych w oficjalnych katalogach (sporządzonych </w:t>
      </w:r>
      <w:r>
        <w:rPr>
          <w:rFonts w:eastAsiaTheme="minorHAnsi" w:cs="Times New Roman"/>
          <w:bCs/>
          <w:kern w:val="0"/>
          <w:lang w:eastAsia="en-US" w:bidi="ar-SA"/>
        </w:rPr>
        <w:br/>
      </w:r>
      <w:r w:rsidRPr="00970E47">
        <w:rPr>
          <w:rFonts w:eastAsiaTheme="minorHAnsi" w:cs="Times New Roman"/>
          <w:bCs/>
          <w:kern w:val="0"/>
          <w:lang w:eastAsia="en-US" w:bidi="ar-SA"/>
        </w:rPr>
        <w:t>w języku polskim) producenta/importera pojazdu, zawierających dane techniczne</w:t>
      </w:r>
      <w:r>
        <w:rPr>
          <w:rFonts w:eastAsiaTheme="minorHAnsi" w:cs="Times New Roman"/>
          <w:bCs/>
          <w:kern w:val="0"/>
          <w:lang w:eastAsia="en-US" w:bidi="ar-SA"/>
        </w:rPr>
        <w:br/>
      </w:r>
      <w:r w:rsidRPr="00970E47">
        <w:rPr>
          <w:rFonts w:eastAsiaTheme="minorHAnsi" w:cs="Times New Roman"/>
          <w:bCs/>
          <w:kern w:val="0"/>
          <w:lang w:eastAsia="en-US" w:bidi="ar-SA"/>
        </w:rPr>
        <w:t>oraz wyposażenie pojazdu,</w:t>
      </w:r>
    </w:p>
    <w:p w14:paraId="4E42D3A8" w14:textId="65BEE0DA" w:rsidR="00970E47" w:rsidRPr="00970E47" w:rsidRDefault="00970E47" w:rsidP="00970E47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970E47">
        <w:rPr>
          <w:rFonts w:eastAsiaTheme="minorHAnsi" w:cs="Times New Roman"/>
          <w:bCs/>
          <w:kern w:val="0"/>
          <w:lang w:eastAsia="en-US" w:bidi="ar-SA"/>
        </w:rPr>
        <w:t>c)</w:t>
      </w:r>
      <w:r w:rsidRPr="00970E47">
        <w:rPr>
          <w:rFonts w:eastAsiaTheme="minorHAnsi" w:cs="Times New Roman"/>
          <w:bCs/>
          <w:kern w:val="0"/>
          <w:lang w:eastAsia="en-US" w:bidi="ar-SA"/>
        </w:rPr>
        <w:tab/>
        <w:t>list</w:t>
      </w:r>
      <w:r>
        <w:rPr>
          <w:rFonts w:eastAsiaTheme="minorHAnsi" w:cs="Times New Roman"/>
          <w:bCs/>
          <w:kern w:val="0"/>
          <w:lang w:eastAsia="en-US" w:bidi="ar-SA"/>
        </w:rPr>
        <w:t>ę</w:t>
      </w:r>
      <w:r w:rsidRPr="00970E47">
        <w:rPr>
          <w:rFonts w:eastAsiaTheme="minorHAnsi" w:cs="Times New Roman"/>
          <w:bCs/>
          <w:kern w:val="0"/>
          <w:lang w:eastAsia="en-US" w:bidi="ar-SA"/>
        </w:rPr>
        <w:t xml:space="preserve"> autoryzowanych stacji obsługi oferowanych pojazdów – co najmniej jedna </w:t>
      </w:r>
      <w:r>
        <w:rPr>
          <w:rFonts w:eastAsiaTheme="minorHAnsi" w:cs="Times New Roman"/>
          <w:bCs/>
          <w:kern w:val="0"/>
          <w:lang w:eastAsia="en-US" w:bidi="ar-SA"/>
        </w:rPr>
        <w:br/>
      </w:r>
      <w:r w:rsidRPr="00970E47">
        <w:rPr>
          <w:rFonts w:eastAsiaTheme="minorHAnsi" w:cs="Times New Roman"/>
          <w:bCs/>
          <w:kern w:val="0"/>
          <w:lang w:eastAsia="en-US" w:bidi="ar-SA"/>
        </w:rPr>
        <w:t>w każdym województwie na terenie RP, a w przypadku województwa mazowieckiego dodatkowo wymagane jest wskazanie co najmniej jednej autoryzowanej stacji obsługi na terenie Warszawy lub w powiatach ościennych,</w:t>
      </w:r>
    </w:p>
    <w:p w14:paraId="196CC0D9" w14:textId="1A31F0CF" w:rsidR="00A969AA" w:rsidRDefault="00970E47" w:rsidP="00970E47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970E47">
        <w:rPr>
          <w:rFonts w:eastAsiaTheme="minorHAnsi" w:cs="Times New Roman"/>
          <w:bCs/>
          <w:kern w:val="0"/>
          <w:lang w:eastAsia="en-US" w:bidi="ar-SA"/>
        </w:rPr>
        <w:t>d)</w:t>
      </w:r>
      <w:r w:rsidRPr="00970E47">
        <w:rPr>
          <w:rFonts w:eastAsiaTheme="minorHAnsi" w:cs="Times New Roman"/>
          <w:bCs/>
          <w:kern w:val="0"/>
          <w:lang w:eastAsia="en-US" w:bidi="ar-SA"/>
        </w:rPr>
        <w:tab/>
        <w:t xml:space="preserve">oświadczenie Wykonawcy o zgodności oferowanych pojazdów z </w:t>
      </w:r>
      <w:r w:rsidRPr="00970E47">
        <w:rPr>
          <w:rFonts w:eastAsiaTheme="minorHAnsi" w:cs="Times New Roman"/>
          <w:bCs/>
          <w:i/>
          <w:kern w:val="0"/>
          <w:lang w:eastAsia="en-US" w:bidi="ar-SA"/>
        </w:rPr>
        <w:t>Opisem przedmiotu zamówienia</w:t>
      </w:r>
      <w:r w:rsidRPr="00970E47">
        <w:rPr>
          <w:rFonts w:eastAsiaTheme="minorHAnsi" w:cs="Times New Roman"/>
          <w:bCs/>
          <w:kern w:val="0"/>
          <w:lang w:eastAsia="en-US" w:bidi="ar-SA"/>
        </w:rPr>
        <w:t xml:space="preserve"> – </w:t>
      </w:r>
      <w:r w:rsidRPr="00970E47">
        <w:rPr>
          <w:rFonts w:eastAsiaTheme="minorHAnsi" w:cs="Times New Roman"/>
          <w:bCs/>
          <w:i/>
          <w:kern w:val="0"/>
          <w:lang w:eastAsia="en-US" w:bidi="ar-SA"/>
        </w:rPr>
        <w:t>Specyfikacją techniczną</w:t>
      </w:r>
      <w:r w:rsidRPr="00970E47">
        <w:rPr>
          <w:rFonts w:eastAsiaTheme="minorHAnsi" w:cs="Times New Roman"/>
          <w:bCs/>
          <w:kern w:val="0"/>
          <w:lang w:eastAsia="en-US" w:bidi="ar-SA"/>
        </w:rPr>
        <w:t xml:space="preserve"> (</w:t>
      </w:r>
      <w:r w:rsidR="00C94927">
        <w:rPr>
          <w:rFonts w:eastAsiaTheme="minorHAnsi" w:cs="Times New Roman"/>
          <w:bCs/>
          <w:kern w:val="0"/>
          <w:lang w:eastAsia="en-US" w:bidi="ar-SA"/>
        </w:rPr>
        <w:t>z</w:t>
      </w:r>
      <w:r w:rsidRPr="00970E47">
        <w:rPr>
          <w:rFonts w:eastAsiaTheme="minorHAnsi" w:cs="Times New Roman"/>
          <w:bCs/>
          <w:kern w:val="0"/>
          <w:lang w:eastAsia="en-US" w:bidi="ar-SA"/>
        </w:rPr>
        <w:t xml:space="preserve">ałącznik nr </w:t>
      </w:r>
      <w:r w:rsidR="00C94927">
        <w:rPr>
          <w:rFonts w:eastAsiaTheme="minorHAnsi" w:cs="Times New Roman"/>
          <w:bCs/>
          <w:kern w:val="0"/>
          <w:lang w:eastAsia="en-US" w:bidi="ar-SA"/>
        </w:rPr>
        <w:t>12</w:t>
      </w:r>
      <w:r w:rsidRPr="00970E47">
        <w:rPr>
          <w:rFonts w:eastAsiaTheme="minorHAnsi" w:cs="Times New Roman"/>
          <w:bCs/>
          <w:kern w:val="0"/>
          <w:lang w:eastAsia="en-US" w:bidi="ar-SA"/>
        </w:rPr>
        <w:t xml:space="preserve"> do SWZ).</w:t>
      </w:r>
    </w:p>
    <w:p w14:paraId="41F905E5" w14:textId="0963FBA9" w:rsidR="004B023A" w:rsidRDefault="004B023A" w:rsidP="00970E47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</w:p>
    <w:p w14:paraId="524507E7" w14:textId="3A198DF5" w:rsidR="004B023A" w:rsidRPr="004B023A" w:rsidRDefault="004B023A" w:rsidP="00BC767B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/>
          <w:kern w:val="0"/>
          <w:lang w:bidi="ar-SA"/>
        </w:rPr>
      </w:pPr>
      <w:r w:rsidRPr="004B023A">
        <w:rPr>
          <w:rFonts w:eastAsia="Times New Roman" w:cs="Times New Roman"/>
          <w:b/>
          <w:kern w:val="0"/>
          <w:lang w:bidi="ar-SA"/>
        </w:rPr>
        <w:t xml:space="preserve">UWAGA! Szczegółowy opis oferowanego pojazdu </w:t>
      </w:r>
      <w:r w:rsidR="00BC767B">
        <w:rPr>
          <w:rFonts w:eastAsia="Times New Roman" w:cs="Times New Roman"/>
          <w:b/>
          <w:kern w:val="0"/>
          <w:lang w:bidi="ar-SA"/>
        </w:rPr>
        <w:t xml:space="preserve">(pkt. 5 ppkt 6 lit. b) </w:t>
      </w:r>
      <w:r w:rsidRPr="004B023A">
        <w:rPr>
          <w:rFonts w:eastAsia="Times New Roman" w:cs="Times New Roman"/>
          <w:b/>
          <w:kern w:val="0"/>
          <w:lang w:bidi="ar-SA"/>
        </w:rPr>
        <w:t>musi obejmować wszystkie</w:t>
      </w:r>
      <w:r w:rsidR="00BC767B">
        <w:rPr>
          <w:rFonts w:eastAsia="Times New Roman" w:cs="Times New Roman"/>
          <w:b/>
          <w:kern w:val="0"/>
          <w:lang w:bidi="ar-SA"/>
        </w:rPr>
        <w:t xml:space="preserve"> </w:t>
      </w:r>
      <w:r w:rsidRPr="004B023A">
        <w:rPr>
          <w:rFonts w:eastAsia="Times New Roman" w:cs="Times New Roman"/>
          <w:b/>
          <w:kern w:val="0"/>
          <w:lang w:bidi="ar-SA"/>
        </w:rPr>
        <w:t xml:space="preserve">wymogi </w:t>
      </w:r>
      <w:r w:rsidRPr="004B023A">
        <w:rPr>
          <w:rFonts w:eastAsia="Times New Roman" w:cs="Times New Roman"/>
          <w:b/>
          <w:i/>
          <w:kern w:val="0"/>
          <w:lang w:bidi="ar-SA"/>
        </w:rPr>
        <w:t>Opisu przedmiotu zamówienia</w:t>
      </w:r>
      <w:r w:rsidRPr="004B023A">
        <w:rPr>
          <w:rFonts w:eastAsia="Times New Roman" w:cs="Times New Roman"/>
          <w:b/>
          <w:kern w:val="0"/>
          <w:lang w:bidi="ar-SA"/>
        </w:rPr>
        <w:t xml:space="preserve"> (pojazd, wyposażenie, </w:t>
      </w:r>
      <w:r>
        <w:rPr>
          <w:rFonts w:eastAsia="Times New Roman" w:cs="Times New Roman"/>
          <w:b/>
          <w:kern w:val="0"/>
          <w:lang w:bidi="ar-SA"/>
        </w:rPr>
        <w:t>wymagania konstrukcyjne</w:t>
      </w:r>
      <w:r w:rsidRPr="004B023A">
        <w:rPr>
          <w:rFonts w:eastAsia="Times New Roman" w:cs="Times New Roman"/>
          <w:b/>
          <w:kern w:val="0"/>
          <w:lang w:bidi="ar-SA"/>
        </w:rPr>
        <w:t>)</w:t>
      </w:r>
      <w:r w:rsidR="00BC767B">
        <w:rPr>
          <w:rFonts w:eastAsia="Times New Roman" w:cs="Times New Roman"/>
          <w:b/>
          <w:kern w:val="0"/>
          <w:lang w:bidi="ar-SA"/>
        </w:rPr>
        <w:t xml:space="preserve"> </w:t>
      </w:r>
      <w:r w:rsidRPr="004B023A">
        <w:rPr>
          <w:rFonts w:eastAsia="Times New Roman" w:cs="Times New Roman"/>
          <w:b/>
          <w:kern w:val="0"/>
          <w:lang w:bidi="ar-SA"/>
        </w:rPr>
        <w:t>zawarte w załącznik</w:t>
      </w:r>
      <w:r w:rsidR="00BC767B">
        <w:rPr>
          <w:rFonts w:eastAsia="Times New Roman" w:cs="Times New Roman"/>
          <w:b/>
          <w:kern w:val="0"/>
          <w:lang w:bidi="ar-SA"/>
        </w:rPr>
        <w:t>ach</w:t>
      </w:r>
      <w:r w:rsidRPr="004B023A">
        <w:rPr>
          <w:rFonts w:eastAsia="Times New Roman" w:cs="Times New Roman"/>
          <w:b/>
          <w:kern w:val="0"/>
          <w:lang w:bidi="ar-SA"/>
        </w:rPr>
        <w:t xml:space="preserve"> nr 8 </w:t>
      </w:r>
      <w:r w:rsidR="00BC767B">
        <w:rPr>
          <w:rFonts w:eastAsia="Times New Roman" w:cs="Times New Roman"/>
          <w:b/>
          <w:kern w:val="0"/>
          <w:lang w:bidi="ar-SA"/>
        </w:rPr>
        <w:t xml:space="preserve">i 8a </w:t>
      </w:r>
      <w:r w:rsidRPr="004B023A">
        <w:rPr>
          <w:rFonts w:eastAsia="Times New Roman" w:cs="Times New Roman"/>
          <w:b/>
          <w:kern w:val="0"/>
          <w:lang w:bidi="ar-SA"/>
        </w:rPr>
        <w:t xml:space="preserve">do SWZ. Opis ten będzie stanowił element oferty i </w:t>
      </w:r>
      <w:r w:rsidRPr="00BC767B">
        <w:rPr>
          <w:rFonts w:eastAsia="Times New Roman" w:cs="Times New Roman"/>
          <w:b/>
          <w:kern w:val="0"/>
          <w:u w:val="single"/>
          <w:lang w:bidi="ar-SA"/>
        </w:rPr>
        <w:t>nie będzie podlegał uzupełnieniu</w:t>
      </w:r>
      <w:r w:rsidRPr="004B023A">
        <w:rPr>
          <w:rFonts w:eastAsia="Times New Roman" w:cs="Times New Roman"/>
          <w:b/>
          <w:kern w:val="0"/>
          <w:lang w:bidi="ar-SA"/>
        </w:rPr>
        <w:t>. Opis niekompletny uniemożliwi Zamawiającemu ocenę zgodności treści</w:t>
      </w:r>
      <w:r w:rsidR="00BC767B">
        <w:rPr>
          <w:rFonts w:eastAsia="Times New Roman" w:cs="Times New Roman"/>
          <w:b/>
          <w:kern w:val="0"/>
          <w:lang w:bidi="ar-SA"/>
        </w:rPr>
        <w:t xml:space="preserve"> </w:t>
      </w:r>
      <w:r w:rsidRPr="004B023A">
        <w:rPr>
          <w:rFonts w:eastAsia="Times New Roman" w:cs="Times New Roman"/>
          <w:b/>
          <w:kern w:val="0"/>
          <w:lang w:bidi="ar-SA"/>
        </w:rPr>
        <w:t xml:space="preserve"> oferty z treścią SWZ i spowoduje jej odrzucenie w postępowaniu.</w:t>
      </w:r>
    </w:p>
    <w:p w14:paraId="5BBA3139" w14:textId="10FF45B4" w:rsidR="004B023A" w:rsidRDefault="004B023A" w:rsidP="00970E47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</w:p>
    <w:p w14:paraId="23268769" w14:textId="6F24EF37" w:rsidR="00D726AB" w:rsidRPr="00AB2005" w:rsidRDefault="0007740D" w:rsidP="004B023A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Theme="minorHAnsi" w:cs="Times New Roman"/>
          <w:kern w:val="0"/>
          <w:lang w:eastAsia="en-US" w:bidi="ar-SA"/>
        </w:rPr>
        <w:t>6</w:t>
      </w:r>
      <w:r w:rsidR="000652D1" w:rsidRPr="00AB2005">
        <w:rPr>
          <w:rFonts w:eastAsiaTheme="minorHAnsi" w:cs="Times New Roman"/>
          <w:kern w:val="0"/>
          <w:lang w:eastAsia="en-US" w:bidi="ar-SA"/>
        </w:rPr>
        <w:t>.</w:t>
      </w:r>
      <w:r w:rsidR="00D726AB" w:rsidRPr="00AB2005">
        <w:rPr>
          <w:rFonts w:eastAsiaTheme="minorHAnsi" w:cs="Times New Roman"/>
          <w:kern w:val="0"/>
          <w:lang w:eastAsia="en-US" w:bidi="ar-SA"/>
        </w:rPr>
        <w:tab/>
      </w:r>
      <w:r w:rsidR="00D726AB" w:rsidRPr="00AB2005">
        <w:rPr>
          <w:rFonts w:eastAsia="Times New Roman" w:cs="Times New Roman"/>
          <w:kern w:val="0"/>
          <w:lang w:eastAsia="ar-SA" w:bidi="ar-SA"/>
        </w:rPr>
        <w:t xml:space="preserve">Wymaga się, aby oferta Wykonawcy była podpisana przez osobę lub osoby uprawnione </w:t>
      </w:r>
      <w:r w:rsidR="004B023A">
        <w:rPr>
          <w:rFonts w:eastAsia="Times New Roman" w:cs="Times New Roman"/>
          <w:kern w:val="0"/>
          <w:lang w:eastAsia="ar-SA" w:bidi="ar-SA"/>
        </w:rPr>
        <w:br/>
      </w:r>
      <w:r w:rsidR="00D726AB" w:rsidRPr="00AB2005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14:paraId="18258BEE" w14:textId="48BB4362" w:rsidR="00D726AB" w:rsidRPr="00AB2005" w:rsidRDefault="00F55105" w:rsidP="00D726A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7.</w:t>
      </w:r>
      <w:r w:rsidRPr="00AB2005">
        <w:rPr>
          <w:rFonts w:eastAsia="Times New Roman" w:cs="Times New Roman"/>
          <w:kern w:val="0"/>
          <w:lang w:eastAsia="ar-SA" w:bidi="ar-SA"/>
        </w:rPr>
        <w:tab/>
      </w:r>
      <w:r w:rsidR="00D726AB" w:rsidRPr="00AB2005">
        <w:rPr>
          <w:rFonts w:eastAsia="Times New Roman" w:cs="Times New Roman"/>
          <w:kern w:val="0"/>
          <w:lang w:eastAsia="ar-SA" w:bidi="ar-SA"/>
        </w:rPr>
        <w:t xml:space="preserve">Za osoby uprawnione do reprezentowania Wykonawcy uznaje się osoby upoważnione </w:t>
      </w:r>
      <w:r w:rsidR="00D726AB" w:rsidRPr="00AB2005">
        <w:rPr>
          <w:rFonts w:eastAsia="Times New Roman" w:cs="Times New Roman"/>
          <w:kern w:val="0"/>
          <w:lang w:eastAsia="ar-SA" w:bidi="ar-SA"/>
        </w:rPr>
        <w:br/>
        <w:t xml:space="preserve">do reprezentowania Wykonawcy, wskazane we właściwym rejestrze </w:t>
      </w:r>
      <w:r w:rsidRPr="00AB2005">
        <w:rPr>
          <w:rFonts w:eastAsia="Times New Roman" w:cs="Times New Roman"/>
          <w:kern w:val="0"/>
          <w:lang w:eastAsia="ar-SA" w:bidi="ar-SA"/>
        </w:rPr>
        <w:t xml:space="preserve">(KRS, </w:t>
      </w:r>
      <w:proofErr w:type="spellStart"/>
      <w:r w:rsidRPr="00AB2005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AB2005">
        <w:rPr>
          <w:rFonts w:eastAsia="Times New Roman" w:cs="Times New Roman"/>
          <w:kern w:val="0"/>
          <w:lang w:eastAsia="ar-SA" w:bidi="ar-SA"/>
        </w:rPr>
        <w:t xml:space="preserve"> </w:t>
      </w:r>
      <w:r w:rsidRPr="00AB2005">
        <w:rPr>
          <w:rFonts w:eastAsia="Times New Roman" w:cs="Times New Roman"/>
          <w:kern w:val="0"/>
          <w:lang w:eastAsia="ar-SA" w:bidi="ar-SA"/>
        </w:rPr>
        <w:br/>
        <w:t xml:space="preserve">lub inny właściwy) </w:t>
      </w:r>
      <w:r w:rsidR="00D726AB" w:rsidRPr="00AB2005">
        <w:rPr>
          <w:rFonts w:eastAsia="Times New Roman" w:cs="Times New Roman"/>
          <w:kern w:val="0"/>
          <w:lang w:eastAsia="ar-SA" w:bidi="ar-SA"/>
        </w:rPr>
        <w:t xml:space="preserve">bądź w stosownym pełnomocnictwie, które należy załączyć do oferty </w:t>
      </w:r>
      <w:r w:rsidR="00637046" w:rsidRPr="00AB2005">
        <w:rPr>
          <w:rFonts w:eastAsia="Times New Roman" w:cs="Times New Roman"/>
          <w:kern w:val="0"/>
          <w:lang w:eastAsia="ar-SA" w:bidi="ar-SA"/>
        </w:rPr>
        <w:br/>
      </w:r>
      <w:r w:rsidR="00D726AB" w:rsidRPr="00AB2005">
        <w:rPr>
          <w:rFonts w:eastAsia="Times New Roman" w:cs="Times New Roman"/>
          <w:kern w:val="0"/>
          <w:lang w:eastAsia="ar-SA" w:bidi="ar-SA"/>
        </w:rPr>
        <w:t>w postaci elektronicznej opatrzonej kwalifikowanym podpisem elektronicznym</w:t>
      </w:r>
      <w:r w:rsidR="00A7105C" w:rsidRPr="00AB2005">
        <w:rPr>
          <w:rFonts w:eastAsia="Times New Roman" w:cs="Times New Roman"/>
          <w:kern w:val="0"/>
          <w:lang w:eastAsia="ar-SA" w:bidi="ar-SA"/>
        </w:rPr>
        <w:t>.</w:t>
      </w:r>
      <w:r w:rsidR="00D726AB" w:rsidRPr="00AB2005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7375F98E" w14:textId="77777777" w:rsidR="00374C13" w:rsidRPr="00AB2005" w:rsidRDefault="00083541" w:rsidP="00374C1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8.</w:t>
      </w:r>
      <w:r w:rsidRPr="00AB2005">
        <w:rPr>
          <w:rFonts w:eastAsia="Times New Roman" w:cs="Times New Roman"/>
          <w:kern w:val="0"/>
          <w:lang w:eastAsia="ar-SA" w:bidi="ar-SA"/>
        </w:rPr>
        <w:tab/>
      </w:r>
      <w:r w:rsidRPr="00AB2005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</w:t>
      </w:r>
      <w:r w:rsidRPr="00AB2005">
        <w:rPr>
          <w:rFonts w:eastAsia="Times New Roman" w:cs="Times New Roman"/>
          <w:kern w:val="0"/>
          <w:lang w:eastAsia="ar-SA" w:bidi="ar-SA"/>
        </w:rPr>
        <w:t xml:space="preserve">, </w:t>
      </w:r>
      <w:r w:rsidRPr="00AB2005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</w:t>
      </w:r>
      <w:r w:rsidR="00A7105C" w:rsidRPr="00AB2005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0FF3C376" w14:textId="2ECF9A29" w:rsidR="006A66E6" w:rsidRPr="00AB2005" w:rsidRDefault="006A66E6" w:rsidP="005D387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9.</w:t>
      </w:r>
      <w:r w:rsidRPr="00AB2005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</w:t>
      </w:r>
      <w:r w:rsidR="005D387A" w:rsidRPr="00AB2005">
        <w:rPr>
          <w:rFonts w:eastAsia="Times New Roman" w:cs="Times New Roman"/>
          <w:kern w:val="0"/>
          <w:lang w:eastAsia="ar-SA" w:bidi="ar-SA"/>
        </w:rPr>
        <w:br/>
      </w:r>
      <w:r w:rsidRPr="00AB2005">
        <w:rPr>
          <w:rFonts w:eastAsia="Times New Roman" w:cs="Times New Roman"/>
          <w:kern w:val="0"/>
          <w:lang w:eastAsia="ar-SA" w:bidi="ar-SA"/>
        </w:rPr>
        <w:t xml:space="preserve">w art. 125 ust. 1 ustawy, zostało sporządzone jako dokument w postaci papierowej </w:t>
      </w:r>
      <w:r w:rsidRPr="00AB2005">
        <w:rPr>
          <w:rFonts w:eastAsia="Times New Roman" w:cs="Times New Roman"/>
          <w:kern w:val="0"/>
          <w:lang w:eastAsia="ar-SA" w:bidi="ar-SA"/>
        </w:rPr>
        <w:br/>
        <w:t xml:space="preserve">i opatrzone własnoręcznym podpisem, przekazuje się cyfrowe odwzorowanie </w:t>
      </w:r>
      <w:r w:rsidR="00A969AA">
        <w:rPr>
          <w:rFonts w:eastAsia="Times New Roman" w:cs="Times New Roman"/>
          <w:kern w:val="0"/>
          <w:lang w:eastAsia="ar-SA" w:bidi="ar-SA"/>
        </w:rPr>
        <w:br/>
      </w:r>
      <w:r w:rsidRPr="00AB2005">
        <w:rPr>
          <w:rFonts w:eastAsia="Times New Roman" w:cs="Times New Roman"/>
          <w:kern w:val="0"/>
          <w:lang w:eastAsia="ar-SA" w:bidi="ar-SA"/>
        </w:rPr>
        <w:t>tego dokumentu opatrzone kwalifi</w:t>
      </w:r>
      <w:r w:rsidR="00A7105C" w:rsidRPr="00AB2005">
        <w:rPr>
          <w:rFonts w:eastAsia="Times New Roman" w:cs="Times New Roman"/>
          <w:kern w:val="0"/>
          <w:lang w:eastAsia="ar-SA" w:bidi="ar-SA"/>
        </w:rPr>
        <w:t>kowanym podpisem elektronicznym</w:t>
      </w:r>
      <w:r w:rsidRPr="00AB2005">
        <w:rPr>
          <w:rFonts w:eastAsia="Times New Roman" w:cs="Times New Roman"/>
          <w:kern w:val="0"/>
          <w:lang w:eastAsia="ar-SA" w:bidi="ar-SA"/>
        </w:rPr>
        <w:t>, potwierdzającym zgodność odwzorowania cyfrowego z dokumentem w postaci papierowej. Odwzorowanie cyfrowe pełnomocnictwa powinno potwierdzać prawidłowość umocowania na dzień złożenia oferty lub oświadczenia, o którym mowa w art. 125 ust. 1 ustawy.</w:t>
      </w:r>
    </w:p>
    <w:p w14:paraId="159E378C" w14:textId="77777777" w:rsidR="00374C13" w:rsidRPr="00AB2005" w:rsidRDefault="008948EA" w:rsidP="008948EA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lastRenderedPageBreak/>
        <w:t>10</w:t>
      </w:r>
      <w:r w:rsidR="00374C13" w:rsidRPr="00AB2005">
        <w:rPr>
          <w:rFonts w:eastAsia="Times New Roman" w:cs="Times New Roman"/>
          <w:kern w:val="0"/>
          <w:lang w:eastAsia="ar-SA" w:bidi="ar-SA"/>
        </w:rPr>
        <w:t>.</w:t>
      </w:r>
      <w:r w:rsidR="00374C13" w:rsidRPr="00AB2005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="00374C13" w:rsidRPr="00AB2005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="00374C13" w:rsidRPr="00AB2005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="00374C13" w:rsidRPr="00AB2005">
        <w:rPr>
          <w:rFonts w:eastAsia="Times New Roman" w:cs="Times New Roman"/>
          <w:kern w:val="0"/>
          <w:lang w:eastAsia="ar-SA" w:bidi="ar-SA"/>
        </w:rPr>
        <w:t>.</w:t>
      </w:r>
    </w:p>
    <w:p w14:paraId="71C5B9BE" w14:textId="77777777" w:rsidR="00D726AB" w:rsidRPr="00D50AD2" w:rsidRDefault="00374C13" w:rsidP="00374C13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B2005">
        <w:rPr>
          <w:rFonts w:eastAsia="Times New Roman" w:cs="Times New Roman"/>
          <w:kern w:val="0"/>
          <w:lang w:eastAsia="ar-SA" w:bidi="ar-SA"/>
        </w:rPr>
        <w:t>1</w:t>
      </w:r>
      <w:r w:rsidR="008948EA" w:rsidRPr="00AB2005">
        <w:rPr>
          <w:rFonts w:eastAsia="Times New Roman" w:cs="Times New Roman"/>
          <w:kern w:val="0"/>
          <w:lang w:eastAsia="ar-SA" w:bidi="ar-SA"/>
        </w:rPr>
        <w:t>1</w:t>
      </w:r>
      <w:r w:rsidRPr="00AB2005">
        <w:rPr>
          <w:rFonts w:eastAsia="Times New Roman" w:cs="Times New Roman"/>
          <w:kern w:val="0"/>
          <w:lang w:eastAsia="ar-SA" w:bidi="ar-SA"/>
        </w:rPr>
        <w:t>.</w:t>
      </w:r>
      <w:r w:rsidRPr="00AB2005">
        <w:rPr>
          <w:rFonts w:eastAsia="Times New Roman" w:cs="Times New Roman"/>
          <w:kern w:val="0"/>
          <w:lang w:eastAsia="ar-SA" w:bidi="ar-SA"/>
        </w:rPr>
        <w:tab/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Z uwagi na to, że oferty Wykonawców są zaszyfrowane nie można ich edytować. Poprawki lub zmiany w ofercie wiążą się ze złożeniem nowej oferty i wycofaniem poprzedniej, jednak należy to zrobić przed upływem terminu zakończenia składania ofert w postępowaniu. </w:t>
      </w:r>
    </w:p>
    <w:p w14:paraId="49739D97" w14:textId="77777777" w:rsidR="00374C13" w:rsidRPr="00D50AD2" w:rsidRDefault="00374C13" w:rsidP="00374C13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8948EA" w:rsidRPr="00D50AD2">
        <w:rPr>
          <w:rFonts w:eastAsia="Times New Roman" w:cs="Times New Roman"/>
          <w:kern w:val="0"/>
          <w:lang w:eastAsia="ar-SA" w:bidi="ar-SA"/>
        </w:rPr>
        <w:t>2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</w:t>
      </w:r>
      <w:r w:rsidR="002B3128" w:rsidRPr="00D50AD2">
        <w:rPr>
          <w:rFonts w:eastAsia="Times New Roman" w:cs="Times New Roman"/>
          <w:kern w:val="0"/>
          <w:lang w:eastAsia="ar-SA" w:bidi="ar-SA"/>
        </w:rPr>
        <w:t>,</w:t>
      </w:r>
      <w:r w:rsidRPr="00D50AD2">
        <w:rPr>
          <w:rFonts w:eastAsia="Times New Roman" w:cs="Times New Roman"/>
          <w:kern w:val="0"/>
          <w:lang w:eastAsia="ar-SA" w:bidi="ar-SA"/>
        </w:rPr>
        <w:t xml:space="preserve"> w którym Zamawiający dopuszcza złożenie tylko jednej oferty przed upływem terminu zakończenia składania ofert w postępowaniu powoduje wycofanie oferty poprzednio złożonej.</w:t>
      </w:r>
    </w:p>
    <w:p w14:paraId="73719586" w14:textId="77777777" w:rsidR="00F85A7D" w:rsidRPr="00D50AD2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13.</w:t>
      </w:r>
      <w:r w:rsidRPr="00D50AD2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14:paraId="6782368E" w14:textId="77777777" w:rsidR="00EC4EC5" w:rsidRPr="00D50AD2" w:rsidRDefault="00F85A7D" w:rsidP="00D50AD2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14.</w:t>
      </w:r>
      <w:r w:rsidRPr="00D50AD2">
        <w:rPr>
          <w:rFonts w:eastAsia="Times New Roman" w:cs="Times New Roman"/>
          <w:kern w:val="0"/>
          <w:lang w:eastAsia="ar-SA" w:bidi="ar-SA"/>
        </w:rPr>
        <w:tab/>
      </w:r>
      <w:r w:rsidR="00EC4EC5" w:rsidRPr="00D50AD2">
        <w:rPr>
          <w:rFonts w:eastAsia="Times New Roman" w:cs="Times New Roman"/>
          <w:kern w:val="0"/>
          <w:lang w:eastAsia="ar-SA" w:bidi="ar-SA"/>
        </w:rPr>
        <w:t xml:space="preserve">W przypadku unieważnienia postępowania o udzielenie zamówienia z przyczyn leżących po stronie Zamawiającego, Wykonawcom, którzy złożyli oferty niepodlegające odrzuceniu, przysługuje roszczenie o zwrot uzasadnionych kosztów uczestnictwa </w:t>
      </w:r>
      <w:r w:rsidR="00EC4EC5" w:rsidRPr="00D50AD2">
        <w:rPr>
          <w:rFonts w:eastAsia="Times New Roman" w:cs="Times New Roman"/>
          <w:kern w:val="0"/>
          <w:lang w:eastAsia="ar-SA" w:bidi="ar-SA"/>
        </w:rPr>
        <w:br/>
        <w:t>w postępowaniu, w szczególności kosztów przygotowania oferty.</w:t>
      </w:r>
    </w:p>
    <w:p w14:paraId="0973CF9D" w14:textId="77777777" w:rsidR="00EC4EC5" w:rsidRPr="00D50AD2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5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D50AD2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</w:t>
      </w:r>
      <w:r w:rsidRPr="00D50AD2">
        <w:rPr>
          <w:rFonts w:eastAsia="Times New Roman" w:cs="Times New Roman"/>
          <w:kern w:val="0"/>
          <w:lang w:eastAsia="ar-SA" w:bidi="ar-SA"/>
        </w:rPr>
        <w:br/>
        <w:t>się o udzielenie zamówienia publicznego.</w:t>
      </w:r>
    </w:p>
    <w:p w14:paraId="3AF06E56" w14:textId="77777777" w:rsidR="00EC4EC5" w:rsidRPr="00D50AD2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6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="002B3128" w:rsidRPr="00D50AD2">
        <w:rPr>
          <w:rFonts w:eastAsia="Times New Roman" w:cs="Times New Roman"/>
          <w:kern w:val="0"/>
          <w:lang w:eastAsia="ar-SA" w:bidi="ar-SA"/>
        </w:rPr>
        <w:br/>
      </w:r>
      <w:r w:rsidRPr="00D50AD2">
        <w:rPr>
          <w:rFonts w:eastAsia="Times New Roman" w:cs="Times New Roman"/>
          <w:kern w:val="0"/>
          <w:lang w:eastAsia="ar-SA" w:bidi="ar-SA"/>
        </w:rPr>
        <w:t>przed upływem terminu składania ofert zmienić treść SWZ. Dokonaną w ten sposób zmianę Zamawiający udostępni na stronie internetowej prowadzonego postępowania.</w:t>
      </w:r>
    </w:p>
    <w:p w14:paraId="34C5AAD7" w14:textId="77777777" w:rsidR="00D726AB" w:rsidRPr="00D50AD2" w:rsidRDefault="00083541" w:rsidP="00466B1C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7</w:t>
      </w:r>
      <w:r w:rsidR="00D726AB" w:rsidRPr="00D50AD2">
        <w:rPr>
          <w:rFonts w:eastAsia="Times New Roman" w:cs="Times New Roman"/>
          <w:kern w:val="0"/>
          <w:lang w:eastAsia="ar-SA" w:bidi="ar-SA"/>
        </w:rPr>
        <w:t>.</w:t>
      </w:r>
      <w:r w:rsidR="00D726AB" w:rsidRPr="00D50AD2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z dnia </w:t>
      </w:r>
      <w:r w:rsidR="00466B1C" w:rsidRPr="00D50AD2">
        <w:rPr>
          <w:rFonts w:eastAsia="Times New Roman" w:cs="Times New Roman"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16 kwietnia 1993 r. </w:t>
      </w:r>
      <w:r w:rsidR="00D726AB" w:rsidRPr="00D50AD2">
        <w:rPr>
          <w:rFonts w:eastAsia="Times New Roman" w:cs="Times New Roman"/>
          <w:i/>
          <w:iCs/>
          <w:kern w:val="0"/>
          <w:lang w:eastAsia="ar-SA" w:bidi="ar-SA"/>
        </w:rPr>
        <w:t>o zwa</w:t>
      </w:r>
      <w:r w:rsidR="00932745" w:rsidRPr="00D50AD2">
        <w:rPr>
          <w:rFonts w:eastAsia="Times New Roman" w:cs="Times New Roman"/>
          <w:i/>
          <w:iCs/>
          <w:kern w:val="0"/>
          <w:lang w:eastAsia="ar-SA" w:bidi="ar-SA"/>
        </w:rPr>
        <w:t>lczaniu nieuczciwej konkurencji</w:t>
      </w:r>
      <w:r w:rsidR="002B3128" w:rsidRPr="00D50AD2">
        <w:rPr>
          <w:rFonts w:eastAsia="Times New Roman" w:cs="Times New Roman"/>
          <w:kern w:val="0"/>
          <w:lang w:eastAsia="ar-SA" w:bidi="ar-SA"/>
        </w:rPr>
        <w:t>,</w:t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 które Wykonawca zastrzeże </w:t>
      </w:r>
      <w:r w:rsidR="00466B1C" w:rsidRPr="00D50AD2">
        <w:rPr>
          <w:rFonts w:eastAsia="Times New Roman" w:cs="Times New Roman"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jako tajemnicę przedsiębiorstwa, których Zamawiający nie może ujawnić, powinny zostać złożone w osobnym pliku </w:t>
      </w:r>
      <w:r w:rsidR="002B3128" w:rsidRPr="00D50AD2">
        <w:rPr>
          <w:rFonts w:eastAsia="Times New Roman" w:cs="Times New Roman"/>
          <w:kern w:val="0"/>
          <w:lang w:eastAsia="ar-SA" w:bidi="ar-SA"/>
        </w:rPr>
        <w:t xml:space="preserve">wraz </w:t>
      </w:r>
      <w:r w:rsidR="00D726AB" w:rsidRPr="00D50AD2">
        <w:rPr>
          <w:rFonts w:eastAsia="Times New Roman" w:cs="Times New Roman"/>
          <w:kern w:val="0"/>
          <w:lang w:eastAsia="ar-SA" w:bidi="ar-SA"/>
        </w:rPr>
        <w:t>z jednoznacznym zaznaczeniem polecenia „Załącznik stanowiący tajemnicę przedsiębiorstwa” a następnie wraz z plikami stanowiącą jawną część skompresowane do jednego pliku archiwum (ZIP). Wykonawca zobowiązany</w:t>
      </w:r>
      <w:r w:rsidR="00466B1C" w:rsidRPr="00D50AD2">
        <w:rPr>
          <w:rFonts w:eastAsia="Times New Roman" w:cs="Times New Roman"/>
          <w:kern w:val="0"/>
          <w:lang w:eastAsia="ar-SA" w:bidi="ar-SA"/>
        </w:rPr>
        <w:t xml:space="preserve"> </w:t>
      </w:r>
      <w:r w:rsidR="00466B1C" w:rsidRPr="00D50AD2">
        <w:rPr>
          <w:rFonts w:eastAsia="Times New Roman" w:cs="Times New Roman"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jest, wraz z przekazaniem tych informacji, wykazać spełnienie przesłanek określonych </w:t>
      </w:r>
      <w:r w:rsidR="00466B1C" w:rsidRPr="00D50AD2">
        <w:rPr>
          <w:rFonts w:eastAsia="Times New Roman" w:cs="Times New Roman"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w art. 11 ust. 2 ustawy z dnia 16 kwietnia 1993 r. </w:t>
      </w:r>
      <w:r w:rsidR="00D726AB" w:rsidRPr="00D50AD2">
        <w:rPr>
          <w:rFonts w:eastAsia="Times New Roman" w:cs="Times New Roman"/>
          <w:i/>
          <w:iCs/>
          <w:kern w:val="0"/>
          <w:lang w:eastAsia="ar-SA" w:bidi="ar-SA"/>
        </w:rPr>
        <w:t>o zwalczaniu nieuczciwej konkurencji.</w:t>
      </w:r>
      <w:r w:rsidR="00466B1C" w:rsidRPr="00D50AD2">
        <w:rPr>
          <w:rFonts w:eastAsia="Times New Roman" w:cs="Times New Roman"/>
          <w:i/>
          <w:iCs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="00D726AB" w:rsidRPr="00D50AD2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uzasadnienie zastrzeżenia informacji jako tajemnicy przedsiębiorstwa </w:t>
      </w:r>
      <w:r w:rsidR="00466B1C" w:rsidRPr="00D50AD2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było sformułowane w sposób umożliwiający jego udostępnienie. Zastrzeżenie </w:t>
      </w:r>
      <w:r w:rsidR="00466B1C" w:rsidRPr="00D50AD2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przez Wykonawcę tajemnicy przedsiębiorstwa bez uzasadnienia, będzie traktowane </w:t>
      </w:r>
      <w:r w:rsidR="00466B1C" w:rsidRPr="00D50AD2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 xml:space="preserve">przez Zamawiającego jako bezskuteczne ze względu na zaniechanie przez Wykonawcę </w:t>
      </w:r>
      <w:r w:rsidR="00466B1C" w:rsidRPr="00D50AD2">
        <w:rPr>
          <w:rFonts w:eastAsia="Times New Roman" w:cs="Times New Roman"/>
          <w:iCs/>
          <w:kern w:val="0"/>
          <w:lang w:eastAsia="ar-SA" w:bidi="ar-SA"/>
        </w:rPr>
        <w:t>p</w:t>
      </w:r>
      <w:r w:rsidR="00D726AB" w:rsidRPr="00D50AD2">
        <w:rPr>
          <w:rFonts w:eastAsia="Times New Roman" w:cs="Times New Roman"/>
          <w:iCs/>
          <w:kern w:val="0"/>
          <w:lang w:eastAsia="ar-SA" w:bidi="ar-SA"/>
        </w:rPr>
        <w:t>odjęcia niezbędnych działań w celu zachowania poufności objętych klauzulą informacji zgodnie z postanowieniami art. 18 ust. 3 ustawy.</w:t>
      </w:r>
    </w:p>
    <w:p w14:paraId="1E37CC87" w14:textId="38ABBDF0" w:rsidR="00D726AB" w:rsidRPr="00D50AD2" w:rsidRDefault="002460BE" w:rsidP="005D387A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8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</w:r>
      <w:r w:rsidR="00D726AB" w:rsidRPr="00D50AD2">
        <w:rPr>
          <w:rFonts w:eastAsia="Times New Roman" w:cs="Times New Roman"/>
          <w:kern w:val="0"/>
          <w:lang w:eastAsia="ar-SA" w:bidi="ar-SA"/>
        </w:rPr>
        <w:t>Wykonawca nie może zastrzec informacji, dotyczących nazwy (firmy) oraz adresu Wykonawcy, a także informacji dotyczących ceny, terminu wykonania zamówienia, okresu</w:t>
      </w:r>
      <w:r w:rsidR="002B3128" w:rsidRPr="00D50AD2">
        <w:rPr>
          <w:rFonts w:eastAsia="Times New Roman" w:cs="Times New Roman"/>
          <w:kern w:val="0"/>
          <w:lang w:eastAsia="ar-SA" w:bidi="ar-SA"/>
        </w:rPr>
        <w:t xml:space="preserve"> gwarancji i warunków płatności, </w:t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o ile takie występują w złożonej ofercie, albowiem dane </w:t>
      </w:r>
      <w:r w:rsidR="005D387A" w:rsidRPr="00D50AD2">
        <w:rPr>
          <w:rFonts w:eastAsia="Times New Roman" w:cs="Times New Roman"/>
          <w:kern w:val="0"/>
          <w:lang w:eastAsia="ar-SA" w:bidi="ar-SA"/>
        </w:rPr>
        <w:br/>
      </w:r>
      <w:r w:rsidR="00D726AB" w:rsidRPr="00D50AD2">
        <w:rPr>
          <w:rFonts w:eastAsia="Times New Roman" w:cs="Times New Roman"/>
          <w:kern w:val="0"/>
          <w:lang w:eastAsia="ar-SA" w:bidi="ar-SA"/>
        </w:rPr>
        <w:t>te stanowią informację publiczną w rozumieniu art. 1 ust. 1 ustawy</w:t>
      </w:r>
      <w:r w:rsidRPr="00D50AD2">
        <w:rPr>
          <w:rFonts w:eastAsia="Times New Roman" w:cs="Times New Roman"/>
          <w:kern w:val="0"/>
          <w:lang w:eastAsia="ar-SA" w:bidi="ar-SA"/>
        </w:rPr>
        <w:t xml:space="preserve"> </w:t>
      </w:r>
      <w:r w:rsidR="00D726AB" w:rsidRPr="00D50AD2">
        <w:rPr>
          <w:rFonts w:eastAsia="Times New Roman" w:cs="Times New Roman"/>
          <w:kern w:val="0"/>
          <w:lang w:eastAsia="ar-SA" w:bidi="ar-SA"/>
        </w:rPr>
        <w:t xml:space="preserve">z dnia 6 września 2001 r. </w:t>
      </w:r>
      <w:r w:rsidR="00D726AB" w:rsidRPr="00D50AD2">
        <w:rPr>
          <w:rFonts w:eastAsia="Times New Roman" w:cs="Times New Roman"/>
          <w:i/>
          <w:iCs/>
          <w:kern w:val="0"/>
          <w:lang w:eastAsia="ar-SA" w:bidi="ar-SA"/>
        </w:rPr>
        <w:t>o dostępie do informacji publicznej</w:t>
      </w:r>
      <w:r w:rsidR="00956AFC" w:rsidRPr="00D50AD2">
        <w:rPr>
          <w:rFonts w:eastAsia="Times New Roman" w:cs="Times New Roman"/>
          <w:kern w:val="0"/>
          <w:lang w:eastAsia="ar-SA" w:bidi="ar-SA"/>
        </w:rPr>
        <w:t xml:space="preserve"> (</w:t>
      </w:r>
      <w:r w:rsidR="00D50AD2">
        <w:rPr>
          <w:rFonts w:eastAsia="Times New Roman" w:cs="Times New Roman"/>
          <w:kern w:val="0"/>
          <w:lang w:eastAsia="ar-SA" w:bidi="ar-SA"/>
        </w:rPr>
        <w:t xml:space="preserve">t. j. </w:t>
      </w:r>
      <w:r w:rsidR="00956AFC" w:rsidRPr="00D50AD2">
        <w:rPr>
          <w:rFonts w:eastAsia="Times New Roman" w:cs="Times New Roman"/>
          <w:kern w:val="0"/>
          <w:lang w:eastAsia="ar-SA" w:bidi="ar-SA"/>
        </w:rPr>
        <w:t>Dz. U. z 202</w:t>
      </w:r>
      <w:r w:rsidR="00991280" w:rsidRPr="00D50AD2">
        <w:rPr>
          <w:rFonts w:eastAsia="Times New Roman" w:cs="Times New Roman"/>
          <w:kern w:val="0"/>
          <w:lang w:eastAsia="ar-SA" w:bidi="ar-SA"/>
        </w:rPr>
        <w:t>2</w:t>
      </w:r>
      <w:r w:rsidR="00956AFC" w:rsidRPr="00D50AD2">
        <w:rPr>
          <w:rFonts w:eastAsia="Times New Roman" w:cs="Times New Roman"/>
          <w:kern w:val="0"/>
          <w:lang w:eastAsia="ar-SA" w:bidi="ar-SA"/>
        </w:rPr>
        <w:t xml:space="preserve"> r.,</w:t>
      </w:r>
      <w:r w:rsidR="002B3128" w:rsidRPr="00D50AD2">
        <w:rPr>
          <w:rFonts w:eastAsia="Times New Roman" w:cs="Times New Roman"/>
          <w:kern w:val="0"/>
          <w:lang w:eastAsia="ar-SA" w:bidi="ar-SA"/>
        </w:rPr>
        <w:t xml:space="preserve"> </w:t>
      </w:r>
      <w:r w:rsidR="00956AFC" w:rsidRPr="00D50AD2">
        <w:rPr>
          <w:rFonts w:eastAsia="Times New Roman" w:cs="Times New Roman"/>
          <w:kern w:val="0"/>
          <w:lang w:eastAsia="ar-SA" w:bidi="ar-SA"/>
        </w:rPr>
        <w:t xml:space="preserve">poz. </w:t>
      </w:r>
      <w:r w:rsidR="00991280" w:rsidRPr="00D50AD2">
        <w:rPr>
          <w:rFonts w:eastAsia="Times New Roman" w:cs="Times New Roman"/>
          <w:kern w:val="0"/>
          <w:lang w:eastAsia="ar-SA" w:bidi="ar-SA"/>
        </w:rPr>
        <w:t>902</w:t>
      </w:r>
      <w:r w:rsidR="00D726AB" w:rsidRPr="00D50AD2">
        <w:rPr>
          <w:rFonts w:eastAsia="Times New Roman" w:cs="Times New Roman"/>
          <w:kern w:val="0"/>
          <w:lang w:eastAsia="ar-SA" w:bidi="ar-SA"/>
        </w:rPr>
        <w:t>), które podlegają udostępnieniu w trybie przedmiotowej ustawy.</w:t>
      </w:r>
    </w:p>
    <w:p w14:paraId="5DAE2963" w14:textId="77777777" w:rsidR="00D726AB" w:rsidRPr="00D50AD2" w:rsidRDefault="002460BE" w:rsidP="0008354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</w:t>
      </w:r>
      <w:r w:rsidR="00F85A7D" w:rsidRPr="00D50AD2">
        <w:rPr>
          <w:rFonts w:eastAsia="Times New Roman" w:cs="Times New Roman"/>
          <w:kern w:val="0"/>
          <w:lang w:eastAsia="ar-SA" w:bidi="ar-SA"/>
        </w:rPr>
        <w:t>9</w:t>
      </w:r>
      <w:r w:rsidRPr="00D50AD2">
        <w:rPr>
          <w:rFonts w:eastAsia="Times New Roman" w:cs="Times New Roman"/>
          <w:kern w:val="0"/>
          <w:lang w:eastAsia="ar-SA" w:bidi="ar-SA"/>
        </w:rPr>
        <w:t>.</w:t>
      </w:r>
      <w:r w:rsidRPr="00D50AD2">
        <w:rPr>
          <w:rFonts w:eastAsia="Times New Roman" w:cs="Times New Roman"/>
          <w:kern w:val="0"/>
          <w:lang w:eastAsia="ar-SA" w:bidi="ar-SA"/>
        </w:rPr>
        <w:tab/>
      </w:r>
      <w:r w:rsidR="00D726AB" w:rsidRPr="00D50AD2">
        <w:rPr>
          <w:rFonts w:eastAsia="Times New Roman" w:cs="Times New Roman"/>
          <w:kern w:val="0"/>
          <w:lang w:eastAsia="ar-SA" w:bidi="ar-SA"/>
        </w:rPr>
        <w:t>Konieczne jest wyodrębnienie dokumentów zawierających zastrzeżone informacje.</w:t>
      </w:r>
    </w:p>
    <w:p w14:paraId="7D76ACB4" w14:textId="77777777" w:rsidR="00A7105C" w:rsidRPr="00D50AD2" w:rsidRDefault="00A7105C" w:rsidP="00C22E75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14:paraId="4CCC6B41" w14:textId="76F9FE00" w:rsidR="0025369C" w:rsidRPr="00D50AD2" w:rsidRDefault="00062EE7" w:rsidP="002C5504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50AD2">
        <w:rPr>
          <w:rFonts w:eastAsiaTheme="minorHAnsi" w:cs="Times New Roman"/>
          <w:b/>
          <w:kern w:val="0"/>
          <w:lang w:eastAsia="en-US" w:bidi="ar-SA"/>
        </w:rPr>
        <w:t>X</w:t>
      </w:r>
      <w:r w:rsidR="004B023A">
        <w:rPr>
          <w:rFonts w:eastAsiaTheme="minorHAnsi" w:cs="Times New Roman"/>
          <w:b/>
          <w:kern w:val="0"/>
          <w:lang w:eastAsia="en-US" w:bidi="ar-SA"/>
        </w:rPr>
        <w:t>I</w:t>
      </w:r>
      <w:r w:rsidRPr="00D50AD2">
        <w:rPr>
          <w:rFonts w:eastAsiaTheme="minorHAnsi" w:cs="Times New Roman"/>
          <w:b/>
          <w:kern w:val="0"/>
          <w:lang w:eastAsia="en-US" w:bidi="ar-SA"/>
        </w:rPr>
        <w:t>.</w:t>
      </w:r>
      <w:r w:rsidR="008F1F03" w:rsidRPr="00D50AD2">
        <w:rPr>
          <w:rFonts w:eastAsiaTheme="minorHAnsi" w:cs="Times New Roman"/>
          <w:b/>
          <w:kern w:val="0"/>
          <w:lang w:eastAsia="en-US" w:bidi="ar-SA"/>
        </w:rPr>
        <w:tab/>
      </w:r>
      <w:r w:rsidRPr="00D50AD2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2C5504" w:rsidRPr="00D50AD2">
        <w:rPr>
          <w:rFonts w:eastAsiaTheme="minorHAnsi" w:cs="Times New Roman"/>
          <w:b/>
          <w:kern w:val="0"/>
          <w:lang w:eastAsia="en-US" w:bidi="ar-SA"/>
        </w:rPr>
        <w:t xml:space="preserve"> – </w:t>
      </w:r>
      <w:r w:rsidR="002C5504" w:rsidRPr="00D50AD2">
        <w:rPr>
          <w:rFonts w:eastAsiaTheme="minorHAnsi" w:cs="Times New Roman"/>
          <w:kern w:val="0"/>
          <w:lang w:eastAsia="en-US" w:bidi="ar-SA"/>
        </w:rPr>
        <w:t>nie dotyczy</w:t>
      </w:r>
    </w:p>
    <w:p w14:paraId="5D17453B" w14:textId="77777777" w:rsidR="00637046" w:rsidRPr="00D50AD2" w:rsidRDefault="00637046" w:rsidP="008F1F03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14:paraId="57A3E42D" w14:textId="06325F73" w:rsidR="00374C13" w:rsidRPr="00D50AD2" w:rsidRDefault="00C22E75" w:rsidP="008F1F03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374C13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8F1F03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14:paraId="4575757A" w14:textId="77777777" w:rsidR="00B437B4" w:rsidRPr="00D50AD2" w:rsidRDefault="008F1F03" w:rsidP="00B437B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1.</w:t>
      </w:r>
      <w:r w:rsidRPr="00D50AD2">
        <w:rPr>
          <w:rFonts w:eastAsia="Times New Roman" w:cs="Times New Roman"/>
          <w:kern w:val="0"/>
          <w:lang w:eastAsia="ar-SA" w:bidi="ar-SA"/>
        </w:rPr>
        <w:tab/>
        <w:t xml:space="preserve">Wykonawca składa </w:t>
      </w:r>
      <w:r w:rsidR="002C5504" w:rsidRPr="00D50AD2">
        <w:rPr>
          <w:rFonts w:eastAsia="Times New Roman" w:cs="Times New Roman"/>
          <w:kern w:val="0"/>
          <w:lang w:eastAsia="ar-SA" w:bidi="ar-SA"/>
        </w:rPr>
        <w:t>ofertę za</w:t>
      </w:r>
      <w:r w:rsidRPr="00D50AD2">
        <w:rPr>
          <w:rFonts w:eastAsia="Times New Roman" w:cs="Times New Roman"/>
          <w:kern w:val="0"/>
          <w:lang w:eastAsia="ar-SA" w:bidi="ar-SA"/>
        </w:rPr>
        <w:t xml:space="preserve"> pośrednictwem </w:t>
      </w:r>
      <w:r w:rsidRPr="00D50AD2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D50AD2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5D387A" w:rsidRPr="00D50AD2">
        <w:rPr>
          <w:rFonts w:eastAsia="Times New Roman" w:cs="Times New Roman"/>
          <w:kern w:val="0"/>
          <w:lang w:eastAsia="ar-SA" w:bidi="ar-SA"/>
        </w:rPr>
        <w:br/>
      </w:r>
      <w:r w:rsidRPr="00D50AD2">
        <w:rPr>
          <w:rFonts w:eastAsia="Times New Roman" w:cs="Times New Roman"/>
          <w:kern w:val="0"/>
          <w:lang w:eastAsia="ar-SA" w:bidi="ar-SA"/>
        </w:rPr>
        <w:t xml:space="preserve">na </w:t>
      </w:r>
      <w:hyperlink r:id="rId26" w:history="1">
        <w:r w:rsidRPr="00D50AD2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D50AD2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14:paraId="4628AF13" w14:textId="77777777" w:rsidR="00B437B4" w:rsidRPr="00D50AD2" w:rsidRDefault="00B437B4" w:rsidP="00B437B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lastRenderedPageBreak/>
        <w:t>2.</w:t>
      </w:r>
      <w:r w:rsidRPr="00D50AD2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D50AD2">
        <w:rPr>
          <w:rFonts w:eastAsia="Times New Roman" w:cs="Times New Roman"/>
          <w:b/>
          <w:kern w:val="0"/>
          <w:lang w:eastAsia="ar-SA" w:bidi="ar-SA"/>
        </w:rPr>
        <w:t>w formie elektronicznej opatrzonej kwalifik</w:t>
      </w:r>
      <w:r w:rsidR="00A7105C" w:rsidRPr="00D50AD2">
        <w:rPr>
          <w:rFonts w:eastAsia="Times New Roman" w:cs="Times New Roman"/>
          <w:b/>
          <w:kern w:val="0"/>
          <w:lang w:eastAsia="ar-SA" w:bidi="ar-SA"/>
        </w:rPr>
        <w:t>owalnym podpisem elektronicznym</w:t>
      </w:r>
      <w:r w:rsidRPr="00D50AD2">
        <w:rPr>
          <w:rFonts w:eastAsia="Times New Roman" w:cs="Times New Roman"/>
          <w:kern w:val="0"/>
          <w:lang w:eastAsia="ar-SA" w:bidi="ar-SA"/>
        </w:rPr>
        <w:t xml:space="preserve">. Sposób złożenia oferty, w tym zaszyfrowania oferty opisany został w </w:t>
      </w:r>
      <w:r w:rsidR="007603DF" w:rsidRPr="00D50AD2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7603DF" w:rsidRPr="00D50AD2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D50AD2">
        <w:rPr>
          <w:rFonts w:eastAsia="Times New Roman" w:cs="Times New Roman"/>
          <w:i/>
          <w:kern w:val="0"/>
          <w:lang w:eastAsia="ar-SA" w:bidi="ar-SA"/>
        </w:rPr>
        <w:t>Regulaminie</w:t>
      </w:r>
      <w:r w:rsidRPr="00D50AD2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21D13901" w14:textId="2A338EF5" w:rsidR="008F1F03" w:rsidRPr="00D50AD2" w:rsidRDefault="00B437B4" w:rsidP="008A0BA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3</w:t>
      </w:r>
      <w:r w:rsidR="008F1F03" w:rsidRPr="00D50AD2">
        <w:rPr>
          <w:rFonts w:eastAsia="Times New Roman" w:cs="Times New Roman"/>
          <w:kern w:val="0"/>
          <w:lang w:eastAsia="ar-SA" w:bidi="ar-SA"/>
        </w:rPr>
        <w:t>.</w:t>
      </w:r>
      <w:r w:rsidR="008F1F03" w:rsidRPr="00D50AD2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="008F1F03" w:rsidRPr="00D50AD2">
        <w:rPr>
          <w:rFonts w:eastAsia="Times New Roman" w:cs="Times New Roman"/>
          <w:b/>
          <w:kern w:val="0"/>
          <w:lang w:eastAsia="ar-SA" w:bidi="ar-SA"/>
        </w:rPr>
        <w:t>do</w:t>
      </w:r>
      <w:r w:rsidR="00991280" w:rsidRPr="00D50AD2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8F1F03" w:rsidRPr="00D50AD2">
        <w:rPr>
          <w:rFonts w:eastAsia="Times New Roman" w:cs="Times New Roman"/>
          <w:b/>
          <w:kern w:val="0"/>
          <w:lang w:eastAsia="ar-SA" w:bidi="ar-SA"/>
        </w:rPr>
        <w:t xml:space="preserve">dnia </w:t>
      </w:r>
      <w:r w:rsidR="00D50AD2">
        <w:rPr>
          <w:rFonts w:eastAsia="Times New Roman" w:cs="Times New Roman"/>
          <w:b/>
          <w:kern w:val="0"/>
          <w:lang w:eastAsia="ar-SA" w:bidi="ar-SA"/>
        </w:rPr>
        <w:br/>
      </w:r>
      <w:r w:rsidR="00BC767B">
        <w:rPr>
          <w:rFonts w:eastAsia="Times New Roman" w:cs="Times New Roman"/>
          <w:b/>
          <w:kern w:val="0"/>
          <w:lang w:eastAsia="ar-SA" w:bidi="ar-SA"/>
        </w:rPr>
        <w:t>06 grudnia</w:t>
      </w:r>
      <w:r w:rsidR="00D50AD2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C22E75" w:rsidRPr="00D50AD2">
        <w:rPr>
          <w:rFonts w:eastAsia="Times New Roman" w:cs="Times New Roman"/>
          <w:b/>
          <w:kern w:val="0"/>
          <w:lang w:eastAsia="ar-SA" w:bidi="ar-SA"/>
        </w:rPr>
        <w:t>202</w:t>
      </w:r>
      <w:r w:rsidR="00637046" w:rsidRPr="00D50AD2">
        <w:rPr>
          <w:rFonts w:eastAsia="Times New Roman" w:cs="Times New Roman"/>
          <w:b/>
          <w:kern w:val="0"/>
          <w:lang w:eastAsia="ar-SA" w:bidi="ar-SA"/>
        </w:rPr>
        <w:t>4</w:t>
      </w:r>
      <w:r w:rsidR="00C22E75" w:rsidRPr="00D50AD2">
        <w:rPr>
          <w:rFonts w:eastAsia="Times New Roman" w:cs="Times New Roman"/>
          <w:b/>
          <w:kern w:val="0"/>
          <w:lang w:eastAsia="ar-SA" w:bidi="ar-SA"/>
        </w:rPr>
        <w:t xml:space="preserve"> r.</w:t>
      </w:r>
      <w:r w:rsidR="008F1F03" w:rsidRPr="00D50AD2">
        <w:rPr>
          <w:rFonts w:eastAsia="Times New Roman" w:cs="Times New Roman"/>
          <w:b/>
          <w:kern w:val="0"/>
          <w:lang w:eastAsia="ar-SA" w:bidi="ar-SA"/>
        </w:rPr>
        <w:t>, do godz</w:t>
      </w:r>
      <w:r w:rsidR="00F64DEB" w:rsidRPr="00D50AD2">
        <w:rPr>
          <w:rFonts w:eastAsia="Times New Roman" w:cs="Times New Roman"/>
          <w:b/>
          <w:kern w:val="0"/>
          <w:lang w:eastAsia="ar-SA" w:bidi="ar-SA"/>
        </w:rPr>
        <w:t>. 1</w:t>
      </w:r>
      <w:r w:rsidR="00D50AD2">
        <w:rPr>
          <w:rFonts w:eastAsia="Times New Roman" w:cs="Times New Roman"/>
          <w:b/>
          <w:kern w:val="0"/>
          <w:lang w:eastAsia="ar-SA" w:bidi="ar-SA"/>
        </w:rPr>
        <w:t>0</w:t>
      </w:r>
      <w:r w:rsidR="00F64DEB" w:rsidRPr="00D50AD2">
        <w:rPr>
          <w:rFonts w:eastAsia="Times New Roman" w:cs="Times New Roman"/>
          <w:b/>
          <w:kern w:val="0"/>
          <w:lang w:eastAsia="ar-SA" w:bidi="ar-SA"/>
        </w:rPr>
        <w:t>:</w:t>
      </w:r>
      <w:r w:rsidR="002C5504" w:rsidRPr="00D50AD2">
        <w:rPr>
          <w:rFonts w:eastAsia="Times New Roman" w:cs="Times New Roman"/>
          <w:b/>
          <w:kern w:val="0"/>
          <w:lang w:eastAsia="ar-SA" w:bidi="ar-SA"/>
        </w:rPr>
        <w:t xml:space="preserve">00. </w:t>
      </w:r>
      <w:r w:rsidR="002C5504" w:rsidRPr="00D50AD2">
        <w:rPr>
          <w:rFonts w:eastAsia="Times New Roman" w:cs="Times New Roman"/>
          <w:kern w:val="0"/>
          <w:lang w:eastAsia="ar-SA" w:bidi="ar-SA"/>
        </w:rPr>
        <w:t>Decyduje</w:t>
      </w:r>
      <w:r w:rsidR="007E3290" w:rsidRPr="00D50AD2">
        <w:rPr>
          <w:rFonts w:eastAsia="Times New Roman" w:cs="Times New Roman"/>
          <w:kern w:val="0"/>
          <w:lang w:eastAsia="ar-SA" w:bidi="ar-SA"/>
        </w:rPr>
        <w:t xml:space="preserve"> data oraz dokładny czas (</w:t>
      </w:r>
      <w:proofErr w:type="spellStart"/>
      <w:r w:rsidR="007E3290" w:rsidRPr="00D50AD2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D50AD2">
        <w:rPr>
          <w:rFonts w:eastAsia="Times New Roman" w:cs="Times New Roman"/>
          <w:kern w:val="0"/>
          <w:lang w:eastAsia="ar-SA" w:bidi="ar-SA"/>
        </w:rPr>
        <w:t>) generowany wg czasu lokalnego serwera synchronizowanego zegarem Głównego Urzędu Miar.</w:t>
      </w:r>
    </w:p>
    <w:p w14:paraId="7284B1AE" w14:textId="77777777" w:rsidR="008F1F03" w:rsidRPr="00D50AD2" w:rsidRDefault="00B437B4" w:rsidP="008F1F0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4.</w:t>
      </w:r>
      <w:r w:rsidRPr="00D50AD2">
        <w:rPr>
          <w:rFonts w:eastAsia="Times New Roman" w:cs="Times New Roman"/>
          <w:kern w:val="0"/>
          <w:lang w:eastAsia="ar-SA" w:bidi="ar-SA"/>
        </w:rPr>
        <w:tab/>
      </w:r>
      <w:r w:rsidR="008F1F03" w:rsidRPr="00D50AD2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14:paraId="67A143A4" w14:textId="77777777" w:rsidR="008F1F03" w:rsidRPr="00D50AD2" w:rsidRDefault="007E3290" w:rsidP="008F1F0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5</w:t>
      </w:r>
      <w:r w:rsidR="008F1F03" w:rsidRPr="00D50AD2">
        <w:rPr>
          <w:rFonts w:eastAsia="Times New Roman" w:cs="Times New Roman"/>
          <w:kern w:val="0"/>
          <w:lang w:eastAsia="ar-SA" w:bidi="ar-SA"/>
        </w:rPr>
        <w:t>.</w:t>
      </w:r>
      <w:r w:rsidR="008F1F03" w:rsidRPr="00D50AD2">
        <w:rPr>
          <w:rFonts w:eastAsia="Times New Roman" w:cs="Times New Roman"/>
          <w:kern w:val="0"/>
          <w:lang w:eastAsia="ar-SA" w:bidi="ar-SA"/>
        </w:rPr>
        <w:tab/>
      </w:r>
      <w:r w:rsidRPr="00D50AD2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D50AD2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14:paraId="30ACC5EB" w14:textId="77777777" w:rsidR="00991280" w:rsidRPr="005D387A" w:rsidRDefault="00991280" w:rsidP="00810C8E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ascii="Century Gothic" w:eastAsiaTheme="minorHAnsi" w:hAnsi="Century Gothic" w:cs="Times New Roman"/>
          <w:b/>
          <w:bCs/>
          <w:color w:val="000000"/>
          <w:kern w:val="0"/>
          <w:sz w:val="16"/>
          <w:szCs w:val="16"/>
          <w:lang w:eastAsia="en-US" w:bidi="ar-SA"/>
        </w:rPr>
      </w:pPr>
    </w:p>
    <w:p w14:paraId="6F318BF4" w14:textId="1BCB1EBA" w:rsidR="007E3290" w:rsidRPr="00D50AD2" w:rsidRDefault="007E3290" w:rsidP="00810C8E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I.</w:t>
      </w:r>
      <w:r w:rsidR="00810C8E" w:rsidRPr="006E4CB4">
        <w:rPr>
          <w:rFonts w:ascii="Century Gothic" w:eastAsiaTheme="minorHAnsi" w:hAnsi="Century Gothic" w:cs="Times New Roman"/>
          <w:b/>
          <w:bCs/>
          <w:color w:val="000000"/>
          <w:kern w:val="0"/>
          <w:sz w:val="20"/>
          <w:szCs w:val="20"/>
          <w:lang w:eastAsia="en-US" w:bidi="ar-SA"/>
        </w:rPr>
        <w:tab/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14:paraId="5AD309B3" w14:textId="004EE642" w:rsidR="007E3290" w:rsidRPr="00D50AD2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Pr="00D50AD2">
        <w:rPr>
          <w:rFonts w:eastAsia="Times New Roman" w:cs="Times New Roman"/>
          <w:b/>
          <w:bCs/>
          <w:kern w:val="0"/>
          <w:lang w:eastAsia="ar-SA" w:bidi="ar-SA"/>
        </w:rPr>
        <w:t>godz</w:t>
      </w:r>
      <w:r w:rsidR="003B740F" w:rsidRPr="00D50AD2">
        <w:rPr>
          <w:rFonts w:eastAsia="Times New Roman" w:cs="Times New Roman"/>
          <w:b/>
          <w:bCs/>
          <w:kern w:val="0"/>
          <w:lang w:eastAsia="ar-SA" w:bidi="ar-SA"/>
        </w:rPr>
        <w:t>. 1</w:t>
      </w:r>
      <w:r w:rsidR="00D50AD2">
        <w:rPr>
          <w:rFonts w:eastAsia="Times New Roman" w:cs="Times New Roman"/>
          <w:b/>
          <w:bCs/>
          <w:kern w:val="0"/>
          <w:lang w:eastAsia="ar-SA" w:bidi="ar-SA"/>
        </w:rPr>
        <w:t>0</w:t>
      </w:r>
      <w:r w:rsidR="003B740F" w:rsidRPr="00D50AD2">
        <w:rPr>
          <w:rFonts w:eastAsia="Times New Roman" w:cs="Times New Roman"/>
          <w:b/>
          <w:bCs/>
          <w:kern w:val="0"/>
          <w:lang w:eastAsia="ar-SA" w:bidi="ar-SA"/>
        </w:rPr>
        <w:t>:</w:t>
      </w:r>
      <w:r w:rsidR="00991280" w:rsidRPr="00D50AD2">
        <w:rPr>
          <w:rFonts w:eastAsia="Times New Roman" w:cs="Times New Roman"/>
          <w:b/>
          <w:bCs/>
          <w:kern w:val="0"/>
          <w:lang w:eastAsia="ar-SA" w:bidi="ar-SA"/>
        </w:rPr>
        <w:t>10</w:t>
      </w:r>
      <w:r w:rsidR="002C5504" w:rsidRPr="00D50AD2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2C5504" w:rsidRPr="00D50AD2">
        <w:rPr>
          <w:rFonts w:eastAsia="Times New Roman" w:cs="Times New Roman"/>
          <w:bCs/>
          <w:kern w:val="0"/>
          <w:lang w:eastAsia="ar-SA" w:bidi="ar-SA"/>
        </w:rPr>
        <w:t>w</w:t>
      </w:r>
      <w:r w:rsidRPr="00D50AD2">
        <w:rPr>
          <w:rFonts w:eastAsia="Times New Roman" w:cs="Times New Roman"/>
          <w:kern w:val="0"/>
          <w:lang w:eastAsia="ar-SA" w:bidi="ar-SA"/>
        </w:rPr>
        <w:t xml:space="preserve"> siedzibie Zamawiającego w Legionowie, </w:t>
      </w:r>
      <w:r w:rsidR="00DB20E5" w:rsidRPr="00D50AD2">
        <w:rPr>
          <w:rFonts w:eastAsia="Times New Roman" w:cs="Times New Roman"/>
          <w:kern w:val="0"/>
          <w:lang w:eastAsia="ar-SA" w:bidi="ar-SA"/>
        </w:rPr>
        <w:br/>
      </w:r>
      <w:r w:rsidRPr="00D50AD2">
        <w:rPr>
          <w:rFonts w:eastAsia="Times New Roman" w:cs="Times New Roman"/>
          <w:kern w:val="0"/>
          <w:lang w:eastAsia="ar-SA" w:bidi="ar-SA"/>
        </w:rPr>
        <w:t xml:space="preserve">ul. Zegrzyńska 121 w Zespole Zamówień Publicznych i Funduszy Pomocowych </w:t>
      </w:r>
      <w:r w:rsidR="00DB20E5" w:rsidRPr="00D50AD2">
        <w:rPr>
          <w:rFonts w:eastAsia="Times New Roman" w:cs="Times New Roman"/>
          <w:kern w:val="0"/>
          <w:lang w:eastAsia="ar-SA" w:bidi="ar-SA"/>
        </w:rPr>
        <w:br/>
        <w:t xml:space="preserve">(blok nr 41, pokój </w:t>
      </w:r>
      <w:r w:rsidRPr="00D50AD2">
        <w:rPr>
          <w:rFonts w:eastAsia="Times New Roman" w:cs="Times New Roman"/>
          <w:kern w:val="0"/>
          <w:lang w:eastAsia="ar-SA" w:bidi="ar-SA"/>
        </w:rPr>
        <w:t xml:space="preserve">nr 101). </w:t>
      </w:r>
    </w:p>
    <w:p w14:paraId="6D27EDD1" w14:textId="77777777" w:rsidR="007E3290" w:rsidRPr="00D50AD2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w terminie określonym w </w:t>
      </w:r>
      <w:r w:rsidR="009119A4" w:rsidRPr="00D50AD2">
        <w:rPr>
          <w:rFonts w:eastAsia="Times New Roman" w:cs="Times New Roman"/>
          <w:kern w:val="0"/>
          <w:lang w:eastAsia="ar-SA" w:bidi="ar-SA"/>
        </w:rPr>
        <w:t xml:space="preserve">ust. </w:t>
      </w:r>
      <w:r w:rsidRPr="00D50AD2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14:paraId="2FDB6A4E" w14:textId="77777777" w:rsidR="007E3290" w:rsidRPr="00D50AD2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14:paraId="0F8A0416" w14:textId="77777777" w:rsidR="0072435E" w:rsidRPr="00D50AD2" w:rsidRDefault="007E3290" w:rsidP="0010351A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</w:t>
      </w:r>
      <w:r w:rsidR="00F7430F" w:rsidRPr="00D50AD2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D50AD2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14:paraId="3CCB79FD" w14:textId="77777777" w:rsidR="007E3290" w:rsidRPr="00D50AD2" w:rsidRDefault="007E3290" w:rsidP="00264162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</w:t>
      </w:r>
      <w:r w:rsidR="00F7430F" w:rsidRPr="00D50AD2">
        <w:rPr>
          <w:rFonts w:eastAsia="Times New Roman" w:cs="Times New Roman"/>
          <w:kern w:val="0"/>
          <w:lang w:eastAsia="ar-SA" w:bidi="ar-SA"/>
        </w:rPr>
        <w:t>ę</w:t>
      </w:r>
      <w:r w:rsidRPr="00D50AD2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D50AD2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D50AD2">
        <w:rPr>
          <w:rFonts w:eastAsia="Times New Roman" w:cs="Times New Roman"/>
          <w:kern w:val="0"/>
          <w:lang w:eastAsia="ar-SA" w:bidi="ar-SA"/>
        </w:rPr>
        <w:t>informacje o:</w:t>
      </w:r>
    </w:p>
    <w:p w14:paraId="6513A903" w14:textId="77777777" w:rsidR="007E3290" w:rsidRPr="00D50AD2" w:rsidRDefault="007E3290" w:rsidP="00FE4327">
      <w:pPr>
        <w:widowControl/>
        <w:numPr>
          <w:ilvl w:val="0"/>
          <w:numId w:val="6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nazwach, albo imionach i nazwiskach oraz siedzibach lub miejscach prowadzonej działalności gospodarczej albo miejscach zamieszkania Wykonawców, </w:t>
      </w:r>
      <w:r w:rsidR="00225057" w:rsidRPr="00D50AD2">
        <w:rPr>
          <w:rFonts w:eastAsia="Times New Roman" w:cs="Times New Roman"/>
          <w:kern w:val="0"/>
          <w:lang w:eastAsia="ar-SA" w:bidi="ar-SA"/>
        </w:rPr>
        <w:br/>
      </w:r>
      <w:r w:rsidRPr="00D50AD2">
        <w:rPr>
          <w:rFonts w:eastAsia="Times New Roman" w:cs="Times New Roman"/>
          <w:kern w:val="0"/>
          <w:lang w:eastAsia="ar-SA" w:bidi="ar-SA"/>
        </w:rPr>
        <w:t>których oferty zostały otwarte;</w:t>
      </w:r>
    </w:p>
    <w:p w14:paraId="3E47CA95" w14:textId="77777777" w:rsidR="001553E0" w:rsidRPr="00D50AD2" w:rsidRDefault="007E3290" w:rsidP="00FE4327">
      <w:pPr>
        <w:widowControl/>
        <w:numPr>
          <w:ilvl w:val="0"/>
          <w:numId w:val="6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cenach lub kosztach zawartych w ofertach</w:t>
      </w:r>
      <w:r w:rsidR="00F7430F" w:rsidRPr="00D50AD2">
        <w:rPr>
          <w:rFonts w:eastAsia="Times New Roman" w:cs="Times New Roman"/>
          <w:kern w:val="0"/>
          <w:lang w:eastAsia="ar-SA" w:bidi="ar-SA"/>
        </w:rPr>
        <w:t>.</w:t>
      </w:r>
    </w:p>
    <w:p w14:paraId="63337E95" w14:textId="77777777" w:rsidR="00493998" w:rsidRPr="00D50AD2" w:rsidRDefault="00493998" w:rsidP="00F7430F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14:paraId="498C0CC5" w14:textId="043A1BF7" w:rsidR="00F7430F" w:rsidRPr="00D50AD2" w:rsidRDefault="00F7430F" w:rsidP="00F7430F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IV</w:t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</w:t>
      </w:r>
      <w:r w:rsidR="00122179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14:paraId="1CD2B7F6" w14:textId="77777777" w:rsidR="00F7430F" w:rsidRPr="00D50AD2" w:rsidRDefault="00F7430F" w:rsidP="001118C6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Cena oferty stanowi wartość umowy za wykonanie przedmiotu zamówienia w całym zakresie. </w:t>
      </w:r>
    </w:p>
    <w:p w14:paraId="5AE81C67" w14:textId="77777777" w:rsidR="00696E8C" w:rsidRPr="00D50AD2" w:rsidRDefault="00696E8C" w:rsidP="001118C6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14:paraId="15967290" w14:textId="77777777" w:rsidR="00696E8C" w:rsidRPr="00D50AD2" w:rsidRDefault="00696E8C" w:rsidP="001118C6">
      <w:pPr>
        <w:pStyle w:val="Akapitzlist"/>
        <w:numPr>
          <w:ilvl w:val="1"/>
          <w:numId w:val="5"/>
        </w:numPr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AD2">
        <w:rPr>
          <w:rFonts w:ascii="Times New Roman" w:hAnsi="Times New Roman" w:cs="Times New Roman"/>
          <w:bCs/>
          <w:sz w:val="24"/>
          <w:szCs w:val="24"/>
        </w:rPr>
        <w:t xml:space="preserve">Całkowita wartość zamówienia powinna być wyrażona w złotych polskich 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sz w:val="24"/>
          <w:szCs w:val="24"/>
        </w:rPr>
        <w:t>z dokładnością do dwóch miejsc po przecinku. Wykazane kwoty należy zaokrąglić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sz w:val="24"/>
          <w:szCs w:val="24"/>
        </w:rPr>
        <w:t>do pełnych groszy, przy czym końcówki poniżej 0,5 grosza pomija się, a końcówki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14:paraId="47B5BB4E" w14:textId="77777777" w:rsidR="00696E8C" w:rsidRPr="00D50AD2" w:rsidRDefault="00696E8C" w:rsidP="001118C6">
      <w:pPr>
        <w:pStyle w:val="Akapitzlist"/>
        <w:numPr>
          <w:ilvl w:val="1"/>
          <w:numId w:val="5"/>
        </w:numPr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AD2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D50AD2">
        <w:rPr>
          <w:rFonts w:ascii="Times New Roman" w:hAnsi="Times New Roman" w:cs="Times New Roman"/>
          <w:bCs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materiałów i sprzętu oraz uwzględniać wszystkie inne opłaty i podatki, a także ewentualne upusty i rabaty. </w:t>
      </w:r>
    </w:p>
    <w:p w14:paraId="21DF73A2" w14:textId="77777777" w:rsidR="00F7430F" w:rsidRPr="00D50AD2" w:rsidRDefault="00F7430F" w:rsidP="001118C6">
      <w:pPr>
        <w:pStyle w:val="Akapitzlist"/>
        <w:numPr>
          <w:ilvl w:val="1"/>
          <w:numId w:val="5"/>
        </w:numPr>
        <w:tabs>
          <w:tab w:val="clear" w:pos="1068"/>
        </w:tabs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696E8C" w:rsidRPr="00D50AD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>o którym mowa w zdaniu poprzedzającym</w:t>
      </w:r>
      <w:r w:rsidR="00696E8C"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wynagrodzenie Wykonawcy wynikające </w:t>
      </w:r>
      <w:r w:rsidR="00696E8C" w:rsidRPr="00D50AD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oraz ceny oferty brutto pomniejszone zostaną o wartość podatku od towarów </w:t>
      </w:r>
      <w:r w:rsidR="00696E8C" w:rsidRPr="00D50AD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50AD2">
        <w:rPr>
          <w:rFonts w:ascii="Times New Roman" w:hAnsi="Times New Roman" w:cs="Times New Roman"/>
          <w:bCs/>
          <w:color w:val="000000"/>
          <w:sz w:val="24"/>
          <w:szCs w:val="24"/>
        </w:rPr>
        <w:t>i usług, którą Zamawiający miałby rozliczyć zgodnie z obowiązującymi przepisami.</w:t>
      </w:r>
    </w:p>
    <w:p w14:paraId="1463CE98" w14:textId="77777777" w:rsidR="001553E0" w:rsidRPr="00D50AD2" w:rsidRDefault="001553E0" w:rsidP="001553E0">
      <w:pPr>
        <w:pStyle w:val="Akapitzlist"/>
        <w:spacing w:after="0"/>
        <w:ind w:left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3F94E4C" w14:textId="444F90B2" w:rsidR="007C1D51" w:rsidRPr="00D50AD2" w:rsidRDefault="007C1D51" w:rsidP="005C68E9">
      <w:pPr>
        <w:widowControl/>
        <w:suppressAutoHyphens w:val="0"/>
        <w:autoSpaceDE w:val="0"/>
        <w:adjustRightInd w:val="0"/>
        <w:ind w:left="284" w:hanging="709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Opis kryteriów oceny ofert wraz z podaniem wag</w:t>
      </w:r>
      <w:r w:rsidR="000A03C0"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tych kryteriów i sposobu oceny </w:t>
      </w:r>
      <w:r w:rsidRPr="00D50A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ofert</w:t>
      </w:r>
    </w:p>
    <w:p w14:paraId="1E3D927A" w14:textId="77777777" w:rsidR="007C1D51" w:rsidRPr="00D50AD2" w:rsidRDefault="007C1D51" w:rsidP="001118C6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 xml:space="preserve">Ocenie będą podlegały tylko oferty nieodrzucone. </w:t>
      </w:r>
    </w:p>
    <w:p w14:paraId="3B291622" w14:textId="77777777" w:rsidR="007C1D51" w:rsidRPr="00D50AD2" w:rsidRDefault="007C1D51" w:rsidP="001118C6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50AD2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14:paraId="3242D897" w14:textId="77777777" w:rsidR="001553E0" w:rsidRPr="006E4CB4" w:rsidRDefault="001553E0" w:rsidP="00E413C5">
      <w:pPr>
        <w:pStyle w:val="Akapitzlist"/>
        <w:autoSpaceDE w:val="0"/>
        <w:adjustRightInd w:val="0"/>
        <w:spacing w:after="0"/>
        <w:ind w:left="568"/>
        <w:rPr>
          <w:rFonts w:ascii="Century Gothic" w:hAnsi="Century Gothic" w:cs="Times New Roman"/>
          <w:color w:val="000000"/>
          <w:sz w:val="20"/>
          <w:szCs w:val="20"/>
        </w:rPr>
      </w:pPr>
    </w:p>
    <w:tbl>
      <w:tblPr>
        <w:tblW w:w="9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710"/>
        <w:gridCol w:w="2267"/>
        <w:gridCol w:w="2293"/>
      </w:tblGrid>
      <w:tr w:rsidR="008A0BAB" w:rsidRPr="008A0BAB" w14:paraId="2A31FAD7" w14:textId="77777777" w:rsidTr="00D81583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E236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377B6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204CA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377B6">
              <w:rPr>
                <w:rFonts w:eastAsia="Times New Roman" w:cs="Times New Roman"/>
                <w:b/>
                <w:lang w:bidi="ar-SA"/>
              </w:rPr>
              <w:t>Nazwa kryterium wyboru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E84AF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377B6">
              <w:rPr>
                <w:rFonts w:eastAsia="Times New Roman" w:cs="Times New Roman"/>
                <w:b/>
                <w:lang w:bidi="ar-SA"/>
              </w:rPr>
              <w:t>Punkty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51C78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377B6">
              <w:rPr>
                <w:rFonts w:eastAsia="Times New Roman" w:cs="Times New Roman"/>
                <w:b/>
                <w:lang w:bidi="ar-SA"/>
              </w:rPr>
              <w:t>Waga</w:t>
            </w:r>
          </w:p>
        </w:tc>
      </w:tr>
      <w:tr w:rsidR="008A0BAB" w:rsidRPr="008A0BAB" w14:paraId="6BFFCD12" w14:textId="77777777" w:rsidTr="00D81583">
        <w:trPr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0DC60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339A6" w14:textId="77777777" w:rsidR="008A0BAB" w:rsidRPr="00F377B6" w:rsidRDefault="008A0BAB" w:rsidP="008A0BAB">
            <w:pPr>
              <w:widowControl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768EC" w14:textId="09986F22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 xml:space="preserve">max. </w:t>
            </w:r>
            <w:r w:rsidR="00D50AD2" w:rsidRPr="00F377B6">
              <w:rPr>
                <w:rFonts w:eastAsia="Times New Roman" w:cs="Times New Roman"/>
                <w:lang w:bidi="ar-SA"/>
              </w:rPr>
              <w:t>8</w:t>
            </w:r>
            <w:r w:rsidRPr="00F377B6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11AD9" w14:textId="75E67986" w:rsidR="008A0BAB" w:rsidRPr="00F377B6" w:rsidRDefault="00D50AD2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8</w:t>
            </w:r>
            <w:r w:rsidR="008A0BAB" w:rsidRPr="00F377B6">
              <w:rPr>
                <w:rFonts w:eastAsia="Times New Roman" w:cs="Times New Roman"/>
                <w:lang w:bidi="ar-SA"/>
              </w:rPr>
              <w:t>0 %</w:t>
            </w:r>
          </w:p>
        </w:tc>
      </w:tr>
      <w:tr w:rsidR="008A0BAB" w:rsidRPr="008A0BAB" w14:paraId="2AC28923" w14:textId="77777777" w:rsidTr="00D50AD2">
        <w:trPr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B2E5D" w14:textId="77777777" w:rsidR="008A0BAB" w:rsidRPr="00F377B6" w:rsidRDefault="008A0BAB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2.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E8551" w14:textId="10533AF3" w:rsidR="008A0BAB" w:rsidRPr="00F377B6" w:rsidRDefault="00D50AD2" w:rsidP="008A0BAB">
            <w:pPr>
              <w:widowControl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Ilość bezpłatnych przeglądów</w:t>
            </w:r>
            <w:r w:rsidR="00F377B6" w:rsidRPr="00F377B6">
              <w:rPr>
                <w:rFonts w:eastAsia="Times New Roman" w:cs="Times New Roman"/>
                <w:lang w:bidi="ar-SA"/>
              </w:rPr>
              <w:t xml:space="preserve"> (P)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D64F8" w14:textId="6E2F6168" w:rsidR="008A0BAB" w:rsidRPr="00F377B6" w:rsidRDefault="00D50AD2" w:rsidP="008A0BAB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max. 5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75130" w14:textId="789D3D4F" w:rsidR="008A0BAB" w:rsidRPr="00F377B6" w:rsidRDefault="00D50AD2" w:rsidP="00B90882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5 %</w:t>
            </w:r>
          </w:p>
        </w:tc>
      </w:tr>
      <w:tr w:rsidR="00D50AD2" w:rsidRPr="008A0BAB" w14:paraId="031C26A4" w14:textId="77777777" w:rsidTr="00D50AD2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4545D" w14:textId="79A9D6CF" w:rsidR="00D50AD2" w:rsidRPr="00F377B6" w:rsidRDefault="00D50AD2" w:rsidP="00D50AD2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5618" w14:textId="1498DC23" w:rsidR="00D50AD2" w:rsidRPr="00F377B6" w:rsidRDefault="00D50AD2" w:rsidP="00D50AD2">
            <w:pPr>
              <w:widowControl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Okres gwarancji (G)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49630" w14:textId="6C308DE4" w:rsidR="00D50AD2" w:rsidRPr="00F377B6" w:rsidRDefault="00D50AD2" w:rsidP="00D50AD2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max. 15 pkt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25D25" w14:textId="12E64839" w:rsidR="00D50AD2" w:rsidRPr="00F377B6" w:rsidRDefault="00D50AD2" w:rsidP="00D50AD2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377B6">
              <w:rPr>
                <w:rFonts w:eastAsia="Times New Roman" w:cs="Times New Roman"/>
                <w:lang w:bidi="ar-SA"/>
              </w:rPr>
              <w:t>15 %</w:t>
            </w:r>
          </w:p>
        </w:tc>
      </w:tr>
    </w:tbl>
    <w:p w14:paraId="0413D05F" w14:textId="77777777" w:rsidR="00E413C5" w:rsidRPr="006E4CB4" w:rsidRDefault="00E413C5" w:rsidP="007C1D51">
      <w:pPr>
        <w:widowControl/>
        <w:ind w:firstLine="360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072D7906" w14:textId="77777777" w:rsidR="007C1D51" w:rsidRPr="00F377B6" w:rsidRDefault="007C1D51" w:rsidP="00613B5F">
      <w:pPr>
        <w:widowControl/>
        <w:ind w:firstLine="357"/>
        <w:jc w:val="both"/>
        <w:rPr>
          <w:rFonts w:eastAsia="Times New Roman" w:cs="Times New Roman"/>
          <w:b/>
          <w:bCs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14:paraId="76888A9B" w14:textId="77777777" w:rsidR="000F3B07" w:rsidRPr="00F377B6" w:rsidRDefault="000F3B07" w:rsidP="007C1D51">
      <w:pPr>
        <w:widowControl/>
        <w:ind w:left="360"/>
        <w:jc w:val="both"/>
        <w:rPr>
          <w:rFonts w:eastAsia="Times New Roman" w:cs="Times New Roman"/>
          <w:b/>
          <w:bCs/>
          <w:lang w:bidi="ar-SA"/>
        </w:rPr>
      </w:pPr>
    </w:p>
    <w:p w14:paraId="6F3A5BAF" w14:textId="77777777" w:rsidR="007C1D51" w:rsidRPr="00F377B6" w:rsidRDefault="007C1D51" w:rsidP="00F377B6">
      <w:pPr>
        <w:widowControl/>
        <w:spacing w:after="240"/>
        <w:ind w:left="360"/>
        <w:jc w:val="both"/>
        <w:rPr>
          <w:rFonts w:eastAsia="Times New Roman" w:cs="Times New Roman"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 xml:space="preserve">w zakresie kryterium „cena oferty” – </w:t>
      </w:r>
      <w:r w:rsidRPr="00F377B6">
        <w:rPr>
          <w:rFonts w:eastAsia="Times New Roman" w:cs="Times New Roman"/>
          <w:lang w:bidi="ar-SA"/>
        </w:rPr>
        <w:t>zostaną przyznane punkty wg następującego wzoru:</w:t>
      </w:r>
    </w:p>
    <w:p w14:paraId="2CDC40B0" w14:textId="77777777" w:rsidR="007C1D51" w:rsidRPr="00F377B6" w:rsidRDefault="007C1D51" w:rsidP="007C1D51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F377B6">
        <w:rPr>
          <w:rFonts w:eastAsia="Times New Roman" w:cs="Times New Roman"/>
          <w:lang w:bidi="ar-SA"/>
        </w:rPr>
        <w:t xml:space="preserve">              </w:t>
      </w:r>
      <w:r w:rsidRPr="00F377B6">
        <w:rPr>
          <w:rFonts w:eastAsia="Times New Roman" w:cs="Times New Roman"/>
          <w:lang w:val="de-DE" w:bidi="ar-SA"/>
        </w:rPr>
        <w:t>C min</w:t>
      </w:r>
    </w:p>
    <w:p w14:paraId="18AA5A02" w14:textId="040372CB" w:rsidR="007C1D51" w:rsidRPr="00F377B6" w:rsidRDefault="007C1D51" w:rsidP="007C1D51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F377B6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F377B6">
        <w:rPr>
          <w:rFonts w:eastAsia="Times New Roman" w:cs="Times New Roman"/>
          <w:lang w:val="de-DE" w:bidi="ar-SA"/>
        </w:rPr>
        <w:t>pkt</w:t>
      </w:r>
      <w:proofErr w:type="spellEnd"/>
      <w:r w:rsidRPr="00F377B6">
        <w:rPr>
          <w:rFonts w:eastAsia="Times New Roman" w:cs="Times New Roman"/>
          <w:lang w:val="de-DE" w:bidi="ar-SA"/>
        </w:rPr>
        <w:t xml:space="preserve"> x </w:t>
      </w:r>
      <w:r w:rsidR="00F377B6" w:rsidRPr="00F377B6">
        <w:rPr>
          <w:rFonts w:eastAsia="Times New Roman" w:cs="Times New Roman"/>
          <w:lang w:val="de-DE" w:bidi="ar-SA"/>
        </w:rPr>
        <w:t>8</w:t>
      </w:r>
      <w:r w:rsidR="008A0BAB" w:rsidRPr="00F377B6">
        <w:rPr>
          <w:rFonts w:eastAsia="Times New Roman" w:cs="Times New Roman"/>
          <w:lang w:val="de-DE" w:bidi="ar-SA"/>
        </w:rPr>
        <w:t>0</w:t>
      </w:r>
      <w:r w:rsidRPr="00F377B6">
        <w:rPr>
          <w:rFonts w:eastAsia="Times New Roman" w:cs="Times New Roman"/>
          <w:lang w:val="de-DE" w:bidi="ar-SA"/>
        </w:rPr>
        <w:t xml:space="preserve"> %</w:t>
      </w:r>
    </w:p>
    <w:p w14:paraId="5A4BCFCC" w14:textId="77777777" w:rsidR="007C1D51" w:rsidRPr="00F377B6" w:rsidRDefault="007C1D51" w:rsidP="007C1D51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F377B6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F377B6">
        <w:rPr>
          <w:rFonts w:eastAsia="Times New Roman" w:cs="Times New Roman"/>
          <w:lang w:val="de-DE" w:bidi="ar-SA"/>
        </w:rPr>
        <w:t>of</w:t>
      </w:r>
      <w:proofErr w:type="spellEnd"/>
    </w:p>
    <w:p w14:paraId="296FB37B" w14:textId="77777777" w:rsidR="007C1D51" w:rsidRPr="00F377B6" w:rsidRDefault="007C1D51" w:rsidP="007C1D51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F377B6">
        <w:rPr>
          <w:rFonts w:eastAsia="Times New Roman" w:cs="Times New Roman"/>
          <w:lang w:bidi="ar-SA"/>
        </w:rPr>
        <w:t>gdzie:</w:t>
      </w:r>
    </w:p>
    <w:p w14:paraId="3D453E84" w14:textId="77777777" w:rsidR="007C1D51" w:rsidRPr="00F377B6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>C</w:t>
      </w:r>
      <w:r w:rsidRPr="00F377B6">
        <w:rPr>
          <w:rFonts w:eastAsia="Times New Roman" w:cs="Times New Roman"/>
          <w:bCs/>
          <w:lang w:bidi="ar-SA"/>
        </w:rPr>
        <w:tab/>
        <w:t xml:space="preserve"> </w:t>
      </w:r>
      <w:r w:rsidRPr="00F377B6">
        <w:rPr>
          <w:rFonts w:eastAsia="Times New Roman" w:cs="Times New Roman"/>
          <w:bCs/>
          <w:lang w:bidi="ar-SA"/>
        </w:rPr>
        <w:tab/>
        <w:t>– wartość punktowa kryterium ceny</w:t>
      </w:r>
    </w:p>
    <w:p w14:paraId="247C16B6" w14:textId="77777777" w:rsidR="007C1D51" w:rsidRPr="00F377B6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>C min</w:t>
      </w:r>
      <w:r w:rsidRPr="00F377B6">
        <w:rPr>
          <w:rFonts w:eastAsia="Times New Roman" w:cs="Times New Roman"/>
          <w:bCs/>
          <w:lang w:bidi="ar-SA"/>
        </w:rPr>
        <w:tab/>
      </w:r>
      <w:r w:rsidR="008A0BAB" w:rsidRPr="00F377B6">
        <w:rPr>
          <w:rFonts w:eastAsia="Times New Roman" w:cs="Times New Roman"/>
          <w:bCs/>
          <w:lang w:bidi="ar-SA"/>
        </w:rPr>
        <w:tab/>
      </w:r>
      <w:r w:rsidRPr="00F377B6">
        <w:rPr>
          <w:rFonts w:eastAsia="Times New Roman" w:cs="Times New Roman"/>
          <w:bCs/>
          <w:lang w:bidi="ar-SA"/>
        </w:rPr>
        <w:t>– najniższa cena spośród wszystkich ofert</w:t>
      </w:r>
    </w:p>
    <w:p w14:paraId="478005E7" w14:textId="77777777" w:rsidR="00C90F06" w:rsidRPr="00F377B6" w:rsidRDefault="007C1D51" w:rsidP="000F3B07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F377B6">
        <w:rPr>
          <w:rFonts w:eastAsia="Times New Roman" w:cs="Times New Roman"/>
          <w:b/>
          <w:bCs/>
          <w:lang w:bidi="ar-SA"/>
        </w:rPr>
        <w:t>C of</w:t>
      </w:r>
      <w:r w:rsidRPr="00F377B6">
        <w:rPr>
          <w:rFonts w:eastAsia="Times New Roman" w:cs="Times New Roman"/>
          <w:bCs/>
          <w:lang w:bidi="ar-SA"/>
        </w:rPr>
        <w:t xml:space="preserve"> </w:t>
      </w:r>
      <w:r w:rsidRPr="00F377B6">
        <w:rPr>
          <w:rFonts w:eastAsia="Times New Roman" w:cs="Times New Roman"/>
          <w:bCs/>
          <w:lang w:bidi="ar-SA"/>
        </w:rPr>
        <w:tab/>
      </w:r>
      <w:r w:rsidR="008A0BAB" w:rsidRPr="00F377B6">
        <w:rPr>
          <w:rFonts w:eastAsia="Times New Roman" w:cs="Times New Roman"/>
          <w:bCs/>
          <w:lang w:bidi="ar-SA"/>
        </w:rPr>
        <w:tab/>
      </w:r>
      <w:r w:rsidR="008A0BAB" w:rsidRPr="00F377B6">
        <w:rPr>
          <w:rFonts w:eastAsia="Times New Roman" w:cs="Times New Roman"/>
          <w:bCs/>
          <w:lang w:bidi="ar-SA"/>
        </w:rPr>
        <w:tab/>
      </w:r>
      <w:r w:rsidRPr="00F377B6">
        <w:rPr>
          <w:rFonts w:eastAsia="Times New Roman" w:cs="Times New Roman"/>
          <w:bCs/>
          <w:lang w:bidi="ar-SA"/>
        </w:rPr>
        <w:t>– cena podana w badanej ofercie</w:t>
      </w:r>
    </w:p>
    <w:p w14:paraId="156F5B31" w14:textId="13578F25" w:rsidR="000F3B0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211B372A" w14:textId="2C200CFE" w:rsidR="00F377B6" w:rsidRDefault="00F377B6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12923D15" w14:textId="5F4F310E" w:rsidR="00F377B6" w:rsidRPr="00F377B6" w:rsidRDefault="00F377B6" w:rsidP="00F377B6">
      <w:pPr>
        <w:widowControl/>
        <w:autoSpaceDN/>
        <w:spacing w:after="240"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377B6">
        <w:rPr>
          <w:rFonts w:eastAsia="Times New Roman" w:cs="Times New Roman"/>
          <w:b/>
          <w:kern w:val="0"/>
          <w:lang w:eastAsia="ar-SA" w:bidi="ar-SA"/>
        </w:rPr>
        <w:t>w zakresie kryterium „</w:t>
      </w:r>
      <w:bookmarkStart w:id="12" w:name="_Hlk179460079"/>
      <w:r w:rsidRPr="00F377B6">
        <w:rPr>
          <w:rFonts w:eastAsia="Times New Roman" w:cs="Times New Roman"/>
          <w:b/>
          <w:kern w:val="0"/>
          <w:lang w:eastAsia="ar-SA" w:bidi="ar-SA"/>
        </w:rPr>
        <w:t>ilość bezpłatnych przeglądów</w:t>
      </w:r>
      <w:bookmarkEnd w:id="12"/>
      <w:r w:rsidR="00BA5FA5">
        <w:rPr>
          <w:rFonts w:eastAsia="Times New Roman" w:cs="Times New Roman"/>
          <w:b/>
          <w:kern w:val="0"/>
          <w:lang w:eastAsia="ar-SA" w:bidi="ar-SA"/>
        </w:rPr>
        <w:t xml:space="preserve"> okresowych</w:t>
      </w:r>
      <w:r w:rsidRPr="00F377B6">
        <w:rPr>
          <w:rFonts w:eastAsia="Times New Roman" w:cs="Times New Roman"/>
          <w:b/>
          <w:kern w:val="0"/>
          <w:lang w:eastAsia="ar-SA" w:bidi="ar-SA"/>
        </w:rPr>
        <w:t>”</w:t>
      </w:r>
      <w:r w:rsidRPr="00F377B6">
        <w:rPr>
          <w:rFonts w:eastAsia="Times New Roman" w:cs="Times New Roman"/>
          <w:kern w:val="0"/>
          <w:lang w:eastAsia="ar-SA" w:bidi="ar-SA"/>
        </w:rPr>
        <w:t xml:space="preserve"> – zostaną przyznane punkty wg następującego wzoru zgodnego z poniższą tabelą:</w:t>
      </w:r>
    </w:p>
    <w:p w14:paraId="0F3E009C" w14:textId="325FD821" w:rsidR="00F377B6" w:rsidRPr="00F377B6" w:rsidRDefault="00F377B6" w:rsidP="00F377B6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377B6">
        <w:rPr>
          <w:rFonts w:eastAsia="Times New Roman" w:cs="Times New Roman"/>
          <w:kern w:val="0"/>
          <w:lang w:eastAsia="ar-SA" w:bidi="ar-SA"/>
        </w:rPr>
        <w:t xml:space="preserve">          P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>1</w:t>
      </w:r>
      <w:r>
        <w:rPr>
          <w:rFonts w:eastAsia="Times New Roman" w:cs="Times New Roman"/>
          <w:kern w:val="0"/>
          <w:vertAlign w:val="subscript"/>
          <w:lang w:eastAsia="ar-SA" w:bidi="ar-SA"/>
        </w:rPr>
        <w:t xml:space="preserve">, </w:t>
      </w:r>
      <w:r w:rsidRPr="00F377B6">
        <w:rPr>
          <w:rFonts w:eastAsia="Times New Roman" w:cs="Times New Roman"/>
          <w:kern w:val="0"/>
          <w:lang w:eastAsia="ar-SA" w:bidi="ar-SA"/>
        </w:rPr>
        <w:t>P</w:t>
      </w:r>
      <w:r>
        <w:rPr>
          <w:rFonts w:eastAsia="Times New Roman" w:cs="Times New Roman"/>
          <w:kern w:val="0"/>
          <w:vertAlign w:val="subscript"/>
          <w:lang w:eastAsia="ar-SA" w:bidi="ar-SA"/>
        </w:rPr>
        <w:t>2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lang w:eastAsia="ar-SA" w:bidi="ar-SA"/>
        </w:rPr>
        <w:t xml:space="preserve"> lub P</w:t>
      </w:r>
      <w:r>
        <w:rPr>
          <w:rFonts w:eastAsia="Times New Roman" w:cs="Times New Roman"/>
          <w:kern w:val="0"/>
          <w:vertAlign w:val="subscript"/>
          <w:lang w:eastAsia="ar-SA" w:bidi="ar-SA"/>
        </w:rPr>
        <w:t>3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58AA1A11" w14:textId="6958FB92" w:rsidR="00F377B6" w:rsidRPr="00F377B6" w:rsidRDefault="00F377B6" w:rsidP="00F377B6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377B6">
        <w:rPr>
          <w:rFonts w:eastAsia="Times New Roman" w:cs="Times New Roman"/>
          <w:kern w:val="0"/>
          <w:lang w:eastAsia="ar-SA" w:bidi="ar-SA"/>
        </w:rPr>
        <w:t>P = --------------------- x 100 pkt x 5 %</w:t>
      </w:r>
    </w:p>
    <w:p w14:paraId="10B6DD43" w14:textId="19052398" w:rsidR="00F377B6" w:rsidRPr="00F377B6" w:rsidRDefault="00F377B6" w:rsidP="00F377B6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377B6">
        <w:rPr>
          <w:rFonts w:eastAsia="Times New Roman" w:cs="Times New Roman"/>
          <w:kern w:val="0"/>
          <w:lang w:eastAsia="ar-SA" w:bidi="ar-SA"/>
        </w:rPr>
        <w:t xml:space="preserve">             P max</w:t>
      </w:r>
    </w:p>
    <w:p w14:paraId="52531A12" w14:textId="77777777" w:rsidR="00F377B6" w:rsidRPr="00F377B6" w:rsidRDefault="00F377B6" w:rsidP="00F377B6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377B6">
        <w:rPr>
          <w:rFonts w:eastAsia="Times New Roman" w:cs="Times New Roman"/>
          <w:kern w:val="0"/>
          <w:lang w:eastAsia="ar-SA" w:bidi="ar-SA"/>
        </w:rPr>
        <w:t>gdzie:</w:t>
      </w:r>
    </w:p>
    <w:p w14:paraId="591C105C" w14:textId="3B9D54BA" w:rsidR="00F377B6" w:rsidRPr="00F377B6" w:rsidRDefault="00F377B6" w:rsidP="00F377B6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P</w:t>
      </w:r>
      <w:r w:rsidRPr="00F377B6">
        <w:rPr>
          <w:rFonts w:eastAsia="Times New Roman" w:cs="Times New Roman"/>
          <w:b/>
          <w:kern w:val="0"/>
          <w:lang w:eastAsia="ar-SA" w:bidi="ar-SA"/>
        </w:rPr>
        <w:tab/>
      </w:r>
      <w:r w:rsidRPr="00F377B6">
        <w:rPr>
          <w:rFonts w:eastAsia="Times New Roman" w:cs="Times New Roman"/>
          <w:kern w:val="0"/>
          <w:lang w:eastAsia="ar-SA" w:bidi="ar-SA"/>
        </w:rPr>
        <w:t>–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BA5FA5">
        <w:rPr>
          <w:rFonts w:eastAsia="Times New Roman" w:cs="Times New Roman"/>
          <w:kern w:val="0"/>
          <w:lang w:eastAsia="ar-SA" w:bidi="ar-SA"/>
        </w:rPr>
        <w:t xml:space="preserve">  </w:t>
      </w:r>
      <w:r w:rsidRPr="00F377B6">
        <w:rPr>
          <w:rFonts w:eastAsia="Times New Roman" w:cs="Times New Roman"/>
          <w:kern w:val="0"/>
          <w:lang w:eastAsia="ar-SA" w:bidi="ar-SA"/>
        </w:rPr>
        <w:t>wartość punktowa kryterium „</w:t>
      </w:r>
      <w:bookmarkStart w:id="13" w:name="_Hlk179460591"/>
      <w:bookmarkStart w:id="14" w:name="_Hlk179547734"/>
      <w:r w:rsidRPr="00F377B6">
        <w:rPr>
          <w:rFonts w:eastAsia="Times New Roman" w:cs="Times New Roman"/>
          <w:kern w:val="0"/>
          <w:lang w:eastAsia="ar-SA" w:bidi="ar-SA"/>
        </w:rPr>
        <w:t>ilość bezpłatnych przeglądów</w:t>
      </w:r>
      <w:r w:rsidR="00BA5FA5">
        <w:rPr>
          <w:rFonts w:eastAsia="Times New Roman" w:cs="Times New Roman"/>
          <w:kern w:val="0"/>
          <w:lang w:eastAsia="ar-SA" w:bidi="ar-SA"/>
        </w:rPr>
        <w:t xml:space="preserve"> okresowych</w:t>
      </w:r>
      <w:bookmarkEnd w:id="13"/>
      <w:r w:rsidR="00BA5FA5">
        <w:rPr>
          <w:rFonts w:eastAsia="Times New Roman" w:cs="Times New Roman"/>
          <w:kern w:val="0"/>
          <w:lang w:eastAsia="ar-SA" w:bidi="ar-SA"/>
        </w:rPr>
        <w:t>*</w:t>
      </w:r>
      <w:r w:rsidRPr="00F377B6">
        <w:rPr>
          <w:rFonts w:eastAsia="Times New Roman" w:cs="Times New Roman"/>
          <w:kern w:val="0"/>
          <w:lang w:eastAsia="ar-SA" w:bidi="ar-SA"/>
        </w:rPr>
        <w:t xml:space="preserve">”; </w:t>
      </w:r>
    </w:p>
    <w:p w14:paraId="24AC81E0" w14:textId="7597BA88" w:rsidR="00F377B6" w:rsidRPr="00F377B6" w:rsidRDefault="00F377B6" w:rsidP="00F377B6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P</w:t>
      </w:r>
      <w:r w:rsidRPr="00F377B6">
        <w:rPr>
          <w:rFonts w:eastAsia="Times New Roman" w:cs="Times New Roman"/>
          <w:b/>
          <w:kern w:val="0"/>
          <w:vertAlign w:val="subscript"/>
          <w:lang w:eastAsia="ar-SA" w:bidi="ar-SA"/>
        </w:rPr>
        <w:t>1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F377B6">
        <w:rPr>
          <w:rFonts w:eastAsia="Times New Roman" w:cs="Times New Roman"/>
          <w:kern w:val="0"/>
          <w:lang w:eastAsia="ar-SA" w:bidi="ar-SA"/>
        </w:rPr>
        <w:t>–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lang w:eastAsia="ar-SA" w:bidi="ar-SA"/>
        </w:rPr>
        <w:t xml:space="preserve">wartość punktowa kryterium </w:t>
      </w:r>
      <w:bookmarkStart w:id="15" w:name="_Hlk179460382"/>
      <w:r w:rsidRPr="00F377B6">
        <w:rPr>
          <w:rFonts w:eastAsia="Times New Roman" w:cs="Times New Roman"/>
          <w:kern w:val="0"/>
          <w:lang w:eastAsia="ar-SA" w:bidi="ar-SA"/>
        </w:rPr>
        <w:t xml:space="preserve">przy </w:t>
      </w:r>
      <w:r w:rsidR="00BA5FA5">
        <w:rPr>
          <w:rFonts w:eastAsia="Times New Roman" w:cs="Times New Roman"/>
          <w:kern w:val="0"/>
          <w:lang w:eastAsia="ar-SA" w:bidi="ar-SA"/>
        </w:rPr>
        <w:t>„</w:t>
      </w:r>
      <w:r>
        <w:rPr>
          <w:rFonts w:eastAsia="Times New Roman" w:cs="Times New Roman"/>
          <w:kern w:val="0"/>
          <w:lang w:eastAsia="ar-SA" w:bidi="ar-SA"/>
        </w:rPr>
        <w:t>ilości do czterech kolejnych bezpłatnych</w:t>
      </w:r>
      <w:r>
        <w:rPr>
          <w:rFonts w:eastAsia="Times New Roman" w:cs="Times New Roman"/>
          <w:kern w:val="0"/>
          <w:lang w:eastAsia="ar-SA" w:bidi="ar-SA"/>
        </w:rPr>
        <w:br/>
        <w:t xml:space="preserve">     przeglądów</w:t>
      </w:r>
      <w:r w:rsidR="00BA5FA5">
        <w:rPr>
          <w:rFonts w:eastAsia="Times New Roman" w:cs="Times New Roman"/>
          <w:kern w:val="0"/>
          <w:lang w:eastAsia="ar-SA" w:bidi="ar-SA"/>
        </w:rPr>
        <w:t xml:space="preserve"> okresowych</w:t>
      </w:r>
      <w:r>
        <w:rPr>
          <w:rFonts w:eastAsia="Times New Roman" w:cs="Times New Roman"/>
          <w:kern w:val="0"/>
          <w:lang w:eastAsia="ar-SA" w:bidi="ar-SA"/>
        </w:rPr>
        <w:t>”</w:t>
      </w:r>
      <w:r w:rsidRPr="00F377B6">
        <w:rPr>
          <w:rFonts w:eastAsia="Times New Roman" w:cs="Times New Roman"/>
          <w:kern w:val="0"/>
          <w:lang w:eastAsia="ar-SA" w:bidi="ar-SA"/>
        </w:rPr>
        <w:t>;</w:t>
      </w:r>
    </w:p>
    <w:bookmarkEnd w:id="15"/>
    <w:p w14:paraId="08FF29CC" w14:textId="445D9788" w:rsidR="00F377B6" w:rsidRDefault="00F377B6" w:rsidP="00BA5FA5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P</w:t>
      </w:r>
      <w:r w:rsidRPr="00F377B6">
        <w:rPr>
          <w:rFonts w:eastAsia="Times New Roman" w:cs="Times New Roman"/>
          <w:b/>
          <w:kern w:val="0"/>
          <w:vertAlign w:val="subscript"/>
          <w:lang w:eastAsia="ar-SA" w:bidi="ar-SA"/>
        </w:rPr>
        <w:t>2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ab/>
      </w:r>
      <w:bookmarkStart w:id="16" w:name="_Hlk179460027"/>
      <w:r w:rsidRPr="00F377B6">
        <w:rPr>
          <w:rFonts w:eastAsia="Times New Roman" w:cs="Times New Roman"/>
          <w:kern w:val="0"/>
          <w:lang w:eastAsia="ar-SA" w:bidi="ar-SA"/>
        </w:rPr>
        <w:t>–</w:t>
      </w:r>
      <w:bookmarkEnd w:id="16"/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lang w:eastAsia="ar-SA" w:bidi="ar-SA"/>
        </w:rPr>
        <w:t>wartość punktowa kryterium</w:t>
      </w:r>
      <w:r w:rsidR="00BA5FA5" w:rsidRPr="00BA5FA5">
        <w:t xml:space="preserve"> </w:t>
      </w:r>
      <w:bookmarkStart w:id="17" w:name="_Hlk179460542"/>
      <w:r w:rsidR="00BA5FA5" w:rsidRPr="00BA5FA5">
        <w:rPr>
          <w:rFonts w:eastAsia="Times New Roman" w:cs="Times New Roman"/>
          <w:kern w:val="0"/>
          <w:lang w:eastAsia="ar-SA" w:bidi="ar-SA"/>
        </w:rPr>
        <w:t xml:space="preserve">przy „ilości do </w:t>
      </w:r>
      <w:r w:rsidR="00BA5FA5">
        <w:rPr>
          <w:rFonts w:eastAsia="Times New Roman" w:cs="Times New Roman"/>
          <w:kern w:val="0"/>
          <w:lang w:eastAsia="ar-SA" w:bidi="ar-SA"/>
        </w:rPr>
        <w:t>pięciu</w:t>
      </w:r>
      <w:r w:rsidR="00BA5FA5" w:rsidRPr="00BA5FA5">
        <w:rPr>
          <w:rFonts w:eastAsia="Times New Roman" w:cs="Times New Roman"/>
          <w:kern w:val="0"/>
          <w:lang w:eastAsia="ar-SA" w:bidi="ar-SA"/>
        </w:rPr>
        <w:t xml:space="preserve"> kolejnych bezpłatnych</w:t>
      </w:r>
      <w:r w:rsidR="00BA5FA5">
        <w:rPr>
          <w:rFonts w:eastAsia="Times New Roman" w:cs="Times New Roman"/>
          <w:kern w:val="0"/>
          <w:lang w:eastAsia="ar-SA" w:bidi="ar-SA"/>
        </w:rPr>
        <w:t xml:space="preserve"> </w:t>
      </w:r>
      <w:r w:rsidR="00BA5FA5">
        <w:rPr>
          <w:rFonts w:eastAsia="Times New Roman" w:cs="Times New Roman"/>
          <w:kern w:val="0"/>
          <w:lang w:eastAsia="ar-SA" w:bidi="ar-SA"/>
        </w:rPr>
        <w:br/>
      </w:r>
      <w:r w:rsidR="00BA5FA5" w:rsidRPr="00BA5FA5">
        <w:rPr>
          <w:rFonts w:eastAsia="Times New Roman" w:cs="Times New Roman"/>
          <w:kern w:val="0"/>
          <w:lang w:eastAsia="ar-SA" w:bidi="ar-SA"/>
        </w:rPr>
        <w:t xml:space="preserve">     </w:t>
      </w:r>
      <w:r w:rsidR="00BA5FA5">
        <w:rPr>
          <w:rFonts w:eastAsia="Times New Roman" w:cs="Times New Roman"/>
          <w:kern w:val="0"/>
          <w:lang w:eastAsia="ar-SA" w:bidi="ar-SA"/>
        </w:rPr>
        <w:t>p</w:t>
      </w:r>
      <w:r w:rsidR="00BA5FA5" w:rsidRPr="00BA5FA5">
        <w:rPr>
          <w:rFonts w:eastAsia="Times New Roman" w:cs="Times New Roman"/>
          <w:kern w:val="0"/>
          <w:lang w:eastAsia="ar-SA" w:bidi="ar-SA"/>
        </w:rPr>
        <w:t>rzeglądów</w:t>
      </w:r>
      <w:r w:rsidR="00BA5FA5">
        <w:rPr>
          <w:rFonts w:eastAsia="Times New Roman" w:cs="Times New Roman"/>
          <w:kern w:val="0"/>
          <w:lang w:eastAsia="ar-SA" w:bidi="ar-SA"/>
        </w:rPr>
        <w:t xml:space="preserve"> okresowych</w:t>
      </w:r>
      <w:r w:rsidR="00BA5FA5" w:rsidRPr="00BA5FA5">
        <w:rPr>
          <w:rFonts w:eastAsia="Times New Roman" w:cs="Times New Roman"/>
          <w:kern w:val="0"/>
          <w:lang w:eastAsia="ar-SA" w:bidi="ar-SA"/>
        </w:rPr>
        <w:t>”</w:t>
      </w:r>
      <w:r w:rsidRPr="00F377B6">
        <w:rPr>
          <w:rFonts w:eastAsia="Times New Roman" w:cs="Times New Roman"/>
          <w:kern w:val="0"/>
          <w:lang w:eastAsia="ar-SA" w:bidi="ar-SA"/>
        </w:rPr>
        <w:t>;</w:t>
      </w:r>
    </w:p>
    <w:bookmarkEnd w:id="17"/>
    <w:p w14:paraId="093F3311" w14:textId="7E85A48F" w:rsidR="00F377B6" w:rsidRPr="00BA5FA5" w:rsidRDefault="00F377B6" w:rsidP="00BA5FA5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P</w:t>
      </w:r>
      <w:r>
        <w:rPr>
          <w:rFonts w:eastAsia="Times New Roman" w:cs="Times New Roman"/>
          <w:b/>
          <w:kern w:val="0"/>
          <w:vertAlign w:val="subscript"/>
          <w:lang w:eastAsia="ar-SA" w:bidi="ar-SA"/>
        </w:rPr>
        <w:t>3</w:t>
      </w:r>
      <w:r>
        <w:rPr>
          <w:rFonts w:eastAsia="Times New Roman" w:cs="Times New Roman"/>
          <w:b/>
          <w:kern w:val="0"/>
          <w:vertAlign w:val="subscript"/>
          <w:lang w:eastAsia="ar-SA" w:bidi="ar-SA"/>
        </w:rPr>
        <w:tab/>
      </w:r>
      <w:r w:rsidRPr="00F377B6">
        <w:rPr>
          <w:rFonts w:eastAsia="Times New Roman" w:cs="Times New Roman"/>
          <w:b/>
          <w:kern w:val="0"/>
          <w:lang w:eastAsia="ar-SA" w:bidi="ar-SA"/>
        </w:rPr>
        <w:t>–</w:t>
      </w:r>
      <w:r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lang w:eastAsia="ar-SA" w:bidi="ar-SA"/>
        </w:rPr>
        <w:t>wartość punktowa kryterium</w:t>
      </w:r>
      <w:r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BA5FA5" w:rsidRPr="00BA5FA5">
        <w:rPr>
          <w:rFonts w:eastAsia="Times New Roman" w:cs="Times New Roman"/>
          <w:kern w:val="0"/>
          <w:lang w:eastAsia="ar-SA" w:bidi="ar-SA"/>
        </w:rPr>
        <w:t xml:space="preserve">przy „ilości do </w:t>
      </w:r>
      <w:r w:rsidR="00BA5FA5">
        <w:rPr>
          <w:rFonts w:eastAsia="Times New Roman" w:cs="Times New Roman"/>
          <w:kern w:val="0"/>
          <w:lang w:eastAsia="ar-SA" w:bidi="ar-SA"/>
        </w:rPr>
        <w:t>sześciu</w:t>
      </w:r>
      <w:r w:rsidR="00BA5FA5" w:rsidRPr="00BA5FA5">
        <w:rPr>
          <w:rFonts w:eastAsia="Times New Roman" w:cs="Times New Roman"/>
          <w:kern w:val="0"/>
          <w:lang w:eastAsia="ar-SA" w:bidi="ar-SA"/>
        </w:rPr>
        <w:t xml:space="preserve"> kolejnych bezpłatnych </w:t>
      </w:r>
      <w:r w:rsidR="00BA5FA5">
        <w:rPr>
          <w:rFonts w:eastAsia="Times New Roman" w:cs="Times New Roman"/>
          <w:kern w:val="0"/>
          <w:lang w:eastAsia="ar-SA" w:bidi="ar-SA"/>
        </w:rPr>
        <w:br/>
      </w:r>
      <w:r w:rsidR="00BA5FA5" w:rsidRPr="00BA5FA5">
        <w:rPr>
          <w:rFonts w:eastAsia="Times New Roman" w:cs="Times New Roman"/>
          <w:kern w:val="0"/>
          <w:lang w:eastAsia="ar-SA" w:bidi="ar-SA"/>
        </w:rPr>
        <w:t xml:space="preserve">     przeglądów okresowych”;</w:t>
      </w:r>
    </w:p>
    <w:bookmarkEnd w:id="14"/>
    <w:p w14:paraId="3FF32C29" w14:textId="54AD71F2" w:rsidR="00F377B6" w:rsidRDefault="00F377B6" w:rsidP="00F377B6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>
        <w:rPr>
          <w:rFonts w:eastAsia="Times New Roman" w:cs="Times New Roman"/>
          <w:b/>
          <w:kern w:val="0"/>
          <w:lang w:eastAsia="ar-SA" w:bidi="ar-SA"/>
        </w:rPr>
        <w:t>P</w:t>
      </w:r>
      <w:r w:rsidRPr="00F377B6">
        <w:rPr>
          <w:rFonts w:eastAsia="Times New Roman" w:cs="Times New Roman"/>
          <w:b/>
          <w:kern w:val="0"/>
          <w:vertAlign w:val="subscript"/>
          <w:lang w:eastAsia="ar-SA" w:bidi="ar-SA"/>
        </w:rPr>
        <w:t>max</w:t>
      </w:r>
      <w:proofErr w:type="spellEnd"/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F377B6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F377B6">
        <w:rPr>
          <w:rFonts w:eastAsia="Times New Roman" w:cs="Times New Roman"/>
          <w:kern w:val="0"/>
          <w:lang w:eastAsia="ar-SA" w:bidi="ar-SA"/>
        </w:rPr>
        <w:t>– maksymalna wartość kryterium „</w:t>
      </w:r>
      <w:r w:rsidR="00BA5FA5" w:rsidRPr="00BA5FA5">
        <w:rPr>
          <w:rFonts w:eastAsia="Times New Roman" w:cs="Times New Roman"/>
          <w:kern w:val="0"/>
          <w:lang w:eastAsia="ar-SA" w:bidi="ar-SA"/>
        </w:rPr>
        <w:t>ilość bezpłatnych przeglądów okresowych</w:t>
      </w:r>
      <w:r w:rsidRPr="00F377B6">
        <w:rPr>
          <w:rFonts w:eastAsia="Times New Roman" w:cs="Times New Roman"/>
          <w:kern w:val="0"/>
          <w:lang w:eastAsia="ar-SA" w:bidi="ar-SA"/>
        </w:rPr>
        <w:t>”.</w:t>
      </w:r>
    </w:p>
    <w:p w14:paraId="1CF93EB0" w14:textId="4AE789E6" w:rsidR="00BA5FA5" w:rsidRDefault="00BA5FA5" w:rsidP="00F377B6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FA212CC" w14:textId="77777777" w:rsidR="007B5CF7" w:rsidRPr="00F377B6" w:rsidRDefault="007B5CF7" w:rsidP="00F377B6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EF1EB72" w14:textId="46D02F4E" w:rsidR="00F377B6" w:rsidRDefault="00BA5FA5" w:rsidP="00F377B6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*dotyczy przeglądów okresowych w każdym z dostarczonych pojazdów, przeglądy muszą</w:t>
      </w:r>
      <w:r>
        <w:rPr>
          <w:rFonts w:eastAsia="Times New Roman" w:cs="Times New Roman"/>
          <w:kern w:val="0"/>
          <w:lang w:eastAsia="ar-SA" w:bidi="ar-SA"/>
        </w:rPr>
        <w:br/>
        <w:t xml:space="preserve">  być wykonane co 15 000 km przebiegu, jednak nie rzadziej niż raz na rok</w:t>
      </w:r>
    </w:p>
    <w:p w14:paraId="3BB3A56B" w14:textId="36B321DE" w:rsidR="00BA5FA5" w:rsidRDefault="00BA5FA5" w:rsidP="00F377B6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1271439" w14:textId="2E21CBEA" w:rsidR="007B5CF7" w:rsidRDefault="007B5CF7" w:rsidP="00F377B6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198A2F4" w14:textId="37B04767" w:rsidR="00C07657" w:rsidRDefault="00C07657" w:rsidP="00F377B6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0B00F51" w14:textId="7D48422E" w:rsidR="00C07657" w:rsidRDefault="00C07657" w:rsidP="00F377B6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81FE1E9" w14:textId="77777777" w:rsidR="00C07657" w:rsidRDefault="00C07657" w:rsidP="00F377B6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8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506"/>
        <w:gridCol w:w="708"/>
        <w:gridCol w:w="3828"/>
        <w:gridCol w:w="708"/>
      </w:tblGrid>
      <w:tr w:rsidR="00F377B6" w:rsidRPr="000F3B07" w14:paraId="79A4DAD6" w14:textId="77777777" w:rsidTr="007B5CF7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26A5A" w14:textId="77777777" w:rsidR="00F377B6" w:rsidRPr="00BA5FA5" w:rsidRDefault="00F377B6" w:rsidP="00144806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BA5FA5">
              <w:rPr>
                <w:rFonts w:eastAsia="Times New Roman" w:cs="Times New Roman"/>
                <w:b/>
                <w:lang w:bidi="ar-SA"/>
              </w:rPr>
              <w:lastRenderedPageBreak/>
              <w:t>Lp.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6D4EF" w14:textId="77777777" w:rsidR="00F377B6" w:rsidRPr="00BA5FA5" w:rsidRDefault="00F377B6" w:rsidP="00144806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BA5FA5">
              <w:rPr>
                <w:rFonts w:eastAsia="Times New Roman" w:cs="Times New Roman"/>
                <w:b/>
                <w:lang w:bidi="ar-SA"/>
              </w:rPr>
              <w:t>Nazwa kryterium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3D7A6" w14:textId="77777777" w:rsidR="00F377B6" w:rsidRPr="00BA5FA5" w:rsidRDefault="00F377B6" w:rsidP="00144806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BA5FA5">
              <w:rPr>
                <w:rFonts w:eastAsia="Times New Roman" w:cs="Times New Roman"/>
                <w:b/>
                <w:lang w:bidi="ar-SA"/>
              </w:rPr>
              <w:t>Metodologia oceny</w:t>
            </w:r>
          </w:p>
        </w:tc>
      </w:tr>
      <w:tr w:rsidR="00F377B6" w:rsidRPr="000F3B07" w14:paraId="49BDA356" w14:textId="77777777" w:rsidTr="007B5CF7">
        <w:trPr>
          <w:trHeight w:val="129"/>
          <w:jc w:val="center"/>
        </w:trPr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C3449" w14:textId="77777777" w:rsidR="00F377B6" w:rsidRPr="00BA5FA5" w:rsidRDefault="00F377B6" w:rsidP="00144806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A5FA5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25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EA7C5" w14:textId="7C405ED3" w:rsidR="00F377B6" w:rsidRPr="00BA5FA5" w:rsidRDefault="00BA5FA5" w:rsidP="00144806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I</w:t>
            </w:r>
            <w:r w:rsidRPr="00BA5FA5">
              <w:rPr>
                <w:rFonts w:eastAsia="Times New Roman" w:cs="Times New Roman"/>
                <w:lang w:bidi="ar-SA"/>
              </w:rPr>
              <w:t xml:space="preserve">lość bezpłatnych przeglądów </w:t>
            </w:r>
            <w:r>
              <w:rPr>
                <w:rFonts w:eastAsia="Times New Roman" w:cs="Times New Roman"/>
                <w:lang w:bidi="ar-SA"/>
              </w:rPr>
              <w:t>o</w:t>
            </w:r>
            <w:r w:rsidRPr="00BA5FA5">
              <w:rPr>
                <w:rFonts w:eastAsia="Times New Roman" w:cs="Times New Roman"/>
                <w:lang w:bidi="ar-SA"/>
              </w:rPr>
              <w:t>kresowych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6DC79" w14:textId="1384EE40" w:rsidR="00F377B6" w:rsidRPr="00BA5FA5" w:rsidRDefault="00BA5FA5" w:rsidP="00144806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A5FA5">
              <w:rPr>
                <w:rFonts w:eastAsia="Times New Roman" w:cs="Times New Roman"/>
                <w:b/>
                <w:lang w:bidi="ar-SA"/>
              </w:rPr>
              <w:t>P</w:t>
            </w:r>
            <w:r w:rsidR="00F377B6" w:rsidRPr="00BA5FA5">
              <w:rPr>
                <w:rFonts w:eastAsia="Times New Roman" w:cs="Times New Roman"/>
                <w:b/>
                <w:vertAlign w:val="subscript"/>
                <w:lang w:bidi="ar-SA"/>
              </w:rPr>
              <w:t>1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4F8BB" w14:textId="1C1954E8" w:rsidR="00F377B6" w:rsidRPr="00BA5FA5" w:rsidRDefault="007B5CF7" w:rsidP="007B5CF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Do</w:t>
            </w:r>
            <w:r w:rsidRPr="007B5CF7">
              <w:rPr>
                <w:rFonts w:eastAsia="Times New Roman" w:cs="Times New Roman"/>
                <w:lang w:bidi="ar-SA"/>
              </w:rPr>
              <w:t xml:space="preserve"> czterech kolejnych bezpłatnych przeglądów okresowych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F18E" w14:textId="77777777" w:rsidR="00F377B6" w:rsidRPr="00BA5FA5" w:rsidRDefault="00F377B6" w:rsidP="00144806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A5FA5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F377B6" w:rsidRPr="000F3B07" w14:paraId="4FB669E7" w14:textId="77777777" w:rsidTr="007B5CF7">
        <w:trPr>
          <w:trHeight w:val="720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FF06A" w14:textId="77777777" w:rsidR="00F377B6" w:rsidRPr="00BA5FA5" w:rsidRDefault="00F377B6" w:rsidP="00144806">
            <w:pPr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6C1A3" w14:textId="77777777" w:rsidR="00F377B6" w:rsidRPr="00BA5FA5" w:rsidRDefault="00F377B6" w:rsidP="00144806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F6DB8" w14:textId="4D353001" w:rsidR="00F377B6" w:rsidRPr="00BA5FA5" w:rsidRDefault="00BA5FA5" w:rsidP="00144806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BA5FA5">
              <w:rPr>
                <w:rFonts w:eastAsia="Times New Roman" w:cs="Times New Roman"/>
                <w:b/>
                <w:lang w:bidi="ar-SA"/>
              </w:rPr>
              <w:t>P</w:t>
            </w:r>
            <w:r w:rsidR="00F377B6" w:rsidRPr="00BA5FA5">
              <w:rPr>
                <w:rFonts w:eastAsia="Times New Roman" w:cs="Times New Roman"/>
                <w:b/>
                <w:vertAlign w:val="subscript"/>
                <w:lang w:bidi="ar-SA"/>
              </w:rPr>
              <w:t>2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10E14" w14:textId="6D5A4DEE" w:rsidR="00F377B6" w:rsidRPr="00BA5FA5" w:rsidRDefault="007B5CF7" w:rsidP="007B5CF7">
            <w:pPr>
              <w:widowControl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D</w:t>
            </w:r>
            <w:r w:rsidRPr="007B5CF7">
              <w:rPr>
                <w:rFonts w:eastAsia="Times New Roman" w:cs="Times New Roman"/>
                <w:lang w:bidi="ar-SA"/>
              </w:rPr>
              <w:t xml:space="preserve">o </w:t>
            </w:r>
            <w:r>
              <w:rPr>
                <w:rFonts w:eastAsia="Times New Roman" w:cs="Times New Roman"/>
                <w:lang w:bidi="ar-SA"/>
              </w:rPr>
              <w:t>pięciu</w:t>
            </w:r>
            <w:r w:rsidRPr="007B5CF7">
              <w:rPr>
                <w:rFonts w:eastAsia="Times New Roman" w:cs="Times New Roman"/>
                <w:lang w:bidi="ar-SA"/>
              </w:rPr>
              <w:t xml:space="preserve"> kolejnych bezpłatnych</w:t>
            </w:r>
            <w:r>
              <w:rPr>
                <w:rFonts w:eastAsia="Times New Roman" w:cs="Times New Roman"/>
                <w:lang w:bidi="ar-SA"/>
              </w:rPr>
              <w:t xml:space="preserve"> </w:t>
            </w:r>
            <w:r w:rsidRPr="007B5CF7">
              <w:rPr>
                <w:rFonts w:eastAsia="Times New Roman" w:cs="Times New Roman"/>
                <w:lang w:bidi="ar-SA"/>
              </w:rPr>
              <w:t>przeglądów okresowych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5CDD6" w14:textId="64029B0E" w:rsidR="00F377B6" w:rsidRPr="00BA5FA5" w:rsidRDefault="007B5CF7" w:rsidP="00144806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2,5</w:t>
            </w:r>
          </w:p>
        </w:tc>
      </w:tr>
      <w:tr w:rsidR="00F377B6" w:rsidRPr="000F3B07" w14:paraId="468635C3" w14:textId="77777777" w:rsidTr="007B5CF7">
        <w:trPr>
          <w:trHeight w:val="603"/>
          <w:jc w:val="center"/>
        </w:trPr>
        <w:tc>
          <w:tcPr>
            <w:tcW w:w="750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9909F" w14:textId="77777777" w:rsidR="00F377B6" w:rsidRPr="00BA5FA5" w:rsidRDefault="00F377B6" w:rsidP="00144806">
            <w:pPr>
              <w:rPr>
                <w:rFonts w:cs="Times New Roman"/>
              </w:rPr>
            </w:pPr>
          </w:p>
        </w:tc>
        <w:tc>
          <w:tcPr>
            <w:tcW w:w="2506" w:type="dxa"/>
            <w:vMerge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DE51A" w14:textId="77777777" w:rsidR="00F377B6" w:rsidRPr="00BA5FA5" w:rsidRDefault="00F377B6" w:rsidP="00144806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AD8E8" w14:textId="1233B338" w:rsidR="00F377B6" w:rsidRPr="00BA5FA5" w:rsidRDefault="00BA5FA5" w:rsidP="00144806">
            <w:pPr>
              <w:widowControl/>
              <w:jc w:val="center"/>
              <w:rPr>
                <w:rFonts w:eastAsia="Times New Roman" w:cs="Times New Roman"/>
                <w:b/>
                <w:vertAlign w:val="subscript"/>
                <w:lang w:bidi="ar-SA"/>
              </w:rPr>
            </w:pPr>
            <w:r w:rsidRPr="00BA5FA5">
              <w:rPr>
                <w:rFonts w:eastAsia="Times New Roman" w:cs="Times New Roman"/>
                <w:b/>
                <w:lang w:bidi="ar-SA"/>
              </w:rPr>
              <w:t>P</w:t>
            </w:r>
            <w:r w:rsidRPr="00BA5FA5">
              <w:rPr>
                <w:rFonts w:eastAsia="Times New Roman" w:cs="Times New Roman"/>
                <w:b/>
                <w:vertAlign w:val="subscript"/>
                <w:lang w:bidi="ar-SA"/>
              </w:rPr>
              <w:t>3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01A8B" w14:textId="3B6F44E7" w:rsidR="00F377B6" w:rsidRPr="00BA5FA5" w:rsidRDefault="007B5CF7" w:rsidP="007B5CF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D</w:t>
            </w:r>
            <w:r w:rsidRPr="007B5CF7">
              <w:rPr>
                <w:rFonts w:eastAsia="Times New Roman" w:cs="Times New Roman"/>
                <w:lang w:bidi="ar-SA"/>
              </w:rPr>
              <w:t xml:space="preserve">o </w:t>
            </w:r>
            <w:r>
              <w:rPr>
                <w:rFonts w:eastAsia="Times New Roman" w:cs="Times New Roman"/>
                <w:lang w:bidi="ar-SA"/>
              </w:rPr>
              <w:t>sześciu</w:t>
            </w:r>
            <w:r w:rsidRPr="007B5CF7">
              <w:rPr>
                <w:rFonts w:eastAsia="Times New Roman" w:cs="Times New Roman"/>
                <w:lang w:bidi="ar-SA"/>
              </w:rPr>
              <w:t xml:space="preserve"> kolejnych bezpłatnych     przeglądów okresowych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70D4D" w14:textId="53034765" w:rsidR="00F377B6" w:rsidRPr="00BA5FA5" w:rsidRDefault="007B5CF7" w:rsidP="00144806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5</w:t>
            </w:r>
          </w:p>
        </w:tc>
      </w:tr>
      <w:tr w:rsidR="00BA5FA5" w:rsidRPr="000F3B07" w14:paraId="3A89AB76" w14:textId="77777777" w:rsidTr="007B5CF7">
        <w:trPr>
          <w:trHeight w:val="308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9D2E8" w14:textId="77777777" w:rsidR="00BA5FA5" w:rsidRPr="00BA5FA5" w:rsidRDefault="00BA5FA5" w:rsidP="00BA5FA5">
            <w:pPr>
              <w:rPr>
                <w:rFonts w:cs="Times New Roman"/>
              </w:rPr>
            </w:pPr>
          </w:p>
        </w:tc>
        <w:tc>
          <w:tcPr>
            <w:tcW w:w="25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CF9E1" w14:textId="77777777" w:rsidR="00BA5FA5" w:rsidRPr="00BA5FA5" w:rsidRDefault="00BA5FA5" w:rsidP="00BA5FA5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B0048" w14:textId="159C745C" w:rsidR="00BA5FA5" w:rsidRPr="00BA5FA5" w:rsidRDefault="00BA5FA5" w:rsidP="00BA5FA5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proofErr w:type="spellStart"/>
            <w:r w:rsidRPr="00BA5FA5">
              <w:rPr>
                <w:rFonts w:eastAsia="Times New Roman" w:cs="Times New Roman"/>
                <w:b/>
                <w:bCs/>
                <w:lang w:bidi="ar-SA"/>
              </w:rPr>
              <w:t>P</w:t>
            </w:r>
            <w:r w:rsidRPr="00BA5FA5">
              <w:rPr>
                <w:rFonts w:eastAsia="Times New Roman" w:cs="Times New Roman"/>
                <w:b/>
                <w:bCs/>
                <w:vertAlign w:val="subscript"/>
                <w:lang w:bidi="ar-SA"/>
              </w:rPr>
              <w:t>max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6B84E" w14:textId="6DC53276" w:rsidR="00BA5FA5" w:rsidRPr="00BA5FA5" w:rsidRDefault="007B5CF7" w:rsidP="00BA5FA5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Ilość przeglądów okresowych</w:t>
            </w:r>
            <w:r w:rsidR="00BA5FA5" w:rsidRPr="00BA5FA5">
              <w:rPr>
                <w:rFonts w:eastAsia="Times New Roman" w:cs="Times New Roman"/>
                <w:lang w:bidi="ar-SA"/>
              </w:rPr>
              <w:t xml:space="preserve"> max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93C42" w14:textId="277D1FEE" w:rsidR="00BA5FA5" w:rsidRPr="00BA5FA5" w:rsidRDefault="007B5CF7" w:rsidP="00BA5FA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5</w:t>
            </w:r>
          </w:p>
        </w:tc>
      </w:tr>
    </w:tbl>
    <w:p w14:paraId="649F31BB" w14:textId="4A43BB62" w:rsidR="00F377B6" w:rsidRDefault="00F377B6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1D37B973" w14:textId="2C9EB33F" w:rsidR="00791941" w:rsidRPr="00E26680" w:rsidRDefault="00791941" w:rsidP="00791941">
      <w:pPr>
        <w:widowControl/>
        <w:autoSpaceDN/>
        <w:spacing w:after="240"/>
        <w:ind w:left="426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bookmarkStart w:id="18" w:name="_Hlk179459780"/>
      <w:r w:rsidRPr="00E26680">
        <w:rPr>
          <w:rFonts w:eastAsia="Times New Roman" w:cs="Times New Roman"/>
          <w:i/>
          <w:kern w:val="0"/>
          <w:lang w:eastAsia="ar-SA" w:bidi="ar-SA"/>
        </w:rPr>
        <w:t>Zgodnie z wymaganiami Zamawiającego, zawartymi</w:t>
      </w:r>
      <w:r w:rsidRPr="00791941">
        <w:rPr>
          <w:rFonts w:eastAsia="Times New Roman" w:cs="Times New Roman"/>
          <w:kern w:val="0"/>
          <w:lang w:eastAsia="ar-SA" w:bidi="ar-SA"/>
        </w:rPr>
        <w:t xml:space="preserve"> </w:t>
      </w:r>
      <w:r w:rsidRPr="00E26680">
        <w:rPr>
          <w:rFonts w:eastAsia="Times New Roman" w:cs="Times New Roman"/>
          <w:i/>
          <w:kern w:val="0"/>
          <w:lang w:eastAsia="ar-SA" w:bidi="ar-SA"/>
        </w:rPr>
        <w:t>w Opis</w:t>
      </w:r>
      <w:r w:rsidR="00E26680" w:rsidRPr="00E26680">
        <w:rPr>
          <w:rFonts w:eastAsia="Times New Roman" w:cs="Times New Roman"/>
          <w:i/>
          <w:kern w:val="0"/>
          <w:lang w:eastAsia="ar-SA" w:bidi="ar-SA"/>
        </w:rPr>
        <w:t>ie</w:t>
      </w:r>
      <w:r w:rsidRPr="00E26680">
        <w:rPr>
          <w:rFonts w:eastAsia="Times New Roman" w:cs="Times New Roman"/>
          <w:i/>
          <w:kern w:val="0"/>
          <w:lang w:eastAsia="ar-SA" w:bidi="ar-SA"/>
        </w:rPr>
        <w:t xml:space="preserve"> przedmiotu</w:t>
      </w:r>
      <w:r w:rsidRPr="00E26680">
        <w:rPr>
          <w:rFonts w:eastAsia="Times New Roman" w:cs="Times New Roman"/>
          <w:b/>
          <w:i/>
          <w:kern w:val="0"/>
          <w:lang w:eastAsia="ar-SA" w:bidi="ar-SA"/>
        </w:rPr>
        <w:t xml:space="preserve"> </w:t>
      </w:r>
      <w:r w:rsidRPr="00E26680">
        <w:rPr>
          <w:rFonts w:eastAsia="Times New Roman" w:cs="Times New Roman"/>
          <w:i/>
          <w:kern w:val="0"/>
          <w:lang w:eastAsia="ar-SA" w:bidi="ar-SA"/>
        </w:rPr>
        <w:t>zamówienia</w:t>
      </w:r>
      <w:r w:rsidRPr="00791941">
        <w:rPr>
          <w:rFonts w:eastAsia="Times New Roman" w:cs="Times New Roman"/>
          <w:kern w:val="0"/>
          <w:lang w:eastAsia="ar-SA" w:bidi="ar-SA"/>
        </w:rPr>
        <w:t xml:space="preserve">, </w:t>
      </w:r>
      <w:r w:rsidRPr="00E26680">
        <w:rPr>
          <w:rFonts w:eastAsia="Times New Roman" w:cs="Times New Roman"/>
          <w:i/>
          <w:kern w:val="0"/>
          <w:lang w:eastAsia="ar-SA" w:bidi="ar-SA"/>
        </w:rPr>
        <w:t xml:space="preserve">dostarczany pojazd musi mieć wykonany przez Wykonawcę i na jego koszt </w:t>
      </w:r>
      <w:r w:rsidRPr="0070763A">
        <w:rPr>
          <w:rFonts w:eastAsia="Times New Roman" w:cs="Times New Roman"/>
          <w:i/>
          <w:kern w:val="0"/>
          <w:u w:val="single"/>
          <w:lang w:eastAsia="ar-SA" w:bidi="ar-SA"/>
        </w:rPr>
        <w:t>przegląd zerowy</w:t>
      </w:r>
      <w:r w:rsidRPr="00E26680">
        <w:rPr>
          <w:rFonts w:eastAsia="Times New Roman" w:cs="Times New Roman"/>
          <w:i/>
          <w:kern w:val="0"/>
          <w:lang w:eastAsia="ar-SA" w:bidi="ar-SA"/>
        </w:rPr>
        <w:t>, który nie jest brany pod uwagę w tym kryterium. Ponadto Wykonawca w cenie każdego pojazdu uwzględni koszty wykonania czterech kolejnych przeglądów okresowych (koszt części, materiałów eksploatacyjnych, płynów i robocizny) przewidzianych do wykonania przez producenta pojazdu w celu zachowania gwarancji. Zakres czynności serwisowych kolejnych przeglądów okresowych musi być zgodny z procedurami jakościowymi, zaleceniami technicznymi oraz specyfikacjami producenta samochodu. W ramach każdego przeglądu okresowego musi zostać wykonana wymiana oleju silnikowego oraz filtra oleju. Terminy przeglądów okresowych wynikają ze wskazań układu sygnalizacji wyświetlanych w postaci komunikatów na desce rozdzielczej, jednak nie rzadziej niż co 15 tyś km przebiegu lub przed upływem roku eksploatacji od ostatniej wymiany oleju w zależności co nastąpi wcześniej.</w:t>
      </w:r>
    </w:p>
    <w:p w14:paraId="6C0A2C55" w14:textId="354E7F2A" w:rsidR="000F3B07" w:rsidRPr="007B5CF7" w:rsidRDefault="000F3B07" w:rsidP="005D3469">
      <w:pPr>
        <w:widowControl/>
        <w:autoSpaceDN/>
        <w:spacing w:after="240"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B5CF7">
        <w:rPr>
          <w:rFonts w:eastAsia="Times New Roman" w:cs="Times New Roman"/>
          <w:b/>
          <w:kern w:val="0"/>
          <w:lang w:eastAsia="ar-SA" w:bidi="ar-SA"/>
        </w:rPr>
        <w:t>w zakresie kryterium „okres gwarancji”</w:t>
      </w:r>
      <w:r w:rsidRPr="007B5CF7">
        <w:rPr>
          <w:rFonts w:eastAsia="Times New Roman" w:cs="Times New Roman"/>
          <w:kern w:val="0"/>
          <w:lang w:eastAsia="ar-SA" w:bidi="ar-SA"/>
        </w:rPr>
        <w:t xml:space="preserve"> – zostaną przyznane punkty wg następującego wzoru zgodnego z poniższą tabelą:</w:t>
      </w:r>
    </w:p>
    <w:p w14:paraId="5D53A84C" w14:textId="77777777" w:rsidR="000F3B07" w:rsidRPr="007B5CF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B5CF7">
        <w:rPr>
          <w:rFonts w:eastAsia="Times New Roman" w:cs="Times New Roman"/>
          <w:kern w:val="0"/>
          <w:lang w:eastAsia="ar-SA" w:bidi="ar-SA"/>
        </w:rPr>
        <w:t xml:space="preserve">          G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7B5CF7">
        <w:rPr>
          <w:rFonts w:eastAsia="Times New Roman" w:cs="Times New Roman"/>
          <w:kern w:val="0"/>
          <w:lang w:eastAsia="ar-SA" w:bidi="ar-SA"/>
        </w:rPr>
        <w:t xml:space="preserve"> lub G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7B5CF7">
        <w:rPr>
          <w:rFonts w:eastAsia="Times New Roman" w:cs="Times New Roman"/>
          <w:kern w:val="0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6D6C4958" w14:textId="2EE0D473" w:rsidR="000F3B07" w:rsidRPr="007B5CF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B5CF7">
        <w:rPr>
          <w:rFonts w:eastAsia="Times New Roman" w:cs="Times New Roman"/>
          <w:kern w:val="0"/>
          <w:lang w:eastAsia="ar-SA" w:bidi="ar-SA"/>
        </w:rPr>
        <w:t xml:space="preserve">G = --------------------- x 100 pkt x </w:t>
      </w:r>
      <w:r w:rsidR="007B5CF7">
        <w:rPr>
          <w:rFonts w:eastAsia="Times New Roman" w:cs="Times New Roman"/>
          <w:kern w:val="0"/>
          <w:lang w:eastAsia="ar-SA" w:bidi="ar-SA"/>
        </w:rPr>
        <w:t>15</w:t>
      </w:r>
      <w:r w:rsidRPr="007B5CF7">
        <w:rPr>
          <w:rFonts w:eastAsia="Times New Roman" w:cs="Times New Roman"/>
          <w:kern w:val="0"/>
          <w:lang w:eastAsia="ar-SA" w:bidi="ar-SA"/>
        </w:rPr>
        <w:t xml:space="preserve"> %</w:t>
      </w:r>
    </w:p>
    <w:p w14:paraId="6E4697B9" w14:textId="77777777" w:rsidR="000F3B07" w:rsidRPr="007B5CF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B5CF7">
        <w:rPr>
          <w:rFonts w:eastAsia="Times New Roman" w:cs="Times New Roman"/>
          <w:kern w:val="0"/>
          <w:lang w:eastAsia="ar-SA" w:bidi="ar-SA"/>
        </w:rPr>
        <w:t xml:space="preserve">             G max</w:t>
      </w:r>
    </w:p>
    <w:p w14:paraId="25377DA2" w14:textId="77777777" w:rsidR="000F3B07" w:rsidRPr="007B5CF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5CF7">
        <w:rPr>
          <w:rFonts w:eastAsia="Times New Roman" w:cs="Times New Roman"/>
          <w:kern w:val="0"/>
          <w:lang w:eastAsia="ar-SA" w:bidi="ar-SA"/>
        </w:rPr>
        <w:t>gdzie:</w:t>
      </w:r>
    </w:p>
    <w:p w14:paraId="5CDB7934" w14:textId="77777777" w:rsidR="000F3B07" w:rsidRPr="007B5CF7" w:rsidRDefault="000F3B07" w:rsidP="000F3B07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5CF7">
        <w:rPr>
          <w:rFonts w:eastAsia="Times New Roman" w:cs="Times New Roman"/>
          <w:b/>
          <w:kern w:val="0"/>
          <w:lang w:eastAsia="ar-SA" w:bidi="ar-SA"/>
        </w:rPr>
        <w:t>G</w:t>
      </w:r>
      <w:r w:rsidRPr="007B5CF7">
        <w:rPr>
          <w:rFonts w:eastAsia="Times New Roman" w:cs="Times New Roman"/>
          <w:b/>
          <w:kern w:val="0"/>
          <w:lang w:eastAsia="ar-SA" w:bidi="ar-SA"/>
        </w:rPr>
        <w:tab/>
      </w:r>
      <w:r w:rsidRPr="007B5CF7">
        <w:rPr>
          <w:rFonts w:eastAsia="Times New Roman" w:cs="Times New Roman"/>
          <w:kern w:val="0"/>
          <w:lang w:eastAsia="ar-SA" w:bidi="ar-SA"/>
        </w:rPr>
        <w:t xml:space="preserve">– wartość punktowa kryterium „okres gwarancji”; </w:t>
      </w:r>
    </w:p>
    <w:p w14:paraId="6AC5B96C" w14:textId="2290987C" w:rsidR="000F3B07" w:rsidRPr="007B5CF7" w:rsidRDefault="000F3B07" w:rsidP="000F3B07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5CF7">
        <w:rPr>
          <w:rFonts w:eastAsia="Times New Roman" w:cs="Times New Roman"/>
          <w:b/>
          <w:kern w:val="0"/>
          <w:lang w:eastAsia="ar-SA" w:bidi="ar-SA"/>
        </w:rPr>
        <w:t>G</w:t>
      </w:r>
      <w:r w:rsidRPr="007B5CF7">
        <w:rPr>
          <w:rFonts w:eastAsia="Times New Roman" w:cs="Times New Roman"/>
          <w:b/>
          <w:kern w:val="0"/>
          <w:vertAlign w:val="subscript"/>
          <w:lang w:eastAsia="ar-SA" w:bidi="ar-SA"/>
        </w:rPr>
        <w:t>1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7B5CF7">
        <w:rPr>
          <w:rFonts w:eastAsia="Times New Roman" w:cs="Times New Roman"/>
          <w:kern w:val="0"/>
          <w:lang w:eastAsia="ar-SA" w:bidi="ar-SA"/>
        </w:rPr>
        <w:t xml:space="preserve">– wartość punktowa kryterium przy gwarancji </w:t>
      </w:r>
      <w:r w:rsidR="005D3469">
        <w:rPr>
          <w:rFonts w:eastAsia="Times New Roman" w:cs="Times New Roman"/>
          <w:kern w:val="0"/>
          <w:lang w:eastAsia="ar-SA" w:bidi="ar-SA"/>
        </w:rPr>
        <w:t>36</w:t>
      </w:r>
      <w:r w:rsidRPr="007B5CF7">
        <w:rPr>
          <w:rFonts w:eastAsia="Times New Roman" w:cs="Times New Roman"/>
          <w:kern w:val="0"/>
          <w:lang w:eastAsia="ar-SA" w:bidi="ar-SA"/>
        </w:rPr>
        <w:t xml:space="preserve"> miesi</w:t>
      </w:r>
      <w:r w:rsidR="00B47B35">
        <w:rPr>
          <w:rFonts w:eastAsia="Times New Roman" w:cs="Times New Roman"/>
          <w:kern w:val="0"/>
          <w:lang w:eastAsia="ar-SA" w:bidi="ar-SA"/>
        </w:rPr>
        <w:t>ę</w:t>
      </w:r>
      <w:r w:rsidRPr="007B5CF7">
        <w:rPr>
          <w:rFonts w:eastAsia="Times New Roman" w:cs="Times New Roman"/>
          <w:kern w:val="0"/>
          <w:lang w:eastAsia="ar-SA" w:bidi="ar-SA"/>
        </w:rPr>
        <w:t>c</w:t>
      </w:r>
      <w:r w:rsidR="005D3469">
        <w:rPr>
          <w:rFonts w:eastAsia="Times New Roman" w:cs="Times New Roman"/>
          <w:kern w:val="0"/>
          <w:lang w:eastAsia="ar-SA" w:bidi="ar-SA"/>
        </w:rPr>
        <w:t>y</w:t>
      </w:r>
      <w:r w:rsidRPr="007B5CF7">
        <w:rPr>
          <w:rFonts w:eastAsia="Times New Roman" w:cs="Times New Roman"/>
          <w:kern w:val="0"/>
          <w:lang w:eastAsia="ar-SA" w:bidi="ar-SA"/>
        </w:rPr>
        <w:t>;</w:t>
      </w:r>
    </w:p>
    <w:p w14:paraId="3E6755E7" w14:textId="72836DBE" w:rsidR="000F3B07" w:rsidRPr="007B5CF7" w:rsidRDefault="000F3B07" w:rsidP="000F3B07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B5CF7">
        <w:rPr>
          <w:rFonts w:eastAsia="Times New Roman" w:cs="Times New Roman"/>
          <w:b/>
          <w:kern w:val="0"/>
          <w:lang w:eastAsia="ar-SA" w:bidi="ar-SA"/>
        </w:rPr>
        <w:t>G</w:t>
      </w:r>
      <w:r w:rsidRPr="007B5CF7">
        <w:rPr>
          <w:rFonts w:eastAsia="Times New Roman" w:cs="Times New Roman"/>
          <w:b/>
          <w:kern w:val="0"/>
          <w:vertAlign w:val="subscript"/>
          <w:lang w:eastAsia="ar-SA" w:bidi="ar-SA"/>
        </w:rPr>
        <w:t>2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7B5CF7">
        <w:rPr>
          <w:rFonts w:eastAsia="Times New Roman" w:cs="Times New Roman"/>
          <w:kern w:val="0"/>
          <w:lang w:eastAsia="ar-SA" w:bidi="ar-SA"/>
        </w:rPr>
        <w:t xml:space="preserve">– wartość punktowa kryterium przy gwarancji </w:t>
      </w:r>
      <w:r w:rsidR="005D3469">
        <w:rPr>
          <w:rFonts w:eastAsia="Times New Roman" w:cs="Times New Roman"/>
          <w:kern w:val="0"/>
          <w:lang w:eastAsia="ar-SA" w:bidi="ar-SA"/>
        </w:rPr>
        <w:t>48</w:t>
      </w:r>
      <w:r w:rsidRPr="007B5CF7">
        <w:rPr>
          <w:rFonts w:eastAsia="Times New Roman" w:cs="Times New Roman"/>
          <w:kern w:val="0"/>
          <w:lang w:eastAsia="ar-SA" w:bidi="ar-SA"/>
        </w:rPr>
        <w:t xml:space="preserve"> miesięcy;</w:t>
      </w:r>
    </w:p>
    <w:p w14:paraId="1D574787" w14:textId="77777777" w:rsidR="000F3B07" w:rsidRPr="007B5CF7" w:rsidRDefault="000F3B07" w:rsidP="000F3B07">
      <w:pPr>
        <w:widowControl/>
        <w:autoSpaceDN/>
        <w:ind w:left="993" w:hanging="55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 w:rsidRPr="007B5CF7">
        <w:rPr>
          <w:rFonts w:eastAsia="Times New Roman" w:cs="Times New Roman"/>
          <w:b/>
          <w:kern w:val="0"/>
          <w:lang w:eastAsia="ar-SA" w:bidi="ar-SA"/>
        </w:rPr>
        <w:t>G</w:t>
      </w:r>
      <w:r w:rsidRPr="007B5CF7">
        <w:rPr>
          <w:rFonts w:eastAsia="Times New Roman" w:cs="Times New Roman"/>
          <w:b/>
          <w:kern w:val="0"/>
          <w:vertAlign w:val="subscript"/>
          <w:lang w:eastAsia="ar-SA" w:bidi="ar-SA"/>
        </w:rPr>
        <w:t>max</w:t>
      </w:r>
      <w:proofErr w:type="spellEnd"/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7B5CF7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7B5CF7">
        <w:rPr>
          <w:rFonts w:eastAsia="Times New Roman" w:cs="Times New Roman"/>
          <w:kern w:val="0"/>
          <w:lang w:eastAsia="ar-SA" w:bidi="ar-SA"/>
        </w:rPr>
        <w:t>– maksymalna wartość kryterium „okres gwarancji”.</w:t>
      </w:r>
    </w:p>
    <w:p w14:paraId="385FB9E5" w14:textId="77777777" w:rsidR="000F3B07" w:rsidRPr="007B5CF7" w:rsidRDefault="000F3B07" w:rsidP="000F3B07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83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355"/>
        <w:gridCol w:w="1005"/>
        <w:gridCol w:w="2985"/>
        <w:gridCol w:w="1245"/>
      </w:tblGrid>
      <w:tr w:rsidR="000F3B07" w:rsidRPr="007B5CF7" w14:paraId="36637C33" w14:textId="77777777" w:rsidTr="00D8158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B5457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F78C0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Nazwa kryterium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85436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Metodologia oceny</w:t>
            </w:r>
          </w:p>
        </w:tc>
      </w:tr>
      <w:tr w:rsidR="000F3B07" w:rsidRPr="007B5CF7" w14:paraId="1A792139" w14:textId="77777777" w:rsidTr="00D81583">
        <w:trPr>
          <w:trHeight w:val="129"/>
          <w:jc w:val="center"/>
        </w:trPr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08F9D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23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240C5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>Okres gwarancji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B8B06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G</w:t>
            </w:r>
            <w:r w:rsidRPr="007B5CF7">
              <w:rPr>
                <w:rFonts w:eastAsia="Times New Roman" w:cs="Times New Roman"/>
                <w:b/>
                <w:vertAlign w:val="subscript"/>
                <w:lang w:bidi="ar-SA"/>
              </w:rPr>
              <w:t>1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14DA1" w14:textId="35A1B229" w:rsidR="000F3B07" w:rsidRPr="007B5CF7" w:rsidRDefault="000F3B07" w:rsidP="000F3B0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 xml:space="preserve">Okres gwarancji </w:t>
            </w:r>
            <w:r w:rsidR="007B5CF7">
              <w:rPr>
                <w:rFonts w:eastAsia="Times New Roman" w:cs="Times New Roman"/>
                <w:lang w:bidi="ar-SA"/>
              </w:rPr>
              <w:t>36</w:t>
            </w:r>
            <w:r w:rsidRPr="007B5CF7">
              <w:rPr>
                <w:rFonts w:eastAsia="Times New Roman" w:cs="Times New Roman"/>
                <w:lang w:bidi="ar-SA"/>
              </w:rPr>
              <w:t xml:space="preserve"> </w:t>
            </w:r>
            <w:r w:rsidR="005D3469" w:rsidRPr="007B5CF7">
              <w:rPr>
                <w:rFonts w:eastAsia="Times New Roman" w:cs="Times New Roman"/>
                <w:lang w:bidi="ar-SA"/>
              </w:rPr>
              <w:t>miesięc</w:t>
            </w:r>
            <w:r w:rsidR="005D3469">
              <w:rPr>
                <w:rFonts w:eastAsia="Times New Roman" w:cs="Times New Roman"/>
                <w:lang w:bidi="ar-SA"/>
              </w:rPr>
              <w:t>y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BFB6B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0F3B07" w:rsidRPr="007B5CF7" w14:paraId="4FA56D08" w14:textId="77777777" w:rsidTr="00D81583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C4A05" w14:textId="77777777" w:rsidR="000F3B07" w:rsidRPr="007B5CF7" w:rsidRDefault="000F3B07" w:rsidP="000F3B07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07223" w14:textId="77777777" w:rsidR="000F3B07" w:rsidRPr="007B5CF7" w:rsidRDefault="000F3B07" w:rsidP="000F3B07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79E21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b/>
                <w:lang w:bidi="ar-SA"/>
              </w:rPr>
              <w:t>G</w:t>
            </w:r>
            <w:r w:rsidRPr="007B5CF7">
              <w:rPr>
                <w:rFonts w:eastAsia="Times New Roman" w:cs="Times New Roman"/>
                <w:b/>
                <w:vertAlign w:val="subscript"/>
                <w:lang w:bidi="ar-SA"/>
              </w:rPr>
              <w:t>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A23BD" w14:textId="5B935036" w:rsidR="000F3B07" w:rsidRPr="007B5CF7" w:rsidRDefault="000F3B07" w:rsidP="000F3B0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 xml:space="preserve">Okres gwarancji </w:t>
            </w:r>
            <w:r w:rsidR="005D3469">
              <w:rPr>
                <w:rFonts w:eastAsia="Times New Roman" w:cs="Times New Roman"/>
                <w:lang w:bidi="ar-SA"/>
              </w:rPr>
              <w:t>48</w:t>
            </w:r>
            <w:r w:rsidRPr="007B5CF7">
              <w:rPr>
                <w:rFonts w:eastAsia="Times New Roman" w:cs="Times New Roman"/>
                <w:lang w:bidi="ar-SA"/>
              </w:rPr>
              <w:t xml:space="preserve"> miesięcy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9FC01" w14:textId="1787D7B5" w:rsidR="000F3B07" w:rsidRPr="007B5CF7" w:rsidRDefault="007B5CF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15</w:t>
            </w:r>
          </w:p>
        </w:tc>
      </w:tr>
      <w:tr w:rsidR="000F3B07" w:rsidRPr="007B5CF7" w14:paraId="3A33B938" w14:textId="77777777" w:rsidTr="00D81583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4AE5D" w14:textId="77777777" w:rsidR="000F3B07" w:rsidRPr="007B5CF7" w:rsidRDefault="000F3B07" w:rsidP="000F3B07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1F331" w14:textId="77777777" w:rsidR="000F3B07" w:rsidRPr="007B5CF7" w:rsidRDefault="000F3B07" w:rsidP="000F3B07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B4443" w14:textId="77777777" w:rsidR="000F3B07" w:rsidRPr="007B5CF7" w:rsidRDefault="000F3B0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7B5CF7">
              <w:rPr>
                <w:rFonts w:eastAsia="Times New Roman" w:cs="Times New Roman"/>
                <w:b/>
                <w:bCs/>
                <w:lang w:bidi="ar-SA"/>
              </w:rPr>
              <w:t>G</w:t>
            </w:r>
            <w:r w:rsidRPr="007B5CF7">
              <w:rPr>
                <w:rFonts w:eastAsia="Times New Roman" w:cs="Times New Roman"/>
                <w:b/>
                <w:bCs/>
                <w:vertAlign w:val="subscript"/>
                <w:lang w:bidi="ar-SA"/>
              </w:rPr>
              <w:t>max</w:t>
            </w:r>
            <w:proofErr w:type="spellEnd"/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6B7A5" w14:textId="77777777" w:rsidR="000F3B07" w:rsidRPr="007B5CF7" w:rsidRDefault="000F3B07" w:rsidP="000F3B07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7B5CF7">
              <w:rPr>
                <w:rFonts w:eastAsia="Times New Roman" w:cs="Times New Roman"/>
                <w:lang w:bidi="ar-SA"/>
              </w:rPr>
              <w:t>Okres gwarancji max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03812" w14:textId="25401BF4" w:rsidR="000F3B07" w:rsidRPr="007B5CF7" w:rsidRDefault="007B5CF7" w:rsidP="000F3B07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15</w:t>
            </w:r>
          </w:p>
        </w:tc>
      </w:tr>
      <w:bookmarkEnd w:id="18"/>
    </w:tbl>
    <w:p w14:paraId="6D557966" w14:textId="77777777" w:rsidR="000F3B07" w:rsidRDefault="000F3B07" w:rsidP="000F3B07">
      <w:pPr>
        <w:widowControl/>
        <w:autoSpaceDN/>
        <w:ind w:left="426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70531438" w14:textId="77777777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Zamawiający udzieli zamówienia Wykonawcy, którego oferta spełniać będzie wymagania określone w SWZ i otrzyma najwyższą wartość punktową wyliczoną wg poniższego wzoru:</w:t>
      </w:r>
    </w:p>
    <w:p w14:paraId="7CC0FA36" w14:textId="77777777" w:rsidR="00F41B70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br/>
      </w:r>
    </w:p>
    <w:p w14:paraId="021FD407" w14:textId="77777777" w:rsidR="00F41B70" w:rsidRDefault="00F41B70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4F6FAC9A" w14:textId="77777777" w:rsidR="00F41B70" w:rsidRDefault="00F41B70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3E3B9597" w14:textId="1A15BFE6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b/>
          <w:kern w:val="0"/>
          <w:lang w:eastAsia="ar-SA" w:bidi="ar-SA"/>
        </w:rPr>
        <w:lastRenderedPageBreak/>
        <w:t xml:space="preserve">W  =  C  +  </w:t>
      </w:r>
      <w:r w:rsidR="005D3469">
        <w:rPr>
          <w:rFonts w:eastAsia="Times New Roman" w:cs="Times New Roman"/>
          <w:b/>
          <w:kern w:val="0"/>
          <w:lang w:eastAsia="ar-SA" w:bidi="ar-SA"/>
        </w:rPr>
        <w:t xml:space="preserve">P + </w:t>
      </w:r>
      <w:r w:rsidRPr="005D3469">
        <w:rPr>
          <w:rFonts w:eastAsia="Times New Roman" w:cs="Times New Roman"/>
          <w:b/>
          <w:kern w:val="0"/>
          <w:lang w:eastAsia="ar-SA" w:bidi="ar-SA"/>
        </w:rPr>
        <w:t xml:space="preserve">G </w:t>
      </w:r>
    </w:p>
    <w:p w14:paraId="0EE69567" w14:textId="77777777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gdzie:</w:t>
      </w:r>
    </w:p>
    <w:p w14:paraId="3EFE5833" w14:textId="77777777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5D3469">
        <w:rPr>
          <w:rFonts w:eastAsia="Times New Roman" w:cs="Times New Roman"/>
          <w:b/>
          <w:kern w:val="0"/>
          <w:lang w:eastAsia="ar-SA" w:bidi="ar-SA"/>
        </w:rPr>
        <w:t>W</w:t>
      </w:r>
      <w:r w:rsidRPr="005D3469">
        <w:rPr>
          <w:rFonts w:eastAsia="Times New Roman" w:cs="Times New Roman"/>
          <w:kern w:val="0"/>
          <w:lang w:eastAsia="ar-SA" w:bidi="ar-SA"/>
        </w:rPr>
        <w:t xml:space="preserve"> – wartość oferty w punktach;</w:t>
      </w:r>
    </w:p>
    <w:p w14:paraId="3E8A76D1" w14:textId="06D181AD" w:rsidR="000F3B07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b/>
          <w:kern w:val="0"/>
          <w:lang w:eastAsia="ar-SA" w:bidi="ar-SA"/>
        </w:rPr>
        <w:t>C</w:t>
      </w:r>
      <w:r w:rsidRPr="005D3469">
        <w:rPr>
          <w:rFonts w:eastAsia="Times New Roman" w:cs="Times New Roman"/>
          <w:kern w:val="0"/>
          <w:lang w:eastAsia="ar-SA" w:bidi="ar-SA"/>
        </w:rPr>
        <w:t xml:space="preserve">  – wartość oferty w punktach w kryterium „cena oferty”;</w:t>
      </w:r>
    </w:p>
    <w:p w14:paraId="2E686E7D" w14:textId="497F3C3D" w:rsidR="005D3469" w:rsidRPr="005D3469" w:rsidRDefault="005D3469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 xml:space="preserve">P  –  </w:t>
      </w:r>
      <w:r w:rsidRPr="005D3469">
        <w:rPr>
          <w:rFonts w:eastAsia="Times New Roman" w:cs="Times New Roman"/>
          <w:kern w:val="0"/>
          <w:lang w:eastAsia="ar-SA" w:bidi="ar-SA"/>
        </w:rPr>
        <w:t>wartość oferty w punktach w kryterium „ilość bezpłatnych przeglądów okresowych”</w:t>
      </w:r>
    </w:p>
    <w:p w14:paraId="60FD050B" w14:textId="77777777" w:rsidR="000F3B07" w:rsidRPr="005D3469" w:rsidRDefault="000F3B07" w:rsidP="000F3B07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b/>
          <w:kern w:val="0"/>
          <w:lang w:eastAsia="ar-SA" w:bidi="ar-SA"/>
        </w:rPr>
        <w:t xml:space="preserve">G </w:t>
      </w:r>
      <w:r w:rsidRPr="005D3469">
        <w:rPr>
          <w:rFonts w:eastAsia="Times New Roman" w:cs="Times New Roman"/>
          <w:kern w:val="0"/>
          <w:lang w:eastAsia="ar-SA" w:bidi="ar-SA"/>
        </w:rPr>
        <w:t>–  wartość oferty w punktach w kryterium „okres gwarancji”.</w:t>
      </w:r>
    </w:p>
    <w:p w14:paraId="65B75E05" w14:textId="77777777" w:rsidR="002B77E3" w:rsidRPr="005D3469" w:rsidRDefault="002B77E3" w:rsidP="003076B2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</w:p>
    <w:p w14:paraId="469EDCA7" w14:textId="77777777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3.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="005D387A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>przez podmiot zagraniczny:</w:t>
      </w:r>
    </w:p>
    <w:p w14:paraId="5783CFA7" w14:textId="77777777" w:rsidR="007C1D51" w:rsidRPr="005D3469" w:rsidRDefault="007C1D51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1)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z krajów Unii Europejskiej, Zamawiający doliczy do ceny ofertowej Wykonawcy różnicę </w:t>
      </w:r>
      <w:r w:rsidR="005D387A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>w kwocie należnego podatku VAT, obciążającego Zamawiającego z tytułu realizacji umowy;</w:t>
      </w:r>
    </w:p>
    <w:p w14:paraId="76C22377" w14:textId="77777777" w:rsidR="007C1D51" w:rsidRPr="005D3469" w:rsidRDefault="007C1D51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2)</w:t>
      </w:r>
      <w:r w:rsidRPr="005D3469">
        <w:rPr>
          <w:rFonts w:eastAsia="Times New Roman" w:cs="Times New Roman"/>
          <w:kern w:val="0"/>
          <w:lang w:eastAsia="ar-SA" w:bidi="ar-SA"/>
        </w:rPr>
        <w:tab/>
        <w:t>z państw trzecich, Zamawiający doliczy do ceny ofertowej Wykonawcy różnicę</w:t>
      </w:r>
      <w:r w:rsidRPr="005D3469">
        <w:rPr>
          <w:rFonts w:eastAsia="Times New Roman" w:cs="Times New Roman"/>
          <w:kern w:val="0"/>
          <w:lang w:eastAsia="ar-SA" w:bidi="ar-SA"/>
        </w:rPr>
        <w:br/>
        <w:t>w kwocie należnego podatku VAT, obciążającego Zamawiającego z tytułu realizacji umowy oraz cło.</w:t>
      </w:r>
    </w:p>
    <w:p w14:paraId="10D7785B" w14:textId="77777777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4.</w:t>
      </w:r>
      <w:r w:rsidRPr="005D3469">
        <w:rPr>
          <w:rFonts w:eastAsia="Times New Roman" w:cs="Times New Roman"/>
          <w:kern w:val="0"/>
          <w:lang w:eastAsia="ar-SA" w:bidi="ar-SA"/>
        </w:rPr>
        <w:tab/>
      </w:r>
      <w:r w:rsidR="00E413C5" w:rsidRPr="005D3469">
        <w:rPr>
          <w:rFonts w:eastAsia="Times New Roman" w:cs="Times New Roman"/>
          <w:iCs/>
          <w:kern w:val="0"/>
          <w:lang w:eastAsia="ar-SA" w:bidi="ar-SA"/>
        </w:rPr>
        <w:t xml:space="preserve">Do porównania ofert pod uwagę będzie brana łączna wartość brutto zamówienia wynikająca z </w:t>
      </w:r>
      <w:r w:rsidR="00E413C5" w:rsidRPr="005D3469">
        <w:rPr>
          <w:rFonts w:eastAsia="Times New Roman" w:cs="Times New Roman"/>
          <w:i/>
          <w:iCs/>
          <w:kern w:val="0"/>
          <w:lang w:eastAsia="ar-SA" w:bidi="ar-SA"/>
        </w:rPr>
        <w:t>Formularza oferty</w:t>
      </w:r>
      <w:r w:rsidR="00E413C5" w:rsidRPr="005D3469">
        <w:rPr>
          <w:rFonts w:eastAsia="Times New Roman" w:cs="Times New Roman"/>
          <w:iCs/>
          <w:kern w:val="0"/>
          <w:lang w:eastAsia="ar-SA" w:bidi="ar-SA"/>
        </w:rPr>
        <w:t xml:space="preserve"> i </w:t>
      </w:r>
      <w:r w:rsidR="00E413C5" w:rsidRPr="005D3469">
        <w:rPr>
          <w:rFonts w:eastAsia="Times New Roman" w:cs="Times New Roman"/>
          <w:i/>
          <w:iCs/>
          <w:kern w:val="0"/>
          <w:lang w:eastAsia="ar-SA" w:bidi="ar-SA"/>
        </w:rPr>
        <w:t>Formularza cenowego.</w:t>
      </w:r>
    </w:p>
    <w:p w14:paraId="3530F2BB" w14:textId="77777777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5.</w:t>
      </w:r>
      <w:r w:rsidRPr="005D3469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14:paraId="31DCC833" w14:textId="2B6079CA" w:rsidR="007C1D51" w:rsidRPr="005D3469" w:rsidRDefault="007C1D51" w:rsidP="005D346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6.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W przypadku stwierdzenia w ofercie oczywistych omyłek pisarskich, omyłek rachunkowych, z uwzględnieniem konsekwencji rachunkowych dokonanych poprawek </w:t>
      </w:r>
      <w:r w:rsid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>lub innych omyłek polegających na niezg</w:t>
      </w:r>
      <w:r w:rsidR="00C90F06" w:rsidRPr="005D3469">
        <w:rPr>
          <w:rFonts w:eastAsia="Times New Roman" w:cs="Times New Roman"/>
          <w:kern w:val="0"/>
          <w:lang w:eastAsia="ar-SA" w:bidi="ar-SA"/>
        </w:rPr>
        <w:t xml:space="preserve">odności oferty ze specyfikacją, </w:t>
      </w:r>
      <w:r w:rsidRPr="005D3469">
        <w:rPr>
          <w:rFonts w:eastAsia="Times New Roman" w:cs="Times New Roman"/>
          <w:kern w:val="0"/>
          <w:lang w:eastAsia="ar-SA" w:bidi="ar-SA"/>
        </w:rPr>
        <w:t>niepowodujących istotnych zmian w treści oferty, Zamawiający poprawi je w ofercie.</w:t>
      </w:r>
    </w:p>
    <w:p w14:paraId="7DF92550" w14:textId="77777777" w:rsidR="007C1D51" w:rsidRPr="005D3469" w:rsidRDefault="007C1D51" w:rsidP="003C700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7.</w:t>
      </w:r>
      <w:r w:rsidRPr="005D3469">
        <w:rPr>
          <w:rFonts w:eastAsia="Times New Roman" w:cs="Times New Roman"/>
          <w:kern w:val="0"/>
          <w:lang w:eastAsia="ar-SA" w:bidi="ar-SA"/>
        </w:rPr>
        <w:tab/>
        <w:t>O poprawieniu omyłek Zamawiający ni</w:t>
      </w:r>
      <w:r w:rsidR="00C0730D" w:rsidRPr="005D3469">
        <w:rPr>
          <w:rFonts w:eastAsia="Times New Roman" w:cs="Times New Roman"/>
          <w:kern w:val="0"/>
          <w:lang w:eastAsia="ar-SA" w:bidi="ar-SA"/>
        </w:rPr>
        <w:t>e</w:t>
      </w:r>
      <w:r w:rsidR="00DB20E5" w:rsidRPr="005D3469">
        <w:rPr>
          <w:rFonts w:eastAsia="Times New Roman" w:cs="Times New Roman"/>
          <w:kern w:val="0"/>
          <w:lang w:eastAsia="ar-SA" w:bidi="ar-SA"/>
        </w:rPr>
        <w:t xml:space="preserve">zwłocznie zawiadomi Wykonawcę, </w:t>
      </w:r>
      <w:r w:rsidR="00DB20E5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>którego oferta została poprawiona.</w:t>
      </w:r>
    </w:p>
    <w:p w14:paraId="5A1977A1" w14:textId="77777777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8.</w:t>
      </w:r>
      <w:r w:rsidRPr="005D3469">
        <w:rPr>
          <w:rFonts w:eastAsia="Times New Roman" w:cs="Times New Roman"/>
          <w:kern w:val="0"/>
          <w:lang w:eastAsia="ar-SA" w:bidi="ar-SA"/>
        </w:rPr>
        <w:tab/>
        <w:t>Wykonawca, w którego ofercie została stwierdzona na podstawie art. 223 ust. 2 pkt 3 ustawy omyłka w terminie 3 dni od dnia doręczenia zawiadomienia zobowiązany</w:t>
      </w:r>
      <w:r w:rsidRPr="005D3469">
        <w:rPr>
          <w:rFonts w:eastAsia="Times New Roman" w:cs="Times New Roman"/>
          <w:kern w:val="0"/>
          <w:lang w:eastAsia="ar-SA" w:bidi="ar-SA"/>
        </w:rPr>
        <w:br/>
        <w:t>jest wyrazić zgodę na jej poprawienie.</w:t>
      </w:r>
    </w:p>
    <w:p w14:paraId="1E0F4836" w14:textId="77777777" w:rsidR="007C1D51" w:rsidRPr="005D3469" w:rsidRDefault="007C1D51" w:rsidP="007C1D5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9.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Brak zgody na zawiadomienie w terminie wskazanym w </w:t>
      </w:r>
      <w:r w:rsidR="001553E0" w:rsidRPr="005D3469">
        <w:rPr>
          <w:rFonts w:eastAsia="Times New Roman" w:cs="Times New Roman"/>
          <w:kern w:val="0"/>
          <w:lang w:eastAsia="ar-SA" w:bidi="ar-SA"/>
        </w:rPr>
        <w:t xml:space="preserve">ust. </w:t>
      </w:r>
      <w:r w:rsidRPr="005D3469">
        <w:rPr>
          <w:rFonts w:eastAsia="Times New Roman" w:cs="Times New Roman"/>
          <w:kern w:val="0"/>
          <w:lang w:eastAsia="ar-SA" w:bidi="ar-SA"/>
        </w:rPr>
        <w:t>8 skutkuje odrzuceniem oferty.</w:t>
      </w:r>
    </w:p>
    <w:p w14:paraId="4B520899" w14:textId="77777777" w:rsidR="007C1D51" w:rsidRPr="005D3469" w:rsidRDefault="007C1D51" w:rsidP="005D387A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10.</w:t>
      </w:r>
      <w:r w:rsidRPr="005D3469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</w:t>
      </w:r>
      <w:r w:rsidR="00C0730D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 xml:space="preserve">Zamawiający wybiera spośród tych ofert ofertę, która otrzymała najwyższą ocenę </w:t>
      </w:r>
      <w:r w:rsidR="00C0730D" w:rsidRPr="005D3469">
        <w:rPr>
          <w:rFonts w:eastAsia="Times New Roman" w:cs="Times New Roman"/>
          <w:kern w:val="0"/>
          <w:lang w:eastAsia="ar-SA" w:bidi="ar-SA"/>
        </w:rPr>
        <w:br/>
        <w:t xml:space="preserve">w kryterium </w:t>
      </w:r>
      <w:r w:rsidRPr="005D3469">
        <w:rPr>
          <w:rFonts w:eastAsia="Times New Roman" w:cs="Times New Roman"/>
          <w:kern w:val="0"/>
          <w:lang w:eastAsia="ar-SA" w:bidi="ar-SA"/>
        </w:rPr>
        <w:t xml:space="preserve">o najwyższej wadze.  Jeżeli oferty otrzymały taką samą ocenę w kryterium </w:t>
      </w:r>
      <w:r w:rsidR="00991280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 xml:space="preserve">o najwyższej wadze, Zamawiający wybiera ofertę z najniższą ceną </w:t>
      </w:r>
      <w:r w:rsidR="00C0730D" w:rsidRPr="005D3469">
        <w:rPr>
          <w:rFonts w:eastAsia="Times New Roman" w:cs="Times New Roman"/>
          <w:kern w:val="0"/>
          <w:lang w:eastAsia="ar-SA" w:bidi="ar-SA"/>
        </w:rPr>
        <w:t xml:space="preserve">lub najniższym kosztem. Jeżeli </w:t>
      </w:r>
      <w:r w:rsidRPr="005D3469">
        <w:rPr>
          <w:rFonts w:eastAsia="Times New Roman" w:cs="Times New Roman"/>
          <w:kern w:val="0"/>
          <w:lang w:eastAsia="ar-SA" w:bidi="ar-SA"/>
        </w:rPr>
        <w:t xml:space="preserve">nie można dokonać wyboru oferty w sposób, o którym mowa powyżej, Zamawiający wzywa Wykonawców, którzy złożyli te oferty, do złożenia w terminie określonym </w:t>
      </w:r>
      <w:r w:rsidR="005D387A" w:rsidRPr="005D3469">
        <w:rPr>
          <w:rFonts w:eastAsia="Times New Roman" w:cs="Times New Roman"/>
          <w:kern w:val="0"/>
          <w:lang w:eastAsia="ar-SA" w:bidi="ar-SA"/>
        </w:rPr>
        <w:br/>
      </w:r>
      <w:r w:rsidRPr="005D3469">
        <w:rPr>
          <w:rFonts w:eastAsia="Times New Roman" w:cs="Times New Roman"/>
          <w:kern w:val="0"/>
          <w:lang w:eastAsia="ar-SA" w:bidi="ar-SA"/>
        </w:rPr>
        <w:t xml:space="preserve">przez Zamawiającego ofert dodatkowych zawierających nową cenę lub koszt. </w:t>
      </w:r>
    </w:p>
    <w:p w14:paraId="2520AC47" w14:textId="77777777" w:rsidR="007C1D51" w:rsidRPr="005D3469" w:rsidRDefault="007C1D51" w:rsidP="007C1D51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11.</w:t>
      </w:r>
      <w:r w:rsidRPr="005D3469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14:paraId="717DD956" w14:textId="77777777" w:rsidR="007C1D51" w:rsidRPr="005D3469" w:rsidRDefault="00E70564" w:rsidP="005C68E9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5D3469">
        <w:rPr>
          <w:rFonts w:eastAsia="Times New Roman" w:cs="Times New Roman"/>
          <w:kern w:val="0"/>
          <w:lang w:eastAsia="ar-SA" w:bidi="ar-SA"/>
        </w:rPr>
        <w:t>12</w:t>
      </w:r>
      <w:r w:rsidR="007C1D51" w:rsidRPr="005D3469">
        <w:rPr>
          <w:rFonts w:eastAsia="Times New Roman" w:cs="Times New Roman"/>
          <w:kern w:val="0"/>
          <w:lang w:eastAsia="ar-SA" w:bidi="ar-SA"/>
        </w:rPr>
        <w:t>.</w:t>
      </w:r>
      <w:r w:rsidR="007C1D51" w:rsidRPr="005D3469">
        <w:rPr>
          <w:rFonts w:eastAsia="Times New Roman" w:cs="Times New Roman"/>
          <w:kern w:val="0"/>
          <w:lang w:eastAsia="ar-SA" w:bidi="ar-SA"/>
        </w:rPr>
        <w:tab/>
      </w:r>
      <w:r w:rsidR="007C1D51" w:rsidRPr="005D3469">
        <w:rPr>
          <w:rFonts w:eastAsia="TimesNewRoman" w:cs="Times New Roman"/>
          <w:iCs/>
          <w:kern w:val="0"/>
          <w:lang w:eastAsia="ar-SA" w:bidi="ar-SA"/>
        </w:rPr>
        <w:t>Zamawiający udzieli zamówienia Wykonawcy, którego oferta odpowiada wszystkim warunkom SWZ oraz uzyska najwyższą pozycję w rankingu</w:t>
      </w:r>
      <w:r w:rsidR="007B5704" w:rsidRPr="005D3469">
        <w:rPr>
          <w:rFonts w:eastAsia="TimesNewRoman" w:cs="Times New Roman"/>
          <w:iCs/>
          <w:kern w:val="0"/>
          <w:lang w:eastAsia="ar-SA" w:bidi="ar-SA"/>
        </w:rPr>
        <w:t>, z zastrzeżeniem rozdziału XV niniejszej SWZ.</w:t>
      </w:r>
    </w:p>
    <w:p w14:paraId="0407A544" w14:textId="77777777" w:rsidR="003C7006" w:rsidRPr="00991280" w:rsidRDefault="003C7006" w:rsidP="007C1D51">
      <w:pPr>
        <w:widowControl/>
        <w:autoSpaceDN/>
        <w:ind w:left="567" w:hanging="425"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16"/>
          <w:szCs w:val="16"/>
          <w:lang w:eastAsia="ar-SA" w:bidi="ar-SA"/>
        </w:rPr>
      </w:pPr>
    </w:p>
    <w:p w14:paraId="46FADFF4" w14:textId="542ACCDD" w:rsidR="001D57A3" w:rsidRPr="005D3469" w:rsidRDefault="003C7006" w:rsidP="005C68E9">
      <w:pPr>
        <w:widowControl/>
        <w:suppressAutoHyphens w:val="0"/>
        <w:autoSpaceDE w:val="0"/>
        <w:adjustRightInd w:val="0"/>
        <w:ind w:left="284" w:hanging="709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5D3469">
        <w:rPr>
          <w:rFonts w:eastAsia="TimesNewRoman" w:cs="Times New Roman"/>
          <w:b/>
          <w:iCs/>
          <w:kern w:val="0"/>
          <w:lang w:eastAsia="ar-SA" w:bidi="ar-SA"/>
        </w:rPr>
        <w:t>XV</w:t>
      </w:r>
      <w:r w:rsidR="004B023A">
        <w:rPr>
          <w:rFonts w:eastAsia="TimesNewRoman" w:cs="Times New Roman"/>
          <w:b/>
          <w:iCs/>
          <w:kern w:val="0"/>
          <w:lang w:eastAsia="ar-SA" w:bidi="ar-SA"/>
        </w:rPr>
        <w:t>I</w:t>
      </w:r>
      <w:r w:rsidRPr="005D3469">
        <w:rPr>
          <w:rFonts w:eastAsia="TimesNewRoman" w:cs="Times New Roman"/>
          <w:b/>
          <w:iCs/>
          <w:kern w:val="0"/>
          <w:lang w:eastAsia="ar-SA" w:bidi="ar-SA"/>
        </w:rPr>
        <w:t>.</w:t>
      </w:r>
      <w:r w:rsidR="005C68E9">
        <w:rPr>
          <w:rFonts w:ascii="Century Gothic" w:eastAsia="TimesNewRoman" w:hAnsi="Century Gothic" w:cs="Times New Roman"/>
          <w:b/>
          <w:iCs/>
          <w:kern w:val="0"/>
          <w:sz w:val="20"/>
          <w:szCs w:val="20"/>
          <w:lang w:eastAsia="ar-SA" w:bidi="ar-SA"/>
        </w:rPr>
        <w:tab/>
      </w:r>
      <w:r w:rsidR="008D312C" w:rsidRPr="005D3469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  <w:r w:rsidR="00F41B7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– nie dotyczy</w:t>
      </w:r>
    </w:p>
    <w:p w14:paraId="43B7843E" w14:textId="77777777" w:rsidR="001115A6" w:rsidRPr="006D5ED7" w:rsidRDefault="001115A6" w:rsidP="008D312C">
      <w:pPr>
        <w:widowControl/>
        <w:suppressAutoHyphens w:val="0"/>
        <w:autoSpaceDE w:val="0"/>
        <w:adjustRightInd w:val="0"/>
        <w:textAlignment w:val="auto"/>
        <w:rPr>
          <w:rFonts w:ascii="Century Gothic" w:eastAsiaTheme="minorHAnsi" w:hAnsi="Century Gothic" w:cs="Times New Roman"/>
          <w:b/>
          <w:bCs/>
          <w:color w:val="000000"/>
          <w:kern w:val="0"/>
          <w:sz w:val="16"/>
          <w:szCs w:val="16"/>
          <w:lang w:eastAsia="en-US" w:bidi="ar-SA"/>
        </w:rPr>
      </w:pPr>
    </w:p>
    <w:p w14:paraId="72591BCE" w14:textId="13E9CA05" w:rsidR="00064388" w:rsidRPr="0058683D" w:rsidRDefault="00064388" w:rsidP="005C68E9">
      <w:pPr>
        <w:widowControl/>
        <w:suppressAutoHyphens w:val="0"/>
        <w:autoSpaceDE w:val="0"/>
        <w:adjustRightInd w:val="0"/>
        <w:ind w:left="284" w:hanging="709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="00F62743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F62743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 xml:space="preserve">Informacje dotyczące zabezpieczenia należytego wykonania </w:t>
      </w:r>
      <w:r w:rsidR="00F41B7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– 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umowy</w:t>
      </w:r>
      <w:r w:rsidR="00F41B7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nie dotyczy</w:t>
      </w:r>
    </w:p>
    <w:p w14:paraId="10E2C966" w14:textId="77777777" w:rsidR="001553E0" w:rsidRPr="0058683D" w:rsidRDefault="001553E0" w:rsidP="00064388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6755159C" w14:textId="33FF1F06" w:rsidR="00E054D4" w:rsidRPr="0058683D" w:rsidRDefault="00F62743" w:rsidP="006D5ED7">
      <w:pPr>
        <w:widowControl/>
        <w:suppressAutoHyphens w:val="0"/>
        <w:autoSpaceDE w:val="0"/>
        <w:adjustRightInd w:val="0"/>
        <w:ind w:left="284" w:hanging="709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E054D4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E054D4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I.</w:t>
      </w:r>
      <w:r w:rsidR="00E054D4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14:paraId="462AED6B" w14:textId="77777777" w:rsidR="00E054D4" w:rsidRPr="0058683D" w:rsidRDefault="00E054D4" w:rsidP="00E054D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lastRenderedPageBreak/>
        <w:t>1.</w:t>
      </w:r>
      <w:r w:rsidRPr="0058683D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14:paraId="77E3035A" w14:textId="051E375D" w:rsidR="00E054D4" w:rsidRPr="0058683D" w:rsidRDefault="00E054D4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1)</w:t>
      </w:r>
      <w:r w:rsidRPr="0058683D">
        <w:rPr>
          <w:rFonts w:eastAsia="Times New Roman" w:cs="Times New Roman"/>
          <w:kern w:val="0"/>
          <w:lang w:eastAsia="ar-SA" w:bidi="ar-SA"/>
        </w:rPr>
        <w:tab/>
        <w:t>wyborze najkorzystniejszej ofert</w:t>
      </w:r>
      <w:r w:rsidR="00FE4327" w:rsidRPr="0058683D">
        <w:rPr>
          <w:rFonts w:eastAsia="Times New Roman" w:cs="Times New Roman"/>
          <w:kern w:val="0"/>
          <w:lang w:eastAsia="ar-SA" w:bidi="ar-SA"/>
        </w:rPr>
        <w:t>y</w:t>
      </w:r>
      <w:r w:rsidRPr="0058683D">
        <w:rPr>
          <w:rFonts w:eastAsia="Times New Roman" w:cs="Times New Roman"/>
          <w:kern w:val="0"/>
          <w:lang w:eastAsia="ar-SA" w:bidi="ar-SA"/>
        </w:rPr>
        <w:t xml:space="preserve">, podając nazwę albo imię i nazwisko, siedzibę </w:t>
      </w:r>
      <w:r w:rsidR="00A54EB7" w:rsidRPr="0058683D">
        <w:rPr>
          <w:rFonts w:eastAsia="Times New Roman" w:cs="Times New Roman"/>
          <w:kern w:val="0"/>
          <w:lang w:eastAsia="ar-SA" w:bidi="ar-SA"/>
        </w:rPr>
        <w:br/>
      </w:r>
      <w:r w:rsidRPr="0058683D">
        <w:rPr>
          <w:rFonts w:eastAsia="Times New Roman" w:cs="Times New Roman"/>
          <w:kern w:val="0"/>
          <w:lang w:eastAsia="ar-SA" w:bidi="ar-SA"/>
        </w:rPr>
        <w:t xml:space="preserve">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</w:t>
      </w:r>
      <w:r w:rsidR="0058683D">
        <w:rPr>
          <w:rFonts w:eastAsia="Times New Roman" w:cs="Times New Roman"/>
          <w:kern w:val="0"/>
          <w:lang w:eastAsia="ar-SA" w:bidi="ar-SA"/>
        </w:rPr>
        <w:br/>
      </w:r>
      <w:r w:rsidRPr="0058683D">
        <w:rPr>
          <w:rFonts w:eastAsia="Times New Roman" w:cs="Times New Roman"/>
          <w:kern w:val="0"/>
          <w:lang w:eastAsia="ar-SA" w:bidi="ar-SA"/>
        </w:rPr>
        <w:t>i łączną punktację;</w:t>
      </w:r>
    </w:p>
    <w:p w14:paraId="5B047999" w14:textId="77777777" w:rsidR="008249E6" w:rsidRPr="0058683D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2)</w:t>
      </w:r>
      <w:r w:rsidRPr="0058683D">
        <w:rPr>
          <w:rFonts w:eastAsia="Times New Roman" w:cs="Times New Roman"/>
          <w:kern w:val="0"/>
          <w:lang w:eastAsia="ar-SA" w:bidi="ar-SA"/>
        </w:rPr>
        <w:tab/>
        <w:t xml:space="preserve">Wykonawcach, których oferty zostały odrzucone, </w:t>
      </w:r>
      <w:r w:rsidR="00A54EB7" w:rsidRPr="0058683D">
        <w:rPr>
          <w:rFonts w:eastAsia="Times New Roman" w:cs="Times New Roman"/>
          <w:kern w:val="0"/>
          <w:lang w:eastAsia="ar-SA" w:bidi="ar-SA"/>
        </w:rPr>
        <w:t xml:space="preserve">podając uzasadnienie faktyczne </w:t>
      </w:r>
      <w:r w:rsidR="00A54EB7" w:rsidRPr="0058683D">
        <w:rPr>
          <w:rFonts w:eastAsia="Times New Roman" w:cs="Times New Roman"/>
          <w:kern w:val="0"/>
          <w:lang w:eastAsia="ar-SA" w:bidi="ar-SA"/>
        </w:rPr>
        <w:br/>
      </w:r>
      <w:r w:rsidRPr="0058683D">
        <w:rPr>
          <w:rFonts w:eastAsia="Times New Roman" w:cs="Times New Roman"/>
          <w:kern w:val="0"/>
          <w:lang w:eastAsia="ar-SA" w:bidi="ar-SA"/>
        </w:rPr>
        <w:t>i prawne;</w:t>
      </w:r>
    </w:p>
    <w:p w14:paraId="55B9BD9E" w14:textId="77777777" w:rsidR="008249E6" w:rsidRPr="0058683D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3)</w:t>
      </w:r>
      <w:r w:rsidRPr="0058683D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14:paraId="51AC4AD6" w14:textId="77777777" w:rsidR="008249E6" w:rsidRPr="0058683D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2.</w:t>
      </w:r>
      <w:r w:rsidRPr="0058683D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14:paraId="59BFD7EC" w14:textId="77777777" w:rsidR="008249E6" w:rsidRPr="0058683D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3.</w:t>
      </w:r>
      <w:r w:rsidRPr="0058683D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58683D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14:paraId="2FCB4CF5" w14:textId="77777777" w:rsidR="002B77E3" w:rsidRPr="0058683D" w:rsidRDefault="008249E6" w:rsidP="004C2C7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4.</w:t>
      </w:r>
      <w:r w:rsidRPr="0058683D">
        <w:rPr>
          <w:rFonts w:eastAsia="Times New Roman" w:cs="Times New Roman"/>
          <w:kern w:val="0"/>
          <w:lang w:eastAsia="ar-SA" w:bidi="ar-SA"/>
        </w:rPr>
        <w:tab/>
        <w:t xml:space="preserve">Umowa wymaga, pod rygorem nieważności, zachowania formy </w:t>
      </w:r>
      <w:r w:rsidR="006D5ED7" w:rsidRPr="0058683D">
        <w:rPr>
          <w:rFonts w:eastAsia="Times New Roman" w:cs="Times New Roman"/>
          <w:kern w:val="0"/>
          <w:lang w:eastAsia="ar-SA" w:bidi="ar-SA"/>
        </w:rPr>
        <w:t>dokumentowej</w:t>
      </w:r>
      <w:r w:rsidRPr="0058683D">
        <w:rPr>
          <w:rFonts w:eastAsia="Times New Roman" w:cs="Times New Roman"/>
          <w:kern w:val="0"/>
          <w:lang w:eastAsia="ar-SA" w:bidi="ar-SA"/>
        </w:rPr>
        <w:t xml:space="preserve">, </w:t>
      </w:r>
      <w:r w:rsidR="00225057" w:rsidRPr="0058683D">
        <w:rPr>
          <w:rFonts w:eastAsia="Times New Roman" w:cs="Times New Roman"/>
          <w:kern w:val="0"/>
          <w:lang w:eastAsia="ar-SA" w:bidi="ar-SA"/>
        </w:rPr>
        <w:br/>
      </w:r>
      <w:r w:rsidR="00A54EB7" w:rsidRPr="0058683D">
        <w:rPr>
          <w:rFonts w:eastAsia="Times New Roman" w:cs="Times New Roman"/>
          <w:kern w:val="0"/>
          <w:lang w:eastAsia="ar-SA" w:bidi="ar-SA"/>
        </w:rPr>
        <w:t xml:space="preserve">chyba </w:t>
      </w:r>
      <w:r w:rsidRPr="0058683D">
        <w:rPr>
          <w:rFonts w:eastAsia="Times New Roman" w:cs="Times New Roman"/>
          <w:kern w:val="0"/>
          <w:lang w:eastAsia="ar-SA" w:bidi="ar-SA"/>
        </w:rPr>
        <w:t xml:space="preserve">że przepisy odrębne wymagają formy szczególnej. </w:t>
      </w:r>
    </w:p>
    <w:p w14:paraId="25540CC7" w14:textId="77777777" w:rsidR="008249E6" w:rsidRPr="0058683D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5.</w:t>
      </w:r>
      <w:r w:rsidRPr="0058683D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14:paraId="247AE37E" w14:textId="77777777" w:rsidR="008249E6" w:rsidRPr="0058683D" w:rsidRDefault="008249E6" w:rsidP="008249E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1)</w:t>
      </w:r>
      <w:r w:rsidRPr="0058683D">
        <w:rPr>
          <w:rFonts w:eastAsia="Times New Roman" w:cs="Times New Roman"/>
          <w:bCs/>
          <w:kern w:val="0"/>
          <w:lang w:eastAsia="ar-SA" w:bidi="ar-SA"/>
        </w:rPr>
        <w:tab/>
        <w:t xml:space="preserve">nie krótszym niż </w:t>
      </w:r>
      <w:r w:rsidR="00AC0F2B" w:rsidRPr="0058683D">
        <w:rPr>
          <w:rFonts w:eastAsia="Times New Roman" w:cs="Times New Roman"/>
          <w:bCs/>
          <w:kern w:val="0"/>
          <w:lang w:eastAsia="ar-SA" w:bidi="ar-SA"/>
        </w:rPr>
        <w:t>10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dni od dnia przesłania zawiadomienia o wyborze najkorzystniejszej oferty, je</w:t>
      </w:r>
      <w:r w:rsidRPr="0058683D">
        <w:rPr>
          <w:rFonts w:eastAsia="TimesNewRoman" w:cs="Times New Roman"/>
          <w:bCs/>
          <w:kern w:val="0"/>
          <w:lang w:eastAsia="ar-SA" w:bidi="ar-SA"/>
        </w:rPr>
        <w:t>ż</w:t>
      </w:r>
      <w:r w:rsidRPr="0058683D">
        <w:rPr>
          <w:rFonts w:eastAsia="Times New Roman" w:cs="Times New Roman"/>
          <w:bCs/>
          <w:kern w:val="0"/>
          <w:lang w:eastAsia="ar-SA" w:bidi="ar-SA"/>
        </w:rPr>
        <w:t>eli zawiadomienie to zostało przesłane przy użyciu środków komunikacji elektronicznej, albo 1</w:t>
      </w:r>
      <w:r w:rsidR="00AC0F2B" w:rsidRPr="0058683D">
        <w:rPr>
          <w:rFonts w:eastAsia="Times New Roman" w:cs="Times New Roman"/>
          <w:bCs/>
          <w:kern w:val="0"/>
          <w:lang w:eastAsia="ar-SA" w:bidi="ar-SA"/>
        </w:rPr>
        <w:t>5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dni jeżeli zostało przesłane w inny sposób;</w:t>
      </w:r>
    </w:p>
    <w:p w14:paraId="19763144" w14:textId="77777777" w:rsidR="008249E6" w:rsidRPr="0058683D" w:rsidRDefault="008249E6" w:rsidP="008249E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2)</w:t>
      </w:r>
      <w:r w:rsidRPr="0058683D">
        <w:rPr>
          <w:rFonts w:eastAsia="Times New Roman" w:cs="Times New Roman"/>
          <w:bCs/>
          <w:kern w:val="0"/>
          <w:lang w:eastAsia="ar-SA" w:bidi="ar-SA"/>
        </w:rPr>
        <w:tab/>
        <w:t xml:space="preserve">przed upływem powyższych terminów w przypadkach określonych w art. </w:t>
      </w:r>
      <w:r w:rsidR="00AC0F2B" w:rsidRPr="0058683D">
        <w:rPr>
          <w:rFonts w:eastAsia="Times New Roman" w:cs="Times New Roman"/>
          <w:bCs/>
          <w:kern w:val="0"/>
          <w:lang w:eastAsia="ar-SA" w:bidi="ar-SA"/>
        </w:rPr>
        <w:t>264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ust. </w:t>
      </w:r>
      <w:r w:rsidR="00AC0F2B" w:rsidRPr="0058683D">
        <w:rPr>
          <w:rFonts w:eastAsia="Times New Roman" w:cs="Times New Roman"/>
          <w:bCs/>
          <w:kern w:val="0"/>
          <w:lang w:eastAsia="ar-SA" w:bidi="ar-SA"/>
        </w:rPr>
        <w:t>2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pkt 1 lit. a ustawy.</w:t>
      </w:r>
    </w:p>
    <w:p w14:paraId="664CC508" w14:textId="77777777" w:rsidR="008249E6" w:rsidRPr="0058683D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6.</w:t>
      </w:r>
      <w:r w:rsidRPr="0058683D">
        <w:rPr>
          <w:rFonts w:eastAsia="Times New Roman" w:cs="Times New Roman"/>
          <w:bCs/>
          <w:kern w:val="0"/>
          <w:lang w:eastAsia="ar-SA" w:bidi="ar-SA"/>
        </w:rPr>
        <w:tab/>
        <w:t xml:space="preserve">Zamawiający powiadomi wybranego Wykonawcę o terminie podpisania umowy </w:t>
      </w:r>
      <w:r w:rsidR="00E91148" w:rsidRPr="0058683D">
        <w:rPr>
          <w:rFonts w:eastAsia="Times New Roman" w:cs="Times New Roman"/>
          <w:bCs/>
          <w:kern w:val="0"/>
          <w:lang w:eastAsia="ar-SA" w:bidi="ar-SA"/>
        </w:rPr>
        <w:br/>
      </w:r>
      <w:r w:rsidRPr="0058683D">
        <w:rPr>
          <w:rFonts w:eastAsia="Times New Roman" w:cs="Times New Roman"/>
          <w:bCs/>
          <w:kern w:val="0"/>
          <w:lang w:eastAsia="ar-SA" w:bidi="ar-SA"/>
        </w:rPr>
        <w:t>w sprawie zamówienia publicznego</w:t>
      </w:r>
      <w:r w:rsidR="006D5ED7" w:rsidRPr="0058683D">
        <w:rPr>
          <w:rFonts w:eastAsia="Times New Roman" w:cs="Times New Roman"/>
          <w:kern w:val="0"/>
          <w:lang w:eastAsia="ar-SA" w:bidi="ar-SA"/>
        </w:rPr>
        <w:t xml:space="preserve"> w informacji o wyborze najkorzystniejszej oferty</w:t>
      </w:r>
      <w:r w:rsidRPr="0058683D">
        <w:rPr>
          <w:rFonts w:eastAsia="Times New Roman" w:cs="Times New Roman"/>
          <w:bCs/>
          <w:kern w:val="0"/>
          <w:lang w:eastAsia="ar-SA" w:bidi="ar-SA"/>
        </w:rPr>
        <w:t>.</w:t>
      </w:r>
    </w:p>
    <w:p w14:paraId="2A2FC11D" w14:textId="77777777" w:rsidR="008249E6" w:rsidRPr="0058683D" w:rsidRDefault="008249E6" w:rsidP="006D5ED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7.</w:t>
      </w:r>
      <w:r w:rsidR="00FE4327" w:rsidRPr="0058683D">
        <w:rPr>
          <w:rFonts w:eastAsia="Times New Roman" w:cs="Times New Roman"/>
          <w:bCs/>
          <w:kern w:val="0"/>
          <w:lang w:eastAsia="ar-SA" w:bidi="ar-SA"/>
        </w:rPr>
        <w:tab/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U</w:t>
      </w:r>
      <w:r w:rsidRPr="0058683D">
        <w:rPr>
          <w:rFonts w:eastAsia="Times New Roman" w:cs="Times New Roman"/>
          <w:bCs/>
          <w:kern w:val="0"/>
          <w:lang w:eastAsia="ar-SA" w:bidi="ar-SA"/>
        </w:rPr>
        <w:t>mow</w:t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a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w sprawie zamówienia publicznego zawieran</w:t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a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jest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 w postaci elektronicznej opatrzonej kwalifikowanym podpisem elektronicznym.</w:t>
      </w:r>
    </w:p>
    <w:p w14:paraId="05103D05" w14:textId="77777777" w:rsidR="008249E6" w:rsidRPr="0058683D" w:rsidRDefault="006D5ED7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8</w:t>
      </w:r>
      <w:r w:rsidR="008249E6" w:rsidRPr="0058683D">
        <w:rPr>
          <w:rFonts w:eastAsia="Times New Roman" w:cs="Times New Roman"/>
          <w:kern w:val="0"/>
          <w:lang w:eastAsia="ar-SA" w:bidi="ar-SA"/>
        </w:rPr>
        <w:t>.</w:t>
      </w:r>
      <w:r w:rsidR="008249E6" w:rsidRPr="0058683D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5B01A73B" w14:textId="77777777" w:rsidR="008249E6" w:rsidRPr="0058683D" w:rsidRDefault="006D5ED7" w:rsidP="006D5ED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kern w:val="0"/>
          <w:lang w:eastAsia="ar-SA" w:bidi="ar-SA"/>
        </w:rPr>
        <w:t>9</w:t>
      </w:r>
      <w:r w:rsidR="008249E6" w:rsidRPr="0058683D">
        <w:rPr>
          <w:rFonts w:eastAsia="Times New Roman" w:cs="Times New Roman"/>
          <w:kern w:val="0"/>
          <w:lang w:eastAsia="ar-SA" w:bidi="ar-SA"/>
        </w:rPr>
        <w:t>.</w:t>
      </w:r>
      <w:r w:rsidR="00FE4327" w:rsidRPr="0058683D">
        <w:rPr>
          <w:rFonts w:eastAsia="Times New Roman" w:cs="Times New Roman"/>
          <w:kern w:val="0"/>
          <w:lang w:eastAsia="ar-SA" w:bidi="ar-SA"/>
        </w:rPr>
        <w:tab/>
      </w:r>
      <w:r w:rsidR="008249E6" w:rsidRPr="0058683D">
        <w:rPr>
          <w:rFonts w:eastAsia="Times New Roman" w:cs="Times New Roman"/>
          <w:kern w:val="0"/>
          <w:lang w:eastAsia="ar-SA" w:bidi="ar-SA"/>
        </w:rPr>
        <w:t xml:space="preserve">Przed podpisaniem umowy wybrany Wykonawca przekaże Zamawiającemu informacje niezbędne do wpisania do treści umowy (np. imiona i nazwiska upoważnionych osób, </w:t>
      </w:r>
      <w:r w:rsidR="002B607C" w:rsidRPr="0058683D">
        <w:rPr>
          <w:rFonts w:eastAsia="Times New Roman" w:cs="Times New Roman"/>
          <w:kern w:val="0"/>
          <w:lang w:eastAsia="ar-SA" w:bidi="ar-SA"/>
        </w:rPr>
        <w:br/>
      </w:r>
      <w:r w:rsidR="008249E6" w:rsidRPr="0058683D">
        <w:rPr>
          <w:rFonts w:eastAsia="Times New Roman" w:cs="Times New Roman"/>
          <w:kern w:val="0"/>
          <w:lang w:eastAsia="ar-SA" w:bidi="ar-SA"/>
        </w:rPr>
        <w:t>które będą reprezentować Wykonawcę przy podpisaniu umowy).</w:t>
      </w:r>
    </w:p>
    <w:p w14:paraId="69796809" w14:textId="77777777" w:rsidR="008249E6" w:rsidRPr="0058683D" w:rsidRDefault="008249E6" w:rsidP="00FE43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8683D">
        <w:rPr>
          <w:rFonts w:eastAsia="Times New Roman" w:cs="Times New Roman"/>
          <w:bCs/>
          <w:kern w:val="0"/>
          <w:lang w:eastAsia="ar-SA" w:bidi="ar-SA"/>
        </w:rPr>
        <w:t>1</w:t>
      </w:r>
      <w:r w:rsidR="006D5ED7" w:rsidRPr="0058683D">
        <w:rPr>
          <w:rFonts w:eastAsia="Times New Roman" w:cs="Times New Roman"/>
          <w:bCs/>
          <w:kern w:val="0"/>
          <w:lang w:eastAsia="ar-SA" w:bidi="ar-SA"/>
        </w:rPr>
        <w:t>0</w:t>
      </w:r>
      <w:r w:rsidRPr="0058683D">
        <w:rPr>
          <w:rFonts w:eastAsia="Times New Roman" w:cs="Times New Roman"/>
          <w:bCs/>
          <w:kern w:val="0"/>
          <w:lang w:eastAsia="ar-SA" w:bidi="ar-SA"/>
        </w:rPr>
        <w:t>.</w:t>
      </w:r>
      <w:r w:rsidRPr="0058683D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58683D">
        <w:rPr>
          <w:rFonts w:eastAsia="TimesNewRoman" w:cs="Times New Roman"/>
          <w:bCs/>
          <w:kern w:val="0"/>
          <w:lang w:eastAsia="ar-SA" w:bidi="ar-SA"/>
        </w:rPr>
        <w:t>ż</w:t>
      </w:r>
      <w:r w:rsidRPr="0058683D">
        <w:rPr>
          <w:rFonts w:eastAsia="Times New Roman" w:cs="Times New Roman"/>
          <w:bCs/>
          <w:kern w:val="0"/>
          <w:lang w:eastAsia="ar-SA" w:bidi="ar-SA"/>
        </w:rPr>
        <w:t>eli Wykonawca, którego oferta została wybrana, uchyla si</w:t>
      </w:r>
      <w:r w:rsidRPr="0058683D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58683D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58683D">
        <w:rPr>
          <w:rFonts w:eastAsia="Times New Roman" w:cs="Times New Roman"/>
          <w:kern w:val="0"/>
          <w:lang w:eastAsia="ar-SA" w:bidi="ar-SA"/>
        </w:rPr>
        <w:t xml:space="preserve"> 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umowy </w:t>
      </w:r>
      <w:r w:rsidRPr="0058683D">
        <w:rPr>
          <w:rFonts w:eastAsia="Times New Roman" w:cs="Times New Roman"/>
          <w:bCs/>
          <w:kern w:val="0"/>
          <w:lang w:eastAsia="ar-SA" w:bidi="ar-SA"/>
        </w:rPr>
        <w:br/>
        <w:t>w sprawie zamówienia publicznego, Zamawiaj</w:t>
      </w:r>
      <w:r w:rsidRPr="0058683D">
        <w:rPr>
          <w:rFonts w:eastAsia="TimesNewRoman" w:cs="Times New Roman"/>
          <w:bCs/>
          <w:kern w:val="0"/>
          <w:lang w:eastAsia="ar-SA" w:bidi="ar-SA"/>
        </w:rPr>
        <w:t>ą</w:t>
      </w:r>
      <w:r w:rsidRPr="0058683D">
        <w:rPr>
          <w:rFonts w:eastAsia="Times New Roman" w:cs="Times New Roman"/>
          <w:bCs/>
          <w:kern w:val="0"/>
          <w:lang w:eastAsia="ar-SA" w:bidi="ar-SA"/>
        </w:rPr>
        <w:t>cy mo</w:t>
      </w:r>
      <w:r w:rsidRPr="0058683D">
        <w:rPr>
          <w:rFonts w:eastAsia="TimesNewRoman" w:cs="Times New Roman"/>
          <w:bCs/>
          <w:kern w:val="0"/>
          <w:lang w:eastAsia="ar-SA" w:bidi="ar-SA"/>
        </w:rPr>
        <w:t>ż</w:t>
      </w:r>
      <w:r w:rsidRPr="0058683D">
        <w:rPr>
          <w:rFonts w:eastAsia="Times New Roman" w:cs="Times New Roman"/>
          <w:bCs/>
          <w:kern w:val="0"/>
          <w:lang w:eastAsia="ar-SA" w:bidi="ar-SA"/>
        </w:rPr>
        <w:t>e wybra</w:t>
      </w:r>
      <w:r w:rsidRPr="0058683D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58683D">
        <w:rPr>
          <w:rFonts w:eastAsia="Times New Roman" w:cs="Times New Roman"/>
          <w:bCs/>
          <w:kern w:val="0"/>
          <w:lang w:eastAsia="ar-SA" w:bidi="ar-SA"/>
        </w:rPr>
        <w:t>ofert</w:t>
      </w:r>
      <w:r w:rsidRPr="0058683D">
        <w:rPr>
          <w:rFonts w:eastAsia="TimesNewRoman" w:cs="Times New Roman"/>
          <w:bCs/>
          <w:kern w:val="0"/>
          <w:lang w:eastAsia="ar-SA" w:bidi="ar-SA"/>
        </w:rPr>
        <w:t>ę</w:t>
      </w:r>
      <w:r w:rsidRPr="0058683D">
        <w:rPr>
          <w:rFonts w:eastAsia="Times New Roman" w:cs="Times New Roman"/>
          <w:kern w:val="0"/>
          <w:lang w:eastAsia="ar-SA" w:bidi="ar-SA"/>
        </w:rPr>
        <w:t xml:space="preserve"> </w:t>
      </w:r>
      <w:r w:rsidRPr="0058683D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58683D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58683D">
        <w:rPr>
          <w:rFonts w:eastAsia="Times New Roman" w:cs="Times New Roman"/>
          <w:bCs/>
          <w:kern w:val="0"/>
          <w:lang w:eastAsia="ar-SA" w:bidi="ar-SA"/>
        </w:rPr>
        <w:t>spo</w:t>
      </w:r>
      <w:r w:rsidRPr="0058683D">
        <w:rPr>
          <w:rFonts w:eastAsia="TimesNewRoman" w:cs="Times New Roman"/>
          <w:bCs/>
          <w:kern w:val="0"/>
          <w:lang w:eastAsia="ar-SA" w:bidi="ar-SA"/>
        </w:rPr>
        <w:t>ś</w:t>
      </w:r>
      <w:r w:rsidRPr="0058683D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58683D">
        <w:rPr>
          <w:rFonts w:eastAsia="Times New Roman" w:cs="Times New Roman"/>
          <w:kern w:val="0"/>
          <w:lang w:eastAsia="ar-SA" w:bidi="ar-SA"/>
        </w:rPr>
        <w:t xml:space="preserve"> 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="00A54EB7" w:rsidRPr="0058683D">
        <w:rPr>
          <w:rFonts w:eastAsia="Times New Roman" w:cs="Times New Roman"/>
          <w:bCs/>
          <w:kern w:val="0"/>
          <w:lang w:eastAsia="ar-SA" w:bidi="ar-SA"/>
        </w:rPr>
        <w:br/>
      </w:r>
      <w:r w:rsidRPr="0058683D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58683D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58683D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58683D">
        <w:rPr>
          <w:rFonts w:eastAsia="TimesNewRoman" w:cs="Times New Roman"/>
          <w:bCs/>
          <w:kern w:val="0"/>
          <w:lang w:eastAsia="ar-SA" w:bidi="ar-SA"/>
        </w:rPr>
        <w:t>ż</w:t>
      </w:r>
      <w:r w:rsidRPr="0058683D">
        <w:rPr>
          <w:rFonts w:eastAsia="Times New Roman" w:cs="Times New Roman"/>
          <w:bCs/>
          <w:kern w:val="0"/>
          <w:lang w:eastAsia="ar-SA" w:bidi="ar-SA"/>
        </w:rPr>
        <w:t>nienia</w:t>
      </w:r>
      <w:r w:rsidRPr="0058683D">
        <w:rPr>
          <w:rFonts w:eastAsia="Times New Roman" w:cs="Times New Roman"/>
          <w:kern w:val="0"/>
          <w:lang w:eastAsia="ar-SA" w:bidi="ar-SA"/>
        </w:rPr>
        <w:t xml:space="preserve"> </w:t>
      </w:r>
      <w:r w:rsidRPr="0058683D">
        <w:rPr>
          <w:rFonts w:eastAsia="Times New Roman" w:cs="Times New Roman"/>
          <w:bCs/>
          <w:kern w:val="0"/>
          <w:lang w:eastAsia="ar-SA" w:bidi="ar-SA"/>
        </w:rPr>
        <w:t>post</w:t>
      </w:r>
      <w:r w:rsidRPr="0058683D">
        <w:rPr>
          <w:rFonts w:eastAsia="TimesNewRoman" w:cs="Times New Roman"/>
          <w:bCs/>
          <w:kern w:val="0"/>
          <w:lang w:eastAsia="ar-SA" w:bidi="ar-SA"/>
        </w:rPr>
        <w:t>ę</w:t>
      </w:r>
      <w:r w:rsidRPr="0058683D">
        <w:rPr>
          <w:rFonts w:eastAsia="Times New Roman" w:cs="Times New Roman"/>
          <w:bCs/>
          <w:kern w:val="0"/>
          <w:lang w:eastAsia="ar-SA" w:bidi="ar-SA"/>
        </w:rPr>
        <w:t xml:space="preserve">powania, o których mowa </w:t>
      </w:r>
      <w:r w:rsidR="009E789E" w:rsidRPr="0058683D">
        <w:rPr>
          <w:rFonts w:eastAsia="Times New Roman" w:cs="Times New Roman"/>
          <w:bCs/>
          <w:kern w:val="0"/>
          <w:lang w:eastAsia="ar-SA" w:bidi="ar-SA"/>
        </w:rPr>
        <w:br/>
      </w:r>
      <w:r w:rsidRPr="0058683D">
        <w:rPr>
          <w:rFonts w:eastAsia="Times New Roman" w:cs="Times New Roman"/>
          <w:bCs/>
          <w:kern w:val="0"/>
          <w:lang w:eastAsia="ar-SA" w:bidi="ar-SA"/>
        </w:rPr>
        <w:t>w art. 255 ustawy.</w:t>
      </w:r>
    </w:p>
    <w:p w14:paraId="719906CB" w14:textId="77777777" w:rsidR="001553E0" w:rsidRPr="0058683D" w:rsidRDefault="001553E0" w:rsidP="008249E6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6A69EAC" w14:textId="15DD271D" w:rsidR="008249E6" w:rsidRPr="0058683D" w:rsidRDefault="008249E6" w:rsidP="00180D7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4B02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IX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1F1504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Pouczenie o środkach ochrony prawnej przysługujących Wykonawcy</w:t>
      </w:r>
    </w:p>
    <w:p w14:paraId="1121E8F4" w14:textId="77777777" w:rsidR="008249E6" w:rsidRPr="0058683D" w:rsidRDefault="001F1504" w:rsidP="001F1504">
      <w:pPr>
        <w:autoSpaceDE w:val="0"/>
        <w:adjustRightInd w:val="0"/>
        <w:ind w:left="284"/>
        <w:jc w:val="both"/>
        <w:rPr>
          <w:rFonts w:cs="Times New Roman"/>
        </w:rPr>
      </w:pPr>
      <w:r w:rsidRPr="0058683D">
        <w:rPr>
          <w:rFonts w:cs="Times New Roman"/>
        </w:rPr>
        <w:t>Wykonawcy oraz innemu podmiotowi, jeżeli ma lub miał interes w uzyskaniu zamówienia oraz poniósł lub może ponieść szkodę w wyniku naruszenia przez Zamawiającego przepisów ustawy, przysługują środki ochrony prawnej określone w D</w:t>
      </w:r>
      <w:r w:rsidR="00DB20E5" w:rsidRPr="0058683D">
        <w:rPr>
          <w:rFonts w:cs="Times New Roman"/>
        </w:rPr>
        <w:t xml:space="preserve">ziale IX, Rozdział 1 i </w:t>
      </w:r>
      <w:r w:rsidRPr="0058683D">
        <w:rPr>
          <w:rFonts w:cs="Times New Roman"/>
        </w:rPr>
        <w:t>2 ustawy.</w:t>
      </w:r>
    </w:p>
    <w:p w14:paraId="5CF2A285" w14:textId="77777777" w:rsidR="008D312C" w:rsidRPr="0058683D" w:rsidRDefault="008D312C" w:rsidP="001F1504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351A5E6" w14:textId="6032526F" w:rsidR="001F1504" w:rsidRPr="0058683D" w:rsidRDefault="001F1504" w:rsidP="00180D75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180D75"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58683D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14:paraId="509196F2" w14:textId="3A41D0BB" w:rsidR="00F974D3" w:rsidRPr="000E0D0A" w:rsidRDefault="00F974D3" w:rsidP="00F974D3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</w:t>
      </w:r>
      <w:r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 dnia 27 kwietnia 2016 r.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w sprawie ochrony osób fizycznych w związku z przetwarzaniem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lastRenderedPageBreak/>
        <w:t>danych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osobowych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i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sprawie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swobodnego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przepływu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takich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danych oraz uchylenia dyrektywy 95/46/WE (ogólne rozporządzenie o ochronie danych)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(Dz. Urz. UE L 119 z 04.05.2016 r., str. 1, Dz. Urz. UE L 127 z 23.05.2018 r., str. 2 oraz Dz. Urz. UE L 74 z 04.03.2021 r.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str. 35), zwanego dalej „RODO” oraz art. 19 ustawy z dnia 11 września 2019 r. –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(</w:t>
      </w:r>
      <w:r w:rsidRPr="000E0D0A">
        <w:rPr>
          <w:rFonts w:cs="Times New Roman"/>
        </w:rPr>
        <w:t>Dz. U. z 202</w:t>
      </w:r>
      <w:r>
        <w:rPr>
          <w:rFonts w:cs="Times New Roman"/>
        </w:rPr>
        <w:t>4</w:t>
      </w:r>
      <w:r w:rsidRPr="000E0D0A">
        <w:rPr>
          <w:rFonts w:cs="Times New Roman"/>
        </w:rPr>
        <w:t xml:space="preserve"> r., poz. 1</w:t>
      </w:r>
      <w:r>
        <w:rPr>
          <w:rFonts w:cs="Times New Roman"/>
        </w:rPr>
        <w:t>320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), zwaną dalej „ustawą </w:t>
      </w:r>
      <w:proofErr w:type="spellStart"/>
      <w:r w:rsidRPr="000E0D0A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14:paraId="7C58B1EE" w14:textId="71587186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1)</w:t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0E0D0A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0E0D0A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0E0D0A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0E0D0A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Pr="000E0D0A">
        <w:rPr>
          <w:rFonts w:eastAsia="Times New Roman" w:cs="Times New Roman"/>
          <w:kern w:val="0"/>
          <w:lang w:bidi="ar-SA"/>
        </w:rPr>
        <w:t>ul. Zegrzyńska 121, 05-119 Legionowo</w:t>
      </w:r>
      <w:r w:rsidRPr="000E0D0A">
        <w:rPr>
          <w:rFonts w:eastAsia="Times New Roman" w:cs="Times New Roman"/>
          <w:kern w:val="0"/>
          <w:lang w:eastAsia="pl-PL" w:bidi="ar-SA"/>
        </w:rPr>
        <w:t>,  tel. 47</w:t>
      </w:r>
      <w:r>
        <w:rPr>
          <w:rFonts w:eastAsia="Times New Roman" w:cs="Times New Roman"/>
          <w:kern w:val="0"/>
          <w:lang w:eastAsia="pl-PL" w:bidi="ar-SA"/>
        </w:rPr>
        <w:t> </w:t>
      </w:r>
      <w:r w:rsidRPr="000E0D0A">
        <w:rPr>
          <w:rFonts w:eastAsia="Times New Roman" w:cs="Times New Roman"/>
          <w:kern w:val="0"/>
          <w:lang w:eastAsia="pl-PL" w:bidi="ar-SA"/>
        </w:rPr>
        <w:t>725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0E0D0A">
        <w:rPr>
          <w:rFonts w:eastAsia="Times New Roman" w:cs="Times New Roman"/>
          <w:kern w:val="0"/>
          <w:lang w:eastAsia="pl-PL" w:bidi="ar-SA"/>
        </w:rPr>
        <w:t>52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0E0D0A">
        <w:rPr>
          <w:rFonts w:eastAsia="Times New Roman" w:cs="Times New Roman"/>
          <w:kern w:val="0"/>
          <w:lang w:eastAsia="pl-PL" w:bidi="ar-SA"/>
        </w:rPr>
        <w:t xml:space="preserve">22, </w:t>
      </w:r>
      <w:r w:rsidRPr="000E0D0A">
        <w:rPr>
          <w:rFonts w:eastAsia="Times New Roman" w:cs="Times New Roman"/>
          <w:kern w:val="0"/>
          <w:lang w:eastAsia="pl-PL" w:bidi="ar-SA"/>
        </w:rPr>
        <w:br/>
        <w:t xml:space="preserve">faks </w:t>
      </w:r>
      <w:r w:rsidRPr="00D94C5B">
        <w:rPr>
          <w:rFonts w:eastAsia="Times New Roman" w:cs="Times New Roman"/>
          <w:kern w:val="0"/>
          <w:lang w:eastAsia="pl-PL" w:bidi="ar-SA"/>
        </w:rPr>
        <w:t>47 725 35 05</w:t>
      </w:r>
      <w:r w:rsidRPr="000E0D0A">
        <w:rPr>
          <w:rFonts w:eastAsia="Times New Roman" w:cs="Times New Roman"/>
          <w:kern w:val="0"/>
          <w:lang w:eastAsia="pl-PL" w:bidi="ar-SA"/>
        </w:rPr>
        <w:t>, e-mail: sekrkom@csp.edu.pl,</w:t>
      </w:r>
    </w:p>
    <w:p w14:paraId="71AEE681" w14:textId="77777777" w:rsidR="00F974D3" w:rsidRPr="000E0D0A" w:rsidRDefault="00F974D3" w:rsidP="007C1F9A">
      <w:pPr>
        <w:widowControl/>
        <w:numPr>
          <w:ilvl w:val="0"/>
          <w:numId w:val="25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0E0D0A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– adres e-mail: iod@csp.edu.pl lub listownie - adres korespondencyjny 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br/>
      </w:r>
      <w:r w:rsidRPr="000E0D0A">
        <w:rPr>
          <w:rFonts w:eastAsia="Times New Roman" w:cs="Times New Roman"/>
          <w:kern w:val="0"/>
          <w:lang w:bidi="ar-SA"/>
        </w:rPr>
        <w:t>ul. Zegrzyńska 121, 05-119 Legionowo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14:paraId="5DCDC432" w14:textId="77777777" w:rsidR="00F974D3" w:rsidRPr="000E0D0A" w:rsidRDefault="00F974D3" w:rsidP="007C1F9A">
      <w:pPr>
        <w:widowControl/>
        <w:numPr>
          <w:ilvl w:val="0"/>
          <w:numId w:val="24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0E0D0A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14:paraId="39EC8A35" w14:textId="648907D4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3)</w:t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Pani/Pana dane osobowe przetwarzane będą na podstawie art. 6 ust. 1 lit. c RODO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0E0D0A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14:paraId="427ED724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4)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odbiorcami Pani/Pana danych osobowych będą osoby lub podmioty, którym udostępniona zostanie dokumentacja postępowania w oparciu o art. 18 oraz art. 74 ust. 1 ustawy z dnia 11 września 2019 r. – </w:t>
      </w:r>
      <w:r w:rsidRPr="000E0D0A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0E0D0A">
        <w:rPr>
          <w:rFonts w:eastAsiaTheme="minorHAnsi" w:cs="Times New Roman"/>
          <w:kern w:val="0"/>
          <w:lang w:eastAsia="en-US" w:bidi="ar-SA"/>
        </w:rPr>
        <w:t xml:space="preserve">, zwaną dalej ustawą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17104949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ustawy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66D83AC0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6)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obowiązek podania przez Panią/Pana danych osobowych bezpośrednio Pani/Pana dotyczących jest wymogiem określonym w przepisach ustawy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 xml:space="preserve">, związanym z udziałem w postępowaniu o udzielenie zamówienia publicznego; konsekwencje niepodania określonych danych osobowych wynikają z przepisów ustawy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1052D1A9" w14:textId="0E347249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7)</w:t>
      </w:r>
      <w:r>
        <w:rPr>
          <w:rFonts w:eastAsiaTheme="minorHAnsi" w:cs="Times New Roman"/>
          <w:kern w:val="0"/>
          <w:lang w:eastAsia="en-US" w:bidi="ar-SA"/>
        </w:rPr>
        <w:tab/>
      </w:r>
      <w:r w:rsidRPr="000E0D0A">
        <w:rPr>
          <w:rFonts w:eastAsiaTheme="minorHAnsi" w:cs="Times New Roman"/>
          <w:kern w:val="0"/>
          <w:lang w:eastAsia="en-US" w:bidi="ar-SA"/>
        </w:rPr>
        <w:t xml:space="preserve">w odniesieniu do Pani/Pana danych osobowych decyzje nie będą podejmowane </w:t>
      </w:r>
      <w:r w:rsidRPr="000E0D0A">
        <w:rPr>
          <w:rFonts w:eastAsiaTheme="minorHAnsi" w:cs="Times New Roman"/>
          <w:kern w:val="0"/>
          <w:lang w:eastAsia="en-US" w:bidi="ar-SA"/>
        </w:rPr>
        <w:br/>
        <w:t xml:space="preserve">w sposób zautomatyzowany, stosowanie do art. 22 RODO; </w:t>
      </w:r>
    </w:p>
    <w:p w14:paraId="5442082D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14:paraId="044080A4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a)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14:paraId="3993C256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b)</w:t>
      </w:r>
      <w:r w:rsidRPr="000E0D0A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0E0D0A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0E0D0A">
        <w:rPr>
          <w:rFonts w:eastAsiaTheme="minorHAnsi" w:cs="Times New Roman"/>
          <w:kern w:val="0"/>
          <w:lang w:eastAsia="en-US" w:bidi="ar-SA"/>
        </w:rPr>
        <w:t xml:space="preserve">, </w:t>
      </w:r>
    </w:p>
    <w:p w14:paraId="74931DE7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c)</w:t>
      </w:r>
      <w:r w:rsidRPr="000E0D0A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0E0D0A">
        <w:rPr>
          <w:rFonts w:eastAsiaTheme="minorHAnsi" w:cs="Times New Roman"/>
          <w:kern w:val="0"/>
          <w:lang w:eastAsia="en-US" w:bidi="ar-SA"/>
        </w:rPr>
        <w:br/>
        <w:t>osobowych ograniczenia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przetwarzania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danych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osobowych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z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zastrzeżeniem przypadków</w:t>
      </w:r>
      <w:r w:rsidRPr="000E0D0A">
        <w:rPr>
          <w:rFonts w:eastAsiaTheme="minorHAnsi" w:cs="Times New Roman"/>
          <w:kern w:val="0"/>
          <w:sz w:val="18"/>
          <w:szCs w:val="18"/>
          <w:lang w:eastAsia="en-US" w:bidi="ar-SA"/>
        </w:rPr>
        <w:t>,</w:t>
      </w:r>
      <w:r w:rsidRPr="000E0D0A">
        <w:rPr>
          <w:rFonts w:eastAsiaTheme="minorHAnsi" w:cs="Times New Roman"/>
          <w:kern w:val="0"/>
          <w:lang w:eastAsia="en-US" w:bidi="ar-SA"/>
        </w:rPr>
        <w:t xml:space="preserve"> o których mowa w art. 18 ust. 2 RODO, </w:t>
      </w:r>
    </w:p>
    <w:p w14:paraId="4AEF1DC1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d)</w:t>
      </w:r>
      <w:r w:rsidRPr="000E0D0A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0E0D0A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8"/>
      </w:r>
      <w:r w:rsidRPr="000E0D0A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52555240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14:paraId="2E4132A0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a)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14:paraId="163FE1A5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b)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14:paraId="2BC02F4A" w14:textId="77777777" w:rsidR="00F974D3" w:rsidRPr="000E0D0A" w:rsidRDefault="00F974D3" w:rsidP="00F974D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c)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jest art. 6 ust. 1 lit. c RODO. </w:t>
      </w:r>
    </w:p>
    <w:p w14:paraId="06E2F424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4BBCBCC7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Niniejsza klauzula informacyjna stanowi uzupełnienie ogólnej informacji, dostępnej na stronie podmiotowej BIP Centrum Szkolenia Policji w Legionowie (RODO). </w:t>
      </w:r>
    </w:p>
    <w:p w14:paraId="22A304DF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14:paraId="62FEAC09" w14:textId="77777777" w:rsidR="00F974D3" w:rsidRPr="000E0D0A" w:rsidRDefault="00FF086D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7" w:history="1">
        <w:r w:rsidR="00F974D3" w:rsidRPr="000E0D0A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F974D3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14:paraId="5F1ACAFB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21E9E6BD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25459530" w14:textId="0A828434" w:rsidR="00F974D3" w:rsidRPr="000E0D0A" w:rsidRDefault="00850F9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F974D3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14:paraId="79791293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34CA7DD3" w14:textId="77777777" w:rsidR="00F974D3" w:rsidRPr="000E0D0A" w:rsidRDefault="00F974D3" w:rsidP="00F974D3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14:paraId="5749DB32" w14:textId="38F95975" w:rsidR="00F974D3" w:rsidRPr="00A34583" w:rsidRDefault="00F974D3" w:rsidP="00F974D3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1)</w:t>
      </w:r>
      <w:r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wypełniłam/em obowiązki informacyjne przewidziane w art. 13 lub art. 14 RODO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wobec osób fizycznych, od których dane osobowe bezpośrednio lub pośrednio pozyskałem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>w celu ubiegania się o udzielenie zamówienia publicznego w niniejszym postępowaniu.*</w:t>
      </w:r>
      <w:r w:rsidRPr="00A34583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14:paraId="476AFB4F" w14:textId="77777777" w:rsidR="00F974D3" w:rsidRPr="00A34583" w:rsidRDefault="00F974D3" w:rsidP="00F974D3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7C11A69F" w14:textId="77777777" w:rsidR="00F974D3" w:rsidRPr="00A34583" w:rsidRDefault="00F974D3" w:rsidP="00F974D3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14:paraId="4C322EDA" w14:textId="0AF7D31F" w:rsidR="00F974D3" w:rsidRDefault="00F974D3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  <w:r w:rsidRPr="00A34583"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  <w:t>*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należy wykreślić w przypadku, gdy Wykonawca nie przekazuje danych oso</w:t>
      </w:r>
      <w:r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bowych innych niż bezpośrednio 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jego dotyczących lub zachodzi wyłączenie stosowania obowiązku informacyjneg</w:t>
      </w:r>
      <w:r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o, stosownie do art. 13 ust. 4 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lub art. 14 ust. 5 RODO.</w:t>
      </w:r>
    </w:p>
    <w:p w14:paraId="606B13AB" w14:textId="06DE64EF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CD2E830" w14:textId="3DF10817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2D03AC9" w14:textId="6C76E26B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7D911FE" w14:textId="0BC9BEA2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5A31648" w14:textId="5631A8CD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A259E23" w14:textId="000CB5F1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2AC903B" w14:textId="184AE949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CE4512A" w14:textId="755506AE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9EE331A" w14:textId="275D7BF2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868ACD5" w14:textId="72458D10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1419BF1" w14:textId="66535217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5812901" w14:textId="4A125D79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D98B523" w14:textId="76BEF934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76B3921" w14:textId="32F3ECFE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2D7AD61" w14:textId="73FB85D5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34A322B" w14:textId="56544653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A1AC70C" w14:textId="3DB91C43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17E1A00" w14:textId="083E9287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38807CD" w14:textId="346BE7A3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AA2356D" w14:textId="60673EFF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3E8A9BB" w14:textId="5D74DFF7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7C0DE05" w14:textId="0C9707A3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90CA94C" w14:textId="1EE7D792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F45C565" w14:textId="20804477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3CF3D14" w14:textId="16564419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67F3014" w14:textId="6B817E24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1D12A4E" w14:textId="67181526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1F04D17" w14:textId="3ED1AA9F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C8B6B2F" w14:textId="756E3DA4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213FBEBB" w14:textId="04C6BAAC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6F415D9" w14:textId="4965023F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313F91D" w14:textId="675C13F4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52765A18" w14:textId="49CDF252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CD6108C" w14:textId="49575F86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7F86F6C" w14:textId="76FD9584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795DF0F2" w14:textId="646BE83B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AB8F8FA" w14:textId="0E098929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EDF9D60" w14:textId="6C0304AC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4AD7196B" w14:textId="473630E6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4FED0D5" w14:textId="3FE57458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0AD232B" w14:textId="26A15BED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750672C" w14:textId="2BB6BCAE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1C711E3A" w14:textId="5DF45843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01EAEF37" w14:textId="43692301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3370BA47" w14:textId="5D9647ED" w:rsidR="00F41B70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14:paraId="69524A47" w14:textId="77777777" w:rsidR="00F41B70" w:rsidRPr="00A34583" w:rsidRDefault="00F41B70" w:rsidP="00F974D3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F974D3" w14:paraId="46B87014" w14:textId="77777777" w:rsidTr="001F703A">
        <w:trPr>
          <w:trHeight w:val="678"/>
        </w:trPr>
        <w:tc>
          <w:tcPr>
            <w:tcW w:w="76" w:type="dxa"/>
            <w:shd w:val="clear" w:color="auto" w:fill="auto"/>
          </w:tcPr>
          <w:p w14:paraId="152A8255" w14:textId="77777777" w:rsidR="00735A29" w:rsidRPr="006E4CB4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bookmarkStart w:id="19" w:name="_Hlk150009375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AD6BC1E" w14:textId="77777777" w:rsidR="00735A29" w:rsidRPr="00F974D3" w:rsidRDefault="00735A29" w:rsidP="00735A29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14:paraId="3AFB7815" w14:textId="77777777" w:rsidR="00735A29" w:rsidRPr="00F974D3" w:rsidRDefault="00735A29" w:rsidP="001F703A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F974D3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14:paraId="5C3A8569" w14:textId="77777777" w:rsidR="00735A29" w:rsidRPr="00F974D3" w:rsidRDefault="00735A29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F974D3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Załącznik nr 1 do SWZ</w:t>
            </w:r>
          </w:p>
          <w:p w14:paraId="4C1CE76F" w14:textId="2DDE0C6B" w:rsidR="00735A29" w:rsidRPr="00F974D3" w:rsidRDefault="00735A29" w:rsidP="008062AC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Sprawa Nr </w:t>
            </w:r>
            <w:r w:rsidR="00F41B70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69</w:t>
            </w:r>
            <w:r w:rsidR="00F42E67"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2</w:t>
            </w:r>
            <w:r w:rsidR="009021C9"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4</w:t>
            </w:r>
            <w:r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="00D81583" w:rsidRPr="00F974D3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ZT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14:paraId="0BE76272" w14:textId="77777777" w:rsidR="00735A29" w:rsidRPr="00F974D3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bookmarkEnd w:id="19"/>
    </w:tbl>
    <w:p w14:paraId="2CB07FBD" w14:textId="77777777" w:rsidR="00735A29" w:rsidRPr="006E4CB4" w:rsidRDefault="00735A29" w:rsidP="00735A29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0A2152A6" w14:textId="77777777" w:rsidR="00735A29" w:rsidRPr="00F974D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F974D3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F974D3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3121EF" w:rsidRPr="00F974D3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F974D3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14:paraId="3B6C6DBE" w14:textId="77777777" w:rsidR="00735A29" w:rsidRPr="00F974D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974D3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14:paraId="49BAD7C8" w14:textId="77777777" w:rsidR="00735A29" w:rsidRPr="00F974D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974D3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1FF4F19E" w14:textId="77777777" w:rsidR="00735A29" w:rsidRPr="006E4CB4" w:rsidRDefault="00735A29" w:rsidP="00735A29">
      <w:pPr>
        <w:widowControl/>
        <w:autoSpaceDN/>
        <w:ind w:firstLine="486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12E60BB3" w14:textId="04C79C54" w:rsidR="00735A29" w:rsidRPr="00F974D3" w:rsidRDefault="00735A29" w:rsidP="00F41B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1.</w:t>
      </w:r>
      <w:r w:rsidRPr="00F974D3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6C559C" w:rsidRPr="00F974D3">
        <w:rPr>
          <w:rFonts w:eastAsia="Times New Roman" w:cs="Times New Roman"/>
          <w:kern w:val="0"/>
          <w:lang w:eastAsia="ar-SA" w:bidi="ar-SA"/>
        </w:rPr>
        <w:t>nieograniczonym n</w:t>
      </w:r>
      <w:r w:rsidRPr="00F974D3">
        <w:rPr>
          <w:rFonts w:eastAsia="Times New Roman" w:cs="Times New Roman"/>
          <w:kern w:val="0"/>
          <w:lang w:eastAsia="ar-SA" w:bidi="ar-SA"/>
        </w:rPr>
        <w:t xml:space="preserve">a </w:t>
      </w:r>
      <w:r w:rsidR="00F41B70" w:rsidRPr="00F41B70">
        <w:rPr>
          <w:rFonts w:eastAsia="Times New Roman" w:cs="Times New Roman"/>
          <w:kern w:val="0"/>
          <w:lang w:eastAsia="ar-SA" w:bidi="ar-SA"/>
        </w:rPr>
        <w:t xml:space="preserve">zakup pojazdów typu furgon 7-osobowy o podwyższonych parametrach w wersji nieoznakowanej i typu </w:t>
      </w:r>
      <w:r w:rsidR="00F41B70">
        <w:rPr>
          <w:rFonts w:eastAsia="Times New Roman" w:cs="Times New Roman"/>
          <w:kern w:val="0"/>
          <w:lang w:eastAsia="ar-SA" w:bidi="ar-SA"/>
        </w:rPr>
        <w:br/>
      </w:r>
      <w:r w:rsidR="00F41B70" w:rsidRPr="00F41B70">
        <w:rPr>
          <w:rFonts w:eastAsia="Times New Roman" w:cs="Times New Roman"/>
          <w:kern w:val="0"/>
          <w:lang w:eastAsia="ar-SA" w:bidi="ar-SA"/>
        </w:rPr>
        <w:t>furgon 8-osobowy w wersji nieoznakowanej dla Centrum Szkolenia Policji w Legionowie</w:t>
      </w:r>
      <w:r w:rsidR="00850F93">
        <w:rPr>
          <w:rFonts w:eastAsia="Times New Roman" w:cs="Times New Roman"/>
          <w:kern w:val="0"/>
          <w:lang w:eastAsia="ar-SA" w:bidi="ar-SA"/>
        </w:rPr>
        <w:t xml:space="preserve">, </w:t>
      </w:r>
      <w:r w:rsidRPr="00F974D3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14:paraId="1E5B8894" w14:textId="4155E734" w:rsidR="00735A29" w:rsidRPr="00F974D3" w:rsidRDefault="00735A29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  <w:t>Nazwa:.....................................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............</w:t>
      </w:r>
      <w:r w:rsidRPr="00F974D3">
        <w:rPr>
          <w:rFonts w:eastAsia="Times New Roman" w:cs="Times New Roman"/>
          <w:kern w:val="0"/>
          <w:lang w:eastAsia="ar-SA" w:bidi="ar-SA"/>
        </w:rPr>
        <w:t>...................................</w:t>
      </w:r>
      <w:r w:rsidR="000B6DCC" w:rsidRPr="00F974D3">
        <w:rPr>
          <w:rFonts w:eastAsia="Times New Roman" w:cs="Times New Roman"/>
          <w:kern w:val="0"/>
          <w:lang w:eastAsia="ar-SA" w:bidi="ar-SA"/>
        </w:rPr>
        <w:t>....</w:t>
      </w:r>
      <w:r w:rsidRPr="00F974D3">
        <w:rPr>
          <w:rFonts w:eastAsia="Times New Roman" w:cs="Times New Roman"/>
          <w:kern w:val="0"/>
          <w:lang w:eastAsia="ar-SA" w:bidi="ar-SA"/>
        </w:rPr>
        <w:t>.......................</w:t>
      </w:r>
      <w:r w:rsidR="00A50D3D" w:rsidRPr="00F974D3">
        <w:rPr>
          <w:rFonts w:eastAsia="Times New Roman" w:cs="Times New Roman"/>
          <w:kern w:val="0"/>
          <w:lang w:eastAsia="ar-SA" w:bidi="ar-SA"/>
        </w:rPr>
        <w:t>.....</w:t>
      </w:r>
      <w:r w:rsidRPr="00F974D3">
        <w:rPr>
          <w:rFonts w:eastAsia="Times New Roman" w:cs="Times New Roman"/>
          <w:kern w:val="0"/>
          <w:lang w:eastAsia="ar-SA" w:bidi="ar-SA"/>
        </w:rPr>
        <w:t>......................</w:t>
      </w:r>
    </w:p>
    <w:p w14:paraId="3893523C" w14:textId="68B47898" w:rsidR="00735A29" w:rsidRPr="00F974D3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>Adres do korespondencji: ul. ............................................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....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.............</w:t>
      </w:r>
      <w:r w:rsidRPr="00F974D3">
        <w:rPr>
          <w:rFonts w:eastAsia="Times New Roman" w:cs="Times New Roman"/>
          <w:kern w:val="0"/>
          <w:lang w:eastAsia="ar-SA" w:bidi="ar-SA"/>
        </w:rPr>
        <w:t>....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....................</w:t>
      </w:r>
      <w:r w:rsidR="00A50D3D" w:rsidRPr="00F974D3">
        <w:rPr>
          <w:rFonts w:eastAsia="Times New Roman" w:cs="Times New Roman"/>
          <w:kern w:val="0"/>
          <w:lang w:eastAsia="ar-SA" w:bidi="ar-SA"/>
        </w:rPr>
        <w:t>.....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..............</w:t>
      </w:r>
    </w:p>
    <w:p w14:paraId="06C691AE" w14:textId="05B04F9A" w:rsidR="00735A29" w:rsidRPr="00F974D3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>Kod pocztowy: ................................................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</w:t>
      </w:r>
      <w:r w:rsidR="00F974D3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 xml:space="preserve">.. </w:t>
      </w:r>
    </w:p>
    <w:p w14:paraId="0ACF7770" w14:textId="77777777" w:rsidR="00735A29" w:rsidRPr="00F974D3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>Miejscowość: .................................................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.......</w:t>
      </w:r>
    </w:p>
    <w:p w14:paraId="5425B224" w14:textId="57EA6FDB" w:rsidR="00735A29" w:rsidRPr="00F974D3" w:rsidRDefault="000B6DCC" w:rsidP="00A50D3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>Telefon:………………......................................</w:t>
      </w:r>
      <w:r w:rsidR="008062AC" w:rsidRPr="00F974D3">
        <w:rPr>
          <w:rFonts w:eastAsia="Times New Roman" w:cs="Times New Roman"/>
          <w:kern w:val="0"/>
          <w:lang w:eastAsia="ar-SA" w:bidi="ar-SA"/>
        </w:rPr>
        <w:t>.....</w:t>
      </w:r>
      <w:r w:rsidR="00735A29" w:rsidRPr="00F974D3">
        <w:rPr>
          <w:rFonts w:eastAsia="Times New Roman" w:cs="Times New Roman"/>
          <w:kern w:val="0"/>
          <w:lang w:eastAsia="ar-SA" w:bidi="ar-SA"/>
        </w:rPr>
        <w:t>.... fax:…</w:t>
      </w:r>
      <w:r w:rsidRPr="00F974D3">
        <w:rPr>
          <w:rFonts w:eastAsia="Times New Roman" w:cs="Times New Roman"/>
          <w:kern w:val="0"/>
          <w:lang w:eastAsia="ar-SA" w:bidi="ar-SA"/>
        </w:rPr>
        <w:t>…….</w:t>
      </w:r>
      <w:r w:rsidR="00735A29" w:rsidRPr="00F974D3">
        <w:rPr>
          <w:rFonts w:eastAsia="Times New Roman" w:cs="Times New Roman"/>
          <w:kern w:val="0"/>
          <w:lang w:eastAsia="ar-SA" w:bidi="ar-SA"/>
        </w:rPr>
        <w:t xml:space="preserve">……….................................. </w:t>
      </w:r>
      <w:r w:rsidR="00735A29" w:rsidRPr="00F974D3">
        <w:rPr>
          <w:rFonts w:eastAsia="Times New Roman" w:cs="Times New Roman"/>
          <w:kern w:val="0"/>
          <w:lang w:eastAsia="ar-SA" w:bidi="ar-SA"/>
        </w:rPr>
        <w:br/>
        <w:t>E-mail: ……………………………………</w:t>
      </w:r>
      <w:r w:rsidR="00F974D3">
        <w:rPr>
          <w:rFonts w:eastAsia="Times New Roman" w:cs="Times New Roman"/>
          <w:kern w:val="0"/>
          <w:lang w:eastAsia="ar-SA" w:bidi="ar-SA"/>
        </w:rPr>
        <w:t>..</w:t>
      </w:r>
      <w:r w:rsidR="008062AC" w:rsidRPr="00F974D3">
        <w:rPr>
          <w:rFonts w:eastAsia="Times New Roman" w:cs="Times New Roman"/>
          <w:kern w:val="0"/>
          <w:lang w:eastAsia="ar-SA" w:bidi="ar-SA"/>
        </w:rPr>
        <w:t>………</w:t>
      </w:r>
      <w:r w:rsidR="00F974D3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>.</w:t>
      </w:r>
    </w:p>
    <w:p w14:paraId="45300098" w14:textId="77777777" w:rsidR="008062AC" w:rsidRPr="00EA3237" w:rsidRDefault="000B6DC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</w:r>
      <w:r w:rsidR="008062AC" w:rsidRPr="00F974D3">
        <w:rPr>
          <w:rFonts w:eastAsia="Times New Roman" w:cs="Times New Roman"/>
          <w:kern w:val="0"/>
          <w:lang w:eastAsia="ar-SA" w:bidi="ar-SA"/>
        </w:rPr>
        <w:tab/>
      </w:r>
    </w:p>
    <w:p w14:paraId="5D93A82D" w14:textId="77777777" w:rsidR="008062AC" w:rsidRPr="00F974D3" w:rsidRDefault="008062AC" w:rsidP="00A50D3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ab/>
        <w:t>Jesteśmy / jestem:</w:t>
      </w:r>
      <w:bookmarkStart w:id="20" w:name="_Hlk150007305"/>
      <w:r w:rsidRPr="00F974D3">
        <w:rPr>
          <w:rFonts w:eastAsia="Times New Roman" w:cs="Times New Roman"/>
          <w:b/>
          <w:kern w:val="0"/>
          <w:lang w:eastAsia="ar-SA" w:bidi="ar-SA"/>
        </w:rPr>
        <w:t>*</w:t>
      </w:r>
      <w:bookmarkEnd w:id="20"/>
      <w:r w:rsidRPr="00F974D3">
        <w:rPr>
          <w:rFonts w:eastAsia="Times New Roman" w:cs="Times New Roman"/>
          <w:kern w:val="0"/>
          <w:lang w:eastAsia="ar-SA" w:bidi="ar-SA"/>
        </w:rPr>
        <w:tab/>
      </w:r>
    </w:p>
    <w:p w14:paraId="04A7A1D7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mikroprzedsiębiorstwem;</w:t>
      </w:r>
    </w:p>
    <w:p w14:paraId="2DF86044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małym przedsiębiorstwem;</w:t>
      </w:r>
    </w:p>
    <w:p w14:paraId="2C91DC28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średnim przedsiębiorstwem;</w:t>
      </w:r>
    </w:p>
    <w:p w14:paraId="72B7C0FF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14:paraId="0E73E802" w14:textId="77777777" w:rsidR="008062AC" w:rsidRPr="00F974D3" w:rsidRDefault="008062AC" w:rsidP="00A50D3D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□</w:t>
      </w:r>
      <w:r w:rsidRPr="00F974D3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F974D3">
        <w:rPr>
          <w:rFonts w:eastAsia="Times New Roman" w:cs="Times New Roman"/>
          <w:bCs/>
          <w:kern w:val="0"/>
          <w:lang w:bidi="ar-SA"/>
        </w:rPr>
        <w:t xml:space="preserve"> </w:t>
      </w:r>
      <w:r w:rsidRPr="00F974D3">
        <w:rPr>
          <w:rFonts w:eastAsia="Times New Roman" w:cs="Times New Roman"/>
          <w:kern w:val="0"/>
          <w:lang w:bidi="ar-SA"/>
        </w:rPr>
        <w:t xml:space="preserve">  </w:t>
      </w:r>
    </w:p>
    <w:p w14:paraId="0F984176" w14:textId="77777777" w:rsidR="008062AC" w:rsidRPr="00EA3237" w:rsidRDefault="008062AC" w:rsidP="00A50D3D">
      <w:pPr>
        <w:widowControl/>
        <w:autoSpaceDN/>
        <w:ind w:left="284" w:hanging="284"/>
        <w:textAlignment w:val="auto"/>
        <w:rPr>
          <w:rFonts w:cs="Times New Roman"/>
          <w:kern w:val="0"/>
          <w:sz w:val="16"/>
          <w:szCs w:val="16"/>
          <w:lang w:eastAsia="ar-SA"/>
        </w:rPr>
      </w:pPr>
    </w:p>
    <w:p w14:paraId="5F141033" w14:textId="437A8293" w:rsidR="00735A29" w:rsidRDefault="008062AC" w:rsidP="00A50D3D">
      <w:pPr>
        <w:widowControl/>
        <w:autoSpaceDN/>
        <w:ind w:left="284" w:hanging="284"/>
        <w:jc w:val="both"/>
        <w:textAlignment w:val="auto"/>
        <w:rPr>
          <w:rFonts w:cs="Times New Roman"/>
          <w:i/>
          <w:kern w:val="0"/>
          <w:lang w:eastAsia="ar-SA"/>
        </w:rPr>
      </w:pPr>
      <w:r w:rsidRPr="00F974D3">
        <w:rPr>
          <w:rFonts w:cs="Times New Roman"/>
          <w:kern w:val="0"/>
          <w:lang w:eastAsia="ar-SA"/>
        </w:rPr>
        <w:t>2.</w:t>
      </w:r>
      <w:r w:rsidRPr="00F974D3">
        <w:rPr>
          <w:rFonts w:cs="Times New Roman"/>
          <w:kern w:val="0"/>
          <w:lang w:eastAsia="ar-SA"/>
        </w:rPr>
        <w:tab/>
      </w:r>
      <w:r w:rsidR="000B15AE" w:rsidRPr="00F974D3">
        <w:rPr>
          <w:rFonts w:cs="Times New Roman"/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F974D3">
        <w:rPr>
          <w:rFonts w:cs="Times New Roman"/>
          <w:i/>
          <w:kern w:val="0"/>
          <w:lang w:eastAsia="ar-SA"/>
        </w:rPr>
        <w:t xml:space="preserve">Specyfikacji </w:t>
      </w:r>
      <w:r w:rsidR="000B15AE" w:rsidRPr="00F974D3">
        <w:rPr>
          <w:rFonts w:cs="Times New Roman"/>
          <w:i/>
          <w:kern w:val="0"/>
          <w:lang w:eastAsia="ar-SA"/>
        </w:rPr>
        <w:t>warunków zamówienia</w:t>
      </w:r>
      <w:r w:rsidR="000B15AE" w:rsidRPr="00F974D3">
        <w:rPr>
          <w:rFonts w:cs="Times New Roman"/>
          <w:kern w:val="0"/>
          <w:lang w:eastAsia="ar-SA"/>
        </w:rPr>
        <w:t xml:space="preserve">, zgodnie z wypełnionym </w:t>
      </w:r>
      <w:r w:rsidR="00053150" w:rsidRPr="00F974D3">
        <w:rPr>
          <w:rFonts w:cs="Times New Roman"/>
          <w:kern w:val="0"/>
          <w:lang w:eastAsia="ar-SA"/>
        </w:rPr>
        <w:br/>
      </w:r>
      <w:r w:rsidR="000B15AE" w:rsidRPr="00F974D3">
        <w:rPr>
          <w:rFonts w:cs="Times New Roman"/>
          <w:kern w:val="0"/>
          <w:lang w:eastAsia="ar-SA"/>
        </w:rPr>
        <w:t xml:space="preserve">i załączonym </w:t>
      </w:r>
      <w:r w:rsidR="000B15AE" w:rsidRPr="00F974D3">
        <w:rPr>
          <w:rFonts w:cs="Times New Roman"/>
          <w:i/>
          <w:kern w:val="0"/>
          <w:lang w:eastAsia="ar-SA"/>
        </w:rPr>
        <w:t>Formularzem cenowym</w:t>
      </w:r>
      <w:r w:rsidR="009021C9" w:rsidRPr="00F974D3">
        <w:rPr>
          <w:rFonts w:cs="Times New Roman"/>
          <w:i/>
          <w:kern w:val="0"/>
          <w:lang w:eastAsia="ar-SA"/>
        </w:rPr>
        <w:t>.</w:t>
      </w:r>
    </w:p>
    <w:p w14:paraId="4DF0147F" w14:textId="77777777" w:rsidR="003B67FC" w:rsidRPr="00EA3237" w:rsidRDefault="003B67FC" w:rsidP="00A50D3D">
      <w:pPr>
        <w:widowControl/>
        <w:autoSpaceDN/>
        <w:ind w:left="284" w:hanging="284"/>
        <w:jc w:val="both"/>
        <w:textAlignment w:val="auto"/>
        <w:rPr>
          <w:rFonts w:cs="Times New Roman"/>
          <w:kern w:val="0"/>
          <w:sz w:val="16"/>
          <w:szCs w:val="16"/>
          <w:lang w:eastAsia="ar-SA"/>
        </w:rPr>
      </w:pPr>
    </w:p>
    <w:p w14:paraId="06FE0136" w14:textId="71821CF2" w:rsidR="00850F93" w:rsidRPr="00850F93" w:rsidRDefault="003B67FC" w:rsidP="00850F9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 xml:space="preserve">Oświadczamy, iż rozumiemy, że </w:t>
      </w:r>
      <w:r w:rsidR="00850F93" w:rsidRPr="00850F93">
        <w:rPr>
          <w:rFonts w:eastAsia="Times New Roman" w:cs="Times New Roman"/>
          <w:kern w:val="0"/>
          <w:lang w:eastAsia="ar-SA" w:bidi="ar-SA"/>
        </w:rPr>
        <w:t>Zamawiający przewiduje możliwość skorzystania z prawa opcji, o której mowa w art. 441 ustawy</w:t>
      </w:r>
      <w:r w:rsidR="00EA3237">
        <w:rPr>
          <w:rFonts w:eastAsia="Times New Roman" w:cs="Times New Roman"/>
          <w:kern w:val="0"/>
          <w:lang w:eastAsia="ar-SA" w:bidi="ar-SA"/>
        </w:rPr>
        <w:t>.</w:t>
      </w:r>
    </w:p>
    <w:p w14:paraId="59811669" w14:textId="78CF67E6" w:rsidR="00850F93" w:rsidRDefault="00850F93" w:rsidP="003B67FC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50F93">
        <w:rPr>
          <w:rFonts w:eastAsia="Times New Roman" w:cs="Times New Roman"/>
          <w:kern w:val="0"/>
          <w:lang w:eastAsia="ar-SA" w:bidi="ar-SA"/>
        </w:rPr>
        <w:t xml:space="preserve">Prawo opcji może zostać zastosowane wyłącznie po zrealizowaniu 100 % wartości zamówienia podstawowego, w przypadku posiadania środków finansowych oraz potrzeby zamówienia większej ilości pojazdów samochodowych w stosunku do przewidzianych w zakresie podstawowym. Wartość zamówienia udzielonego w ramach prawa opcji jest uzależniona </w:t>
      </w:r>
      <w:r w:rsidR="003B67FC">
        <w:rPr>
          <w:rFonts w:eastAsia="Times New Roman" w:cs="Times New Roman"/>
          <w:kern w:val="0"/>
          <w:lang w:eastAsia="ar-SA" w:bidi="ar-SA"/>
        </w:rPr>
        <w:br/>
      </w:r>
      <w:r w:rsidRPr="00850F93">
        <w:rPr>
          <w:rFonts w:eastAsia="Times New Roman" w:cs="Times New Roman"/>
          <w:kern w:val="0"/>
          <w:lang w:eastAsia="ar-SA" w:bidi="ar-SA"/>
        </w:rPr>
        <w:t xml:space="preserve">od posiadanych </w:t>
      </w:r>
      <w:r w:rsidR="003B67FC">
        <w:rPr>
          <w:rFonts w:eastAsia="Times New Roman" w:cs="Times New Roman"/>
          <w:kern w:val="0"/>
          <w:lang w:eastAsia="ar-SA" w:bidi="ar-SA"/>
        </w:rPr>
        <w:t>przez Zamawiającego</w:t>
      </w:r>
      <w:r w:rsidR="003B67FC" w:rsidRPr="00850F93">
        <w:rPr>
          <w:rFonts w:eastAsia="Times New Roman" w:cs="Times New Roman"/>
          <w:kern w:val="0"/>
          <w:lang w:eastAsia="ar-SA" w:bidi="ar-SA"/>
        </w:rPr>
        <w:t xml:space="preserve"> </w:t>
      </w:r>
      <w:r w:rsidRPr="00850F93">
        <w:rPr>
          <w:rFonts w:eastAsia="Times New Roman" w:cs="Times New Roman"/>
          <w:kern w:val="0"/>
          <w:lang w:eastAsia="ar-SA" w:bidi="ar-SA"/>
        </w:rPr>
        <w:t>środków finansowych.</w:t>
      </w:r>
    </w:p>
    <w:p w14:paraId="47D1E528" w14:textId="032F18B3" w:rsidR="003B67FC" w:rsidRPr="00EA3237" w:rsidRDefault="003B67FC" w:rsidP="003B67FC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84590E9" w14:textId="70054CA4" w:rsidR="00850F93" w:rsidRDefault="003B67FC" w:rsidP="00850F9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4.</w:t>
      </w:r>
      <w:r>
        <w:rPr>
          <w:rFonts w:eastAsia="Times New Roman" w:cs="Times New Roman"/>
          <w:kern w:val="0"/>
          <w:lang w:eastAsia="ar-SA" w:bidi="ar-SA"/>
        </w:rPr>
        <w:tab/>
        <w:t xml:space="preserve">Oświadczamy, że w przypadku skorzystania przez Zamawiającego </w:t>
      </w:r>
      <w:r w:rsidR="00850F93" w:rsidRPr="00850F93">
        <w:rPr>
          <w:rFonts w:eastAsia="Times New Roman" w:cs="Times New Roman"/>
          <w:kern w:val="0"/>
          <w:lang w:eastAsia="ar-SA" w:bidi="ar-SA"/>
        </w:rPr>
        <w:t xml:space="preserve">z prawa opcji w zakresie wskazanym w dokumentach zamówienia, </w:t>
      </w:r>
      <w:r w:rsidR="00414334">
        <w:rPr>
          <w:rFonts w:eastAsia="Times New Roman" w:cs="Times New Roman"/>
          <w:kern w:val="0"/>
          <w:lang w:eastAsia="ar-SA" w:bidi="ar-SA"/>
        </w:rPr>
        <w:t xml:space="preserve">zamówienie dodatkowe zostanie </w:t>
      </w:r>
      <w:r w:rsidR="00EA3237">
        <w:rPr>
          <w:rFonts w:eastAsia="Times New Roman" w:cs="Times New Roman"/>
          <w:kern w:val="0"/>
          <w:lang w:eastAsia="ar-SA" w:bidi="ar-SA"/>
        </w:rPr>
        <w:t xml:space="preserve">przez nas </w:t>
      </w:r>
      <w:r w:rsidR="00414334">
        <w:rPr>
          <w:rFonts w:eastAsia="Times New Roman" w:cs="Times New Roman"/>
          <w:kern w:val="0"/>
          <w:lang w:eastAsia="ar-SA" w:bidi="ar-SA"/>
        </w:rPr>
        <w:t xml:space="preserve">zrealizowane </w:t>
      </w:r>
      <w:r w:rsidR="00850F93" w:rsidRPr="00850F93">
        <w:rPr>
          <w:rFonts w:eastAsia="Times New Roman" w:cs="Times New Roman"/>
          <w:kern w:val="0"/>
          <w:lang w:eastAsia="ar-SA" w:bidi="ar-SA"/>
        </w:rPr>
        <w:t xml:space="preserve">po cenach określonych w ofercie z zastrzeżeniem zapisów projektu umowy, stanowiącej załącznik nr </w:t>
      </w:r>
      <w:r>
        <w:rPr>
          <w:rFonts w:eastAsia="Times New Roman" w:cs="Times New Roman"/>
          <w:kern w:val="0"/>
          <w:lang w:eastAsia="ar-SA" w:bidi="ar-SA"/>
        </w:rPr>
        <w:t>9</w:t>
      </w:r>
      <w:r w:rsidR="00850F93" w:rsidRPr="00850F93">
        <w:rPr>
          <w:rFonts w:eastAsia="Times New Roman" w:cs="Times New Roman"/>
          <w:kern w:val="0"/>
          <w:lang w:eastAsia="ar-SA" w:bidi="ar-SA"/>
        </w:rPr>
        <w:t xml:space="preserve"> do SWZ.</w:t>
      </w:r>
    </w:p>
    <w:p w14:paraId="2064990F" w14:textId="77777777" w:rsidR="00414334" w:rsidRPr="00EA3237" w:rsidRDefault="00414334" w:rsidP="00414334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FD52186" w14:textId="3C6FEB8A" w:rsidR="00850F93" w:rsidRDefault="003B67FC" w:rsidP="00850F9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5</w:t>
      </w:r>
      <w:r w:rsidR="00850F93" w:rsidRPr="00850F93">
        <w:rPr>
          <w:rFonts w:eastAsia="Times New Roman" w:cs="Times New Roman"/>
          <w:kern w:val="0"/>
          <w:lang w:eastAsia="ar-SA" w:bidi="ar-SA"/>
        </w:rPr>
        <w:t>.</w:t>
      </w:r>
      <w:r w:rsidR="00850F93" w:rsidRPr="00850F93">
        <w:rPr>
          <w:rFonts w:eastAsia="Times New Roman" w:cs="Times New Roman"/>
          <w:kern w:val="0"/>
          <w:lang w:eastAsia="ar-SA" w:bidi="ar-SA"/>
        </w:rPr>
        <w:tab/>
      </w:r>
      <w:r w:rsidR="00414334">
        <w:rPr>
          <w:rFonts w:eastAsia="Times New Roman" w:cs="Times New Roman"/>
          <w:kern w:val="0"/>
          <w:lang w:eastAsia="ar-SA" w:bidi="ar-SA"/>
        </w:rPr>
        <w:t xml:space="preserve">Przyjmujemy do wiadomości, iż </w:t>
      </w:r>
      <w:r w:rsidR="00850F93" w:rsidRPr="00850F93">
        <w:rPr>
          <w:rFonts w:eastAsia="Times New Roman" w:cs="Times New Roman"/>
          <w:kern w:val="0"/>
          <w:lang w:eastAsia="ar-SA" w:bidi="ar-SA"/>
        </w:rPr>
        <w:t xml:space="preserve">część zamówienia określona jako opcja jest uprawnieniem, </w:t>
      </w:r>
      <w:r w:rsidR="00414334">
        <w:rPr>
          <w:rFonts w:eastAsia="Times New Roman" w:cs="Times New Roman"/>
          <w:kern w:val="0"/>
          <w:lang w:eastAsia="ar-SA" w:bidi="ar-SA"/>
        </w:rPr>
        <w:br/>
      </w:r>
      <w:r w:rsidR="00850F93" w:rsidRPr="00850F93">
        <w:rPr>
          <w:rFonts w:eastAsia="Times New Roman" w:cs="Times New Roman"/>
          <w:kern w:val="0"/>
          <w:lang w:eastAsia="ar-SA" w:bidi="ar-SA"/>
        </w:rPr>
        <w:t>a nie zobowiązaniem Zamawiającego. Brak realizacji zamówienia w tym zakresie nie będzie powodować żadnych roszczeń z</w:t>
      </w:r>
      <w:r w:rsidR="00EA3237">
        <w:rPr>
          <w:rFonts w:eastAsia="Times New Roman" w:cs="Times New Roman"/>
          <w:kern w:val="0"/>
          <w:lang w:eastAsia="ar-SA" w:bidi="ar-SA"/>
        </w:rPr>
        <w:t xml:space="preserve"> naszej </w:t>
      </w:r>
      <w:r w:rsidR="00850F93" w:rsidRPr="00850F93">
        <w:rPr>
          <w:rFonts w:eastAsia="Times New Roman" w:cs="Times New Roman"/>
          <w:kern w:val="0"/>
          <w:lang w:eastAsia="ar-SA" w:bidi="ar-SA"/>
        </w:rPr>
        <w:t>strony</w:t>
      </w:r>
      <w:r w:rsidR="00EA3237">
        <w:rPr>
          <w:rFonts w:eastAsia="Times New Roman" w:cs="Times New Roman"/>
          <w:kern w:val="0"/>
          <w:lang w:eastAsia="ar-SA" w:bidi="ar-SA"/>
        </w:rPr>
        <w:t>.</w:t>
      </w:r>
    </w:p>
    <w:p w14:paraId="12DBB59E" w14:textId="77777777" w:rsidR="00414334" w:rsidRPr="00EA3237" w:rsidRDefault="00414334" w:rsidP="00850F9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FBE678B" w14:textId="4EF0EE70" w:rsidR="00735A29" w:rsidRDefault="00414334" w:rsidP="00850F9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6</w:t>
      </w:r>
      <w:r w:rsidR="00850F93" w:rsidRPr="00850F93">
        <w:rPr>
          <w:rFonts w:eastAsia="Times New Roman" w:cs="Times New Roman"/>
          <w:kern w:val="0"/>
          <w:lang w:eastAsia="ar-SA" w:bidi="ar-SA"/>
        </w:rPr>
        <w:t>.</w:t>
      </w:r>
      <w:r w:rsidR="00850F93" w:rsidRPr="00850F93">
        <w:rPr>
          <w:rFonts w:eastAsia="Times New Roman" w:cs="Times New Roman"/>
          <w:kern w:val="0"/>
          <w:lang w:eastAsia="ar-SA" w:bidi="ar-SA"/>
        </w:rPr>
        <w:tab/>
        <w:t>W przypadku skorzystania z prawa opcji rozliczenie nastąpi na zasadach ujętych w zawartej umowie.</w:t>
      </w:r>
    </w:p>
    <w:p w14:paraId="10C2DAAB" w14:textId="77777777" w:rsidR="004D1623" w:rsidRDefault="004D1623" w:rsidP="00EA1DB9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19C8696" w14:textId="6412A06F" w:rsidR="00414334" w:rsidRDefault="00414334" w:rsidP="00EA1DB9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7</w:t>
      </w:r>
      <w:r w:rsidR="008062AC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="008062AC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8062AC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D04541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Termin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dostawy:</w:t>
      </w:r>
    </w:p>
    <w:p w14:paraId="4D684D6D" w14:textId="2C80CBAE" w:rsidR="009579CD" w:rsidRDefault="009579CD" w:rsidP="00EA1DB9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Zamówienie podstawowe:</w:t>
      </w:r>
    </w:p>
    <w:p w14:paraId="663A6C0D" w14:textId="63422DA4" w:rsidR="009579CD" w:rsidRDefault="00414334" w:rsidP="009579CD">
      <w:pPr>
        <w:pStyle w:val="Akapitzlist"/>
        <w:ind w:left="568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bookmarkStart w:id="21" w:name="_Hlk179547226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–</w:t>
      </w:r>
      <w:bookmarkEnd w:id="21"/>
      <w:r w:rsid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4 pojazdy do dnia </w:t>
      </w:r>
      <w:r w:rsidR="004D162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16 grudnia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2024 r. </w:t>
      </w:r>
      <w:r w:rsid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</w:t>
      </w:r>
      <w:r w:rsidR="009579CD" w:rsidRP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3 pojazdy 7-osobowe o podwyższonych parametrach </w:t>
      </w:r>
    </w:p>
    <w:p w14:paraId="6EE88639" w14:textId="4C80237A" w:rsidR="00414334" w:rsidRDefault="009579CD" w:rsidP="009579CD">
      <w:pPr>
        <w:pStyle w:val="Akapitzlist"/>
        <w:ind w:left="568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wersji nieoznakowanej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 </w:t>
      </w:r>
      <w:r w:rsidRP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 pojazd  8- osobowy w wersji nieoznakowanej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</w:t>
      </w:r>
      <w:r w:rsidR="0041433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</w:t>
      </w:r>
    </w:p>
    <w:p w14:paraId="6ADDD63C" w14:textId="583D4F37" w:rsidR="009579CD" w:rsidRDefault="009579CD" w:rsidP="009579CD">
      <w:pPr>
        <w:pStyle w:val="Akapitzlist"/>
        <w:ind w:left="568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Zamówienie w ramach opcji:</w:t>
      </w:r>
    </w:p>
    <w:p w14:paraId="453C228B" w14:textId="45B80497" w:rsidR="00EA3237" w:rsidRDefault="00EA3237" w:rsidP="009579CD">
      <w:pPr>
        <w:pStyle w:val="Akapitzlist"/>
        <w:ind w:left="568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EA323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–</w:t>
      </w:r>
      <w:r w:rsid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4D162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 pojazdów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do dnia </w:t>
      </w:r>
      <w:r w:rsidR="004D162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30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grudnia 2024 r. </w:t>
      </w:r>
      <w:r w:rsid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(</w:t>
      </w:r>
      <w:r w:rsidR="009579CD" w:rsidRP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 pojazdy 7-osobowe o podwyższonych parametrach w wersji nieoznakowanej</w:t>
      </w:r>
      <w:r w:rsid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oraz </w:t>
      </w:r>
      <w:r w:rsidR="009579CD" w:rsidRP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 pojazdy 8-osobowe w wersji nieoznakowanej</w:t>
      </w:r>
      <w:r w:rsidR="009579C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4CA875F1" w14:textId="3B939E90" w:rsidR="00EA1DB9" w:rsidRPr="009579CD" w:rsidRDefault="00EA3237" w:rsidP="00EA3237">
      <w:pPr>
        <w:pStyle w:val="Akapitzlist"/>
        <w:ind w:left="284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75C17790" w14:textId="5CDF3F89" w:rsidR="00EA1DB9" w:rsidRPr="00F974D3" w:rsidRDefault="00EA3237" w:rsidP="00EA1DB9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8</w:t>
      </w:r>
      <w:r w:rsidR="00EA1DB9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="00EA1DB9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Okres gwarancji</w:t>
      </w:r>
      <w:bookmarkStart w:id="22" w:name="_Hlk150007161"/>
      <w:r w:rsidR="00181309" w:rsidRPr="00F974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bookmarkEnd w:id="22"/>
      <w:r w:rsidR="00EA1DB9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14:paraId="1A14C76D" w14:textId="6C0E57D7" w:rsidR="00EA1DB9" w:rsidRPr="00F974D3" w:rsidRDefault="00EA1DB9" w:rsidP="00EA1DB9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bookmarkStart w:id="23" w:name="_Hlk150007090"/>
      <w:r w:rsidRPr="00DD68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□</w:t>
      </w:r>
      <w:bookmarkEnd w:id="23"/>
      <w:r w:rsidR="00181309" w:rsidRPr="00DD68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6179E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36</w:t>
      </w:r>
      <w:r w:rsidR="00181309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6179E1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miesięc</w:t>
      </w:r>
      <w:r w:rsidR="006179E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y</w:t>
      </w:r>
      <w:r w:rsidR="00181309"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</w:p>
    <w:p w14:paraId="5E94FD2B" w14:textId="1701A0BA" w:rsidR="00EA1DB9" w:rsidRDefault="00181309" w:rsidP="00160E4E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bookmarkStart w:id="24" w:name="_Hlk179547855"/>
      <w:r w:rsidRPr="00DD68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□</w:t>
      </w:r>
      <w:bookmarkEnd w:id="24"/>
      <w:r w:rsidRPr="00DD68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DD68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6179E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48</w:t>
      </w:r>
      <w:r w:rsidRPr="00F974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miesięcy</w:t>
      </w:r>
    </w:p>
    <w:p w14:paraId="347FB8BE" w14:textId="22DF1B34" w:rsidR="00EA3237" w:rsidRPr="009579CD" w:rsidRDefault="00EA3237" w:rsidP="00160E4E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14:paraId="6F3B516E" w14:textId="1CBC9C80" w:rsidR="00A45639" w:rsidRPr="00A45639" w:rsidRDefault="00A45639" w:rsidP="00A45639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I</w:t>
      </w:r>
      <w:r w:rsidRPr="00A4563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lość bezpłatnych przeglądów okresowych*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14:paraId="6409A802" w14:textId="7737E6D0" w:rsidR="00A45639" w:rsidRPr="00A45639" w:rsidRDefault="00DD6860" w:rsidP="00DD6860">
      <w:pPr>
        <w:pStyle w:val="Akapitzlist"/>
        <w:ind w:left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D6860">
        <w:rPr>
          <w:rFonts w:ascii="Times New Roman" w:eastAsia="Times New Roman" w:hAnsi="Times New Roman" w:cs="Times New Roman" w:hint="eastAsia"/>
          <w:kern w:val="3"/>
          <w:sz w:val="28"/>
          <w:szCs w:val="28"/>
          <w:lang w:eastAsia="zh-CN"/>
        </w:rPr>
        <w:t>□</w:t>
      </w:r>
      <w:r w:rsidRPr="00DD68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A45639" w:rsidRPr="00A4563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do czterech kolejnych bezpłatnych</w:t>
      </w:r>
      <w:r w:rsidR="00A4563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45639" w:rsidRPr="00A4563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przeglądów okresowych;</w:t>
      </w:r>
    </w:p>
    <w:p w14:paraId="6760DFE3" w14:textId="369EB785" w:rsidR="00A45639" w:rsidRPr="00A45639" w:rsidRDefault="00DD6860" w:rsidP="00DD6860">
      <w:pPr>
        <w:pStyle w:val="Akapitzlist"/>
        <w:ind w:left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D6860">
        <w:rPr>
          <w:rFonts w:ascii="Times New Roman" w:eastAsia="Times New Roman" w:hAnsi="Times New Roman" w:cs="Times New Roman" w:hint="eastAsia"/>
          <w:kern w:val="3"/>
          <w:sz w:val="28"/>
          <w:szCs w:val="28"/>
          <w:lang w:eastAsia="zh-CN"/>
        </w:rPr>
        <w:t>□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45639" w:rsidRPr="00A4563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do pięciu kolejnych bezpłatnych przeglądów okresowych;</w:t>
      </w:r>
    </w:p>
    <w:p w14:paraId="64236CFC" w14:textId="4049003D" w:rsidR="00EA3237" w:rsidRPr="00F974D3" w:rsidRDefault="00DD6860" w:rsidP="00DD6860">
      <w:pPr>
        <w:pStyle w:val="Akapitzlist"/>
        <w:ind w:left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D6860">
        <w:rPr>
          <w:rFonts w:ascii="Times New Roman" w:eastAsia="Times New Roman" w:hAnsi="Times New Roman" w:cs="Times New Roman" w:hint="eastAsia"/>
          <w:kern w:val="3"/>
          <w:sz w:val="28"/>
          <w:szCs w:val="28"/>
          <w:lang w:eastAsia="zh-CN"/>
        </w:rPr>
        <w:t>□</w:t>
      </w:r>
      <w:r w:rsidRPr="00DD686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A45639" w:rsidRPr="00A45639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do sześciu kolejnych bezpłatnych przeglądów okresowych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14C149D1" w14:textId="77777777" w:rsidR="00181309" w:rsidRPr="00EA3237" w:rsidRDefault="00181309" w:rsidP="00181309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399FAE" w14:textId="68CDFDF5" w:rsidR="00ED5108" w:rsidRPr="00F974D3" w:rsidRDefault="00DD6860" w:rsidP="00DD6860">
      <w:pPr>
        <w:pStyle w:val="Akapitzlist"/>
        <w:ind w:left="284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ED5108" w:rsidRPr="00F974D3">
        <w:rPr>
          <w:rFonts w:ascii="Times New Roman" w:eastAsia="Times New Roman" w:hAnsi="Times New Roman" w:cs="Times New Roman"/>
          <w:sz w:val="24"/>
          <w:szCs w:val="24"/>
        </w:rPr>
        <w:tab/>
        <w:t>Oświadczamy, iż wraz z ofertą składamy:</w:t>
      </w:r>
    </w:p>
    <w:p w14:paraId="7BAFBE5C" w14:textId="16DAAAD7" w:rsidR="00ED5108" w:rsidRDefault="00ED5108" w:rsidP="00ED5108">
      <w:pPr>
        <w:pStyle w:val="Akapitzlist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4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74D3">
        <w:rPr>
          <w:rFonts w:ascii="Times New Roman" w:eastAsia="Times New Roman" w:hAnsi="Times New Roman" w:cs="Times New Roman"/>
          <w:sz w:val="24"/>
          <w:szCs w:val="24"/>
        </w:rPr>
        <w:tab/>
      </w:r>
      <w:r w:rsidRPr="00F974D3">
        <w:rPr>
          <w:rFonts w:ascii="Times New Roman" w:eastAsia="Times New Roman" w:hAnsi="Times New Roman" w:cs="Times New Roman"/>
          <w:bCs/>
          <w:sz w:val="24"/>
          <w:szCs w:val="24"/>
        </w:rPr>
        <w:t>potwierdzenie spełnienia wszystkich wymagań technicznych dla pojazd</w:t>
      </w:r>
      <w:r w:rsidR="004A266C">
        <w:rPr>
          <w:rFonts w:ascii="Times New Roman" w:eastAsia="Times New Roman" w:hAnsi="Times New Roman" w:cs="Times New Roman"/>
          <w:bCs/>
          <w:sz w:val="24"/>
          <w:szCs w:val="24"/>
        </w:rPr>
        <w:t>ów</w:t>
      </w:r>
      <w:r w:rsidRPr="00F974D3">
        <w:rPr>
          <w:rFonts w:ascii="Times New Roman" w:eastAsia="Times New Roman" w:hAnsi="Times New Roman" w:cs="Times New Roman"/>
          <w:bCs/>
          <w:sz w:val="24"/>
          <w:szCs w:val="24"/>
        </w:rPr>
        <w:t xml:space="preserve"> określonych </w:t>
      </w:r>
      <w:r w:rsidR="009021C9" w:rsidRPr="00F974D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974D3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974D3">
        <w:rPr>
          <w:rFonts w:ascii="Times New Roman" w:eastAsia="Times New Roman" w:hAnsi="Times New Roman" w:cs="Times New Roman"/>
          <w:bCs/>
          <w:i/>
          <w:sz w:val="24"/>
          <w:szCs w:val="24"/>
        </w:rPr>
        <w:t>Opis</w:t>
      </w:r>
      <w:r w:rsidR="00A969AA">
        <w:rPr>
          <w:rFonts w:ascii="Times New Roman" w:eastAsia="Times New Roman" w:hAnsi="Times New Roman" w:cs="Times New Roman"/>
          <w:bCs/>
          <w:i/>
          <w:sz w:val="24"/>
          <w:szCs w:val="24"/>
        </w:rPr>
        <w:t>ie</w:t>
      </w:r>
      <w:r w:rsidRPr="00F974D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Przedmiotu Zamówienia</w:t>
      </w:r>
      <w:r w:rsidR="004D162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– Specyfikacji technicznej</w:t>
      </w:r>
      <w:r w:rsidRPr="00F974D3">
        <w:rPr>
          <w:rFonts w:ascii="Times New Roman" w:eastAsia="Times New Roman" w:hAnsi="Times New Roman" w:cs="Times New Roman"/>
          <w:bCs/>
          <w:sz w:val="24"/>
          <w:szCs w:val="24"/>
        </w:rPr>
        <w:t>, stanowiąc</w:t>
      </w:r>
      <w:r w:rsidR="009021C9" w:rsidRPr="00F974D3">
        <w:rPr>
          <w:rFonts w:ascii="Times New Roman" w:eastAsia="Times New Roman" w:hAnsi="Times New Roman" w:cs="Times New Roman"/>
          <w:bCs/>
          <w:sz w:val="24"/>
          <w:szCs w:val="24"/>
        </w:rPr>
        <w:t>ego</w:t>
      </w:r>
      <w:r w:rsidRPr="00F974D3">
        <w:rPr>
          <w:rFonts w:ascii="Times New Roman" w:eastAsia="Times New Roman" w:hAnsi="Times New Roman" w:cs="Times New Roman"/>
          <w:bCs/>
          <w:sz w:val="24"/>
          <w:szCs w:val="24"/>
        </w:rPr>
        <w:t xml:space="preserve"> załącznik</w:t>
      </w:r>
      <w:r w:rsidR="004D162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9021C9" w:rsidRPr="00F974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74D3">
        <w:rPr>
          <w:rFonts w:ascii="Times New Roman" w:eastAsia="Times New Roman" w:hAnsi="Times New Roman" w:cs="Times New Roman"/>
          <w:bCs/>
          <w:sz w:val="24"/>
          <w:szCs w:val="24"/>
        </w:rPr>
        <w:t xml:space="preserve">nr 8 </w:t>
      </w:r>
      <w:r w:rsidR="004D1623">
        <w:rPr>
          <w:rFonts w:ascii="Times New Roman" w:eastAsia="Times New Roman" w:hAnsi="Times New Roman" w:cs="Times New Roman"/>
          <w:bCs/>
          <w:sz w:val="24"/>
          <w:szCs w:val="24"/>
        </w:rPr>
        <w:t xml:space="preserve">i 8a </w:t>
      </w:r>
      <w:r w:rsidRPr="00F974D3">
        <w:rPr>
          <w:rFonts w:ascii="Times New Roman" w:eastAsia="Times New Roman" w:hAnsi="Times New Roman" w:cs="Times New Roman"/>
          <w:bCs/>
          <w:sz w:val="24"/>
          <w:szCs w:val="24"/>
        </w:rPr>
        <w:t>do SWZ, w formie szczegółowego opisu oferowanego przedmiotu zamówienia oraz poprzez zaznaczenie poszczególnych danych w oficjalnych katalogach (w języku polskim) producenta/importera pojazdu, zawierających dane techniczne oraz wyposażenie pojazdu</w:t>
      </w:r>
      <w:r w:rsidR="00A969A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0228958C" w14:textId="5D84F36B" w:rsidR="00A969AA" w:rsidRPr="00A969AA" w:rsidRDefault="00A969AA" w:rsidP="00A969AA">
      <w:pPr>
        <w:pStyle w:val="Akapitzlist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969AA">
        <w:rPr>
          <w:rFonts w:ascii="Times New Roman" w:eastAsia="Times New Roman" w:hAnsi="Times New Roman" w:cs="Times New Roman"/>
          <w:bCs/>
          <w:sz w:val="24"/>
          <w:szCs w:val="24"/>
        </w:rPr>
        <w:t>kopię świadectwa zgodności WE pojazdu</w:t>
      </w:r>
      <w:r w:rsidR="004D162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969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4D7979A" w14:textId="287B00D1" w:rsidR="00A969AA" w:rsidRDefault="004A266C" w:rsidP="00A969AA">
      <w:pPr>
        <w:pStyle w:val="Akapitzlist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969AA" w:rsidRPr="00A969A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wykaz (nazwa i adres) autoryzowanych stacji obsługi. Zamawiający wymaga wskazania przez Wykonawcę, co najmniej jednej autoryzowanej stacji obsługi pojazdów na terenie każdego województwa. W przypadku województwa mazowieckiego wymagane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A969AA" w:rsidRPr="00A969AA">
        <w:rPr>
          <w:rFonts w:ascii="Times New Roman" w:eastAsia="Times New Roman" w:hAnsi="Times New Roman" w:cs="Times New Roman"/>
          <w:bCs/>
          <w:sz w:val="24"/>
          <w:szCs w:val="24"/>
        </w:rPr>
        <w:t>jest wskazanie co najmniej jednej stacji obsługi na terenie Warszawy lub powiatów ościennych</w:t>
      </w:r>
      <w:r w:rsidR="004D162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11DB13B7" w14:textId="2CA893BA" w:rsidR="004D1623" w:rsidRPr="00F974D3" w:rsidRDefault="004D1623" w:rsidP="00A969AA">
      <w:pPr>
        <w:pStyle w:val="Akapitzlist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D1623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oświadczenie (załącznik nr 12 do SWZ) dotyczące spełnienia wymagań technicznych pojazdów zawartych w </w:t>
      </w:r>
      <w:r w:rsidRPr="004D1623">
        <w:rPr>
          <w:rFonts w:ascii="Times New Roman" w:eastAsia="Times New Roman" w:hAnsi="Times New Roman" w:cs="Times New Roman"/>
          <w:bCs/>
          <w:i/>
          <w:sz w:val="24"/>
          <w:szCs w:val="24"/>
        </w:rPr>
        <w:t>Opisie przedmiotu zamówienia – Specyfikacji technicznej</w:t>
      </w:r>
      <w:r w:rsidRPr="004D1623">
        <w:rPr>
          <w:rFonts w:ascii="Times New Roman" w:eastAsia="Times New Roman" w:hAnsi="Times New Roman" w:cs="Times New Roman"/>
          <w:bCs/>
          <w:sz w:val="24"/>
          <w:szCs w:val="24"/>
        </w:rPr>
        <w:t>, stanowiąc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ego</w:t>
      </w:r>
      <w:r w:rsidRPr="004D1623">
        <w:rPr>
          <w:rFonts w:ascii="Times New Roman" w:eastAsia="Times New Roman" w:hAnsi="Times New Roman" w:cs="Times New Roman"/>
          <w:bCs/>
          <w:sz w:val="24"/>
          <w:szCs w:val="24"/>
        </w:rPr>
        <w:t xml:space="preserve"> załączniki nr 8 i 8A  do SWZ.</w:t>
      </w:r>
    </w:p>
    <w:p w14:paraId="2ECF8A74" w14:textId="77777777" w:rsidR="00ED5108" w:rsidRPr="009579CD" w:rsidRDefault="00ED5108" w:rsidP="00181309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AFF5DAD" w14:textId="20369521" w:rsidR="00E204F1" w:rsidRDefault="00DD6860" w:rsidP="00DD6860">
      <w:pPr>
        <w:pStyle w:val="Akapitzlist"/>
        <w:spacing w:after="0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ED5108" w:rsidRPr="00F974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D09" w:rsidRPr="00F974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A762B" w:rsidRPr="00F974D3">
        <w:rPr>
          <w:rFonts w:ascii="Times New Roman" w:hAnsi="Times New Roman" w:cs="Times New Roman"/>
          <w:color w:val="000000"/>
          <w:sz w:val="24"/>
          <w:szCs w:val="24"/>
        </w:rPr>
        <w:t>Płatnoś</w:t>
      </w:r>
      <w:r w:rsidR="003121EF" w:rsidRPr="00F974D3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3A762B" w:rsidRPr="00F974D3">
        <w:rPr>
          <w:rFonts w:ascii="Times New Roman" w:hAnsi="Times New Roman" w:cs="Times New Roman"/>
          <w:color w:val="000000"/>
          <w:sz w:val="24"/>
          <w:szCs w:val="24"/>
        </w:rPr>
        <w:t xml:space="preserve"> za dostarczony przedmiot zamówienia </w:t>
      </w:r>
      <w:r w:rsidR="00FC7F3E" w:rsidRPr="00F974D3">
        <w:rPr>
          <w:rFonts w:ascii="Times New Roman" w:hAnsi="Times New Roman" w:cs="Times New Roman"/>
          <w:color w:val="000000"/>
          <w:sz w:val="24"/>
          <w:szCs w:val="24"/>
        </w:rPr>
        <w:t xml:space="preserve">zostanie </w:t>
      </w:r>
      <w:r w:rsidR="003A762B" w:rsidRPr="00F974D3">
        <w:rPr>
          <w:rFonts w:ascii="Times New Roman" w:hAnsi="Times New Roman" w:cs="Times New Roman"/>
          <w:color w:val="000000"/>
          <w:sz w:val="24"/>
          <w:szCs w:val="24"/>
        </w:rPr>
        <w:t>dokon</w:t>
      </w:r>
      <w:r w:rsidR="00FC7F3E" w:rsidRPr="00F974D3">
        <w:rPr>
          <w:rFonts w:ascii="Times New Roman" w:hAnsi="Times New Roman" w:cs="Times New Roman"/>
          <w:color w:val="000000"/>
          <w:sz w:val="24"/>
          <w:szCs w:val="24"/>
        </w:rPr>
        <w:t>ana</w:t>
      </w:r>
      <w:r w:rsidR="003A762B" w:rsidRPr="00F974D3">
        <w:rPr>
          <w:rFonts w:ascii="Times New Roman" w:hAnsi="Times New Roman" w:cs="Times New Roman"/>
          <w:color w:val="000000"/>
          <w:sz w:val="24"/>
          <w:szCs w:val="24"/>
        </w:rPr>
        <w:t xml:space="preserve"> przelewem na rachunek bankowy Wykonawcy w ciągu 30 dni od daty otrzymania faktury VAT przez Zamawiającego.</w:t>
      </w:r>
      <w:r w:rsidR="003A762B" w:rsidRPr="00F974D3">
        <w:rPr>
          <w:rFonts w:ascii="Times New Roman" w:hAnsi="Times New Roman" w:cs="Times New Roman"/>
          <w:sz w:val="24"/>
          <w:szCs w:val="24"/>
        </w:rPr>
        <w:t xml:space="preserve"> </w:t>
      </w:r>
      <w:r w:rsidR="009C052A" w:rsidRPr="00F974D3">
        <w:rPr>
          <w:rFonts w:ascii="Times New Roman" w:hAnsi="Times New Roman" w:cs="Times New Roman"/>
          <w:color w:val="000000"/>
          <w:sz w:val="24"/>
          <w:szCs w:val="24"/>
        </w:rPr>
        <w:t>Za datę płatności przyjmuje się dzień, w którym Zamawiający polecił swojemu bankowi przelać na konto Wykonawcy należną mu kwotę (data przyjęcia przez bank polecenia przelewu).</w:t>
      </w:r>
    </w:p>
    <w:p w14:paraId="6903E2C9" w14:textId="77777777" w:rsidR="00B47B35" w:rsidRPr="009579CD" w:rsidRDefault="00B47B35" w:rsidP="00DD6860">
      <w:pPr>
        <w:pStyle w:val="Akapitzlist"/>
        <w:spacing w:after="0"/>
        <w:ind w:left="284" w:hanging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CE2FE89" w14:textId="182FF3F9" w:rsidR="00735A29" w:rsidRPr="00F974D3" w:rsidRDefault="00DD6860" w:rsidP="00DD686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12</w:t>
      </w:r>
      <w:r w:rsidR="00735A29" w:rsidRPr="00F974D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0B6DCC" w:rsidRPr="00F974D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</w:t>
      </w:r>
      <w:r w:rsidR="00F50796" w:rsidRPr="00F974D3">
        <w:rPr>
          <w:rFonts w:eastAsia="Times New Roman" w:cs="Times New Roman"/>
          <w:color w:val="000000"/>
          <w:kern w:val="0"/>
          <w:lang w:eastAsia="ar-SA" w:bidi="ar-SA"/>
        </w:rPr>
        <w:t xml:space="preserve">zobowiązujemy się do stosowania </w:t>
      </w:r>
      <w:r w:rsidR="00735A29" w:rsidRPr="00F974D3">
        <w:rPr>
          <w:rFonts w:eastAsia="Times New Roman" w:cs="Times New Roman"/>
          <w:color w:val="000000"/>
          <w:kern w:val="0"/>
          <w:lang w:eastAsia="ar-SA" w:bidi="ar-SA"/>
        </w:rPr>
        <w:t>i ścisłego przestrzegan</w:t>
      </w:r>
      <w:r w:rsidR="00DF080D" w:rsidRPr="00F974D3">
        <w:rPr>
          <w:rFonts w:eastAsia="Times New Roman" w:cs="Times New Roman"/>
          <w:color w:val="000000"/>
          <w:kern w:val="0"/>
          <w:lang w:eastAsia="ar-SA" w:bidi="ar-SA"/>
        </w:rPr>
        <w:t>ia warunków w niej określonych.</w:t>
      </w:r>
    </w:p>
    <w:p w14:paraId="1B4BA86F" w14:textId="77777777" w:rsidR="00DF080D" w:rsidRPr="009579CD" w:rsidRDefault="00DF080D" w:rsidP="00DD686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40897BEC" w14:textId="350CA6E9" w:rsidR="00735A29" w:rsidRPr="00F974D3" w:rsidRDefault="00DD6860" w:rsidP="00DD686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13</w:t>
      </w:r>
      <w:r w:rsidR="00735A29" w:rsidRPr="00F974D3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ab/>
        <w:t>Oświadczamy, że uważamy się za związanych niniejszą ofertą na czas wskazany</w:t>
      </w:r>
      <w:r w:rsidR="00735A29" w:rsidRPr="00F974D3">
        <w:rPr>
          <w:rFonts w:eastAsia="Times New Roman" w:cs="Times New Roman"/>
          <w:kern w:val="0"/>
          <w:lang w:eastAsia="ar-SA" w:bidi="ar-SA"/>
        </w:rPr>
        <w:br/>
        <w:t xml:space="preserve">w specyfikacji warunków zamówienia, tj. </w:t>
      </w:r>
      <w:r w:rsidR="00735A29" w:rsidRPr="00F974D3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0012E2" w:rsidRPr="00F974D3">
        <w:rPr>
          <w:rFonts w:eastAsia="Times New Roman" w:cs="Times New Roman"/>
          <w:color w:val="000000"/>
          <w:kern w:val="0"/>
          <w:lang w:eastAsia="ar-SA" w:bidi="ar-SA"/>
        </w:rPr>
        <w:t>90</w:t>
      </w:r>
      <w:r w:rsidR="00735A29" w:rsidRPr="00F974D3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735A29" w:rsidRPr="00F974D3">
        <w:rPr>
          <w:rFonts w:eastAsia="Times New Roman" w:cs="Times New Roman"/>
          <w:kern w:val="0"/>
          <w:lang w:eastAsia="ar-SA" w:bidi="ar-SA"/>
        </w:rPr>
        <w:t xml:space="preserve"> od upływu terminu składania ofert</w:t>
      </w:r>
      <w:r w:rsidR="004A54FC" w:rsidRPr="00F974D3">
        <w:rPr>
          <w:rFonts w:eastAsia="Times New Roman" w:cs="Times New Roman"/>
          <w:kern w:val="0"/>
          <w:lang w:eastAsia="ar-SA" w:bidi="ar-SA"/>
        </w:rPr>
        <w:t xml:space="preserve"> </w:t>
      </w:r>
      <w:r w:rsidR="00A50D3D" w:rsidRPr="00F974D3">
        <w:rPr>
          <w:rFonts w:eastAsia="Times New Roman" w:cs="Times New Roman"/>
          <w:kern w:val="0"/>
          <w:lang w:eastAsia="ar-SA" w:bidi="ar-SA"/>
        </w:rPr>
        <w:br/>
      </w:r>
      <w:r w:rsidR="004A54FC" w:rsidRPr="00F974D3">
        <w:rPr>
          <w:rFonts w:eastAsia="Times New Roman" w:cs="Times New Roman"/>
          <w:kern w:val="0"/>
          <w:lang w:eastAsia="ar-SA" w:bidi="ar-SA"/>
        </w:rPr>
        <w:t xml:space="preserve">tj. do dnia </w:t>
      </w:r>
      <w:r w:rsidR="00860CB3">
        <w:rPr>
          <w:rFonts w:eastAsia="Times New Roman" w:cs="Times New Roman"/>
          <w:kern w:val="0"/>
          <w:lang w:eastAsia="ar-SA" w:bidi="ar-SA"/>
        </w:rPr>
        <w:t>06 marca</w:t>
      </w:r>
      <w:r w:rsidR="00C67973">
        <w:rPr>
          <w:rFonts w:eastAsia="Times New Roman" w:cs="Times New Roman"/>
          <w:kern w:val="0"/>
          <w:lang w:eastAsia="ar-SA" w:bidi="ar-SA"/>
        </w:rPr>
        <w:t xml:space="preserve"> 20</w:t>
      </w:r>
      <w:r w:rsidR="006179E1">
        <w:rPr>
          <w:rFonts w:eastAsia="Times New Roman" w:cs="Times New Roman"/>
          <w:kern w:val="0"/>
          <w:lang w:eastAsia="ar-SA" w:bidi="ar-SA"/>
        </w:rPr>
        <w:t>25 r.</w:t>
      </w:r>
    </w:p>
    <w:p w14:paraId="7563DF27" w14:textId="77777777" w:rsidR="00D328A6" w:rsidRPr="00F974D3" w:rsidRDefault="00D328A6" w:rsidP="00DD6860">
      <w:pPr>
        <w:widowControl/>
        <w:autoSpaceDN/>
        <w:ind w:left="28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374D3E1" w14:textId="6BCEC94E" w:rsidR="00735A29" w:rsidRPr="00F974D3" w:rsidRDefault="00DD6860" w:rsidP="00DD686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lastRenderedPageBreak/>
        <w:t>14</w:t>
      </w:r>
      <w:r w:rsidR="00735A29" w:rsidRPr="00F974D3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735A29" w:rsidRPr="00F974D3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735A29" w:rsidRPr="00F974D3">
        <w:rPr>
          <w:rFonts w:eastAsia="Times New Roman" w:cs="Times New Roman"/>
          <w:kern w:val="0"/>
          <w:lang w:eastAsia="ar-SA" w:bidi="ar-SA"/>
        </w:rPr>
        <w:t xml:space="preserve"> wobec osób fizycznych, od któ</w:t>
      </w:r>
      <w:r w:rsidR="00D93C76" w:rsidRPr="00F974D3">
        <w:rPr>
          <w:rFonts w:eastAsia="Times New Roman" w:cs="Times New Roman"/>
          <w:kern w:val="0"/>
          <w:lang w:eastAsia="ar-SA" w:bidi="ar-SA"/>
        </w:rPr>
        <w:t xml:space="preserve">rych dane osobowe bezpośrednio </w:t>
      </w:r>
      <w:r w:rsidR="00735A29" w:rsidRPr="00F974D3">
        <w:rPr>
          <w:rFonts w:eastAsia="Times New Roman" w:cs="Times New Roman"/>
          <w:kern w:val="0"/>
          <w:lang w:eastAsia="ar-SA" w:bidi="ar-SA"/>
        </w:rPr>
        <w:t xml:space="preserve">lub pośrednio pozyskałem </w:t>
      </w:r>
      <w:r w:rsidR="00A50D3D" w:rsidRPr="00F974D3">
        <w:rPr>
          <w:rFonts w:eastAsia="Times New Roman" w:cs="Times New Roman"/>
          <w:kern w:val="0"/>
          <w:lang w:eastAsia="ar-SA" w:bidi="ar-SA"/>
        </w:rPr>
        <w:br/>
      </w:r>
      <w:r w:rsidR="00735A29" w:rsidRPr="00F974D3">
        <w:rPr>
          <w:rFonts w:eastAsia="Times New Roman" w:cs="Times New Roman"/>
          <w:kern w:val="0"/>
          <w:lang w:eastAsia="ar-SA" w:bidi="ar-SA"/>
        </w:rPr>
        <w:t>w celu ubiegania się o udz</w:t>
      </w:r>
      <w:r w:rsidR="00D93C76" w:rsidRPr="00F974D3">
        <w:rPr>
          <w:rFonts w:eastAsia="Times New Roman" w:cs="Times New Roman"/>
          <w:kern w:val="0"/>
          <w:lang w:eastAsia="ar-SA" w:bidi="ar-SA"/>
        </w:rPr>
        <w:t xml:space="preserve">ielenie zamówienia publicznego </w:t>
      </w:r>
      <w:r w:rsidR="00735A29" w:rsidRPr="00F974D3">
        <w:rPr>
          <w:rFonts w:eastAsia="Times New Roman" w:cs="Times New Roman"/>
          <w:kern w:val="0"/>
          <w:lang w:eastAsia="ar-SA" w:bidi="ar-SA"/>
        </w:rPr>
        <w:t>w niniejszym postępowaniu</w:t>
      </w:r>
      <w:r w:rsidR="00735A29" w:rsidRPr="00F974D3">
        <w:rPr>
          <w:rFonts w:eastAsia="Times New Roman" w:cs="Times New Roman"/>
          <w:kern w:val="0"/>
          <w:vertAlign w:val="superscript"/>
          <w:lang w:eastAsia="ar-SA" w:bidi="ar-SA"/>
        </w:rPr>
        <w:footnoteReference w:id="10"/>
      </w:r>
      <w:r w:rsidR="00735A29" w:rsidRPr="00F974D3">
        <w:rPr>
          <w:rFonts w:eastAsia="Times New Roman" w:cs="Times New Roman"/>
          <w:kern w:val="0"/>
          <w:lang w:eastAsia="ar-SA" w:bidi="ar-SA"/>
        </w:rPr>
        <w:t>.</w:t>
      </w:r>
    </w:p>
    <w:p w14:paraId="03F12A32" w14:textId="77777777" w:rsidR="00D328A6" w:rsidRPr="009579CD" w:rsidRDefault="00D328A6" w:rsidP="0099247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DBE190D" w14:textId="1E7951D6" w:rsidR="006179E1" w:rsidRDefault="00181309" w:rsidP="006179E1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1</w:t>
      </w:r>
      <w:r w:rsidR="00DD6860">
        <w:rPr>
          <w:rFonts w:eastAsia="Times New Roman" w:cs="Times New Roman"/>
          <w:kern w:val="0"/>
          <w:lang w:eastAsia="ar-SA" w:bidi="ar-SA"/>
        </w:rPr>
        <w:t>5</w:t>
      </w:r>
      <w:r w:rsidR="00E204F1" w:rsidRPr="00F974D3">
        <w:rPr>
          <w:rFonts w:eastAsia="Times New Roman" w:cs="Times New Roman"/>
          <w:kern w:val="0"/>
          <w:lang w:eastAsia="ar-SA" w:bidi="ar-SA"/>
        </w:rPr>
        <w:t>.</w:t>
      </w:r>
      <w:r w:rsidR="000B6DCC" w:rsidRPr="00F974D3">
        <w:rPr>
          <w:rFonts w:eastAsia="Times New Roman" w:cs="Times New Roman"/>
          <w:kern w:val="0"/>
          <w:lang w:eastAsia="ar-SA" w:bidi="ar-SA"/>
        </w:rPr>
        <w:tab/>
      </w:r>
      <w:r w:rsidR="006179E1" w:rsidRPr="006179E1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6179E1" w:rsidRPr="006179E1">
        <w:rPr>
          <w:rFonts w:eastAsia="Times New Roman" w:cs="Times New Roman"/>
          <w:i/>
          <w:kern w:val="0"/>
          <w:lang w:eastAsia="ar-SA" w:bidi="ar-SA"/>
        </w:rPr>
        <w:t>Istotnych postanowieniach umowy</w:t>
      </w:r>
      <w:r w:rsidR="006179E1" w:rsidRPr="006179E1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</w:t>
      </w:r>
      <w:r w:rsidR="006179E1">
        <w:rPr>
          <w:rFonts w:eastAsia="Times New Roman" w:cs="Times New Roman"/>
          <w:kern w:val="0"/>
          <w:lang w:eastAsia="ar-SA" w:bidi="ar-SA"/>
        </w:rPr>
        <w:br/>
      </w:r>
      <w:r w:rsidR="006179E1" w:rsidRPr="006179E1">
        <w:rPr>
          <w:rFonts w:eastAsia="Times New Roman" w:cs="Times New Roman"/>
          <w:kern w:val="0"/>
          <w:lang w:eastAsia="ar-SA" w:bidi="ar-SA"/>
        </w:rPr>
        <w:t xml:space="preserve">na wymienionych warunkach, w miejscu i terminie wyznaczonym przez Zamawiającego. </w:t>
      </w:r>
    </w:p>
    <w:p w14:paraId="1F87AC68" w14:textId="77777777" w:rsidR="009579CD" w:rsidRPr="009579CD" w:rsidRDefault="009579CD" w:rsidP="003A762B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76D6CF8E" w14:textId="29904A85" w:rsidR="00735A29" w:rsidRPr="00F974D3" w:rsidRDefault="00160E4E" w:rsidP="003A762B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kern w:val="0"/>
          <w:lang w:eastAsia="ar-SA" w:bidi="ar-SA"/>
        </w:rPr>
        <w:t>1</w:t>
      </w:r>
      <w:r w:rsidR="00DD6860">
        <w:rPr>
          <w:rFonts w:eastAsia="Times New Roman" w:cs="Times New Roman"/>
          <w:kern w:val="0"/>
          <w:lang w:eastAsia="ar-SA" w:bidi="ar-SA"/>
        </w:rPr>
        <w:t>6</w:t>
      </w:r>
      <w:r w:rsidR="00735A29" w:rsidRPr="00F974D3">
        <w:rPr>
          <w:rFonts w:eastAsia="Times New Roman" w:cs="Times New Roman"/>
          <w:kern w:val="0"/>
          <w:lang w:eastAsia="ar-SA" w:bidi="ar-SA"/>
        </w:rPr>
        <w:t>.</w:t>
      </w:r>
      <w:r w:rsidR="00735A29" w:rsidRPr="00F974D3">
        <w:rPr>
          <w:rFonts w:eastAsia="Times New Roman" w:cs="Times New Roman"/>
          <w:kern w:val="0"/>
          <w:lang w:eastAsia="ar-SA" w:bidi="ar-SA"/>
        </w:rPr>
        <w:tab/>
      </w:r>
      <w:r w:rsidR="00735A29" w:rsidRPr="00F974D3">
        <w:rPr>
          <w:rFonts w:eastAsia="Times New Roman" w:cs="Times New Roman"/>
          <w:kern w:val="0"/>
          <w:lang w:eastAsia="ar-SA" w:bidi="ar-SA"/>
        </w:rPr>
        <w:tab/>
        <w:t>NIP ……</w:t>
      </w:r>
      <w:r w:rsidR="004A54FC" w:rsidRPr="00F974D3">
        <w:rPr>
          <w:rFonts w:eastAsia="Times New Roman" w:cs="Times New Roman"/>
          <w:kern w:val="0"/>
          <w:lang w:eastAsia="ar-SA" w:bidi="ar-SA"/>
        </w:rPr>
        <w:t>….</w:t>
      </w:r>
      <w:r w:rsidR="00735A29" w:rsidRPr="00F974D3">
        <w:rPr>
          <w:rFonts w:eastAsia="Times New Roman" w:cs="Times New Roman"/>
          <w:kern w:val="0"/>
          <w:lang w:eastAsia="ar-SA" w:bidi="ar-SA"/>
        </w:rPr>
        <w:t>…………</w:t>
      </w:r>
      <w:r w:rsidR="002B607C" w:rsidRPr="00F974D3">
        <w:rPr>
          <w:rFonts w:eastAsia="Times New Roman" w:cs="Times New Roman"/>
          <w:kern w:val="0"/>
          <w:lang w:eastAsia="ar-SA" w:bidi="ar-SA"/>
        </w:rPr>
        <w:t>.……….</w:t>
      </w:r>
      <w:r w:rsidR="00735A29" w:rsidRPr="00F974D3">
        <w:rPr>
          <w:rFonts w:eastAsia="Times New Roman" w:cs="Times New Roman"/>
          <w:kern w:val="0"/>
          <w:lang w:eastAsia="ar-SA" w:bidi="ar-SA"/>
        </w:rPr>
        <w:t>……… REGON ………………</w:t>
      </w:r>
      <w:r w:rsidR="002B607C" w:rsidRPr="00F974D3">
        <w:rPr>
          <w:rFonts w:eastAsia="Times New Roman" w:cs="Times New Roman"/>
          <w:kern w:val="0"/>
          <w:lang w:eastAsia="ar-SA" w:bidi="ar-SA"/>
        </w:rPr>
        <w:t>….</w:t>
      </w:r>
      <w:r w:rsidR="00735A29" w:rsidRPr="00F974D3">
        <w:rPr>
          <w:rFonts w:eastAsia="Times New Roman" w:cs="Times New Roman"/>
          <w:kern w:val="0"/>
          <w:lang w:eastAsia="ar-SA" w:bidi="ar-SA"/>
        </w:rPr>
        <w:t>……………….…...........…</w:t>
      </w:r>
    </w:p>
    <w:p w14:paraId="29E584AE" w14:textId="77777777" w:rsidR="00735A29" w:rsidRPr="009579CD" w:rsidRDefault="00735A29" w:rsidP="003A762B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51FD80E" w14:textId="0E6AE8B8" w:rsidR="003A762B" w:rsidRDefault="00735A29" w:rsidP="00992470">
      <w:pPr>
        <w:pStyle w:val="Standard"/>
        <w:ind w:left="284" w:hanging="426"/>
        <w:jc w:val="both"/>
      </w:pPr>
      <w:r w:rsidRPr="00F974D3">
        <w:rPr>
          <w:kern w:val="0"/>
          <w:lang w:eastAsia="ar-SA"/>
        </w:rPr>
        <w:t>1</w:t>
      </w:r>
      <w:r w:rsidR="00DD6860">
        <w:rPr>
          <w:kern w:val="0"/>
          <w:lang w:eastAsia="ar-SA"/>
        </w:rPr>
        <w:t>7</w:t>
      </w:r>
      <w:r w:rsidRPr="00F974D3">
        <w:rPr>
          <w:kern w:val="0"/>
          <w:lang w:eastAsia="ar-SA"/>
        </w:rPr>
        <w:t>.</w:t>
      </w:r>
      <w:r w:rsidR="000B6DCC" w:rsidRPr="00F974D3">
        <w:rPr>
          <w:kern w:val="0"/>
          <w:lang w:eastAsia="ar-SA"/>
        </w:rPr>
        <w:tab/>
      </w:r>
      <w:r w:rsidR="003A762B" w:rsidRPr="00F974D3">
        <w:t>Wartość oferty wynosi:</w:t>
      </w:r>
    </w:p>
    <w:p w14:paraId="366E8E52" w14:textId="6602DEC4" w:rsidR="006A7E5F" w:rsidRDefault="006A7E5F" w:rsidP="00547A44">
      <w:pPr>
        <w:pStyle w:val="Standard"/>
        <w:ind w:left="568" w:hanging="284"/>
        <w:jc w:val="both"/>
      </w:pPr>
      <w:r>
        <w:t>1)</w:t>
      </w:r>
      <w:r>
        <w:tab/>
        <w:t xml:space="preserve">Cena jednostkowa netto za </w:t>
      </w:r>
      <w:r w:rsidRPr="00547A44">
        <w:rPr>
          <w:u w:val="single"/>
        </w:rPr>
        <w:t xml:space="preserve">jeden </w:t>
      </w:r>
      <w:bookmarkStart w:id="25" w:name="_Hlk182999289"/>
      <w:r w:rsidRPr="00547A44">
        <w:rPr>
          <w:u w:val="single"/>
        </w:rPr>
        <w:t>pojazd</w:t>
      </w:r>
      <w:r w:rsidR="009579CD">
        <w:rPr>
          <w:u w:val="single"/>
        </w:rPr>
        <w:t xml:space="preserve"> </w:t>
      </w:r>
      <w:r w:rsidR="009579CD" w:rsidRPr="009579CD">
        <w:rPr>
          <w:u w:val="single"/>
        </w:rPr>
        <w:t>typu furgon 7-osobowy o podwyższonych parametrach w wersji nieoznakowane</w:t>
      </w:r>
      <w:bookmarkEnd w:id="25"/>
      <w:r w:rsidR="009579CD" w:rsidRPr="009579CD">
        <w:rPr>
          <w:u w:val="single"/>
        </w:rPr>
        <w:t>j</w:t>
      </w:r>
      <w:r>
        <w:t xml:space="preserve"> wynosi </w:t>
      </w:r>
      <w:r w:rsidRPr="00547A44">
        <w:t>……………</w:t>
      </w:r>
      <w:r w:rsidR="005F11A0">
        <w:t>….</w:t>
      </w:r>
      <w:r w:rsidRPr="00547A44">
        <w:t xml:space="preserve">…………………….. </w:t>
      </w:r>
      <w:r>
        <w:t>złotych</w:t>
      </w:r>
    </w:p>
    <w:p w14:paraId="57A08F0E" w14:textId="527993E8" w:rsidR="00547A44" w:rsidRDefault="00547A44" w:rsidP="00547A44">
      <w:pPr>
        <w:pStyle w:val="Standard"/>
        <w:ind w:left="568" w:hanging="284"/>
        <w:jc w:val="both"/>
      </w:pPr>
      <w:r>
        <w:tab/>
      </w:r>
      <w:r w:rsidRPr="00547A44">
        <w:t>słownie ....................................................................................................................................;</w:t>
      </w:r>
    </w:p>
    <w:p w14:paraId="39097D06" w14:textId="1A869012" w:rsidR="00547A44" w:rsidRDefault="00547A44" w:rsidP="00547A44">
      <w:pPr>
        <w:pStyle w:val="Standard"/>
        <w:ind w:left="567" w:hanging="283"/>
        <w:jc w:val="both"/>
      </w:pPr>
      <w:r>
        <w:t>2)</w:t>
      </w:r>
      <w:r>
        <w:tab/>
      </w:r>
      <w:r>
        <w:tab/>
        <w:t xml:space="preserve">Cena jednostkowa brutto za </w:t>
      </w:r>
      <w:r w:rsidRPr="00547A44">
        <w:rPr>
          <w:u w:val="single"/>
        </w:rPr>
        <w:t>jeden pojazd</w:t>
      </w:r>
      <w:r>
        <w:t xml:space="preserve"> </w:t>
      </w:r>
      <w:r w:rsidR="005F11A0" w:rsidRPr="005F11A0">
        <w:t xml:space="preserve">typu furgon 7-osobowy o podwyższonych parametrach w wersji nieoznakowanej </w:t>
      </w:r>
      <w:r>
        <w:t>wynosi …………………</w:t>
      </w:r>
      <w:r w:rsidR="005F11A0">
        <w:t>…...</w:t>
      </w:r>
      <w:r>
        <w:t>……………….złotych</w:t>
      </w:r>
    </w:p>
    <w:p w14:paraId="2F475974" w14:textId="7357540A" w:rsidR="00547A44" w:rsidRDefault="00547A44" w:rsidP="00547A44">
      <w:pPr>
        <w:pStyle w:val="Standard"/>
        <w:ind w:left="567"/>
        <w:jc w:val="both"/>
      </w:pPr>
      <w:r w:rsidRPr="00547A44">
        <w:t>słownie ....................................................................................................................................;</w:t>
      </w:r>
    </w:p>
    <w:p w14:paraId="238EE55C" w14:textId="420F997F" w:rsidR="005F11A0" w:rsidRDefault="005F11A0" w:rsidP="005F11A0">
      <w:pPr>
        <w:pStyle w:val="Standard"/>
        <w:ind w:left="568" w:hanging="284"/>
        <w:jc w:val="both"/>
      </w:pPr>
      <w:r>
        <w:t>3)</w:t>
      </w:r>
      <w:r>
        <w:tab/>
        <w:t xml:space="preserve">Cena jednostkowa netto za </w:t>
      </w:r>
      <w:r w:rsidRPr="00547A44">
        <w:rPr>
          <w:u w:val="single"/>
        </w:rPr>
        <w:t>jeden pojazd</w:t>
      </w:r>
      <w:r>
        <w:rPr>
          <w:u w:val="single"/>
        </w:rPr>
        <w:t xml:space="preserve"> </w:t>
      </w:r>
      <w:r w:rsidRPr="005F11A0">
        <w:rPr>
          <w:u w:val="single"/>
        </w:rPr>
        <w:t xml:space="preserve">typu furgon 8-osobowy w wersji nieoznakowanej </w:t>
      </w:r>
      <w:r>
        <w:t xml:space="preserve"> wynosi </w:t>
      </w:r>
      <w:r w:rsidRPr="00547A44">
        <w:t>……………</w:t>
      </w:r>
      <w:r>
        <w:t>….</w:t>
      </w:r>
      <w:r w:rsidRPr="00547A44">
        <w:t xml:space="preserve">…………………….. </w:t>
      </w:r>
      <w:r>
        <w:t>złotych</w:t>
      </w:r>
    </w:p>
    <w:p w14:paraId="3C01B71D" w14:textId="77777777" w:rsidR="005F11A0" w:rsidRDefault="005F11A0" w:rsidP="005F11A0">
      <w:pPr>
        <w:pStyle w:val="Standard"/>
        <w:ind w:left="568" w:hanging="284"/>
        <w:jc w:val="both"/>
      </w:pPr>
      <w:r>
        <w:tab/>
      </w:r>
      <w:r w:rsidRPr="00547A44">
        <w:t>słownie ....................................................................................................................................;</w:t>
      </w:r>
    </w:p>
    <w:p w14:paraId="28DAB252" w14:textId="6C90D126" w:rsidR="005F11A0" w:rsidRDefault="005F11A0" w:rsidP="005F11A0">
      <w:pPr>
        <w:pStyle w:val="Standard"/>
        <w:ind w:left="567" w:hanging="283"/>
        <w:jc w:val="both"/>
      </w:pPr>
      <w:r>
        <w:t>4)</w:t>
      </w:r>
      <w:r>
        <w:tab/>
      </w:r>
      <w:r>
        <w:tab/>
        <w:t xml:space="preserve">Cena jednostkowa brutto za </w:t>
      </w:r>
      <w:r w:rsidRPr="00547A44">
        <w:rPr>
          <w:u w:val="single"/>
        </w:rPr>
        <w:t>jeden pojazd</w:t>
      </w:r>
      <w:r>
        <w:t xml:space="preserve"> </w:t>
      </w:r>
      <w:r w:rsidRPr="005F11A0">
        <w:t xml:space="preserve">typu furgon 8-osobowy w wersji nieoznakowanej </w:t>
      </w:r>
      <w:r>
        <w:t>wynosi ……………………...……………….złotych</w:t>
      </w:r>
    </w:p>
    <w:p w14:paraId="68F7C502" w14:textId="77777777" w:rsidR="005F11A0" w:rsidRDefault="005F11A0" w:rsidP="005F11A0">
      <w:pPr>
        <w:pStyle w:val="Standard"/>
        <w:ind w:left="567"/>
        <w:jc w:val="both"/>
      </w:pPr>
      <w:r w:rsidRPr="00547A44">
        <w:t>słownie ....................................................................................................................................;</w:t>
      </w:r>
    </w:p>
    <w:p w14:paraId="11B090EB" w14:textId="561BF68E" w:rsidR="003A762B" w:rsidRPr="00F974D3" w:rsidRDefault="005F11A0" w:rsidP="00547A44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5</w:t>
      </w:r>
      <w:r w:rsidR="003A762B" w:rsidRPr="00F974D3">
        <w:rPr>
          <w:rFonts w:eastAsia="Times New Roman" w:cs="Times New Roman"/>
          <w:lang w:bidi="ar-SA"/>
        </w:rPr>
        <w:t>)</w:t>
      </w:r>
      <w:r w:rsidR="00547A44">
        <w:rPr>
          <w:rFonts w:eastAsia="Times New Roman" w:cs="Times New Roman"/>
          <w:lang w:bidi="ar-SA"/>
        </w:rPr>
        <w:tab/>
      </w:r>
      <w:r w:rsidR="00DD6860">
        <w:rPr>
          <w:rFonts w:eastAsia="Times New Roman" w:cs="Times New Roman"/>
          <w:lang w:bidi="ar-SA"/>
        </w:rPr>
        <w:t>Łączna w</w:t>
      </w:r>
      <w:r w:rsidR="003A762B" w:rsidRPr="00F974D3">
        <w:rPr>
          <w:rFonts w:eastAsia="Times New Roman" w:cs="Times New Roman"/>
          <w:lang w:bidi="ar-SA"/>
        </w:rPr>
        <w:t xml:space="preserve">artość oferty netto </w:t>
      </w:r>
      <w:r w:rsidR="00DD6860">
        <w:rPr>
          <w:rFonts w:eastAsia="Times New Roman" w:cs="Times New Roman"/>
          <w:lang w:bidi="ar-SA"/>
        </w:rPr>
        <w:t xml:space="preserve">za </w:t>
      </w:r>
      <w:r w:rsidRPr="005F11A0">
        <w:rPr>
          <w:rFonts w:eastAsia="Times New Roman" w:cs="Times New Roman"/>
          <w:u w:val="single"/>
          <w:lang w:bidi="ar-SA"/>
        </w:rPr>
        <w:t>3</w:t>
      </w:r>
      <w:r w:rsidR="00DD6860" w:rsidRPr="005F11A0">
        <w:rPr>
          <w:rFonts w:eastAsia="Times New Roman" w:cs="Times New Roman"/>
          <w:u w:val="single"/>
          <w:lang w:bidi="ar-SA"/>
        </w:rPr>
        <w:t xml:space="preserve"> pojazdy </w:t>
      </w:r>
      <w:r w:rsidRPr="005F11A0">
        <w:rPr>
          <w:rFonts w:eastAsia="Times New Roman" w:cs="Times New Roman"/>
          <w:u w:val="single"/>
          <w:lang w:bidi="ar-SA"/>
        </w:rPr>
        <w:t>typu furgon 7-osobowy o podwyższonych parametrach w wersji nieoznakowanej</w:t>
      </w:r>
      <w:r>
        <w:rPr>
          <w:rFonts w:eastAsia="Times New Roman" w:cs="Times New Roman"/>
          <w:lang w:bidi="ar-SA"/>
        </w:rPr>
        <w:t xml:space="preserve"> </w:t>
      </w:r>
      <w:r w:rsidR="003A762B" w:rsidRPr="00F974D3">
        <w:rPr>
          <w:rFonts w:eastAsia="Times New Roman" w:cs="Times New Roman"/>
          <w:lang w:bidi="ar-SA"/>
        </w:rPr>
        <w:t>wynosi: .............</w:t>
      </w:r>
      <w:r w:rsidR="00FC7F3E" w:rsidRPr="00F974D3">
        <w:rPr>
          <w:rFonts w:eastAsia="Times New Roman" w:cs="Times New Roman"/>
          <w:lang w:bidi="ar-SA"/>
        </w:rPr>
        <w:t>...</w:t>
      </w:r>
      <w:r w:rsidR="006179E1">
        <w:rPr>
          <w:rFonts w:eastAsia="Times New Roman" w:cs="Times New Roman"/>
          <w:lang w:bidi="ar-SA"/>
        </w:rPr>
        <w:t>..........</w:t>
      </w:r>
      <w:r w:rsidR="003A762B" w:rsidRPr="00F974D3">
        <w:rPr>
          <w:rFonts w:eastAsia="Times New Roman" w:cs="Times New Roman"/>
          <w:lang w:bidi="ar-SA"/>
        </w:rPr>
        <w:t>.</w:t>
      </w:r>
      <w:r w:rsidR="002B607C" w:rsidRPr="00F974D3">
        <w:rPr>
          <w:rFonts w:eastAsia="Times New Roman" w:cs="Times New Roman"/>
          <w:lang w:bidi="ar-SA"/>
        </w:rPr>
        <w:t>....</w:t>
      </w:r>
      <w:r w:rsidR="003A762B" w:rsidRPr="00F974D3">
        <w:rPr>
          <w:rFonts w:eastAsia="Times New Roman" w:cs="Times New Roman"/>
          <w:lang w:bidi="ar-SA"/>
        </w:rPr>
        <w:t>.......</w:t>
      </w:r>
      <w:r>
        <w:rPr>
          <w:rFonts w:eastAsia="Times New Roman" w:cs="Times New Roman"/>
          <w:lang w:bidi="ar-SA"/>
        </w:rPr>
        <w:t>...</w:t>
      </w:r>
      <w:r w:rsidR="003A762B" w:rsidRPr="00F974D3">
        <w:rPr>
          <w:rFonts w:eastAsia="Times New Roman" w:cs="Times New Roman"/>
          <w:lang w:bidi="ar-SA"/>
        </w:rPr>
        <w:t>.................</w:t>
      </w:r>
      <w:r w:rsidR="00FC7F3E" w:rsidRPr="00F974D3">
        <w:rPr>
          <w:rFonts w:eastAsia="Times New Roman" w:cs="Times New Roman"/>
          <w:lang w:bidi="ar-SA"/>
        </w:rPr>
        <w:t xml:space="preserve"> </w:t>
      </w:r>
      <w:r w:rsidR="003A762B" w:rsidRPr="00F974D3">
        <w:rPr>
          <w:rFonts w:eastAsia="Times New Roman" w:cs="Times New Roman"/>
          <w:lang w:bidi="ar-SA"/>
        </w:rPr>
        <w:t>złotych</w:t>
      </w:r>
    </w:p>
    <w:p w14:paraId="3DB43634" w14:textId="2E2234AF" w:rsidR="003A762B" w:rsidRPr="00F974D3" w:rsidRDefault="003A762B" w:rsidP="00547A44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F974D3">
        <w:rPr>
          <w:rFonts w:eastAsia="Times New Roman" w:cs="Times New Roman"/>
          <w:lang w:bidi="ar-SA"/>
        </w:rPr>
        <w:tab/>
        <w:t>słownie ...............................................</w:t>
      </w:r>
      <w:r w:rsidR="002B607C" w:rsidRPr="00F974D3">
        <w:rPr>
          <w:rFonts w:eastAsia="Times New Roman" w:cs="Times New Roman"/>
          <w:lang w:bidi="ar-SA"/>
        </w:rPr>
        <w:t>................</w:t>
      </w:r>
      <w:r w:rsidRPr="00F974D3">
        <w:rPr>
          <w:rFonts w:eastAsia="Times New Roman" w:cs="Times New Roman"/>
          <w:lang w:bidi="ar-SA"/>
        </w:rPr>
        <w:t>.....................................................................;</w:t>
      </w:r>
    </w:p>
    <w:p w14:paraId="45903086" w14:textId="000C4C1A" w:rsidR="003A762B" w:rsidRPr="00F974D3" w:rsidRDefault="005F11A0" w:rsidP="00547A44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6</w:t>
      </w:r>
      <w:r w:rsidR="003A762B" w:rsidRPr="00F974D3">
        <w:rPr>
          <w:rFonts w:eastAsia="Times New Roman" w:cs="Times New Roman"/>
          <w:lang w:bidi="ar-SA"/>
        </w:rPr>
        <w:t>)</w:t>
      </w:r>
      <w:r w:rsidR="003A762B" w:rsidRPr="00F974D3">
        <w:rPr>
          <w:rFonts w:eastAsia="Times New Roman" w:cs="Times New Roman"/>
          <w:lang w:bidi="ar-SA"/>
        </w:rPr>
        <w:tab/>
      </w:r>
      <w:r w:rsidR="00DD6860">
        <w:rPr>
          <w:rFonts w:eastAsia="Times New Roman" w:cs="Times New Roman"/>
          <w:lang w:bidi="ar-SA"/>
        </w:rPr>
        <w:t>Łączna w</w:t>
      </w:r>
      <w:r w:rsidR="003A762B" w:rsidRPr="00F974D3">
        <w:rPr>
          <w:rFonts w:eastAsia="Times New Roman" w:cs="Times New Roman"/>
          <w:lang w:bidi="ar-SA"/>
        </w:rPr>
        <w:t xml:space="preserve">artość oferty brutto </w:t>
      </w:r>
      <w:r w:rsidR="00DD6860">
        <w:rPr>
          <w:rFonts w:eastAsia="Times New Roman" w:cs="Times New Roman"/>
          <w:lang w:bidi="ar-SA"/>
        </w:rPr>
        <w:t xml:space="preserve">za </w:t>
      </w:r>
      <w:r w:rsidRPr="005F11A0">
        <w:rPr>
          <w:rFonts w:eastAsia="Times New Roman" w:cs="Times New Roman"/>
          <w:u w:val="single"/>
          <w:lang w:bidi="ar-SA"/>
        </w:rPr>
        <w:t>3</w:t>
      </w:r>
      <w:r w:rsidR="00DD6860" w:rsidRPr="005F11A0">
        <w:rPr>
          <w:rFonts w:eastAsia="Times New Roman" w:cs="Times New Roman"/>
          <w:u w:val="single"/>
          <w:lang w:bidi="ar-SA"/>
        </w:rPr>
        <w:t xml:space="preserve"> </w:t>
      </w:r>
      <w:r w:rsidR="00DD6860" w:rsidRPr="00547A44">
        <w:rPr>
          <w:rFonts w:eastAsia="Times New Roman" w:cs="Times New Roman"/>
          <w:u w:val="single"/>
          <w:lang w:bidi="ar-SA"/>
        </w:rPr>
        <w:t>pojazdy</w:t>
      </w:r>
      <w:r w:rsidRPr="005F11A0">
        <w:rPr>
          <w:rFonts w:eastAsia="Times New Roman" w:cs="Times New Roman"/>
          <w:lang w:bidi="ar-SA"/>
        </w:rPr>
        <w:t xml:space="preserve"> </w:t>
      </w:r>
      <w:r w:rsidRPr="005F11A0">
        <w:rPr>
          <w:rFonts w:eastAsia="Times New Roman" w:cs="Times New Roman"/>
          <w:u w:val="single"/>
          <w:lang w:bidi="ar-SA"/>
        </w:rPr>
        <w:t>typu furgon 7-osobowy o podwyższonych parametrach w wersji nieoznakowanej</w:t>
      </w:r>
      <w:r>
        <w:rPr>
          <w:rFonts w:eastAsia="Times New Roman" w:cs="Times New Roman"/>
          <w:lang w:bidi="ar-SA"/>
        </w:rPr>
        <w:t xml:space="preserve"> </w:t>
      </w:r>
      <w:r w:rsidR="003A762B" w:rsidRPr="00F974D3">
        <w:rPr>
          <w:rFonts w:eastAsia="Times New Roman" w:cs="Times New Roman"/>
          <w:lang w:bidi="ar-SA"/>
        </w:rPr>
        <w:t>wynosi: ......</w:t>
      </w:r>
      <w:r>
        <w:rPr>
          <w:rFonts w:eastAsia="Times New Roman" w:cs="Times New Roman"/>
          <w:lang w:bidi="ar-SA"/>
        </w:rPr>
        <w:t>.....</w:t>
      </w:r>
      <w:r w:rsidR="003A762B" w:rsidRPr="00F974D3">
        <w:rPr>
          <w:rFonts w:eastAsia="Times New Roman" w:cs="Times New Roman"/>
          <w:lang w:bidi="ar-SA"/>
        </w:rPr>
        <w:t>................</w:t>
      </w:r>
      <w:r w:rsidR="002B607C" w:rsidRPr="00F974D3">
        <w:rPr>
          <w:rFonts w:eastAsia="Times New Roman" w:cs="Times New Roman"/>
          <w:lang w:bidi="ar-SA"/>
        </w:rPr>
        <w:t>............</w:t>
      </w:r>
      <w:r w:rsidR="003A762B" w:rsidRPr="00F974D3">
        <w:rPr>
          <w:rFonts w:eastAsia="Times New Roman" w:cs="Times New Roman"/>
          <w:lang w:bidi="ar-SA"/>
        </w:rPr>
        <w:t>..</w:t>
      </w:r>
      <w:r w:rsidR="00FC7F3E" w:rsidRPr="00F974D3">
        <w:rPr>
          <w:rFonts w:eastAsia="Times New Roman" w:cs="Times New Roman"/>
          <w:lang w:bidi="ar-SA"/>
        </w:rPr>
        <w:t>.</w:t>
      </w:r>
      <w:r w:rsidR="003A762B" w:rsidRPr="00F974D3">
        <w:rPr>
          <w:rFonts w:eastAsia="Times New Roman" w:cs="Times New Roman"/>
          <w:lang w:bidi="ar-SA"/>
        </w:rPr>
        <w:t>...</w:t>
      </w:r>
      <w:r w:rsidR="006179E1">
        <w:rPr>
          <w:rFonts w:eastAsia="Times New Roman" w:cs="Times New Roman"/>
          <w:lang w:bidi="ar-SA"/>
        </w:rPr>
        <w:t>.........</w:t>
      </w:r>
      <w:r w:rsidR="003A762B" w:rsidRPr="00F974D3">
        <w:rPr>
          <w:rFonts w:eastAsia="Times New Roman" w:cs="Times New Roman"/>
          <w:lang w:bidi="ar-SA"/>
        </w:rPr>
        <w:t>....</w:t>
      </w:r>
      <w:r w:rsidR="00FC7F3E" w:rsidRPr="00F974D3">
        <w:rPr>
          <w:rFonts w:eastAsia="Times New Roman" w:cs="Times New Roman"/>
          <w:lang w:bidi="ar-SA"/>
        </w:rPr>
        <w:t xml:space="preserve"> </w:t>
      </w:r>
      <w:r w:rsidR="003A762B" w:rsidRPr="00F974D3">
        <w:rPr>
          <w:rFonts w:eastAsia="Times New Roman" w:cs="Times New Roman"/>
          <w:lang w:bidi="ar-SA"/>
        </w:rPr>
        <w:t>złotych</w:t>
      </w:r>
    </w:p>
    <w:p w14:paraId="079616FA" w14:textId="43755476" w:rsidR="001849BD" w:rsidRPr="00F974D3" w:rsidRDefault="003A762B" w:rsidP="00547A44">
      <w:pPr>
        <w:widowControl/>
        <w:ind w:left="568" w:hanging="284"/>
        <w:jc w:val="both"/>
        <w:rPr>
          <w:rFonts w:eastAsia="Times New Roman" w:cs="Times New Roman"/>
          <w:kern w:val="0"/>
          <w:lang w:eastAsia="ar-SA" w:bidi="ar-SA"/>
        </w:rPr>
      </w:pPr>
      <w:r w:rsidRPr="00F974D3">
        <w:rPr>
          <w:rFonts w:eastAsia="Times New Roman" w:cs="Times New Roman"/>
          <w:lang w:bidi="ar-SA"/>
        </w:rPr>
        <w:tab/>
        <w:t>słownie ..............................................................</w:t>
      </w:r>
      <w:r w:rsidR="002B607C" w:rsidRPr="00F974D3">
        <w:rPr>
          <w:rFonts w:eastAsia="Times New Roman" w:cs="Times New Roman"/>
          <w:lang w:bidi="ar-SA"/>
        </w:rPr>
        <w:t>................</w:t>
      </w:r>
      <w:r w:rsidRPr="00F974D3">
        <w:rPr>
          <w:rFonts w:eastAsia="Times New Roman" w:cs="Times New Roman"/>
          <w:lang w:bidi="ar-SA"/>
        </w:rPr>
        <w:t>......................................................</w:t>
      </w:r>
      <w:r w:rsidR="006179E1">
        <w:rPr>
          <w:rFonts w:eastAsia="Times New Roman" w:cs="Times New Roman"/>
          <w:lang w:bidi="ar-SA"/>
        </w:rPr>
        <w:t>.</w:t>
      </w:r>
      <w:r w:rsidR="009021C9" w:rsidRPr="00F974D3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6FCE7BE0" w14:textId="3D93FBD1" w:rsidR="005F11A0" w:rsidRPr="00F974D3" w:rsidRDefault="005F11A0" w:rsidP="005F11A0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7</w:t>
      </w:r>
      <w:r w:rsidRPr="00F974D3">
        <w:rPr>
          <w:rFonts w:eastAsia="Times New Roman" w:cs="Times New Roman"/>
          <w:lang w:bidi="ar-SA"/>
        </w:rPr>
        <w:t>)</w:t>
      </w:r>
      <w:r>
        <w:rPr>
          <w:rFonts w:eastAsia="Times New Roman" w:cs="Times New Roman"/>
          <w:lang w:bidi="ar-SA"/>
        </w:rPr>
        <w:tab/>
      </w:r>
      <w:r w:rsidRPr="00FD2579">
        <w:rPr>
          <w:rFonts w:eastAsia="Times New Roman" w:cs="Times New Roman"/>
          <w:b/>
          <w:lang w:bidi="ar-SA"/>
        </w:rPr>
        <w:t xml:space="preserve">Łączna wartość oferty netto za </w:t>
      </w:r>
      <w:r w:rsidR="00FD2579">
        <w:rPr>
          <w:rFonts w:eastAsia="Times New Roman" w:cs="Times New Roman"/>
          <w:b/>
          <w:lang w:bidi="ar-SA"/>
        </w:rPr>
        <w:t>4 pojazdy</w:t>
      </w:r>
      <w:r w:rsidR="00FD2579">
        <w:rPr>
          <w:rFonts w:eastAsia="Times New Roman" w:cs="Times New Roman"/>
          <w:lang w:bidi="ar-SA"/>
        </w:rPr>
        <w:t xml:space="preserve"> (pkt. 17 ppkt 3 + pkt 17 ppkt 5)   </w:t>
      </w:r>
      <w:r w:rsidRPr="00F974D3">
        <w:rPr>
          <w:rFonts w:eastAsia="Times New Roman" w:cs="Times New Roman"/>
          <w:lang w:bidi="ar-SA"/>
        </w:rPr>
        <w:t>wynosi: ................</w:t>
      </w:r>
      <w:r>
        <w:rPr>
          <w:rFonts w:eastAsia="Times New Roman" w:cs="Times New Roman"/>
          <w:lang w:bidi="ar-SA"/>
        </w:rPr>
        <w:t>..........</w:t>
      </w:r>
      <w:r w:rsidRPr="00F974D3">
        <w:rPr>
          <w:rFonts w:eastAsia="Times New Roman" w:cs="Times New Roman"/>
          <w:lang w:bidi="ar-SA"/>
        </w:rPr>
        <w:t>............</w:t>
      </w:r>
      <w:r>
        <w:rPr>
          <w:rFonts w:eastAsia="Times New Roman" w:cs="Times New Roman"/>
          <w:lang w:bidi="ar-SA"/>
        </w:rPr>
        <w:t>...</w:t>
      </w:r>
      <w:r w:rsidRPr="00F974D3">
        <w:rPr>
          <w:rFonts w:eastAsia="Times New Roman" w:cs="Times New Roman"/>
          <w:lang w:bidi="ar-SA"/>
        </w:rPr>
        <w:t>................. złotych</w:t>
      </w:r>
    </w:p>
    <w:p w14:paraId="5F7346A5" w14:textId="77777777" w:rsidR="005F11A0" w:rsidRPr="00F974D3" w:rsidRDefault="005F11A0" w:rsidP="005F11A0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F974D3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....................................................................................................................................;</w:t>
      </w:r>
    </w:p>
    <w:p w14:paraId="646A14F6" w14:textId="63951D85" w:rsidR="005F11A0" w:rsidRPr="00F974D3" w:rsidRDefault="005F11A0" w:rsidP="00FD2579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8</w:t>
      </w:r>
      <w:r w:rsidRPr="00F974D3">
        <w:rPr>
          <w:rFonts w:eastAsia="Times New Roman" w:cs="Times New Roman"/>
          <w:lang w:bidi="ar-SA"/>
        </w:rPr>
        <w:t>)</w:t>
      </w:r>
      <w:r w:rsidRPr="00F974D3">
        <w:rPr>
          <w:rFonts w:eastAsia="Times New Roman" w:cs="Times New Roman"/>
          <w:lang w:bidi="ar-SA"/>
        </w:rPr>
        <w:tab/>
      </w:r>
      <w:r w:rsidRPr="00FD2579">
        <w:rPr>
          <w:rFonts w:eastAsia="Times New Roman" w:cs="Times New Roman"/>
          <w:b/>
          <w:lang w:bidi="ar-SA"/>
        </w:rPr>
        <w:t xml:space="preserve">Łączna wartość oferty brutto za </w:t>
      </w:r>
      <w:r w:rsidR="00FD2579">
        <w:rPr>
          <w:rFonts w:eastAsia="Times New Roman" w:cs="Times New Roman"/>
          <w:b/>
          <w:lang w:bidi="ar-SA"/>
        </w:rPr>
        <w:t xml:space="preserve">4 </w:t>
      </w:r>
      <w:r w:rsidRPr="00FD2579">
        <w:rPr>
          <w:rFonts w:eastAsia="Times New Roman" w:cs="Times New Roman"/>
          <w:b/>
          <w:lang w:bidi="ar-SA"/>
        </w:rPr>
        <w:t>pojazd</w:t>
      </w:r>
      <w:r w:rsidR="00FD2579" w:rsidRPr="00FD2579">
        <w:rPr>
          <w:rFonts w:eastAsia="Times New Roman" w:cs="Times New Roman"/>
          <w:b/>
          <w:lang w:bidi="ar-SA"/>
        </w:rPr>
        <w:t>y</w:t>
      </w:r>
      <w:r w:rsidRPr="00FD2579">
        <w:rPr>
          <w:rFonts w:eastAsia="Times New Roman" w:cs="Times New Roman"/>
          <w:lang w:bidi="ar-SA"/>
        </w:rPr>
        <w:t xml:space="preserve"> </w:t>
      </w:r>
      <w:r w:rsidRPr="005F11A0">
        <w:rPr>
          <w:rFonts w:eastAsia="Times New Roman" w:cs="Times New Roman"/>
          <w:lang w:bidi="ar-SA"/>
        </w:rPr>
        <w:t xml:space="preserve"> </w:t>
      </w:r>
      <w:r w:rsidR="00FD2579">
        <w:rPr>
          <w:rFonts w:eastAsia="Times New Roman" w:cs="Times New Roman"/>
          <w:lang w:bidi="ar-SA"/>
        </w:rPr>
        <w:t xml:space="preserve">(pkt. 17 ppkt 4 + pkt. 17 ppkt 6) </w:t>
      </w:r>
      <w:r w:rsidRPr="00F974D3">
        <w:rPr>
          <w:rFonts w:eastAsia="Times New Roman" w:cs="Times New Roman"/>
          <w:lang w:bidi="ar-SA"/>
        </w:rPr>
        <w:t>wynosi: ......</w:t>
      </w:r>
      <w:r>
        <w:rPr>
          <w:rFonts w:eastAsia="Times New Roman" w:cs="Times New Roman"/>
          <w:lang w:bidi="ar-SA"/>
        </w:rPr>
        <w:t>.....</w:t>
      </w:r>
      <w:r w:rsidRPr="00F974D3">
        <w:rPr>
          <w:rFonts w:eastAsia="Times New Roman" w:cs="Times New Roman"/>
          <w:lang w:bidi="ar-SA"/>
        </w:rPr>
        <w:t>..................................</w:t>
      </w:r>
      <w:r>
        <w:rPr>
          <w:rFonts w:eastAsia="Times New Roman" w:cs="Times New Roman"/>
          <w:lang w:bidi="ar-SA"/>
        </w:rPr>
        <w:t>.........</w:t>
      </w:r>
      <w:r w:rsidRPr="00F974D3">
        <w:rPr>
          <w:rFonts w:eastAsia="Times New Roman" w:cs="Times New Roman"/>
          <w:lang w:bidi="ar-SA"/>
        </w:rPr>
        <w:t>.... złotych</w:t>
      </w:r>
    </w:p>
    <w:p w14:paraId="23FC376F" w14:textId="6F097E3D" w:rsidR="00A50D3D" w:rsidRDefault="005F11A0" w:rsidP="00FD2579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F974D3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</w:t>
      </w:r>
      <w:r w:rsidR="00FD2579">
        <w:rPr>
          <w:rFonts w:eastAsia="Times New Roman" w:cs="Times New Roman"/>
          <w:lang w:bidi="ar-SA"/>
        </w:rPr>
        <w:t>....</w:t>
      </w:r>
      <w:r w:rsidRPr="00F974D3">
        <w:rPr>
          <w:rFonts w:eastAsia="Times New Roman" w:cs="Times New Roman"/>
          <w:lang w:bidi="ar-SA"/>
        </w:rPr>
        <w:t>.......</w:t>
      </w:r>
      <w:r w:rsidR="00FD2579">
        <w:rPr>
          <w:rFonts w:eastAsia="Times New Roman" w:cs="Times New Roman"/>
          <w:lang w:bidi="ar-SA"/>
        </w:rPr>
        <w:t>....</w:t>
      </w:r>
      <w:r w:rsidRPr="00F974D3">
        <w:rPr>
          <w:rFonts w:eastAsia="Times New Roman" w:cs="Times New Roman"/>
          <w:lang w:bidi="ar-SA"/>
        </w:rPr>
        <w:t>.....</w:t>
      </w:r>
    </w:p>
    <w:p w14:paraId="076258C1" w14:textId="29F44EF6" w:rsidR="00B47B35" w:rsidRDefault="00B47B35" w:rsidP="00735A29">
      <w:pPr>
        <w:rPr>
          <w:rFonts w:cs="Times New Roman"/>
        </w:rPr>
      </w:pPr>
    </w:p>
    <w:p w14:paraId="3587137A" w14:textId="77777777" w:rsidR="00B47B35" w:rsidRDefault="00B47B35" w:rsidP="00735A29">
      <w:pPr>
        <w:rPr>
          <w:rFonts w:cs="Times New Roman"/>
        </w:rPr>
      </w:pPr>
    </w:p>
    <w:p w14:paraId="1DE76329" w14:textId="62F39424" w:rsidR="000237FF" w:rsidRPr="00F974D3" w:rsidRDefault="00735A29" w:rsidP="00735A29">
      <w:pPr>
        <w:rPr>
          <w:rFonts w:cs="Times New Roman"/>
        </w:rPr>
      </w:pPr>
      <w:r w:rsidRPr="00F974D3">
        <w:rPr>
          <w:rFonts w:cs="Times New Roman"/>
        </w:rPr>
        <w:t xml:space="preserve">…...……………….. dn. ……………                       </w:t>
      </w:r>
    </w:p>
    <w:p w14:paraId="50D3DA75" w14:textId="77777777" w:rsidR="003121EF" w:rsidRPr="00F974D3" w:rsidRDefault="00FB4438" w:rsidP="00735A29">
      <w:pPr>
        <w:rPr>
          <w:rFonts w:cs="Times New Roman"/>
        </w:rPr>
      </w:pPr>
      <w:r w:rsidRPr="00F974D3">
        <w:rPr>
          <w:rFonts w:cs="Times New Roman"/>
        </w:rPr>
        <w:t xml:space="preserve">      </w:t>
      </w:r>
      <w:r w:rsidR="000237FF" w:rsidRPr="00F974D3">
        <w:rPr>
          <w:rFonts w:cs="Times New Roman"/>
        </w:rPr>
        <w:t xml:space="preserve"> </w:t>
      </w:r>
      <w:r w:rsidR="00B341FB" w:rsidRPr="00F974D3">
        <w:rPr>
          <w:rFonts w:cs="Times New Roman"/>
        </w:rPr>
        <w:t xml:space="preserve">            </w:t>
      </w:r>
      <w:r w:rsidR="000237FF" w:rsidRPr="00F974D3">
        <w:rPr>
          <w:rFonts w:cs="Times New Roman"/>
        </w:rPr>
        <w:t xml:space="preserve"> </w:t>
      </w:r>
      <w:r w:rsidR="00735A29" w:rsidRPr="00F974D3">
        <w:rPr>
          <w:rFonts w:cs="Times New Roman"/>
        </w:rPr>
        <w:t>(miejscowość)</w:t>
      </w:r>
      <w:r w:rsidR="00735A29" w:rsidRPr="00F974D3">
        <w:rPr>
          <w:rFonts w:cs="Times New Roman"/>
        </w:rPr>
        <w:tab/>
      </w:r>
      <w:r w:rsidR="00735A29" w:rsidRPr="00F974D3">
        <w:rPr>
          <w:rFonts w:cs="Times New Roman"/>
        </w:rPr>
        <w:tab/>
      </w:r>
      <w:r w:rsidR="00735A29" w:rsidRPr="00F974D3">
        <w:rPr>
          <w:rFonts w:cs="Times New Roman"/>
        </w:rPr>
        <w:tab/>
      </w:r>
    </w:p>
    <w:p w14:paraId="39A44B96" w14:textId="77777777" w:rsidR="00DD6860" w:rsidRDefault="00735A29" w:rsidP="00735A29">
      <w:pPr>
        <w:rPr>
          <w:rFonts w:cs="Times New Roman"/>
        </w:rPr>
      </w:pPr>
      <w:r w:rsidRPr="00F974D3">
        <w:rPr>
          <w:rFonts w:cs="Times New Roman"/>
        </w:rPr>
        <w:tab/>
      </w:r>
      <w:r w:rsidRPr="00F974D3">
        <w:rPr>
          <w:rFonts w:cs="Times New Roman"/>
        </w:rPr>
        <w:tab/>
        <w:t xml:space="preserve">     </w:t>
      </w:r>
    </w:p>
    <w:p w14:paraId="6A70AE0B" w14:textId="07360105" w:rsidR="00735A29" w:rsidRDefault="00735A29" w:rsidP="00735A29">
      <w:pPr>
        <w:rPr>
          <w:rFonts w:cs="Times New Roman"/>
        </w:rPr>
      </w:pPr>
      <w:r w:rsidRPr="00F974D3">
        <w:rPr>
          <w:rFonts w:cs="Times New Roman"/>
        </w:rPr>
        <w:t xml:space="preserve">   </w:t>
      </w:r>
    </w:p>
    <w:p w14:paraId="2BBDDE77" w14:textId="77777777" w:rsidR="00B341FB" w:rsidRPr="00F974D3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F974D3">
        <w:rPr>
          <w:rFonts w:eastAsia="Arial" w:cs="Times New Roman"/>
          <w:b/>
          <w:kern w:val="1"/>
        </w:rPr>
        <w:t>Dokument należy wypełnić i podpisać kwalifikowanym podpisem elektronicznym.</w:t>
      </w:r>
      <w:r w:rsidRPr="00F974D3">
        <w:rPr>
          <w:rFonts w:eastAsia="Arial" w:cs="Times New Roman"/>
          <w:b/>
          <w:kern w:val="1"/>
        </w:rPr>
        <w:br/>
        <w:t xml:space="preserve">Zamawiający zaleca zapisanie dokumentu w formacie PDF. </w:t>
      </w:r>
    </w:p>
    <w:p w14:paraId="2E0C56DF" w14:textId="77777777" w:rsidR="001E1F17" w:rsidRPr="00F974D3" w:rsidRDefault="001E1F17" w:rsidP="001849B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lang w:bidi="ar-SA"/>
        </w:rPr>
      </w:pPr>
    </w:p>
    <w:p w14:paraId="2A6D621C" w14:textId="77777777" w:rsidR="001849BD" w:rsidRPr="00F974D3" w:rsidRDefault="001849BD" w:rsidP="001849BD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F974D3">
        <w:rPr>
          <w:rFonts w:eastAsia="Times New Roman" w:cs="Times New Roman"/>
          <w:b/>
          <w:bCs/>
          <w:lang w:bidi="ar-SA"/>
        </w:rPr>
        <w:t>_______________</w:t>
      </w:r>
    </w:p>
    <w:p w14:paraId="41598F62" w14:textId="77777777" w:rsidR="008822CA" w:rsidRPr="00F974D3" w:rsidRDefault="001849BD" w:rsidP="001849B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F974D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* </w:t>
      </w:r>
      <w:r w:rsidRPr="00F974D3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</w:t>
      </w:r>
      <w:r w:rsidR="00181309" w:rsidRPr="00F974D3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zaznaczyć odpowiednio</w:t>
      </w:r>
    </w:p>
    <w:p w14:paraId="23DE79D2" w14:textId="77777777" w:rsidR="001849BD" w:rsidRPr="006E4CB4" w:rsidRDefault="001849BD" w:rsidP="001849BD">
      <w:pPr>
        <w:widowControl/>
        <w:suppressAutoHyphens w:val="0"/>
        <w:autoSpaceDE w:val="0"/>
        <w:adjustRightInd w:val="0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  <w:sectPr w:rsidR="001849BD" w:rsidRPr="006E4CB4" w:rsidSect="00B35233">
          <w:pgSz w:w="11906" w:h="16838" w:code="9"/>
          <w:pgMar w:top="1418" w:right="1133" w:bottom="1418" w:left="1418" w:header="0" w:footer="709" w:gutter="0"/>
          <w:cols w:space="708"/>
          <w:docGrid w:linePitch="360"/>
        </w:sectPr>
      </w:pPr>
    </w:p>
    <w:tbl>
      <w:tblPr>
        <w:tblW w:w="141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96"/>
        <w:gridCol w:w="79"/>
      </w:tblGrid>
      <w:tr w:rsidR="00C01E50" w:rsidRPr="00C01E50" w14:paraId="78FF176E" w14:textId="77777777" w:rsidTr="00C01E50">
        <w:trPr>
          <w:trHeight w:val="1038"/>
          <w:jc w:val="center"/>
        </w:trPr>
        <w:tc>
          <w:tcPr>
            <w:tcW w:w="1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6AAD" w14:textId="77777777" w:rsidR="00C01E50" w:rsidRPr="00C01E50" w:rsidRDefault="00C01E50" w:rsidP="00C01E50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C01E50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lastRenderedPageBreak/>
              <w:t>FORMULARZ CENOWY</w:t>
            </w:r>
          </w:p>
          <w:p w14:paraId="3C922C11" w14:textId="77777777" w:rsidR="00C01E50" w:rsidRPr="00C01E50" w:rsidRDefault="00C01E50" w:rsidP="00C01E50">
            <w:pPr>
              <w:widowControl/>
              <w:tabs>
                <w:tab w:val="left" w:pos="7035"/>
              </w:tabs>
              <w:rPr>
                <w:rFonts w:eastAsia="Times New Roman" w:cs="Times New Roman"/>
                <w:b/>
                <w:bCs/>
                <w:sz w:val="8"/>
                <w:szCs w:val="8"/>
                <w:lang w:bidi="ar-SA"/>
              </w:rPr>
            </w:pPr>
          </w:p>
          <w:p w14:paraId="4EB14B03" w14:textId="77777777" w:rsidR="00C01E50" w:rsidRPr="00C01E50" w:rsidRDefault="00C01E50" w:rsidP="00C01E50">
            <w:pPr>
              <w:widowControl/>
              <w:ind w:left="12333" w:hanging="12803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C01E50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01E5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Załącznik nr 2 do SWZ          </w:t>
            </w:r>
          </w:p>
          <w:p w14:paraId="02978CD5" w14:textId="77777777" w:rsidR="00C01E50" w:rsidRPr="00C01E50" w:rsidRDefault="00C01E50" w:rsidP="00C01E50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C01E5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67/24/ZT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7996" w14:textId="77777777" w:rsidR="00C01E50" w:rsidRPr="00C01E50" w:rsidRDefault="00C01E50" w:rsidP="00C01E50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14:paraId="6D405CBE" w14:textId="77777777" w:rsidR="00C01E50" w:rsidRDefault="00C01E50" w:rsidP="00C01E50">
      <w:pPr>
        <w:ind w:left="9204" w:firstLine="708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</w:p>
    <w:p w14:paraId="4F1682CA" w14:textId="043E8351" w:rsidR="00C01E50" w:rsidRPr="00C01E50" w:rsidRDefault="00C01E50" w:rsidP="00C01E50">
      <w:pPr>
        <w:ind w:left="9204" w:firstLine="708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  <w:r w:rsidRPr="00C01E50">
        <w:rPr>
          <w:rFonts w:eastAsia="Times New Roman" w:cs="Times New Roman"/>
          <w:b/>
          <w:bCs/>
          <w:sz w:val="23"/>
          <w:szCs w:val="23"/>
          <w:lang w:eastAsia="ar-SA" w:bidi="ar-SA"/>
        </w:rPr>
        <w:t>CENTRUM SZKOLENIA POLICJI</w:t>
      </w:r>
    </w:p>
    <w:p w14:paraId="2DA46669" w14:textId="77777777" w:rsidR="00C01E50" w:rsidRPr="00C01E50" w:rsidRDefault="00C01E50" w:rsidP="00C01E50">
      <w:pPr>
        <w:widowControl/>
        <w:ind w:left="9204" w:firstLine="708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C01E50">
        <w:rPr>
          <w:rFonts w:eastAsia="Times New Roman" w:cs="Times New Roman"/>
          <w:b/>
          <w:bCs/>
          <w:sz w:val="23"/>
          <w:szCs w:val="23"/>
          <w:lang w:bidi="ar-SA"/>
        </w:rPr>
        <w:t>ul. Zegrzyńska 121</w:t>
      </w:r>
    </w:p>
    <w:p w14:paraId="16F99A9F" w14:textId="77777777" w:rsidR="00C01E50" w:rsidRPr="00C01E50" w:rsidRDefault="00C01E50" w:rsidP="00C01E50">
      <w:pPr>
        <w:widowControl/>
        <w:ind w:left="9204" w:firstLine="708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C01E50">
        <w:rPr>
          <w:rFonts w:eastAsia="Times New Roman" w:cs="Times New Roman"/>
          <w:b/>
          <w:bCs/>
          <w:sz w:val="23"/>
          <w:szCs w:val="23"/>
          <w:lang w:bidi="ar-SA"/>
        </w:rPr>
        <w:t>05-119 Legionowo</w:t>
      </w:r>
    </w:p>
    <w:p w14:paraId="1A89A567" w14:textId="77777777" w:rsidR="00C01E50" w:rsidRPr="00C01E50" w:rsidRDefault="00C01E50" w:rsidP="00C01E50">
      <w:pPr>
        <w:keepNext/>
        <w:widowControl/>
        <w:tabs>
          <w:tab w:val="num" w:pos="1440"/>
        </w:tabs>
        <w:autoSpaceDN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C01E5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1</w:t>
      </w:r>
    </w:p>
    <w:p w14:paraId="2D9B262E" w14:textId="77777777" w:rsidR="00C01E50" w:rsidRPr="00C01E50" w:rsidRDefault="00C01E50" w:rsidP="00C01E50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</w:p>
    <w:tbl>
      <w:tblPr>
        <w:tblW w:w="14922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7513"/>
        <w:gridCol w:w="1276"/>
        <w:gridCol w:w="850"/>
        <w:gridCol w:w="1560"/>
        <w:gridCol w:w="1984"/>
        <w:gridCol w:w="778"/>
        <w:gridCol w:w="356"/>
      </w:tblGrid>
      <w:tr w:rsidR="00C01E50" w:rsidRPr="00C01E50" w14:paraId="570FDDE9" w14:textId="77777777" w:rsidTr="00BE229B">
        <w:trPr>
          <w:cantSplit/>
          <w:trHeight w:val="6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475CF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L.p.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86626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Opis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376C4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00CD1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8745C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 xml:space="preserve">Cena jednostkowa netto (PLN)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4BD5F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 xml:space="preserve">Łączna wartość netto (PLN)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B816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Stawka podatku VAT</w:t>
            </w:r>
          </w:p>
        </w:tc>
      </w:tr>
      <w:tr w:rsidR="00C01E50" w:rsidRPr="00C01E50" w14:paraId="2CBBB9A8" w14:textId="77777777" w:rsidTr="00BE229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11D25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7E4B1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2262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D967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D090D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1203F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6 (4 x 5)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F9A4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7</w:t>
            </w:r>
          </w:p>
        </w:tc>
      </w:tr>
      <w:tr w:rsidR="00C01E50" w:rsidRPr="00C01E50" w14:paraId="71278D07" w14:textId="77777777" w:rsidTr="00BE2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38CE3AE6" w14:textId="77777777" w:rsidR="00C01E50" w:rsidRPr="00C01E50" w:rsidRDefault="00C01E50" w:rsidP="00C01E50">
            <w:pPr>
              <w:jc w:val="center"/>
              <w:rPr>
                <w:rFonts w:cs="Times New Roman"/>
                <w:lang w:val="de-DE"/>
              </w:rPr>
            </w:pPr>
            <w:r w:rsidRPr="00C01E50">
              <w:rPr>
                <w:rFonts w:cs="Times New Roman"/>
                <w:lang w:val="de-DE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64D5D" w14:textId="77777777" w:rsidR="00C01E50" w:rsidRPr="00C01E50" w:rsidRDefault="00C01E50" w:rsidP="00C01E50">
            <w:pPr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1EC2D163" w14:textId="77777777" w:rsidR="00C01E50" w:rsidRPr="00C01E50" w:rsidRDefault="00C01E50" w:rsidP="00C01E50">
            <w:pPr>
              <w:spacing w:line="276" w:lineRule="auto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Fabrycznie nowy pojazd typu furgon 7-osobowy o podwyższonych parametrach w wersji nieoznakowanej.</w:t>
            </w:r>
          </w:p>
          <w:p w14:paraId="32E78C52" w14:textId="77777777" w:rsidR="00C01E50" w:rsidRPr="00C01E50" w:rsidRDefault="00C01E50" w:rsidP="00C01E50">
            <w:pPr>
              <w:spacing w:line="276" w:lineRule="auto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Rok produkcji 2024 rok, z przebiegiem nie większym niż 30 km.</w:t>
            </w:r>
          </w:p>
          <w:p w14:paraId="77FEF8F5" w14:textId="77777777" w:rsidR="00C01E50" w:rsidRPr="00C01E50" w:rsidRDefault="00C01E50" w:rsidP="00C01E50">
            <w:pPr>
              <w:spacing w:line="276" w:lineRule="auto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Marka ……………………….……*</w:t>
            </w:r>
          </w:p>
          <w:p w14:paraId="0BA1C0AC" w14:textId="77777777" w:rsidR="00C01E50" w:rsidRPr="00C01E50" w:rsidRDefault="00C01E50" w:rsidP="00C01E50">
            <w:pPr>
              <w:spacing w:line="276" w:lineRule="auto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Model ……………………………. *</w:t>
            </w:r>
          </w:p>
          <w:p w14:paraId="57694F17" w14:textId="77777777" w:rsidR="00C01E50" w:rsidRPr="00C01E50" w:rsidRDefault="00C01E50" w:rsidP="00C01E50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E0BFF91" w14:textId="77777777" w:rsidR="00C01E50" w:rsidRPr="00C01E50" w:rsidRDefault="00C01E50" w:rsidP="00C01E50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C01E50">
              <w:rPr>
                <w:rFonts w:cs="Times New Roman"/>
                <w:lang w:val="de-DE"/>
              </w:rPr>
              <w:t>szt</w:t>
            </w:r>
            <w:proofErr w:type="spellEnd"/>
            <w:r w:rsidRPr="00C01E50">
              <w:rPr>
                <w:rFonts w:cs="Times New Roman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D585231" w14:textId="77777777" w:rsidR="00C01E50" w:rsidRPr="00C01E50" w:rsidRDefault="00C01E50" w:rsidP="00C01E50">
            <w:pPr>
              <w:jc w:val="center"/>
              <w:rPr>
                <w:rFonts w:cs="Times New Roman"/>
              </w:rPr>
            </w:pPr>
            <w:r w:rsidRPr="00C01E50">
              <w:rPr>
                <w:rFonts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055E6A9" w14:textId="77777777" w:rsidR="00C01E50" w:rsidRPr="00C01E50" w:rsidRDefault="00C01E50" w:rsidP="00C01E5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A7EB875" w14:textId="77777777" w:rsidR="00C01E50" w:rsidRPr="00C01E50" w:rsidRDefault="00C01E50" w:rsidP="00C01E5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1A776342" w14:textId="77777777" w:rsidR="00C01E50" w:rsidRPr="00C01E50" w:rsidRDefault="00C01E50" w:rsidP="00C01E50">
            <w:pPr>
              <w:jc w:val="center"/>
              <w:rPr>
                <w:rFonts w:cs="Times New Roman"/>
              </w:rPr>
            </w:pPr>
            <w:r w:rsidRPr="00C01E50">
              <w:rPr>
                <w:rFonts w:cs="Times New Roman"/>
              </w:rPr>
              <w:t>23 %</w:t>
            </w:r>
          </w:p>
        </w:tc>
      </w:tr>
      <w:tr w:rsidR="00C01E50" w:rsidRPr="00C01E50" w14:paraId="433634F6" w14:textId="77777777" w:rsidTr="00BE2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14:paraId="155A2C46" w14:textId="77777777" w:rsidR="00C01E50" w:rsidRPr="00C01E50" w:rsidRDefault="00C01E50" w:rsidP="00C01E50">
            <w:pPr>
              <w:jc w:val="center"/>
              <w:rPr>
                <w:rFonts w:cs="Times New Roman"/>
                <w:lang w:val="de-DE"/>
              </w:rPr>
            </w:pPr>
            <w:r w:rsidRPr="00C01E50">
              <w:rPr>
                <w:rFonts w:cs="Times New Roman"/>
                <w:lang w:val="de-DE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12E1B" w14:textId="77777777" w:rsidR="00C01E50" w:rsidRPr="00C01E50" w:rsidRDefault="00C01E50" w:rsidP="00C01E50">
            <w:pPr>
              <w:spacing w:line="276" w:lineRule="auto"/>
              <w:rPr>
                <w:rFonts w:eastAsia="Times New Roman" w:cs="Times New Roman"/>
                <w:kern w:val="0"/>
                <w:lang w:eastAsia="en-US" w:bidi="ar-SA"/>
              </w:rPr>
            </w:pPr>
          </w:p>
          <w:p w14:paraId="0E328FE3" w14:textId="77777777" w:rsidR="00C01E50" w:rsidRPr="00C01E50" w:rsidRDefault="00C01E50" w:rsidP="00C01E50">
            <w:pPr>
              <w:spacing w:line="276" w:lineRule="auto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Fabrycznie nowy pojazd typu furgon 8-osobowy w wersji nieoznakowanej.</w:t>
            </w:r>
          </w:p>
          <w:p w14:paraId="44C6B548" w14:textId="77777777" w:rsidR="00C01E50" w:rsidRPr="00C01E50" w:rsidRDefault="00C01E50" w:rsidP="00C01E50">
            <w:pPr>
              <w:spacing w:line="276" w:lineRule="auto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Rok produkcji 2024 rok, z przebiegiem nie większym niż 30 km.</w:t>
            </w:r>
          </w:p>
          <w:p w14:paraId="16255F61" w14:textId="77777777" w:rsidR="00C01E50" w:rsidRPr="00C01E50" w:rsidRDefault="00C01E50" w:rsidP="00C01E50">
            <w:pPr>
              <w:spacing w:line="276" w:lineRule="auto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Marka ……………………….……*</w:t>
            </w:r>
          </w:p>
          <w:p w14:paraId="32C8C602" w14:textId="77777777" w:rsidR="00C01E50" w:rsidRPr="00C01E50" w:rsidRDefault="00C01E50" w:rsidP="00C01E50">
            <w:pPr>
              <w:spacing w:line="276" w:lineRule="auto"/>
              <w:rPr>
                <w:rFonts w:cs="Times New Roman"/>
                <w:b/>
              </w:rPr>
            </w:pPr>
            <w:r w:rsidRPr="00C01E50">
              <w:rPr>
                <w:rFonts w:cs="Times New Roman"/>
                <w:b/>
              </w:rPr>
              <w:t>Model ……………………………. *</w:t>
            </w:r>
          </w:p>
          <w:p w14:paraId="5B61164A" w14:textId="77777777" w:rsidR="00C01E50" w:rsidRPr="00C01E50" w:rsidRDefault="00C01E50" w:rsidP="00C01E50">
            <w:pPr>
              <w:spacing w:line="276" w:lineRule="auto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6A0ED60" w14:textId="77777777" w:rsidR="00C01E50" w:rsidRPr="00C01E50" w:rsidRDefault="00C01E50" w:rsidP="00C01E50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C01E50">
              <w:rPr>
                <w:rFonts w:cs="Times New Roman"/>
                <w:lang w:val="de-DE"/>
              </w:rPr>
              <w:t>szt</w:t>
            </w:r>
            <w:proofErr w:type="spellEnd"/>
            <w:r w:rsidRPr="00C01E50">
              <w:rPr>
                <w:rFonts w:cs="Times New Roman"/>
                <w:lang w:val="de-DE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6BF4335" w14:textId="77777777" w:rsidR="00C01E50" w:rsidRPr="00C01E50" w:rsidRDefault="00C01E50" w:rsidP="00C01E50">
            <w:pPr>
              <w:jc w:val="center"/>
              <w:rPr>
                <w:rFonts w:cs="Times New Roman"/>
              </w:rPr>
            </w:pPr>
            <w:r w:rsidRPr="00C01E50">
              <w:rPr>
                <w:rFonts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2821F1A" w14:textId="77777777" w:rsidR="00C01E50" w:rsidRPr="00C01E50" w:rsidRDefault="00C01E50" w:rsidP="00C01E5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4EFC990" w14:textId="77777777" w:rsidR="00C01E50" w:rsidRPr="00C01E50" w:rsidRDefault="00C01E50" w:rsidP="00C01E50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0E147E19" w14:textId="77777777" w:rsidR="00C01E50" w:rsidRPr="00C01E50" w:rsidRDefault="00C01E50" w:rsidP="00C01E50">
            <w:pPr>
              <w:jc w:val="center"/>
              <w:rPr>
                <w:rFonts w:cs="Times New Roman"/>
              </w:rPr>
            </w:pPr>
            <w:r w:rsidRPr="00C01E50">
              <w:rPr>
                <w:rFonts w:cs="Times New Roman"/>
              </w:rPr>
              <w:t>23 %</w:t>
            </w:r>
          </w:p>
        </w:tc>
      </w:tr>
      <w:tr w:rsidR="00C01E50" w:rsidRPr="00C01E50" w14:paraId="5391A2BB" w14:textId="77777777" w:rsidTr="00BE229B">
        <w:trPr>
          <w:gridAfter w:val="1"/>
          <w:wAfter w:w="356" w:type="dxa"/>
          <w:trHeight w:val="551"/>
        </w:trPr>
        <w:tc>
          <w:tcPr>
            <w:tcW w:w="11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9DD5" w14:textId="77777777" w:rsidR="00C01E50" w:rsidRPr="00C01E50" w:rsidRDefault="00C01E50" w:rsidP="00C01E50">
            <w:pPr>
              <w:spacing w:line="320" w:lineRule="exact"/>
              <w:jc w:val="right"/>
              <w:rPr>
                <w:rFonts w:cs="Times New Roman"/>
              </w:rPr>
            </w:pPr>
            <w:r w:rsidRPr="00C01E50">
              <w:rPr>
                <w:rFonts w:cs="Times New Roman"/>
                <w:b/>
              </w:rPr>
              <w:t>SUMA NETTO</w:t>
            </w:r>
            <w:r w:rsidRPr="00C01E50">
              <w:rPr>
                <w:rFonts w:cs="Times New Roman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5AD66" w14:textId="77777777" w:rsidR="00C01E50" w:rsidRPr="00C01E50" w:rsidRDefault="00C01E50" w:rsidP="00C01E50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FA04A9" w14:textId="77777777" w:rsidR="00C01E50" w:rsidRPr="00C01E50" w:rsidRDefault="00C01E50" w:rsidP="00C01E50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14:paraId="2FAF7F2C" w14:textId="29F5E7D5" w:rsidR="00C01E50" w:rsidRPr="00C01E50" w:rsidRDefault="00C01E50" w:rsidP="00C01E50">
      <w:pPr>
        <w:ind w:left="-284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b/>
          <w:bCs/>
          <w:lang w:eastAsia="ar-SA"/>
        </w:rPr>
        <w:t xml:space="preserve">     *</w:t>
      </w:r>
      <w:r w:rsidRPr="00C01E50">
        <w:rPr>
          <w:rFonts w:eastAsia="Times New Roman" w:cs="Times New Roman"/>
          <w:b/>
          <w:bCs/>
          <w:lang w:eastAsia="ar-SA"/>
        </w:rPr>
        <w:t>należy uzupełnić!</w:t>
      </w:r>
    </w:p>
    <w:p w14:paraId="158D7FF7" w14:textId="77777777" w:rsidR="00C01E50" w:rsidRDefault="00C01E50" w:rsidP="00A60F84">
      <w:pPr>
        <w:widowControl/>
        <w:autoSpaceDN/>
        <w:ind w:left="-284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4EFC97A" w14:textId="77777777" w:rsidR="00C01E50" w:rsidRDefault="00C01E50" w:rsidP="00A60F84">
      <w:pPr>
        <w:widowControl/>
        <w:autoSpaceDN/>
        <w:ind w:left="-284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6CC2EA81" w14:textId="77777777" w:rsidR="00C01E50" w:rsidRDefault="00C01E50" w:rsidP="00A60F84">
      <w:pPr>
        <w:widowControl/>
        <w:autoSpaceDN/>
        <w:ind w:left="-284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FF1F80A" w14:textId="41CAA568" w:rsidR="005A2723" w:rsidRPr="00A819D3" w:rsidRDefault="005A2723" w:rsidP="005A2723">
      <w:pPr>
        <w:widowControl/>
        <w:rPr>
          <w:rFonts w:eastAsia="Times New Roman" w:cs="Times New Roman"/>
          <w:b/>
          <w:bCs/>
          <w:lang w:bidi="ar-SA"/>
        </w:rPr>
      </w:pPr>
      <w:r w:rsidRPr="00A819D3">
        <w:rPr>
          <w:rFonts w:eastAsia="Times New Roman" w:cs="Times New Roman"/>
          <w:b/>
          <w:bCs/>
          <w:lang w:bidi="ar-SA"/>
        </w:rPr>
        <w:t>Tabela 2</w:t>
      </w:r>
    </w:p>
    <w:p w14:paraId="50C554B3" w14:textId="77777777" w:rsidR="005A2723" w:rsidRPr="00A819D3" w:rsidRDefault="005A2723" w:rsidP="005A2723">
      <w:pPr>
        <w:widowControl/>
        <w:rPr>
          <w:rFonts w:eastAsia="Times New Roman" w:cs="Times New Roman"/>
          <w:b/>
          <w:bCs/>
          <w:lang w:bidi="ar-SA"/>
        </w:rPr>
      </w:pPr>
    </w:p>
    <w:p w14:paraId="3D4F324A" w14:textId="77777777" w:rsidR="005A2723" w:rsidRPr="00A819D3" w:rsidRDefault="005A2723" w:rsidP="005A2723">
      <w:pPr>
        <w:widowControl/>
        <w:rPr>
          <w:rFonts w:eastAsia="Times New Roman" w:cs="Times New Roman"/>
          <w:b/>
          <w:bCs/>
          <w:lang w:bidi="ar-SA"/>
        </w:rPr>
      </w:pPr>
    </w:p>
    <w:tbl>
      <w:tblPr>
        <w:tblW w:w="6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652"/>
        <w:gridCol w:w="2742"/>
      </w:tblGrid>
      <w:tr w:rsidR="005A2723" w:rsidRPr="00A819D3" w14:paraId="63548206" w14:textId="77777777" w:rsidTr="006A7E5F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923DD" w14:textId="507DBEAB" w:rsidR="005A2723" w:rsidRPr="00A819D3" w:rsidRDefault="006A7E5F" w:rsidP="005A2723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Łączna w</w:t>
            </w:r>
            <w:r w:rsidR="005A2723" w:rsidRPr="00A819D3">
              <w:rPr>
                <w:rFonts w:eastAsia="Times New Roman" w:cs="Times New Roman"/>
                <w:b/>
                <w:bCs/>
                <w:lang w:bidi="ar-SA"/>
              </w:rPr>
              <w:t xml:space="preserve">artość </w:t>
            </w:r>
            <w:r w:rsidR="00F57649" w:rsidRPr="00A819D3">
              <w:rPr>
                <w:rFonts w:eastAsia="Times New Roman" w:cs="Times New Roman"/>
                <w:b/>
                <w:bCs/>
                <w:lang w:bidi="ar-SA"/>
              </w:rPr>
              <w:t xml:space="preserve">oferty </w:t>
            </w:r>
            <w:r w:rsidR="005A2723" w:rsidRPr="00A819D3">
              <w:rPr>
                <w:rFonts w:eastAsia="Times New Roman" w:cs="Times New Roman"/>
                <w:b/>
                <w:bCs/>
                <w:lang w:bidi="ar-SA"/>
              </w:rPr>
              <w:t>netto</w:t>
            </w:r>
            <w:r>
              <w:rPr>
                <w:rFonts w:eastAsia="Times New Roman" w:cs="Times New Roman"/>
                <w:b/>
                <w:bCs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bidi="ar-SA"/>
              </w:rPr>
              <w:br/>
              <w:t>(za 4 pojazdy)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1AD19" w14:textId="77777777" w:rsidR="005A2723" w:rsidRPr="00A819D3" w:rsidRDefault="005A2723" w:rsidP="005A2723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A819D3">
              <w:rPr>
                <w:rFonts w:eastAsia="Times New Roman" w:cs="Times New Roman"/>
                <w:b/>
                <w:bCs/>
                <w:lang w:bidi="ar-SA"/>
              </w:rPr>
              <w:t>Stawka podatku VAT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2C200" w14:textId="77777777" w:rsidR="005A2723" w:rsidRDefault="006A7E5F" w:rsidP="005A2723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Łączna w</w:t>
            </w:r>
            <w:r w:rsidR="006A540C" w:rsidRPr="00A819D3">
              <w:rPr>
                <w:rFonts w:eastAsia="Times New Roman" w:cs="Times New Roman"/>
                <w:b/>
                <w:bCs/>
                <w:lang w:bidi="ar-SA"/>
              </w:rPr>
              <w:t xml:space="preserve">artość </w:t>
            </w:r>
            <w:r w:rsidR="00F57649" w:rsidRPr="00A819D3">
              <w:rPr>
                <w:rFonts w:eastAsia="Times New Roman" w:cs="Times New Roman"/>
                <w:b/>
                <w:bCs/>
                <w:lang w:bidi="ar-SA"/>
              </w:rPr>
              <w:t xml:space="preserve">oferty </w:t>
            </w:r>
            <w:r w:rsidR="00F57649" w:rsidRPr="00A819D3">
              <w:rPr>
                <w:rFonts w:eastAsia="Times New Roman" w:cs="Times New Roman"/>
                <w:b/>
                <w:bCs/>
                <w:lang w:bidi="ar-SA"/>
              </w:rPr>
              <w:br/>
            </w:r>
            <w:r w:rsidR="005A2723" w:rsidRPr="00A819D3">
              <w:rPr>
                <w:rFonts w:eastAsia="Times New Roman" w:cs="Times New Roman"/>
                <w:b/>
                <w:bCs/>
                <w:lang w:bidi="ar-SA"/>
              </w:rPr>
              <w:t>brutto</w:t>
            </w:r>
          </w:p>
          <w:p w14:paraId="548A93CA" w14:textId="46F8D887" w:rsidR="006A7E5F" w:rsidRPr="00A819D3" w:rsidRDefault="006A7E5F" w:rsidP="005A2723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(za 4 pojazdy)</w:t>
            </w:r>
          </w:p>
        </w:tc>
      </w:tr>
      <w:tr w:rsidR="005A2723" w:rsidRPr="00A819D3" w14:paraId="02C7B593" w14:textId="77777777" w:rsidTr="006A7E5F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D119F" w14:textId="77777777" w:rsidR="005A2723" w:rsidRPr="00A819D3" w:rsidRDefault="005A2723" w:rsidP="005A2723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9DAC0" w14:textId="77777777" w:rsidR="005A2723" w:rsidRPr="00A819D3" w:rsidRDefault="005A2723" w:rsidP="005A2723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A819D3">
              <w:rPr>
                <w:rFonts w:eastAsia="Times New Roman" w:cs="Times New Roman"/>
                <w:b/>
                <w:bCs/>
                <w:lang w:bidi="ar-SA"/>
              </w:rPr>
              <w:t>23%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9D75B" w14:textId="77777777" w:rsidR="005A2723" w:rsidRPr="00A819D3" w:rsidRDefault="005A2723" w:rsidP="005A2723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  <w:tr w:rsidR="005A2723" w:rsidRPr="00A819D3" w14:paraId="776479E3" w14:textId="77777777" w:rsidTr="006A7E5F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D7103" w14:textId="77777777" w:rsidR="005A2723" w:rsidRPr="00A819D3" w:rsidRDefault="005A2723" w:rsidP="005A2723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56B2A" w14:textId="77777777" w:rsidR="005A2723" w:rsidRPr="00A819D3" w:rsidRDefault="005A2723" w:rsidP="005A2723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A819D3">
              <w:rPr>
                <w:rFonts w:eastAsia="Times New Roman" w:cs="Times New Roman"/>
                <w:b/>
                <w:bCs/>
                <w:lang w:bidi="ar-SA"/>
              </w:rPr>
              <w:t>INNE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D0A64" w14:textId="77777777" w:rsidR="005A2723" w:rsidRPr="00A819D3" w:rsidRDefault="005A2723" w:rsidP="005A2723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14:paraId="64A4F851" w14:textId="77777777" w:rsidR="005A2723" w:rsidRPr="00A819D3" w:rsidRDefault="005A2723" w:rsidP="005A2723">
      <w:pPr>
        <w:widowControl/>
        <w:rPr>
          <w:rFonts w:eastAsia="Times New Roman" w:cs="Times New Roman"/>
          <w:b/>
          <w:bCs/>
          <w:lang w:bidi="ar-SA"/>
        </w:rPr>
      </w:pPr>
    </w:p>
    <w:p w14:paraId="27D72933" w14:textId="77777777" w:rsidR="005A2723" w:rsidRPr="00A819D3" w:rsidRDefault="005A2723" w:rsidP="005A2723">
      <w:pPr>
        <w:widowControl/>
        <w:rPr>
          <w:rFonts w:eastAsia="Times New Roman" w:cs="Times New Roman"/>
          <w:b/>
          <w:bCs/>
          <w:lang w:bidi="ar-SA"/>
        </w:rPr>
      </w:pPr>
    </w:p>
    <w:p w14:paraId="045440FA" w14:textId="40215A5F" w:rsidR="005A2723" w:rsidRPr="00A819D3" w:rsidRDefault="006A7E5F" w:rsidP="005A2723">
      <w:pPr>
        <w:widowControl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bCs/>
          <w:lang w:bidi="ar-SA"/>
        </w:rPr>
        <w:t>Łączna w</w:t>
      </w:r>
      <w:r w:rsidR="005A2723" w:rsidRPr="00A819D3">
        <w:rPr>
          <w:rFonts w:eastAsia="Times New Roman" w:cs="Times New Roman"/>
          <w:b/>
          <w:bCs/>
          <w:lang w:bidi="ar-SA"/>
        </w:rPr>
        <w:t xml:space="preserve">artość netto oferty </w:t>
      </w:r>
      <w:r>
        <w:rPr>
          <w:rFonts w:eastAsia="Times New Roman" w:cs="Times New Roman"/>
          <w:b/>
          <w:bCs/>
          <w:lang w:bidi="ar-SA"/>
        </w:rPr>
        <w:t xml:space="preserve">za 4 pojazdy </w:t>
      </w:r>
      <w:r w:rsidR="005A2723" w:rsidRPr="00A819D3">
        <w:rPr>
          <w:rFonts w:eastAsia="Times New Roman" w:cs="Times New Roman"/>
          <w:b/>
          <w:bCs/>
          <w:lang w:bidi="ar-SA"/>
        </w:rPr>
        <w:t xml:space="preserve">wynosi: </w:t>
      </w:r>
      <w:r w:rsidR="005A2723" w:rsidRPr="00A819D3">
        <w:rPr>
          <w:rFonts w:eastAsia="Times New Roman" w:cs="Times New Roman"/>
          <w:i/>
          <w:iCs/>
          <w:lang w:bidi="ar-SA"/>
        </w:rPr>
        <w:t>słownie złotych:</w:t>
      </w:r>
      <w:r w:rsidR="005A2723" w:rsidRPr="00A819D3">
        <w:rPr>
          <w:rFonts w:eastAsia="Times New Roman" w:cs="Times New Roman"/>
          <w:b/>
          <w:bCs/>
          <w:lang w:bidi="ar-SA"/>
        </w:rPr>
        <w:t xml:space="preserve">  </w:t>
      </w:r>
      <w:r w:rsidR="005A2723" w:rsidRPr="00A819D3">
        <w:rPr>
          <w:rFonts w:eastAsia="Times New Roman" w:cs="Times New Roman"/>
          <w:bCs/>
          <w:lang w:bidi="ar-SA"/>
        </w:rPr>
        <w:t>………………….………………</w:t>
      </w:r>
      <w:r>
        <w:rPr>
          <w:rFonts w:eastAsia="Times New Roman" w:cs="Times New Roman"/>
          <w:bCs/>
          <w:lang w:bidi="ar-SA"/>
        </w:rPr>
        <w:t>………</w:t>
      </w:r>
      <w:r w:rsidR="005A2723" w:rsidRPr="00A819D3">
        <w:rPr>
          <w:rFonts w:eastAsia="Times New Roman" w:cs="Times New Roman"/>
          <w:bCs/>
          <w:lang w:bidi="ar-SA"/>
        </w:rPr>
        <w:t>………</w:t>
      </w:r>
      <w:r w:rsidR="002B607C" w:rsidRPr="00A819D3">
        <w:rPr>
          <w:rFonts w:eastAsia="Times New Roman" w:cs="Times New Roman"/>
          <w:bCs/>
          <w:lang w:bidi="ar-SA"/>
        </w:rPr>
        <w:t>……………….......................</w:t>
      </w:r>
      <w:r w:rsidR="005A2723" w:rsidRPr="00A819D3">
        <w:rPr>
          <w:rFonts w:eastAsia="Times New Roman" w:cs="Times New Roman"/>
          <w:bCs/>
          <w:lang w:bidi="ar-SA"/>
        </w:rPr>
        <w:t>.</w:t>
      </w:r>
    </w:p>
    <w:p w14:paraId="2F4D7A2F" w14:textId="77777777" w:rsidR="005A2723" w:rsidRPr="00A819D3" w:rsidRDefault="005A2723" w:rsidP="005A2723">
      <w:pPr>
        <w:widowControl/>
        <w:rPr>
          <w:rFonts w:eastAsia="Times New Roman" w:cs="Times New Roman"/>
          <w:b/>
          <w:bCs/>
          <w:lang w:bidi="ar-SA"/>
        </w:rPr>
      </w:pPr>
    </w:p>
    <w:p w14:paraId="3E1ACF5E" w14:textId="47973221" w:rsidR="005A2723" w:rsidRPr="00A819D3" w:rsidRDefault="006A7E5F" w:rsidP="005A2723">
      <w:pPr>
        <w:widowControl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bCs/>
          <w:lang w:bidi="ar-SA"/>
        </w:rPr>
        <w:t>Łączna w</w:t>
      </w:r>
      <w:r w:rsidR="005A2723" w:rsidRPr="00A819D3">
        <w:rPr>
          <w:rFonts w:eastAsia="Times New Roman" w:cs="Times New Roman"/>
          <w:b/>
          <w:bCs/>
          <w:lang w:bidi="ar-SA"/>
        </w:rPr>
        <w:t xml:space="preserve">artość brutto oferty </w:t>
      </w:r>
      <w:r>
        <w:rPr>
          <w:rFonts w:eastAsia="Times New Roman" w:cs="Times New Roman"/>
          <w:b/>
          <w:bCs/>
          <w:lang w:bidi="ar-SA"/>
        </w:rPr>
        <w:t xml:space="preserve">za 4 pojazdy </w:t>
      </w:r>
      <w:r w:rsidR="005A2723" w:rsidRPr="00A819D3">
        <w:rPr>
          <w:rFonts w:eastAsia="Times New Roman" w:cs="Times New Roman"/>
          <w:b/>
          <w:bCs/>
          <w:lang w:bidi="ar-SA"/>
        </w:rPr>
        <w:t>wynosi:</w:t>
      </w:r>
      <w:r w:rsidR="005A2723" w:rsidRPr="00A819D3">
        <w:rPr>
          <w:rFonts w:eastAsia="Times New Roman" w:cs="Times New Roman"/>
          <w:i/>
          <w:iCs/>
          <w:lang w:bidi="ar-SA"/>
        </w:rPr>
        <w:t xml:space="preserve"> słownie złotych: </w:t>
      </w:r>
      <w:r w:rsidR="005A2723" w:rsidRPr="00A819D3">
        <w:rPr>
          <w:rFonts w:eastAsia="Times New Roman" w:cs="Times New Roman"/>
          <w:bCs/>
          <w:lang w:bidi="ar-SA"/>
        </w:rPr>
        <w:t>………………………………………</w:t>
      </w:r>
      <w:r>
        <w:rPr>
          <w:rFonts w:eastAsia="Times New Roman" w:cs="Times New Roman"/>
          <w:bCs/>
          <w:lang w:bidi="ar-SA"/>
        </w:rPr>
        <w:t>……..</w:t>
      </w:r>
      <w:r w:rsidR="005A2723" w:rsidRPr="00A819D3">
        <w:rPr>
          <w:rFonts w:eastAsia="Times New Roman" w:cs="Times New Roman"/>
          <w:bCs/>
          <w:lang w:bidi="ar-SA"/>
        </w:rPr>
        <w:t>…………</w:t>
      </w:r>
      <w:r w:rsidR="002B607C" w:rsidRPr="00A819D3">
        <w:rPr>
          <w:rFonts w:eastAsia="Times New Roman" w:cs="Times New Roman"/>
          <w:bCs/>
          <w:lang w:bidi="ar-SA"/>
        </w:rPr>
        <w:t>……………….............</w:t>
      </w:r>
    </w:p>
    <w:p w14:paraId="25921A13" w14:textId="77777777" w:rsidR="005A2723" w:rsidRPr="00A819D3" w:rsidRDefault="005A2723" w:rsidP="005A2723">
      <w:pPr>
        <w:widowControl/>
        <w:rPr>
          <w:rFonts w:eastAsia="Times New Roman" w:cs="Times New Roman"/>
          <w:lang w:bidi="ar-SA"/>
        </w:rPr>
      </w:pPr>
      <w:r w:rsidRPr="00A819D3">
        <w:rPr>
          <w:rFonts w:eastAsia="Times New Roman" w:cs="Times New Roman"/>
          <w:lang w:bidi="ar-SA"/>
        </w:rPr>
        <w:t>w tym ………………</w:t>
      </w:r>
      <w:r w:rsidR="002B607C" w:rsidRPr="00A819D3">
        <w:rPr>
          <w:rFonts w:eastAsia="Times New Roman" w:cs="Times New Roman"/>
          <w:lang w:bidi="ar-SA"/>
        </w:rPr>
        <w:t>……………………………….</w:t>
      </w:r>
      <w:r w:rsidRPr="00A819D3">
        <w:rPr>
          <w:rFonts w:eastAsia="Times New Roman" w:cs="Times New Roman"/>
          <w:lang w:bidi="ar-SA"/>
        </w:rPr>
        <w:t xml:space="preserve">………… </w:t>
      </w:r>
      <w:r w:rsidRPr="00A819D3">
        <w:rPr>
          <w:rFonts w:eastAsia="Times New Roman" w:cs="Times New Roman"/>
          <w:bCs/>
          <w:i/>
          <w:iCs/>
          <w:lang w:bidi="ar-SA"/>
        </w:rPr>
        <w:t>zł</w:t>
      </w:r>
      <w:r w:rsidRPr="00A819D3">
        <w:rPr>
          <w:rFonts w:eastAsia="Times New Roman" w:cs="Times New Roman"/>
          <w:b/>
          <w:bCs/>
          <w:i/>
          <w:iCs/>
          <w:lang w:bidi="ar-SA"/>
        </w:rPr>
        <w:t xml:space="preserve"> </w:t>
      </w:r>
      <w:r w:rsidRPr="00A819D3">
        <w:rPr>
          <w:rFonts w:eastAsia="Times New Roman" w:cs="Times New Roman"/>
          <w:lang w:bidi="ar-SA"/>
        </w:rPr>
        <w:t>podatku od towarów i usług (VAT).</w:t>
      </w:r>
    </w:p>
    <w:p w14:paraId="70FF04F8" w14:textId="77777777" w:rsidR="005A2723" w:rsidRPr="00A819D3" w:rsidRDefault="005A2723" w:rsidP="005A2723">
      <w:pPr>
        <w:widowControl/>
        <w:rPr>
          <w:rFonts w:eastAsia="Times New Roman" w:cs="Times New Roman"/>
          <w:lang w:bidi="ar-SA"/>
        </w:rPr>
      </w:pPr>
    </w:p>
    <w:p w14:paraId="026E9589" w14:textId="77777777" w:rsidR="005A2723" w:rsidRPr="00A819D3" w:rsidRDefault="005A2723" w:rsidP="005A2723">
      <w:pPr>
        <w:widowControl/>
        <w:rPr>
          <w:rFonts w:eastAsia="Times New Roman" w:cs="Times New Roman"/>
          <w:lang w:bidi="ar-SA"/>
        </w:rPr>
      </w:pPr>
    </w:p>
    <w:p w14:paraId="676B4A8F" w14:textId="77777777" w:rsidR="009A15ED" w:rsidRPr="00A819D3" w:rsidRDefault="00B341FB" w:rsidP="009A15ED">
      <w:pPr>
        <w:widowControl/>
        <w:rPr>
          <w:rFonts w:eastAsia="Times New Roman" w:cs="Times New Roman"/>
          <w:lang w:bidi="ar-SA"/>
        </w:rPr>
      </w:pPr>
      <w:r w:rsidRPr="00A819D3"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</w:t>
      </w:r>
    </w:p>
    <w:p w14:paraId="1A184D16" w14:textId="77777777" w:rsidR="009A15ED" w:rsidRPr="00A819D3" w:rsidRDefault="009A15ED" w:rsidP="009A15ED">
      <w:pPr>
        <w:widowControl/>
        <w:rPr>
          <w:rFonts w:eastAsia="Times New Roman" w:cs="Times New Roman"/>
          <w:lang w:bidi="ar-SA"/>
        </w:rPr>
      </w:pPr>
    </w:p>
    <w:p w14:paraId="3151F625" w14:textId="77777777" w:rsidR="005A2723" w:rsidRPr="00A819D3" w:rsidRDefault="005A2723" w:rsidP="009A15ED">
      <w:pPr>
        <w:widowControl/>
        <w:rPr>
          <w:rFonts w:eastAsia="Times New Roman" w:cs="Times New Roman"/>
          <w:lang w:bidi="ar-SA"/>
        </w:rPr>
      </w:pP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  <w:r w:rsidRPr="00A819D3">
        <w:rPr>
          <w:rFonts w:eastAsia="Times New Roman" w:cs="Times New Roman"/>
          <w:i/>
          <w:iCs/>
          <w:lang w:bidi="ar-SA"/>
        </w:rPr>
        <w:tab/>
      </w:r>
    </w:p>
    <w:p w14:paraId="305CC947" w14:textId="77777777" w:rsidR="00B341FB" w:rsidRPr="00A819D3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72A2687B" w14:textId="77777777" w:rsidR="00B341FB" w:rsidRPr="00A819D3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5B8F1FA8" w14:textId="77777777" w:rsidR="00B341FB" w:rsidRPr="00A819D3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14:paraId="1CBE5C4E" w14:textId="77777777" w:rsidR="009A15ED" w:rsidRPr="00A819D3" w:rsidRDefault="00B341FB" w:rsidP="009A15ED">
      <w:pPr>
        <w:widowControl/>
        <w:rPr>
          <w:rFonts w:eastAsia="Times New Roman" w:cs="Times New Roman"/>
          <w:i/>
          <w:iCs/>
          <w:lang w:bidi="ar-SA"/>
        </w:rPr>
      </w:pPr>
      <w:r w:rsidRPr="00A819D3">
        <w:rPr>
          <w:rFonts w:eastAsia="Arial" w:cs="Times New Roman"/>
          <w:b/>
          <w:kern w:val="1"/>
        </w:rPr>
        <w:t>Dokument należy wypełnić i podpisać kwalifikowanym podpisem elektronicznym.</w:t>
      </w:r>
      <w:r w:rsidR="009A15ED" w:rsidRPr="00A819D3">
        <w:rPr>
          <w:rFonts w:eastAsia="Times New Roman" w:cs="Times New Roman"/>
          <w:iCs/>
          <w:lang w:bidi="ar-SA"/>
        </w:rPr>
        <w:t xml:space="preserve"> </w:t>
      </w:r>
    </w:p>
    <w:p w14:paraId="4DE7E1DE" w14:textId="77777777" w:rsidR="00B341FB" w:rsidRPr="00A819D3" w:rsidRDefault="00B341FB" w:rsidP="00B341FB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kern w:val="1"/>
        </w:rPr>
      </w:pPr>
      <w:r w:rsidRPr="00A819D3">
        <w:rPr>
          <w:rFonts w:eastAsia="Arial" w:cs="Times New Roman"/>
          <w:b/>
          <w:kern w:val="1"/>
        </w:rPr>
        <w:t xml:space="preserve">Zamawiający zaleca zapisanie dokumentu w formacie PDF. </w:t>
      </w:r>
    </w:p>
    <w:p w14:paraId="71391504" w14:textId="77777777" w:rsidR="00314DF2" w:rsidRDefault="00314DF2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14:paraId="35E838C8" w14:textId="77777777" w:rsidR="00314DF2" w:rsidRDefault="00314DF2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14:paraId="28D73416" w14:textId="77777777" w:rsidR="00314DF2" w:rsidRDefault="00314DF2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</w:pPr>
    </w:p>
    <w:p w14:paraId="1B84EA79" w14:textId="1BDD2CA1" w:rsidR="00314DF2" w:rsidRDefault="00314DF2" w:rsidP="002D1D4C">
      <w:pPr>
        <w:tabs>
          <w:tab w:val="left" w:pos="5910"/>
        </w:tabs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0F05CB19" w14:textId="77777777" w:rsidR="009021C9" w:rsidRPr="006E4CB4" w:rsidRDefault="009021C9" w:rsidP="002D1D4C">
      <w:pPr>
        <w:tabs>
          <w:tab w:val="left" w:pos="5910"/>
        </w:tabs>
        <w:rPr>
          <w:rFonts w:ascii="Century Gothic" w:eastAsiaTheme="minorHAnsi" w:hAnsi="Century Gothic" w:cs="Times New Roman"/>
          <w:sz w:val="20"/>
          <w:szCs w:val="20"/>
          <w:lang w:eastAsia="en-US" w:bidi="ar-SA"/>
        </w:rPr>
        <w:sectPr w:rsidR="009021C9" w:rsidRPr="006E4CB4" w:rsidSect="00C01E50">
          <w:pgSz w:w="16838" w:h="11906" w:orient="landscape" w:code="9"/>
          <w:pgMar w:top="851" w:right="1134" w:bottom="1418" w:left="1418" w:header="0" w:footer="709" w:gutter="0"/>
          <w:cols w:space="708"/>
          <w:docGrid w:linePitch="360"/>
        </w:sectPr>
      </w:pPr>
    </w:p>
    <w:p w14:paraId="6BE9EA90" w14:textId="58F488A4" w:rsidR="000019A1" w:rsidRPr="005A65D6" w:rsidRDefault="000019A1" w:rsidP="000019A1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bookmarkStart w:id="26" w:name="_Hlk183075535"/>
      <w:r w:rsidRPr="005A65D6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>Załącznik nr 5 do SWZ</w:t>
      </w:r>
    </w:p>
    <w:p w14:paraId="07D887FC" w14:textId="7B7A067D" w:rsidR="000019A1" w:rsidRPr="005A65D6" w:rsidRDefault="000019A1" w:rsidP="000019A1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5A65D6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E1390C">
        <w:rPr>
          <w:rFonts w:eastAsia="Times New Roman" w:cs="Times New Roman"/>
          <w:b/>
          <w:sz w:val="16"/>
          <w:szCs w:val="16"/>
          <w:lang w:bidi="ar-SA"/>
        </w:rPr>
        <w:t>69</w:t>
      </w:r>
      <w:r w:rsidR="009021C9" w:rsidRPr="005A65D6">
        <w:rPr>
          <w:rFonts w:eastAsia="Times New Roman" w:cs="Times New Roman"/>
          <w:b/>
          <w:sz w:val="16"/>
          <w:szCs w:val="16"/>
          <w:lang w:bidi="ar-SA"/>
        </w:rPr>
        <w:t>/24</w:t>
      </w:r>
      <w:r w:rsidRPr="005A65D6">
        <w:rPr>
          <w:rFonts w:eastAsia="Times New Roman" w:cs="Times New Roman"/>
          <w:b/>
          <w:sz w:val="16"/>
          <w:szCs w:val="16"/>
          <w:lang w:bidi="ar-SA"/>
        </w:rPr>
        <w:t>/</w:t>
      </w:r>
      <w:r w:rsidR="002A2E0A" w:rsidRPr="005A65D6">
        <w:rPr>
          <w:rFonts w:eastAsia="Times New Roman" w:cs="Times New Roman"/>
          <w:b/>
          <w:sz w:val="16"/>
          <w:szCs w:val="16"/>
          <w:lang w:bidi="ar-SA"/>
        </w:rPr>
        <w:t>ZT</w:t>
      </w:r>
    </w:p>
    <w:p w14:paraId="18E570CB" w14:textId="77777777" w:rsidR="000019A1" w:rsidRPr="005A65D6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A65D6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3524CF99" w14:textId="0343BC63" w:rsidR="000019A1" w:rsidRPr="005A65D6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A65D6">
        <w:rPr>
          <w:rFonts w:eastAsia="Calibri" w:cs="Times New Roman"/>
          <w:noProof/>
          <w:kern w:val="0"/>
          <w:lang w:eastAsia="en-US" w:bidi="ar-SA"/>
        </w:rPr>
        <w:t>……………………</w:t>
      </w:r>
      <w:r w:rsidR="00A02C12" w:rsidRPr="005A65D6">
        <w:rPr>
          <w:rFonts w:eastAsia="Calibri" w:cs="Times New Roman"/>
          <w:noProof/>
          <w:kern w:val="0"/>
          <w:lang w:eastAsia="en-US" w:bidi="ar-SA"/>
        </w:rPr>
        <w:t>….</w:t>
      </w:r>
      <w:r w:rsidRPr="005A65D6">
        <w:rPr>
          <w:rFonts w:eastAsia="Calibri" w:cs="Times New Roman"/>
          <w:noProof/>
          <w:kern w:val="0"/>
          <w:lang w:eastAsia="en-US" w:bidi="ar-SA"/>
        </w:rPr>
        <w:t>…………….……….</w:t>
      </w:r>
    </w:p>
    <w:p w14:paraId="603CEEBB" w14:textId="77777777" w:rsidR="000019A1" w:rsidRPr="005A65D6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A65D6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1C9F6715" w14:textId="589EE463" w:rsidR="000019A1" w:rsidRPr="005A65D6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A65D6">
        <w:rPr>
          <w:rFonts w:eastAsia="Calibri" w:cs="Times New Roman"/>
          <w:noProof/>
          <w:kern w:val="0"/>
          <w:lang w:eastAsia="en-US" w:bidi="ar-SA"/>
        </w:rPr>
        <w:t>……………………</w:t>
      </w:r>
      <w:r w:rsidR="00A02C12" w:rsidRPr="005A65D6">
        <w:rPr>
          <w:rFonts w:eastAsia="Calibri" w:cs="Times New Roman"/>
          <w:noProof/>
          <w:kern w:val="0"/>
          <w:lang w:eastAsia="en-US" w:bidi="ar-SA"/>
        </w:rPr>
        <w:t>…….</w:t>
      </w:r>
      <w:r w:rsidRPr="005A65D6">
        <w:rPr>
          <w:rFonts w:eastAsia="Calibri" w:cs="Times New Roman"/>
          <w:noProof/>
          <w:kern w:val="0"/>
          <w:lang w:eastAsia="en-US" w:bidi="ar-SA"/>
        </w:rPr>
        <w:t>…………………..</w:t>
      </w:r>
    </w:p>
    <w:p w14:paraId="2A4260BB" w14:textId="62AC97EC" w:rsidR="000019A1" w:rsidRPr="005A65D6" w:rsidRDefault="000019A1" w:rsidP="000019A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A65D6">
        <w:rPr>
          <w:rFonts w:eastAsia="Calibri" w:cs="Times New Roman"/>
          <w:noProof/>
          <w:kern w:val="0"/>
          <w:lang w:eastAsia="en-US" w:bidi="ar-SA"/>
        </w:rPr>
        <w:t>……………</w:t>
      </w:r>
      <w:r w:rsidR="00A02C12" w:rsidRPr="005A65D6">
        <w:rPr>
          <w:rFonts w:eastAsia="Calibri" w:cs="Times New Roman"/>
          <w:noProof/>
          <w:kern w:val="0"/>
          <w:lang w:eastAsia="en-US" w:bidi="ar-SA"/>
        </w:rPr>
        <w:t>…….</w:t>
      </w:r>
      <w:r w:rsidRPr="005A65D6">
        <w:rPr>
          <w:rFonts w:eastAsia="Calibri" w:cs="Times New Roman"/>
          <w:noProof/>
          <w:kern w:val="0"/>
          <w:lang w:eastAsia="en-US" w:bidi="ar-SA"/>
        </w:rPr>
        <w:t>…………………………..</w:t>
      </w:r>
    </w:p>
    <w:p w14:paraId="4F85A014" w14:textId="5EF48719" w:rsidR="000019A1" w:rsidRPr="005A65D6" w:rsidRDefault="005A65D6" w:rsidP="00A02C12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 xml:space="preserve">         </w:t>
      </w:r>
      <w:r w:rsidR="000019A1" w:rsidRPr="005A65D6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(imię,nazwisko,stanowisko/podstawa do  reprezentacji)</w:t>
      </w:r>
    </w:p>
    <w:p w14:paraId="545AF74E" w14:textId="77777777" w:rsidR="000019A1" w:rsidRPr="005A65D6" w:rsidRDefault="000019A1" w:rsidP="000019A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14:paraId="40CE5596" w14:textId="77777777" w:rsidR="00B00A85" w:rsidRPr="005A65D6" w:rsidRDefault="00B00A85" w:rsidP="000019A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14:paraId="46B624B2" w14:textId="77777777" w:rsidR="00B00A85" w:rsidRPr="005A65D6" w:rsidRDefault="00B00A85" w:rsidP="000019A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14:paraId="54AAAC43" w14:textId="77777777" w:rsidR="000019A1" w:rsidRPr="005A65D6" w:rsidRDefault="000019A1" w:rsidP="000019A1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5A65D6">
        <w:rPr>
          <w:rFonts w:eastAsia="Calibri" w:cs="Times New Roman"/>
          <w:b/>
          <w:noProof/>
          <w:kern w:val="0"/>
          <w:lang w:eastAsia="en-US" w:bidi="ar-SA"/>
        </w:rPr>
        <w:t>OŚWIADCZENIE*</w:t>
      </w:r>
      <w:r w:rsidRPr="005A65D6">
        <w:rPr>
          <w:rFonts w:eastAsia="Calibri" w:cs="Times New Roman"/>
          <w:b/>
          <w:noProof/>
          <w:color w:val="FFFFFF"/>
          <w:kern w:val="0"/>
          <w:vertAlign w:val="superscript"/>
          <w:lang w:eastAsia="en-US" w:bidi="ar-SA"/>
        </w:rPr>
        <w:footnoteReference w:id="11"/>
      </w:r>
    </w:p>
    <w:p w14:paraId="329F59E3" w14:textId="77777777" w:rsidR="000019A1" w:rsidRPr="005A65D6" w:rsidRDefault="000019A1" w:rsidP="000019A1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5A65D6">
        <w:rPr>
          <w:rFonts w:eastAsia="Calibri" w:cs="Times New Roman"/>
          <w:b/>
          <w:noProof/>
          <w:kern w:val="0"/>
          <w:lang w:eastAsia="en-US" w:bidi="ar-SA"/>
        </w:rPr>
        <w:t>O AKTUALNOŚCI INFORMACJI ZAWARTYCH W JEDZ</w:t>
      </w:r>
      <w:r w:rsidR="0027520C" w:rsidRPr="005A65D6">
        <w:rPr>
          <w:rFonts w:eastAsia="Calibri" w:cs="Times New Roman"/>
          <w:b/>
          <w:noProof/>
          <w:kern w:val="0"/>
          <w:lang w:eastAsia="en-US" w:bidi="ar-SA"/>
        </w:rPr>
        <w:t>**</w:t>
      </w:r>
    </w:p>
    <w:p w14:paraId="2648213F" w14:textId="77777777" w:rsidR="000019A1" w:rsidRPr="005A65D6" w:rsidRDefault="000019A1" w:rsidP="000019A1">
      <w:pPr>
        <w:widowControl/>
        <w:shd w:val="clear" w:color="auto" w:fill="FFFFFF"/>
        <w:suppressAutoHyphens w:val="0"/>
        <w:autoSpaceDN/>
        <w:spacing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3830482D" w14:textId="41C97660" w:rsidR="000019A1" w:rsidRPr="005A65D6" w:rsidRDefault="000019A1" w:rsidP="00E1390C">
      <w:pPr>
        <w:widowControl/>
        <w:suppressAutoHyphens w:val="0"/>
        <w:autoSpaceDN/>
        <w:spacing w:line="260" w:lineRule="atLeast"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A65D6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 w:rsidRPr="005A65D6">
        <w:rPr>
          <w:rFonts w:eastAsia="Times New Roman" w:cs="Times New Roman"/>
          <w:kern w:val="0"/>
          <w:lang w:eastAsia="ar-SA" w:bidi="ar-SA"/>
        </w:rPr>
        <w:br/>
      </w:r>
      <w:r w:rsidRPr="005A65D6">
        <w:rPr>
          <w:rFonts w:eastAsia="Times New Roman" w:cs="Times New Roman"/>
          <w:i/>
          <w:kern w:val="0"/>
          <w:lang w:eastAsia="ar-SA" w:bidi="ar-SA"/>
        </w:rPr>
        <w:t>na „</w:t>
      </w:r>
      <w:r w:rsidR="00E1390C" w:rsidRPr="00E1390C">
        <w:rPr>
          <w:rFonts w:eastAsia="Times New Roman" w:cs="Times New Roman"/>
          <w:i/>
          <w:kern w:val="0"/>
          <w:lang w:eastAsia="ar-SA" w:bidi="ar-SA"/>
        </w:rPr>
        <w:t>zakup pojazdów typu furgon 7-osobowy o podwyższonych parametrach w wersji nieoznakowanej i typu furgon 8-osobowy w wersji nieoznakowanej dla Centrum Szkolenia Policji w Legionowie</w:t>
      </w:r>
      <w:r w:rsidRPr="005A65D6">
        <w:rPr>
          <w:rFonts w:eastAsia="Times New Roman" w:cs="Times New Roman"/>
          <w:i/>
          <w:kern w:val="0"/>
          <w:lang w:eastAsia="ar-SA" w:bidi="ar-SA"/>
        </w:rPr>
        <w:t xml:space="preserve">”, </w:t>
      </w:r>
      <w:r w:rsidRPr="005A65D6">
        <w:rPr>
          <w:rFonts w:eastAsia="Times New Roman" w:cs="Times New Roman"/>
          <w:kern w:val="0"/>
          <w:lang w:eastAsia="ar-SA" w:bidi="ar-SA"/>
        </w:rPr>
        <w:t xml:space="preserve">sprawa nr </w:t>
      </w:r>
      <w:r w:rsidR="00E1390C">
        <w:rPr>
          <w:rFonts w:eastAsia="Times New Roman" w:cs="Times New Roman"/>
          <w:kern w:val="0"/>
          <w:lang w:eastAsia="ar-SA" w:bidi="ar-SA"/>
        </w:rPr>
        <w:t>69</w:t>
      </w:r>
      <w:r w:rsidR="009021C9" w:rsidRPr="005A65D6">
        <w:rPr>
          <w:rFonts w:eastAsia="Times New Roman" w:cs="Times New Roman"/>
          <w:kern w:val="0"/>
          <w:lang w:eastAsia="ar-SA" w:bidi="ar-SA"/>
        </w:rPr>
        <w:t>/24</w:t>
      </w:r>
      <w:r w:rsidRPr="005A65D6">
        <w:rPr>
          <w:rFonts w:eastAsia="Times New Roman" w:cs="Times New Roman"/>
          <w:kern w:val="0"/>
          <w:lang w:eastAsia="ar-SA" w:bidi="ar-SA"/>
        </w:rPr>
        <w:t>/</w:t>
      </w:r>
      <w:r w:rsidR="002A2E0A" w:rsidRPr="005A65D6">
        <w:rPr>
          <w:rFonts w:eastAsia="Times New Roman" w:cs="Times New Roman"/>
          <w:kern w:val="0"/>
          <w:lang w:eastAsia="ar-SA" w:bidi="ar-SA"/>
        </w:rPr>
        <w:t>ZT</w:t>
      </w:r>
      <w:r w:rsidRPr="005A65D6">
        <w:rPr>
          <w:rFonts w:eastAsia="Times New Roman" w:cs="Times New Roman"/>
          <w:i/>
          <w:kern w:val="0"/>
          <w:lang w:eastAsia="ar-SA" w:bidi="ar-SA"/>
        </w:rPr>
        <w:t xml:space="preserve">, </w:t>
      </w:r>
      <w:r w:rsidRPr="005A65D6">
        <w:rPr>
          <w:rFonts w:eastAsia="Calibri" w:cs="Times New Roman"/>
          <w:noProof/>
          <w:kern w:val="0"/>
          <w:lang w:eastAsia="en-US" w:bidi="ar-SA"/>
        </w:rPr>
        <w:t xml:space="preserve">prowadzonego w trybie przetargu nieograniczonego, </w:t>
      </w:r>
      <w:r w:rsidR="00C01E50">
        <w:rPr>
          <w:rFonts w:eastAsia="Calibri" w:cs="Times New Roman"/>
          <w:noProof/>
          <w:kern w:val="0"/>
          <w:lang w:eastAsia="en-US" w:bidi="ar-SA"/>
        </w:rPr>
        <w:br/>
      </w:r>
      <w:r w:rsidRPr="005A65D6">
        <w:rPr>
          <w:rFonts w:eastAsia="Calibri" w:cs="Times New Roman"/>
          <w:noProof/>
          <w:kern w:val="0"/>
          <w:lang w:eastAsia="en-US" w:bidi="ar-SA"/>
        </w:rPr>
        <w:t xml:space="preserve">na podstawie </w:t>
      </w:r>
      <w:r w:rsidR="008D408B" w:rsidRPr="005A65D6">
        <w:rPr>
          <w:rFonts w:eastAsia="Calibri" w:cs="Times New Roman"/>
          <w:noProof/>
          <w:kern w:val="0"/>
          <w:lang w:eastAsia="en-US" w:bidi="ar-SA"/>
        </w:rPr>
        <w:t xml:space="preserve">art. 132 </w:t>
      </w:r>
      <w:r w:rsidRPr="005A65D6">
        <w:rPr>
          <w:rFonts w:eastAsia="Calibri" w:cs="Times New Roman"/>
          <w:noProof/>
          <w:kern w:val="0"/>
          <w:lang w:eastAsia="en-US" w:bidi="ar-SA"/>
        </w:rPr>
        <w:t xml:space="preserve">ustawy, oświadczam/y, że informacje zawarte w </w:t>
      </w:r>
      <w:r w:rsidRPr="005A65D6">
        <w:rPr>
          <w:rFonts w:eastAsia="Calibri" w:cs="Times New Roman"/>
          <w:i/>
          <w:noProof/>
          <w:kern w:val="0"/>
          <w:lang w:eastAsia="en-US" w:bidi="ar-SA"/>
        </w:rPr>
        <w:t>Jednolitym europejskim dokumencie zamówienia</w:t>
      </w:r>
      <w:r w:rsidRPr="005A65D6">
        <w:rPr>
          <w:rFonts w:eastAsia="Calibri" w:cs="Times New Roman"/>
          <w:noProof/>
          <w:kern w:val="0"/>
          <w:lang w:eastAsia="en-US" w:bidi="ar-SA"/>
        </w:rPr>
        <w:t xml:space="preserve"> (JEDZ), o którym mowa w art. 125 ust. 1 ustawy, w zakresie podstaw wykluczenia z postępowania, o których mowa w art. 108 ust. 1 oraz w art. 109 ust. 1 ustawy,</w:t>
      </w:r>
    </w:p>
    <w:p w14:paraId="2F4DBB78" w14:textId="77777777" w:rsidR="000019A1" w:rsidRPr="005A65D6" w:rsidRDefault="000019A1" w:rsidP="005A65D6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5A65D6">
        <w:rPr>
          <w:rFonts w:eastAsia="Calibri" w:cs="Times New Roman"/>
          <w:b/>
          <w:noProof/>
          <w:kern w:val="0"/>
          <w:lang w:eastAsia="en-US" w:bidi="ar-SA"/>
        </w:rPr>
        <w:t>są aktualne / są nieaktualne.*</w:t>
      </w:r>
      <w:r w:rsidR="00A30D01" w:rsidRPr="005A65D6">
        <w:rPr>
          <w:rFonts w:eastAsia="Calibri" w:cs="Times New Roman"/>
          <w:b/>
          <w:noProof/>
          <w:kern w:val="0"/>
          <w:lang w:eastAsia="en-US" w:bidi="ar-SA"/>
        </w:rPr>
        <w:t>**</w:t>
      </w:r>
      <w:r w:rsidRPr="005A65D6">
        <w:rPr>
          <w:rFonts w:eastAsia="Calibri" w:cs="Times New Roman"/>
          <w:b/>
          <w:noProof/>
          <w:color w:val="FFFFFF"/>
          <w:kern w:val="0"/>
          <w:vertAlign w:val="superscript"/>
          <w:lang w:eastAsia="en-US" w:bidi="ar-SA"/>
        </w:rPr>
        <w:footnoteReference w:id="12"/>
      </w:r>
    </w:p>
    <w:p w14:paraId="541DAB42" w14:textId="77777777" w:rsidR="000019A1" w:rsidRPr="005A65D6" w:rsidRDefault="000019A1" w:rsidP="000019A1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113FD374" w14:textId="77777777" w:rsidR="000019A1" w:rsidRPr="005A65D6" w:rsidRDefault="000019A1" w:rsidP="000019A1">
      <w:pPr>
        <w:widowControl/>
        <w:suppressAutoHyphens w:val="0"/>
        <w:autoSpaceDN/>
        <w:spacing w:before="240" w:after="160" w:line="260" w:lineRule="atLeast"/>
        <w:jc w:val="center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589FBFC3" w14:textId="77777777" w:rsidR="000019A1" w:rsidRPr="005A65D6" w:rsidRDefault="000019A1" w:rsidP="000019A1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A65D6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14:paraId="038C85A5" w14:textId="77777777" w:rsidR="000019A1" w:rsidRPr="005A65D6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14:paraId="40EFAA56" w14:textId="77777777" w:rsidR="000019A1" w:rsidRPr="005A65D6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A65D6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………………………………………………………….</w:t>
      </w:r>
    </w:p>
    <w:p w14:paraId="45668334" w14:textId="77777777" w:rsidR="000019A1" w:rsidRPr="005A65D6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08C43331" w14:textId="77777777" w:rsidR="000019A1" w:rsidRPr="005A65D6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69EC9559" w14:textId="77777777" w:rsidR="000019A1" w:rsidRPr="005A65D6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342A5A2A" w14:textId="77777777" w:rsidR="000019A1" w:rsidRPr="005A65D6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57D1C723" w14:textId="77777777" w:rsidR="000019A1" w:rsidRPr="005A65D6" w:rsidRDefault="000019A1" w:rsidP="000019A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25D1674D" w14:textId="77777777" w:rsidR="000019A1" w:rsidRPr="005A65D6" w:rsidRDefault="000019A1" w:rsidP="009A15E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  <w:r w:rsidRPr="005A65D6">
        <w:rPr>
          <w:rFonts w:eastAsia="Calibri" w:cs="Times New Roman"/>
          <w:b/>
          <w:iCs/>
          <w:noProof/>
          <w:kern w:val="0"/>
          <w:lang w:eastAsia="en-US" w:bidi="ar-SA"/>
        </w:rPr>
        <w:t>Dokument składany w postaci elektronicznej opatrzonej kwalifikowanym podpisem</w:t>
      </w:r>
      <w:r w:rsidR="009A15ED" w:rsidRPr="005A65D6">
        <w:rPr>
          <w:rFonts w:eastAsia="Calibri" w:cs="Times New Roman"/>
          <w:b/>
          <w:iCs/>
          <w:noProof/>
          <w:kern w:val="0"/>
          <w:lang w:eastAsia="en-US" w:bidi="ar-SA"/>
        </w:rPr>
        <w:t xml:space="preserve"> </w:t>
      </w:r>
      <w:r w:rsidRPr="005A65D6">
        <w:rPr>
          <w:rFonts w:eastAsia="Calibri" w:cs="Times New Roman"/>
          <w:b/>
          <w:iCs/>
          <w:noProof/>
          <w:kern w:val="0"/>
          <w:lang w:eastAsia="en-US" w:bidi="ar-SA"/>
        </w:rPr>
        <w:t>elektronicznym - podpis osoby upoważnionej do reprezentacji Wykonawcy.</w:t>
      </w:r>
    </w:p>
    <w:p w14:paraId="6D74C9CA" w14:textId="77777777" w:rsidR="000019A1" w:rsidRPr="005A65D6" w:rsidRDefault="000019A1" w:rsidP="00084548">
      <w:pPr>
        <w:widowControl/>
        <w:ind w:left="7371" w:hanging="141"/>
        <w:rPr>
          <w:rFonts w:eastAsia="Times New Roman" w:cs="Times New Roman"/>
          <w:b/>
          <w:bCs/>
          <w:lang w:bidi="ar-SA"/>
        </w:rPr>
      </w:pPr>
    </w:p>
    <w:p w14:paraId="346E3BE6" w14:textId="77777777" w:rsidR="00A30D01" w:rsidRPr="005A65D6" w:rsidRDefault="00A30D01" w:rsidP="00084548">
      <w:pPr>
        <w:widowControl/>
        <w:ind w:left="7371" w:hanging="141"/>
        <w:rPr>
          <w:rFonts w:eastAsia="Times New Roman" w:cs="Times New Roman"/>
          <w:b/>
          <w:bCs/>
          <w:lang w:bidi="ar-SA"/>
        </w:rPr>
      </w:pPr>
    </w:p>
    <w:p w14:paraId="03FCC797" w14:textId="77777777" w:rsidR="00A30D01" w:rsidRPr="005A65D6" w:rsidRDefault="00A30D01" w:rsidP="00084548">
      <w:pPr>
        <w:widowControl/>
        <w:ind w:left="7371" w:hanging="141"/>
        <w:rPr>
          <w:rFonts w:eastAsia="Times New Roman" w:cs="Times New Roman"/>
          <w:b/>
          <w:bCs/>
          <w:lang w:bidi="ar-SA"/>
        </w:rPr>
      </w:pPr>
    </w:p>
    <w:p w14:paraId="1381A7F3" w14:textId="77777777" w:rsidR="00A30D01" w:rsidRPr="006E4CB4" w:rsidRDefault="00A30D0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014E2AD" w14:textId="77777777" w:rsidR="000019A1" w:rsidRPr="006E4CB4" w:rsidRDefault="000019A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6C48F909" w14:textId="77777777" w:rsidR="000019A1" w:rsidRPr="006E4CB4" w:rsidRDefault="000019A1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686C794" w14:textId="77777777" w:rsidR="00F773B8" w:rsidRPr="006E4CB4" w:rsidRDefault="00F773B8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3BA3559A" w14:textId="77777777" w:rsidR="00E077D4" w:rsidRDefault="00E077D4" w:rsidP="00084548">
      <w:pPr>
        <w:widowControl/>
        <w:ind w:left="7371" w:hanging="141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bookmarkEnd w:id="26"/>
    <w:p w14:paraId="69BCCD1E" w14:textId="77777777" w:rsidR="00C01E50" w:rsidRDefault="00C01E50" w:rsidP="00E077D4">
      <w:pPr>
        <w:widowControl/>
        <w:ind w:left="7513" w:right="-1"/>
        <w:rPr>
          <w:rFonts w:eastAsia="Times New Roman" w:cs="Times New Roman"/>
          <w:b/>
          <w:bCs/>
          <w:sz w:val="16"/>
          <w:szCs w:val="16"/>
          <w:lang w:bidi="ar-SA"/>
        </w:rPr>
      </w:pPr>
    </w:p>
    <w:p w14:paraId="548DB6D5" w14:textId="0B15FA0D" w:rsidR="00AD4000" w:rsidRPr="005A65D6" w:rsidRDefault="00AD4000" w:rsidP="00E077D4">
      <w:pPr>
        <w:widowControl/>
        <w:ind w:left="7513" w:right="-1"/>
        <w:rPr>
          <w:rFonts w:eastAsia="Times New Roman" w:cs="Times New Roman"/>
          <w:b/>
          <w:sz w:val="16"/>
          <w:szCs w:val="16"/>
          <w:lang w:bidi="ar-SA"/>
        </w:rPr>
      </w:pPr>
      <w:bookmarkStart w:id="27" w:name="_Hlk183075644"/>
      <w:r w:rsidRPr="005A65D6">
        <w:rPr>
          <w:rFonts w:eastAsia="Times New Roman" w:cs="Times New Roman"/>
          <w:b/>
          <w:bCs/>
          <w:sz w:val="16"/>
          <w:szCs w:val="16"/>
          <w:lang w:bidi="ar-SA"/>
        </w:rPr>
        <w:lastRenderedPageBreak/>
        <w:t xml:space="preserve">Załącznik </w:t>
      </w:r>
      <w:r w:rsidR="00E077D4" w:rsidRPr="005A65D6">
        <w:rPr>
          <w:rFonts w:eastAsia="Times New Roman" w:cs="Times New Roman"/>
          <w:b/>
          <w:bCs/>
          <w:sz w:val="16"/>
          <w:szCs w:val="16"/>
          <w:lang w:bidi="ar-SA"/>
        </w:rPr>
        <w:t>nr 6 do</w:t>
      </w:r>
      <w:r w:rsidRPr="005A65D6">
        <w:rPr>
          <w:rFonts w:eastAsia="Times New Roman" w:cs="Times New Roman"/>
          <w:b/>
          <w:bCs/>
          <w:sz w:val="16"/>
          <w:szCs w:val="16"/>
          <w:lang w:bidi="ar-SA"/>
        </w:rPr>
        <w:t xml:space="preserve"> SWZ</w:t>
      </w:r>
      <w:r w:rsidR="00E077D4" w:rsidRPr="005A65D6">
        <w:rPr>
          <w:rFonts w:eastAsia="Times New Roman" w:cs="Times New Roman"/>
          <w:b/>
          <w:bCs/>
          <w:sz w:val="16"/>
          <w:szCs w:val="16"/>
          <w:lang w:bidi="ar-SA"/>
        </w:rPr>
        <w:br/>
      </w:r>
      <w:r w:rsidRPr="005A65D6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E1390C">
        <w:rPr>
          <w:rFonts w:eastAsia="Times New Roman" w:cs="Times New Roman"/>
          <w:b/>
          <w:sz w:val="16"/>
          <w:szCs w:val="16"/>
          <w:lang w:bidi="ar-SA"/>
        </w:rPr>
        <w:t>69</w:t>
      </w:r>
      <w:r w:rsidR="00E077D4" w:rsidRPr="005A65D6">
        <w:rPr>
          <w:rFonts w:eastAsia="Times New Roman" w:cs="Times New Roman"/>
          <w:b/>
          <w:sz w:val="16"/>
          <w:szCs w:val="16"/>
          <w:lang w:bidi="ar-SA"/>
        </w:rPr>
        <w:t>/2</w:t>
      </w:r>
      <w:r w:rsidR="009021C9" w:rsidRPr="005A65D6">
        <w:rPr>
          <w:rFonts w:eastAsia="Times New Roman" w:cs="Times New Roman"/>
          <w:b/>
          <w:sz w:val="16"/>
          <w:szCs w:val="16"/>
          <w:lang w:bidi="ar-SA"/>
        </w:rPr>
        <w:t>4</w:t>
      </w:r>
      <w:r w:rsidRPr="005A65D6">
        <w:rPr>
          <w:rFonts w:eastAsia="Times New Roman" w:cs="Times New Roman"/>
          <w:b/>
          <w:sz w:val="16"/>
          <w:szCs w:val="16"/>
          <w:lang w:bidi="ar-SA"/>
        </w:rPr>
        <w:t>/</w:t>
      </w:r>
      <w:r w:rsidR="00767F47" w:rsidRPr="005A65D6">
        <w:rPr>
          <w:rFonts w:eastAsia="Times New Roman" w:cs="Times New Roman"/>
          <w:b/>
          <w:sz w:val="16"/>
          <w:szCs w:val="16"/>
          <w:lang w:bidi="ar-SA"/>
        </w:rPr>
        <w:t>ZT</w:t>
      </w:r>
    </w:p>
    <w:p w14:paraId="6E0D37EF" w14:textId="77777777" w:rsidR="000B1756" w:rsidRPr="005A65D6" w:rsidRDefault="000B1756" w:rsidP="000B1756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5A65D6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Nazwa i adres Wykonawcy</w:t>
      </w:r>
    </w:p>
    <w:p w14:paraId="0C27B806" w14:textId="77777777" w:rsidR="000B1756" w:rsidRPr="005A65D6" w:rsidRDefault="000B1756" w:rsidP="000B1756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5A65D6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(pieczątka) </w:t>
      </w:r>
    </w:p>
    <w:p w14:paraId="6ACB7CBE" w14:textId="77777777" w:rsidR="000B1756" w:rsidRPr="006E4CB4" w:rsidRDefault="000B1756" w:rsidP="000B1756">
      <w:pPr>
        <w:widowControl/>
        <w:suppressAutoHyphens w:val="0"/>
        <w:autoSpaceDN/>
        <w:spacing w:line="320" w:lineRule="exact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</w:p>
    <w:p w14:paraId="1B7D7891" w14:textId="77777777" w:rsidR="000B1756" w:rsidRPr="006E4CB4" w:rsidRDefault="000B1756" w:rsidP="000B1756">
      <w:pPr>
        <w:widowControl/>
        <w:suppressAutoHyphens w:val="0"/>
        <w:autoSpaceDN/>
        <w:spacing w:line="320" w:lineRule="exact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</w:p>
    <w:p w14:paraId="378709C0" w14:textId="77777777" w:rsidR="000B1756" w:rsidRPr="006E4CB4" w:rsidRDefault="000B1756" w:rsidP="000B1756">
      <w:pPr>
        <w:widowControl/>
        <w:suppressAutoHyphens w:val="0"/>
        <w:autoSpaceDN/>
        <w:spacing w:line="320" w:lineRule="exact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</w:p>
    <w:p w14:paraId="528DD1A2" w14:textId="2CE4CF91" w:rsidR="000B1756" w:rsidRPr="005A65D6" w:rsidRDefault="000B1756" w:rsidP="000B1756">
      <w:pPr>
        <w:autoSpaceDN/>
        <w:spacing w:before="60"/>
        <w:jc w:val="center"/>
        <w:textAlignment w:val="auto"/>
        <w:rPr>
          <w:rFonts w:eastAsia="Batang" w:cs="Times New Roman"/>
          <w:b/>
          <w:kern w:val="0"/>
          <w:lang w:eastAsia="ar-SA" w:bidi="ar-SA"/>
        </w:rPr>
      </w:pPr>
      <w:r w:rsidRPr="005A65D6">
        <w:rPr>
          <w:rFonts w:eastAsia="Batang" w:cs="Times New Roman"/>
          <w:b/>
          <w:kern w:val="0"/>
          <w:lang w:eastAsia="ar-SA" w:bidi="ar-SA"/>
        </w:rPr>
        <w:t>WYKAZ DOSTAW</w:t>
      </w:r>
      <w:r w:rsidR="009021C9" w:rsidRPr="005A65D6">
        <w:rPr>
          <w:rFonts w:eastAsia="Batang" w:cs="Times New Roman"/>
          <w:b/>
          <w:kern w:val="0"/>
          <w:lang w:eastAsia="ar-SA" w:bidi="ar-SA"/>
        </w:rPr>
        <w:t xml:space="preserve"> –</w:t>
      </w:r>
    </w:p>
    <w:p w14:paraId="25B00740" w14:textId="77777777" w:rsidR="000B1756" w:rsidRPr="005A65D6" w:rsidRDefault="000B1756" w:rsidP="000B1756">
      <w:pPr>
        <w:widowControl/>
        <w:suppressAutoHyphens w:val="0"/>
        <w:autoSpaceDN/>
        <w:spacing w:line="320" w:lineRule="exact"/>
        <w:jc w:val="center"/>
        <w:textAlignment w:val="auto"/>
        <w:rPr>
          <w:rFonts w:eastAsia="Batang" w:cs="Times New Roman"/>
          <w:b/>
          <w:kern w:val="0"/>
          <w:lang w:eastAsia="ar-SA" w:bidi="ar-SA"/>
        </w:rPr>
      </w:pPr>
      <w:r w:rsidRPr="005A65D6">
        <w:rPr>
          <w:rFonts w:eastAsia="Batang" w:cs="Times New Roman"/>
          <w:b/>
          <w:kern w:val="0"/>
          <w:lang w:eastAsia="ar-SA" w:bidi="ar-SA"/>
        </w:rPr>
        <w:t>odpowiadających swoim rodzajem i wartością przedmiotowi zamówienia</w:t>
      </w:r>
    </w:p>
    <w:p w14:paraId="6D12DC18" w14:textId="77777777" w:rsidR="000B1756" w:rsidRPr="005A65D6" w:rsidRDefault="000B1756" w:rsidP="000B1756">
      <w:pPr>
        <w:widowControl/>
        <w:suppressAutoHyphens w:val="0"/>
        <w:autoSpaceDN/>
        <w:spacing w:line="320" w:lineRule="exact"/>
        <w:jc w:val="center"/>
        <w:textAlignment w:val="auto"/>
        <w:rPr>
          <w:rFonts w:eastAsia="Batang" w:cs="Times New Roman"/>
          <w:b/>
          <w:kern w:val="0"/>
          <w:lang w:eastAsia="ar-SA" w:bidi="ar-SA"/>
        </w:rPr>
      </w:pPr>
    </w:p>
    <w:p w14:paraId="07926741" w14:textId="77777777" w:rsidR="000B1756" w:rsidRPr="005A65D6" w:rsidRDefault="000B1756" w:rsidP="000B1756">
      <w:pPr>
        <w:widowControl/>
        <w:suppressAutoHyphens w:val="0"/>
        <w:autoSpaceDN/>
        <w:spacing w:line="320" w:lineRule="exact"/>
        <w:jc w:val="center"/>
        <w:textAlignment w:val="auto"/>
        <w:rPr>
          <w:rFonts w:eastAsia="Batang" w:cs="Times New Roman"/>
          <w:b/>
          <w:kern w:val="0"/>
          <w:lang w:eastAsia="ar-SA" w:bidi="ar-SA"/>
        </w:rPr>
      </w:pPr>
    </w:p>
    <w:p w14:paraId="168FD6B2" w14:textId="46690C00" w:rsidR="000B1756" w:rsidRPr="005A65D6" w:rsidRDefault="000B1756" w:rsidP="000B1756">
      <w:pPr>
        <w:widowControl/>
        <w:suppressAutoHyphens w:val="0"/>
        <w:autoSpaceDN/>
        <w:spacing w:line="320" w:lineRule="exact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A65D6">
        <w:rPr>
          <w:rFonts w:eastAsia="Times New Roman" w:cs="Times New Roman"/>
          <w:kern w:val="0"/>
          <w:lang w:eastAsia="ar-SA" w:bidi="ar-SA"/>
        </w:rPr>
        <w:t xml:space="preserve">Wykaz wykonanych, a w przypadku świadczeń okresowych lub ciągłych również </w:t>
      </w:r>
      <w:r w:rsidRPr="005A65D6">
        <w:rPr>
          <w:rFonts w:eastAsia="Times New Roman" w:cs="Times New Roman"/>
          <w:kern w:val="0"/>
          <w:lang w:eastAsia="ar-SA" w:bidi="ar-SA"/>
        </w:rPr>
        <w:br/>
        <w:t xml:space="preserve">wykonywanych, co najmniej </w:t>
      </w:r>
      <w:r w:rsidR="00767F47" w:rsidRPr="005A65D6">
        <w:rPr>
          <w:rFonts w:eastAsia="Times New Roman" w:cs="Times New Roman"/>
          <w:kern w:val="0"/>
          <w:lang w:eastAsia="ar-SA" w:bidi="ar-SA"/>
        </w:rPr>
        <w:t xml:space="preserve">jednej </w:t>
      </w:r>
      <w:r w:rsidRPr="005A65D6">
        <w:rPr>
          <w:rFonts w:eastAsia="Times New Roman" w:cs="Times New Roman"/>
          <w:kern w:val="0"/>
          <w:lang w:eastAsia="ar-SA" w:bidi="ar-SA"/>
        </w:rPr>
        <w:t>dostaw</w:t>
      </w:r>
      <w:r w:rsidR="00767F47" w:rsidRPr="005A65D6">
        <w:rPr>
          <w:rFonts w:eastAsia="Times New Roman" w:cs="Times New Roman"/>
          <w:kern w:val="0"/>
          <w:lang w:eastAsia="ar-SA" w:bidi="ar-SA"/>
        </w:rPr>
        <w:t xml:space="preserve">y </w:t>
      </w:r>
      <w:r w:rsidR="005A65D6">
        <w:rPr>
          <w:rFonts w:eastAsia="Times New Roman" w:cs="Times New Roman"/>
          <w:kern w:val="0"/>
          <w:lang w:eastAsia="ar-SA" w:bidi="ar-SA"/>
        </w:rPr>
        <w:t xml:space="preserve">pojazdów ciężarowych </w:t>
      </w:r>
      <w:r w:rsidRPr="005A65D6">
        <w:rPr>
          <w:rFonts w:eastAsia="Times New Roman" w:cs="Times New Roman"/>
          <w:kern w:val="0"/>
          <w:lang w:eastAsia="ar-SA" w:bidi="ar-SA"/>
        </w:rPr>
        <w:t xml:space="preserve">w zakresie niezbędnym </w:t>
      </w:r>
      <w:r w:rsidR="005A65D6">
        <w:rPr>
          <w:rFonts w:eastAsia="Times New Roman" w:cs="Times New Roman"/>
          <w:kern w:val="0"/>
          <w:lang w:eastAsia="ar-SA" w:bidi="ar-SA"/>
        </w:rPr>
        <w:br/>
      </w:r>
      <w:r w:rsidRPr="005A65D6">
        <w:rPr>
          <w:rFonts w:eastAsia="Times New Roman" w:cs="Times New Roman"/>
          <w:kern w:val="0"/>
          <w:lang w:eastAsia="ar-SA" w:bidi="ar-SA"/>
        </w:rPr>
        <w:t xml:space="preserve">do wykazania spełnienia warunku </w:t>
      </w:r>
      <w:r w:rsidR="0059690C" w:rsidRPr="005A65D6">
        <w:rPr>
          <w:rFonts w:eastAsia="Times New Roman" w:cs="Times New Roman"/>
          <w:kern w:val="0"/>
          <w:lang w:eastAsia="ar-SA" w:bidi="ar-SA"/>
        </w:rPr>
        <w:t>zdolności technicznej lub zawodowej</w:t>
      </w:r>
      <w:r w:rsidRPr="005A65D6">
        <w:rPr>
          <w:rFonts w:eastAsia="Times New Roman" w:cs="Times New Roman"/>
          <w:kern w:val="0"/>
          <w:lang w:eastAsia="ar-SA" w:bidi="ar-SA"/>
        </w:rPr>
        <w:t xml:space="preserve">, w okresie ostatnich trzech lat przed upływem terminu składania ofert, a jeżeli okres prowadzenia działalności jest krótszy </w:t>
      </w:r>
      <w:r w:rsidRPr="005A65D6">
        <w:rPr>
          <w:rFonts w:eastAsia="Times New Roman" w:cs="Times New Roman"/>
          <w:kern w:val="0"/>
          <w:lang w:eastAsia="ar-SA" w:bidi="ar-SA"/>
        </w:rPr>
        <w:sym w:font="Symbol" w:char="F02D"/>
      </w:r>
      <w:r w:rsidRPr="005A65D6">
        <w:rPr>
          <w:rFonts w:eastAsia="Times New Roman" w:cs="Times New Roman"/>
          <w:kern w:val="0"/>
          <w:lang w:eastAsia="ar-SA" w:bidi="ar-SA"/>
        </w:rPr>
        <w:t xml:space="preserve"> </w:t>
      </w:r>
      <w:r w:rsidR="005A65D6">
        <w:rPr>
          <w:rFonts w:eastAsia="Times New Roman" w:cs="Times New Roman"/>
          <w:kern w:val="0"/>
          <w:lang w:eastAsia="ar-SA" w:bidi="ar-SA"/>
        </w:rPr>
        <w:br/>
      </w:r>
      <w:r w:rsidRPr="005A65D6">
        <w:rPr>
          <w:rFonts w:eastAsia="Times New Roman" w:cs="Times New Roman"/>
          <w:kern w:val="0"/>
          <w:lang w:eastAsia="ar-SA" w:bidi="ar-SA"/>
        </w:rPr>
        <w:t xml:space="preserve">w tym okresie, o wartości </w:t>
      </w:r>
      <w:r w:rsidRPr="005A65D6">
        <w:rPr>
          <w:rFonts w:eastAsia="Times New Roman" w:cs="Times New Roman"/>
          <w:b/>
          <w:kern w:val="0"/>
          <w:lang w:eastAsia="ar-SA" w:bidi="ar-SA"/>
        </w:rPr>
        <w:t xml:space="preserve">nie mniejszej niż </w:t>
      </w:r>
      <w:r w:rsidR="00767F47" w:rsidRPr="005A65D6">
        <w:rPr>
          <w:rFonts w:eastAsia="Times New Roman" w:cs="Times New Roman"/>
          <w:b/>
          <w:kern w:val="0"/>
          <w:lang w:eastAsia="ar-SA" w:bidi="ar-SA"/>
        </w:rPr>
        <w:t>2 000 000,00</w:t>
      </w:r>
      <w:r w:rsidRPr="005A65D6">
        <w:rPr>
          <w:rFonts w:eastAsia="Times New Roman" w:cs="Times New Roman"/>
          <w:b/>
          <w:kern w:val="0"/>
          <w:lang w:eastAsia="ar-SA" w:bidi="ar-SA"/>
        </w:rPr>
        <w:t xml:space="preserve"> zł brutto</w:t>
      </w:r>
      <w:r w:rsidR="00767F47" w:rsidRPr="005A65D6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767F47" w:rsidRPr="005A65D6">
        <w:rPr>
          <w:rFonts w:eastAsia="Times New Roman" w:cs="Times New Roman"/>
          <w:kern w:val="0"/>
          <w:lang w:eastAsia="ar-SA" w:bidi="ar-SA"/>
        </w:rPr>
        <w:t>(słownie: dwa miliony złotych)</w:t>
      </w:r>
      <w:r w:rsidRPr="005A65D6">
        <w:rPr>
          <w:rFonts w:eastAsia="Times New Roman" w:cs="Times New Roman"/>
          <w:kern w:val="0"/>
          <w:lang w:eastAsia="ar-SA" w:bidi="ar-SA"/>
        </w:rPr>
        <w:t xml:space="preserve">, </w:t>
      </w:r>
      <w:r w:rsidR="00767F47" w:rsidRPr="005A65D6">
        <w:rPr>
          <w:rFonts w:eastAsia="Times New Roman" w:cs="Times New Roman"/>
          <w:kern w:val="0"/>
          <w:lang w:eastAsia="ar-SA" w:bidi="ar-SA"/>
        </w:rPr>
        <w:br/>
      </w:r>
      <w:r w:rsidRPr="005A65D6">
        <w:rPr>
          <w:rFonts w:eastAsia="Times New Roman" w:cs="Times New Roman"/>
          <w:kern w:val="0"/>
          <w:lang w:eastAsia="ar-SA" w:bidi="ar-SA"/>
        </w:rPr>
        <w:t>z podaniem ich rodzaju, wartości, daty i miejsca wykonania oraz odbiorców.</w:t>
      </w:r>
    </w:p>
    <w:p w14:paraId="272C3957" w14:textId="77777777" w:rsidR="000B1756" w:rsidRPr="006E4CB4" w:rsidRDefault="000B1756" w:rsidP="000B1756">
      <w:pPr>
        <w:widowControl/>
        <w:suppressAutoHyphens w:val="0"/>
        <w:autoSpaceDN/>
        <w:spacing w:line="320" w:lineRule="exact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2"/>
        <w:gridCol w:w="1978"/>
        <w:gridCol w:w="1440"/>
        <w:gridCol w:w="1440"/>
        <w:gridCol w:w="1980"/>
      </w:tblGrid>
      <w:tr w:rsidR="000B1756" w:rsidRPr="006E4CB4" w14:paraId="1ABC5B92" w14:textId="77777777" w:rsidTr="00E077D4">
        <w:trPr>
          <w:trHeight w:val="810"/>
        </w:trPr>
        <w:tc>
          <w:tcPr>
            <w:tcW w:w="468" w:type="dxa"/>
            <w:vMerge w:val="restart"/>
            <w:shd w:val="clear" w:color="auto" w:fill="auto"/>
          </w:tcPr>
          <w:p w14:paraId="66A08DCD" w14:textId="77777777" w:rsidR="000B1756" w:rsidRPr="006E4CB4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ascii="Century Gothic" w:eastAsia="Batang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62" w:type="dxa"/>
            <w:vMerge w:val="restart"/>
            <w:shd w:val="clear" w:color="auto" w:fill="auto"/>
            <w:vAlign w:val="center"/>
          </w:tcPr>
          <w:p w14:paraId="386CF173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>Nazwa dostawy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4677ABE8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 xml:space="preserve">Odbiorca </w:t>
            </w: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br/>
              <w:t>(nazwa firmy, adres siedziby)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780AC908" w14:textId="77777777" w:rsidR="000B1756" w:rsidRPr="005A65D6" w:rsidRDefault="00767F47" w:rsidP="000B1756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>Data dostawy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0CF2B5F" w14:textId="77777777" w:rsidR="000B1756" w:rsidRPr="005A65D6" w:rsidRDefault="000B1756" w:rsidP="00E077D4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36BFB1E8" w14:textId="77777777" w:rsidR="000B1756" w:rsidRPr="005A65D6" w:rsidRDefault="000B1756" w:rsidP="00E077D4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7318D550" w14:textId="77777777" w:rsidR="000B1756" w:rsidRPr="005A65D6" w:rsidRDefault="000B1756" w:rsidP="00E077D4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>Wartość brutto</w:t>
            </w:r>
          </w:p>
        </w:tc>
      </w:tr>
      <w:tr w:rsidR="000B1756" w:rsidRPr="006E4CB4" w14:paraId="1F5B53E9" w14:textId="77777777" w:rsidTr="00414DED">
        <w:trPr>
          <w:trHeight w:val="780"/>
        </w:trPr>
        <w:tc>
          <w:tcPr>
            <w:tcW w:w="468" w:type="dxa"/>
            <w:vMerge/>
            <w:shd w:val="clear" w:color="auto" w:fill="auto"/>
          </w:tcPr>
          <w:p w14:paraId="4711AD1B" w14:textId="77777777" w:rsidR="000B1756" w:rsidRPr="006E4CB4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ascii="Century Gothic" w:eastAsia="Batang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0C2AC013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5F175585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38A723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>od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7098B2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>do</w:t>
            </w:r>
          </w:p>
        </w:tc>
        <w:tc>
          <w:tcPr>
            <w:tcW w:w="1980" w:type="dxa"/>
            <w:vMerge/>
            <w:shd w:val="clear" w:color="auto" w:fill="auto"/>
          </w:tcPr>
          <w:p w14:paraId="779EBA3B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</w:tr>
      <w:tr w:rsidR="000B1756" w:rsidRPr="006E4CB4" w14:paraId="77E06763" w14:textId="77777777" w:rsidTr="00414DED">
        <w:tc>
          <w:tcPr>
            <w:tcW w:w="468" w:type="dxa"/>
            <w:shd w:val="clear" w:color="auto" w:fill="auto"/>
            <w:vAlign w:val="center"/>
          </w:tcPr>
          <w:p w14:paraId="0DAEC978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>1.</w:t>
            </w:r>
          </w:p>
        </w:tc>
        <w:tc>
          <w:tcPr>
            <w:tcW w:w="2162" w:type="dxa"/>
            <w:shd w:val="clear" w:color="auto" w:fill="auto"/>
          </w:tcPr>
          <w:p w14:paraId="0573C070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978" w:type="dxa"/>
            <w:shd w:val="clear" w:color="auto" w:fill="auto"/>
          </w:tcPr>
          <w:p w14:paraId="44AA32DF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506E78F7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39238169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22285F48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440" w:type="dxa"/>
            <w:shd w:val="clear" w:color="auto" w:fill="auto"/>
          </w:tcPr>
          <w:p w14:paraId="01DC013C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440" w:type="dxa"/>
            <w:shd w:val="clear" w:color="auto" w:fill="auto"/>
          </w:tcPr>
          <w:p w14:paraId="7028177C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980" w:type="dxa"/>
            <w:shd w:val="clear" w:color="auto" w:fill="auto"/>
          </w:tcPr>
          <w:p w14:paraId="4D19F532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</w:tr>
      <w:tr w:rsidR="000B1756" w:rsidRPr="006E4CB4" w14:paraId="6E0DB8AF" w14:textId="77777777" w:rsidTr="00414DED">
        <w:tc>
          <w:tcPr>
            <w:tcW w:w="468" w:type="dxa"/>
            <w:shd w:val="clear" w:color="auto" w:fill="auto"/>
            <w:vAlign w:val="center"/>
          </w:tcPr>
          <w:p w14:paraId="76EB3434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>2.</w:t>
            </w:r>
          </w:p>
        </w:tc>
        <w:tc>
          <w:tcPr>
            <w:tcW w:w="2162" w:type="dxa"/>
            <w:shd w:val="clear" w:color="auto" w:fill="auto"/>
          </w:tcPr>
          <w:p w14:paraId="383E96D1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978" w:type="dxa"/>
            <w:shd w:val="clear" w:color="auto" w:fill="auto"/>
          </w:tcPr>
          <w:p w14:paraId="542CA75E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501D9A03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1AAA4F44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12AFA5F1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440" w:type="dxa"/>
            <w:shd w:val="clear" w:color="auto" w:fill="auto"/>
          </w:tcPr>
          <w:p w14:paraId="777DD7E7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440" w:type="dxa"/>
            <w:shd w:val="clear" w:color="auto" w:fill="auto"/>
          </w:tcPr>
          <w:p w14:paraId="31D0B274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980" w:type="dxa"/>
            <w:shd w:val="clear" w:color="auto" w:fill="auto"/>
          </w:tcPr>
          <w:p w14:paraId="2E5AD798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</w:tr>
      <w:tr w:rsidR="000B1756" w:rsidRPr="006E4CB4" w14:paraId="2005EA83" w14:textId="77777777" w:rsidTr="00414DED">
        <w:tc>
          <w:tcPr>
            <w:tcW w:w="468" w:type="dxa"/>
            <w:shd w:val="clear" w:color="auto" w:fill="auto"/>
            <w:vAlign w:val="center"/>
          </w:tcPr>
          <w:p w14:paraId="1F7302F1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center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  <w:r w:rsidRPr="005A65D6">
              <w:rPr>
                <w:rFonts w:eastAsia="Batang" w:cs="Times New Roman"/>
                <w:b/>
                <w:kern w:val="0"/>
                <w:lang w:eastAsia="ar-SA" w:bidi="ar-SA"/>
              </w:rPr>
              <w:t>3.</w:t>
            </w:r>
          </w:p>
        </w:tc>
        <w:tc>
          <w:tcPr>
            <w:tcW w:w="2162" w:type="dxa"/>
            <w:shd w:val="clear" w:color="auto" w:fill="auto"/>
          </w:tcPr>
          <w:p w14:paraId="1A44AAA6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978" w:type="dxa"/>
            <w:shd w:val="clear" w:color="auto" w:fill="auto"/>
          </w:tcPr>
          <w:p w14:paraId="575366A3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35956E3B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40B2A04E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  <w:p w14:paraId="1FBCA622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440" w:type="dxa"/>
            <w:shd w:val="clear" w:color="auto" w:fill="auto"/>
          </w:tcPr>
          <w:p w14:paraId="233E1901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440" w:type="dxa"/>
            <w:shd w:val="clear" w:color="auto" w:fill="auto"/>
          </w:tcPr>
          <w:p w14:paraId="20520D1D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980" w:type="dxa"/>
            <w:shd w:val="clear" w:color="auto" w:fill="auto"/>
          </w:tcPr>
          <w:p w14:paraId="06CDCB89" w14:textId="77777777" w:rsidR="000B1756" w:rsidRPr="005A65D6" w:rsidRDefault="000B1756" w:rsidP="000B1756">
            <w:pPr>
              <w:widowControl/>
              <w:suppressAutoHyphens w:val="0"/>
              <w:autoSpaceDN/>
              <w:spacing w:line="320" w:lineRule="exact"/>
              <w:jc w:val="both"/>
              <w:textAlignment w:val="auto"/>
              <w:rPr>
                <w:rFonts w:eastAsia="Batang" w:cs="Times New Roman"/>
                <w:b/>
                <w:kern w:val="0"/>
                <w:lang w:eastAsia="ar-SA" w:bidi="ar-SA"/>
              </w:rPr>
            </w:pPr>
          </w:p>
        </w:tc>
      </w:tr>
    </w:tbl>
    <w:p w14:paraId="1E026FB8" w14:textId="77777777" w:rsidR="000B1756" w:rsidRPr="006E4CB4" w:rsidRDefault="000B1756" w:rsidP="000B1756">
      <w:pPr>
        <w:widowControl/>
        <w:suppressAutoHyphens w:val="0"/>
        <w:autoSpaceDN/>
        <w:spacing w:line="320" w:lineRule="exact"/>
        <w:ind w:left="284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</w:p>
    <w:p w14:paraId="5E84AE4C" w14:textId="77777777" w:rsidR="000B1756" w:rsidRPr="006E4CB4" w:rsidRDefault="000B1756" w:rsidP="000B1756">
      <w:pPr>
        <w:widowControl/>
        <w:suppressAutoHyphens w:val="0"/>
        <w:autoSpaceDN/>
        <w:spacing w:line="320" w:lineRule="exact"/>
        <w:ind w:left="284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</w:pPr>
    </w:p>
    <w:p w14:paraId="231F8C40" w14:textId="77777777" w:rsidR="000B1756" w:rsidRPr="005A65D6" w:rsidRDefault="000B1756" w:rsidP="000B1756">
      <w:pPr>
        <w:widowControl/>
        <w:suppressAutoHyphens w:val="0"/>
        <w:autoSpaceDN/>
        <w:spacing w:line="320" w:lineRule="exact"/>
        <w:ind w:left="284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5A65D6">
        <w:rPr>
          <w:rFonts w:eastAsia="Times New Roman" w:cs="Times New Roman"/>
          <w:kern w:val="0"/>
          <w:sz w:val="20"/>
          <w:szCs w:val="20"/>
          <w:lang w:eastAsia="pl-PL" w:bidi="ar-SA"/>
        </w:rPr>
        <w:t>........................................................</w:t>
      </w:r>
    </w:p>
    <w:p w14:paraId="0C5449A5" w14:textId="77777777" w:rsidR="000B1756" w:rsidRPr="005A65D6" w:rsidRDefault="000B1756" w:rsidP="000B1756">
      <w:pPr>
        <w:widowControl/>
        <w:suppressAutoHyphens w:val="0"/>
        <w:autoSpaceDN/>
        <w:spacing w:line="320" w:lineRule="exact"/>
        <w:textAlignment w:val="auto"/>
        <w:rPr>
          <w:rFonts w:eastAsia="Times New Roman" w:cs="Times New Roman"/>
          <w:i/>
          <w:kern w:val="0"/>
          <w:sz w:val="14"/>
          <w:szCs w:val="14"/>
          <w:lang w:eastAsia="pl-PL" w:bidi="ar-SA"/>
        </w:rPr>
      </w:pPr>
      <w:r w:rsidRPr="00E077D4">
        <w:rPr>
          <w:rFonts w:ascii="Century Gothic" w:eastAsia="Times New Roman" w:hAnsi="Century Gothic" w:cs="Times New Roman"/>
          <w:i/>
          <w:kern w:val="0"/>
          <w:sz w:val="14"/>
          <w:szCs w:val="14"/>
          <w:lang w:eastAsia="pl-PL" w:bidi="ar-SA"/>
        </w:rPr>
        <w:t xml:space="preserve">               </w:t>
      </w:r>
      <w:r w:rsidR="00E077D4">
        <w:rPr>
          <w:rFonts w:ascii="Century Gothic" w:eastAsia="Times New Roman" w:hAnsi="Century Gothic" w:cs="Times New Roman"/>
          <w:i/>
          <w:kern w:val="0"/>
          <w:sz w:val="14"/>
          <w:szCs w:val="14"/>
          <w:lang w:eastAsia="pl-PL" w:bidi="ar-SA"/>
        </w:rPr>
        <w:t xml:space="preserve">                </w:t>
      </w:r>
      <w:r w:rsidR="00E077D4" w:rsidRPr="005A65D6">
        <w:rPr>
          <w:rFonts w:eastAsia="Times New Roman" w:cs="Times New Roman"/>
          <w:i/>
          <w:kern w:val="0"/>
          <w:sz w:val="14"/>
          <w:szCs w:val="14"/>
          <w:lang w:eastAsia="pl-PL" w:bidi="ar-SA"/>
        </w:rPr>
        <w:t xml:space="preserve">  </w:t>
      </w:r>
      <w:r w:rsidRPr="005A65D6">
        <w:rPr>
          <w:rFonts w:eastAsia="Times New Roman" w:cs="Times New Roman"/>
          <w:i/>
          <w:kern w:val="0"/>
          <w:sz w:val="14"/>
          <w:szCs w:val="14"/>
          <w:lang w:eastAsia="pl-PL" w:bidi="ar-SA"/>
        </w:rPr>
        <w:t xml:space="preserve"> (miejscowość, data)  </w:t>
      </w:r>
    </w:p>
    <w:p w14:paraId="189A02FB" w14:textId="77777777" w:rsidR="00414DED" w:rsidRDefault="00414DED" w:rsidP="00414DED">
      <w:pPr>
        <w:widowControl/>
        <w:ind w:left="7080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677107F6" w14:textId="77777777" w:rsidR="00E077D4" w:rsidRDefault="00E077D4" w:rsidP="00414DED">
      <w:pPr>
        <w:widowControl/>
        <w:ind w:left="7080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764B4BB8" w14:textId="77777777" w:rsidR="00E077D4" w:rsidRPr="005A65D6" w:rsidRDefault="00E077D4" w:rsidP="00E077D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5A65D6">
        <w:rPr>
          <w:rFonts w:eastAsia="Arial" w:cs="Times New Roman"/>
          <w:b/>
          <w:kern w:val="1"/>
        </w:rPr>
        <w:t xml:space="preserve">Dokument należy wypełnić i podpisać kwalifikowanym podpisem elektronicznym. </w:t>
      </w:r>
      <w:r w:rsidRPr="005A65D6">
        <w:rPr>
          <w:rFonts w:eastAsia="Arial" w:cs="Times New Roman"/>
          <w:b/>
          <w:kern w:val="1"/>
        </w:rPr>
        <w:br/>
        <w:t xml:space="preserve">Zamawiający zaleca zapisanie dokumentu w formacie PDF. </w:t>
      </w:r>
    </w:p>
    <w:p w14:paraId="41A4CC80" w14:textId="77777777" w:rsidR="00E077D4" w:rsidRDefault="00E077D4" w:rsidP="00414DED">
      <w:pPr>
        <w:widowControl/>
        <w:ind w:left="7080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1EE64743" w14:textId="77777777" w:rsidR="009021C9" w:rsidRDefault="009021C9" w:rsidP="00AE50FA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14:paraId="7E532803" w14:textId="77777777" w:rsidR="005A65D6" w:rsidRDefault="005A65D6" w:rsidP="00AE50FA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p w14:paraId="58C86A9C" w14:textId="77777777" w:rsidR="005A65D6" w:rsidRDefault="005A65D6" w:rsidP="00AE50FA">
      <w:pPr>
        <w:widowControl/>
        <w:autoSpaceDN/>
        <w:ind w:left="6663" w:firstLine="283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</w:p>
    <w:bookmarkEnd w:id="27"/>
    <w:p w14:paraId="52A4D7FE" w14:textId="77777777" w:rsidR="0071239B" w:rsidRPr="000E0D0A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14:paraId="18FF11B4" w14:textId="77777777" w:rsidR="0071239B" w:rsidRPr="001A21F5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14:paraId="0C56E57C" w14:textId="7B9BD9CF" w:rsidR="0071239B" w:rsidRPr="00866011" w:rsidRDefault="0071239B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bookmarkStart w:id="28" w:name="_Hlk183075744"/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Załącznik nr </w:t>
      </w:r>
      <w:r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7</w:t>
      </w: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 do SWZ</w:t>
      </w:r>
    </w:p>
    <w:p w14:paraId="7CAE7745" w14:textId="394EEC8D" w:rsidR="0071239B" w:rsidRPr="00866011" w:rsidRDefault="0071239B" w:rsidP="0071239B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E1390C">
        <w:rPr>
          <w:rFonts w:eastAsia="Times New Roman" w:cs="Times New Roman"/>
          <w:b/>
          <w:sz w:val="15"/>
          <w:szCs w:val="15"/>
          <w:lang w:bidi="ar-SA"/>
        </w:rPr>
        <w:t>69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Pr="00866011">
        <w:rPr>
          <w:rFonts w:eastAsia="Times New Roman" w:cs="Times New Roman"/>
          <w:b/>
          <w:sz w:val="15"/>
          <w:szCs w:val="15"/>
          <w:lang w:bidi="ar-SA"/>
        </w:rPr>
        <w:t>24</w:t>
      </w:r>
      <w:r>
        <w:rPr>
          <w:rFonts w:eastAsia="Times New Roman" w:cs="Times New Roman"/>
          <w:b/>
          <w:sz w:val="15"/>
          <w:szCs w:val="15"/>
          <w:lang w:bidi="ar-SA"/>
        </w:rPr>
        <w:t>/ZT</w:t>
      </w:r>
    </w:p>
    <w:p w14:paraId="4C229F3B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14:paraId="67437C5D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………………………………….………..….</w:t>
      </w:r>
    </w:p>
    <w:p w14:paraId="2306E523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14:paraId="5A913206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………………………………………...…….</w:t>
      </w:r>
    </w:p>
    <w:p w14:paraId="0F3906DF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14:paraId="19C941B3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14:paraId="58EA3BB4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14:paraId="2D0153C4" w14:textId="77777777" w:rsidR="0071239B" w:rsidRPr="00866011" w:rsidRDefault="0071239B" w:rsidP="0071239B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14:paraId="26F744D8" w14:textId="77777777" w:rsidR="0071239B" w:rsidRPr="00866011" w:rsidRDefault="0071239B" w:rsidP="0071239B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14:paraId="7718E69C" w14:textId="77777777" w:rsidR="0071239B" w:rsidRPr="00866011" w:rsidRDefault="0071239B" w:rsidP="0071239B">
      <w:pPr>
        <w:spacing w:after="120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 </w:t>
      </w:r>
    </w:p>
    <w:p w14:paraId="1153EE34" w14:textId="77777777" w:rsidR="0071239B" w:rsidRPr="00866011" w:rsidRDefault="0071239B" w:rsidP="0071239B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sz w:val="23"/>
          <w:szCs w:val="23"/>
          <w:u w:val="single"/>
        </w:rPr>
        <w:t>o szczególnych rozwiązaniach w zakresie przeciwdziałania wspieraniu agresji na Ukrainę oraz służących ochronie bezpieczeństwa narodowego</w:t>
      </w:r>
    </w:p>
    <w:p w14:paraId="5BE5FA5C" w14:textId="77777777" w:rsidR="0071239B" w:rsidRPr="00866011" w:rsidRDefault="0071239B" w:rsidP="0071239B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 xml:space="preserve">składane na podstawie art. 125 ust. 1 ustawy </w:t>
      </w:r>
      <w:proofErr w:type="spellStart"/>
      <w:r w:rsidRPr="00866011">
        <w:rPr>
          <w:rFonts w:cs="Times New Roman"/>
          <w:b/>
          <w:sz w:val="23"/>
          <w:szCs w:val="23"/>
        </w:rPr>
        <w:t>Pzp</w:t>
      </w:r>
      <w:proofErr w:type="spellEnd"/>
    </w:p>
    <w:p w14:paraId="20C2817A" w14:textId="77777777" w:rsidR="0071239B" w:rsidRPr="00866011" w:rsidRDefault="0071239B" w:rsidP="0071239B">
      <w:pPr>
        <w:spacing w:before="120" w:line="276" w:lineRule="auto"/>
        <w:jc w:val="center"/>
        <w:rPr>
          <w:rFonts w:cs="Times New Roman"/>
          <w:b/>
          <w:sz w:val="23"/>
          <w:szCs w:val="23"/>
          <w:u w:val="single"/>
        </w:rPr>
      </w:pPr>
    </w:p>
    <w:p w14:paraId="60EDE7EE" w14:textId="79CF4BAE" w:rsidR="0071239B" w:rsidRPr="00866011" w:rsidRDefault="0071239B" w:rsidP="00E1390C">
      <w:pPr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C01E50" w:rsidRPr="00C01E50">
        <w:rPr>
          <w:rFonts w:eastAsia="Wingdings" w:cs="Times New Roman"/>
          <w:b/>
          <w:lang w:bidi="ar-SA"/>
        </w:rPr>
        <w:t>„</w:t>
      </w:r>
      <w:r w:rsidR="00E1390C" w:rsidRPr="00E1390C">
        <w:rPr>
          <w:rFonts w:eastAsia="Wingdings" w:cs="Times New Roman"/>
          <w:b/>
          <w:lang w:bidi="ar-SA"/>
        </w:rPr>
        <w:t>zakup pojazdów typu furgon 7-osobowy o podwyższonych parametrach w wersji nieoznakowanej i typu furgon 8-osobowy w wersji nieoznakowanej dla Centrum Szkolenia Policji</w:t>
      </w:r>
      <w:r w:rsidR="00E1390C" w:rsidRPr="00E1390C">
        <w:rPr>
          <w:rFonts w:eastAsia="Wingdings" w:cs="Times New Roman"/>
          <w:lang w:bidi="ar-SA"/>
        </w:rPr>
        <w:t xml:space="preserve"> </w:t>
      </w:r>
      <w:r w:rsidR="00E1390C" w:rsidRPr="00C01E50">
        <w:rPr>
          <w:rFonts w:eastAsia="Wingdings" w:cs="Times New Roman"/>
          <w:b/>
          <w:lang w:bidi="ar-SA"/>
        </w:rPr>
        <w:t>w Legionowie</w:t>
      </w:r>
      <w:r w:rsidR="00C01E50">
        <w:rPr>
          <w:rFonts w:eastAsia="Wingdings" w:cs="Times New Roman"/>
          <w:b/>
          <w:lang w:bidi="ar-SA"/>
        </w:rPr>
        <w:t>”</w:t>
      </w:r>
      <w:r w:rsidRPr="002920FB">
        <w:rPr>
          <w:rFonts w:eastAsia="Wingdings" w:cs="Times New Roman"/>
          <w:b/>
          <w:lang w:bidi="ar-SA"/>
        </w:rPr>
        <w:t xml:space="preserve">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E1390C">
        <w:rPr>
          <w:rFonts w:eastAsia="Times New Roman" w:cs="Times New Roman"/>
          <w:kern w:val="0"/>
          <w:lang w:eastAsia="ar-SA" w:bidi="ar-SA"/>
        </w:rPr>
        <w:t>69</w:t>
      </w:r>
      <w:r>
        <w:rPr>
          <w:rFonts w:eastAsia="Times New Roman" w:cs="Times New Roman"/>
          <w:kern w:val="0"/>
          <w:lang w:eastAsia="ar-SA" w:bidi="ar-SA"/>
        </w:rPr>
        <w:t>/24/ZT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14:paraId="21E781A9" w14:textId="77777777" w:rsidR="0071239B" w:rsidRPr="00866011" w:rsidRDefault="0071239B" w:rsidP="0071239B">
      <w:pPr>
        <w:shd w:val="clear" w:color="auto" w:fill="BFBFBF" w:themeFill="background1" w:themeFillShade="BF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>OŚWIADCZENIA DOTYCZĄCE WYKONAWCY:</w:t>
      </w:r>
    </w:p>
    <w:p w14:paraId="4965EEF6" w14:textId="77777777" w:rsidR="0071239B" w:rsidRPr="00866011" w:rsidRDefault="0071239B" w:rsidP="007C1F9A">
      <w:pPr>
        <w:widowControl/>
        <w:numPr>
          <w:ilvl w:val="0"/>
          <w:numId w:val="27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866011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3"/>
      </w:r>
    </w:p>
    <w:p w14:paraId="668D208B" w14:textId="77777777" w:rsidR="0071239B" w:rsidRPr="00866011" w:rsidRDefault="0071239B" w:rsidP="007C1F9A">
      <w:pPr>
        <w:widowControl/>
        <w:numPr>
          <w:ilvl w:val="0"/>
          <w:numId w:val="27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866011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</w:t>
      </w:r>
      <w:r>
        <w:rPr>
          <w:rFonts w:eastAsia="Times New Roman" w:cs="Times New Roman"/>
          <w:color w:val="222222"/>
          <w:kern w:val="0"/>
          <w:lang w:eastAsia="pl-PL" w:bidi="ar-SA"/>
        </w:rPr>
        <w:t xml:space="preserve">t.j.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4"/>
      </w:r>
    </w:p>
    <w:p w14:paraId="4F2651C8" w14:textId="77777777" w:rsidR="0071239B" w:rsidRPr="00866011" w:rsidRDefault="0071239B" w:rsidP="0071239B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14:paraId="0C1C44F8" w14:textId="77777777" w:rsidR="0071239B" w:rsidRPr="00866011" w:rsidRDefault="0071239B" w:rsidP="0071239B">
      <w:pPr>
        <w:spacing w:before="40" w:after="40"/>
        <w:jc w:val="both"/>
        <w:rPr>
          <w:rFonts w:cs="Times New Roman"/>
        </w:rPr>
      </w:pPr>
      <w:bookmarkStart w:id="30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30"/>
    </w:p>
    <w:p w14:paraId="338E935E" w14:textId="77777777" w:rsidR="0071239B" w:rsidRPr="00866011" w:rsidRDefault="0071239B" w:rsidP="0071239B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14:paraId="7FB85C9B" w14:textId="77777777" w:rsidR="0071239B" w:rsidRPr="00866011" w:rsidRDefault="0071239B" w:rsidP="0071239B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Pr="00866011">
        <w:rPr>
          <w:rFonts w:cs="Times New Roman"/>
        </w:rPr>
        <w:t xml:space="preserve">……………….. </w:t>
      </w:r>
      <w:bookmarkStart w:id="31" w:name="_Hlk99005462"/>
    </w:p>
    <w:p w14:paraId="5EC58FE2" w14:textId="77777777" w:rsidR="0071239B" w:rsidRPr="00866011" w:rsidRDefault="0071239B" w:rsidP="0071239B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31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14:paraId="5C2DA864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32" w:name="_Hlk99014455"/>
    </w:p>
    <w:p w14:paraId="5EA1F59E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14:paraId="0658A0D1" w14:textId="77777777" w:rsidR="0071239B" w:rsidRPr="00866011" w:rsidRDefault="0071239B" w:rsidP="0071239B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32"/>
    </w:p>
    <w:p w14:paraId="111E336B" w14:textId="77777777" w:rsidR="0071239B" w:rsidRPr="00866011" w:rsidRDefault="0071239B" w:rsidP="0071239B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14:paraId="4EA739E8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14:paraId="00654F4E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>
        <w:rPr>
          <w:rFonts w:cs="Times New Roman"/>
        </w:rPr>
        <w:t>………………………..……………………</w:t>
      </w:r>
    </w:p>
    <w:p w14:paraId="49A00487" w14:textId="77777777" w:rsidR="0071239B" w:rsidRPr="00866011" w:rsidRDefault="0071239B" w:rsidP="0071239B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14:paraId="1ADA9ACB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14:paraId="4F712740" w14:textId="77777777" w:rsidR="0071239B" w:rsidRPr="00866011" w:rsidRDefault="0071239B" w:rsidP="0071239B">
      <w:pPr>
        <w:jc w:val="both"/>
        <w:rPr>
          <w:rFonts w:cs="Times New Roman"/>
          <w:sz w:val="12"/>
          <w:szCs w:val="12"/>
        </w:rPr>
      </w:pPr>
    </w:p>
    <w:p w14:paraId="42FBA35B" w14:textId="77777777" w:rsidR="0071239B" w:rsidRPr="00866011" w:rsidRDefault="0071239B" w:rsidP="0071239B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14:paraId="4AB6C37B" w14:textId="77777777" w:rsidR="0071239B" w:rsidRPr="00866011" w:rsidRDefault="0071239B" w:rsidP="0071239B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14:paraId="60763553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>
        <w:rPr>
          <w:rFonts w:cs="Times New Roman"/>
        </w:rPr>
        <w:t xml:space="preserve">dwykonawcą, </w:t>
      </w:r>
      <w:r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14:paraId="31E8A3B8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>
        <w:rPr>
          <w:rFonts w:cs="Times New Roman"/>
        </w:rPr>
        <w:t>..</w:t>
      </w:r>
    </w:p>
    <w:p w14:paraId="44DD9945" w14:textId="77777777" w:rsidR="0071239B" w:rsidRPr="00866011" w:rsidRDefault="0071239B" w:rsidP="0071239B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14:paraId="044DB43A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3407C57A" w14:textId="77777777" w:rsidR="0071239B" w:rsidRPr="00866011" w:rsidRDefault="0071239B" w:rsidP="0071239B">
      <w:pPr>
        <w:jc w:val="both"/>
        <w:rPr>
          <w:rFonts w:cs="Times New Roman"/>
          <w:sz w:val="12"/>
          <w:szCs w:val="12"/>
        </w:rPr>
      </w:pPr>
    </w:p>
    <w:p w14:paraId="292F99D6" w14:textId="77777777" w:rsidR="0071239B" w:rsidRPr="00866011" w:rsidRDefault="0071239B" w:rsidP="0071239B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14:paraId="222D6948" w14:textId="77777777" w:rsidR="0071239B" w:rsidRPr="00866011" w:rsidRDefault="0071239B" w:rsidP="0071239B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14:paraId="432CAE05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14:paraId="241CDEDE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>
        <w:rPr>
          <w:rFonts w:cs="Times New Roman"/>
        </w:rPr>
        <w:t>.</w:t>
      </w:r>
      <w:r w:rsidRPr="00866011">
        <w:rPr>
          <w:rFonts w:cs="Times New Roman"/>
        </w:rPr>
        <w:t>…</w:t>
      </w:r>
      <w:r>
        <w:rPr>
          <w:rFonts w:cs="Times New Roman"/>
        </w:rPr>
        <w:t>.</w:t>
      </w:r>
    </w:p>
    <w:p w14:paraId="029EB774" w14:textId="77777777" w:rsidR="0071239B" w:rsidRPr="00866011" w:rsidRDefault="0071239B" w:rsidP="0071239B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14:paraId="1DF09796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31F4230C" w14:textId="77777777" w:rsidR="0071239B" w:rsidRPr="00866011" w:rsidRDefault="0071239B" w:rsidP="0071239B">
      <w:pPr>
        <w:jc w:val="both"/>
        <w:rPr>
          <w:rFonts w:cs="Times New Roman"/>
          <w:sz w:val="12"/>
          <w:szCs w:val="12"/>
        </w:rPr>
      </w:pPr>
    </w:p>
    <w:p w14:paraId="7DF14DC2" w14:textId="77777777" w:rsidR="0071239B" w:rsidRPr="00866011" w:rsidRDefault="0071239B" w:rsidP="0071239B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14:paraId="2D4119D7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35892B71" w14:textId="77777777" w:rsidR="0071239B" w:rsidRPr="00866011" w:rsidRDefault="0071239B" w:rsidP="0071239B">
      <w:pPr>
        <w:jc w:val="both"/>
        <w:rPr>
          <w:rFonts w:cs="Times New Roman"/>
        </w:rPr>
      </w:pPr>
    </w:p>
    <w:p w14:paraId="6A545BD3" w14:textId="77777777" w:rsidR="0071239B" w:rsidRPr="00866011" w:rsidRDefault="0071239B" w:rsidP="0071239B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41539C52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14:paraId="3FA0DA7E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8EAF269" w14:textId="30F5F308" w:rsidR="0071239B" w:rsidRPr="00866011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</w:t>
      </w:r>
      <w:r>
        <w:rPr>
          <w:rFonts w:eastAsia="Arial" w:cs="Times New Roman"/>
          <w:b/>
          <w:i/>
          <w:kern w:val="1"/>
          <w:sz w:val="22"/>
          <w:szCs w:val="22"/>
        </w:rPr>
        <w:t>.</w:t>
      </w:r>
      <w:r>
        <w:rPr>
          <w:rFonts w:eastAsia="Arial" w:cs="Times New Roman"/>
          <w:b/>
          <w:i/>
          <w:kern w:val="1"/>
          <w:sz w:val="22"/>
          <w:szCs w:val="22"/>
        </w:rPr>
        <w:br/>
      </w: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0862696F" w14:textId="77777777" w:rsidR="0071239B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42737F25" w14:textId="77777777" w:rsidR="0071239B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63E194A4" w14:textId="77777777" w:rsidR="0071239B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60104E7D" w14:textId="77777777" w:rsidR="0071239B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6"/>
          <w:szCs w:val="16"/>
        </w:rPr>
      </w:pPr>
    </w:p>
    <w:p w14:paraId="1BF45971" w14:textId="216FF8FB" w:rsidR="0071239B" w:rsidRPr="00866011" w:rsidRDefault="0071239B" w:rsidP="0071239B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 xml:space="preserve">Załącznik nr </w:t>
      </w:r>
      <w:r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7</w:t>
      </w: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a do SWZ</w:t>
      </w:r>
    </w:p>
    <w:p w14:paraId="0817FF19" w14:textId="537D57EE" w:rsidR="0071239B" w:rsidRPr="00866011" w:rsidRDefault="0071239B" w:rsidP="0071239B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E1390C">
        <w:rPr>
          <w:rFonts w:eastAsia="Times New Roman" w:cs="Times New Roman"/>
          <w:b/>
          <w:sz w:val="15"/>
          <w:szCs w:val="15"/>
          <w:lang w:bidi="ar-SA"/>
        </w:rPr>
        <w:t>69</w:t>
      </w:r>
      <w:r w:rsidRPr="00866011">
        <w:rPr>
          <w:rFonts w:eastAsia="Times New Roman" w:cs="Times New Roman"/>
          <w:b/>
          <w:sz w:val="15"/>
          <w:szCs w:val="15"/>
          <w:lang w:bidi="ar-SA"/>
        </w:rPr>
        <w:t>/24</w:t>
      </w:r>
      <w:r>
        <w:rPr>
          <w:rFonts w:eastAsia="Times New Roman" w:cs="Times New Roman"/>
          <w:b/>
          <w:sz w:val="15"/>
          <w:szCs w:val="15"/>
          <w:lang w:bidi="ar-SA"/>
        </w:rPr>
        <w:t>/ZT</w:t>
      </w:r>
    </w:p>
    <w:p w14:paraId="1BA21AA8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14:paraId="34E557D4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………………………………….……….….</w:t>
      </w:r>
    </w:p>
    <w:p w14:paraId="5D672DB7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14:paraId="5A51AD2E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…………………………………………...….</w:t>
      </w:r>
    </w:p>
    <w:p w14:paraId="0A6DA68A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14:paraId="2B9AB408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14:paraId="68F95DB6" w14:textId="77777777" w:rsidR="0071239B" w:rsidRPr="00866011" w:rsidRDefault="0071239B" w:rsidP="0071239B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14:paraId="418D01E8" w14:textId="77777777" w:rsidR="0071239B" w:rsidRPr="00866011" w:rsidRDefault="0071239B" w:rsidP="0071239B">
      <w:pPr>
        <w:rPr>
          <w:rFonts w:cs="Times New Roman"/>
        </w:rPr>
      </w:pPr>
    </w:p>
    <w:p w14:paraId="598F059C" w14:textId="77777777" w:rsidR="0071239B" w:rsidRPr="00866011" w:rsidRDefault="0071239B" w:rsidP="0071239B">
      <w:pPr>
        <w:rPr>
          <w:rFonts w:cs="Times New Roman"/>
          <w:b/>
        </w:rPr>
      </w:pPr>
    </w:p>
    <w:p w14:paraId="5ED713D4" w14:textId="77777777" w:rsidR="0071239B" w:rsidRPr="00866011" w:rsidRDefault="0071239B" w:rsidP="0071239B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866011">
        <w:rPr>
          <w:rFonts w:cs="Times New Roman"/>
          <w:b/>
          <w:u w:val="single"/>
        </w:rPr>
        <w:t xml:space="preserve">Oświadczenie podmiotu udostępniającego zasoby/ Podwykonawcy </w:t>
      </w:r>
    </w:p>
    <w:p w14:paraId="7C2083E7" w14:textId="77777777" w:rsidR="0071239B" w:rsidRPr="00866011" w:rsidRDefault="0071239B" w:rsidP="0071239B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86601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u w:val="single"/>
        </w:rPr>
        <w:t xml:space="preserve">o szczególnych rozwiązaniach </w:t>
      </w:r>
      <w:r w:rsidRPr="00866011">
        <w:rPr>
          <w:rFonts w:cs="Times New Roman"/>
          <w:b/>
          <w:caps/>
          <w:u w:val="single"/>
        </w:rPr>
        <w:br/>
        <w:t xml:space="preserve">w zakresie przeciwdziałania wspieraniu agresji na Ukrainę </w:t>
      </w:r>
      <w:r w:rsidRPr="00866011">
        <w:rPr>
          <w:rFonts w:cs="Times New Roman"/>
          <w:b/>
          <w:caps/>
          <w:u w:val="single"/>
        </w:rPr>
        <w:br/>
        <w:t>oraz służących ochronie bezpieczeństwa narodowego</w:t>
      </w:r>
    </w:p>
    <w:p w14:paraId="06713799" w14:textId="77777777" w:rsidR="0071239B" w:rsidRPr="00866011" w:rsidRDefault="0071239B" w:rsidP="0071239B">
      <w:pPr>
        <w:spacing w:before="120"/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składane na podstawie art. 125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 xml:space="preserve">; </w:t>
      </w:r>
    </w:p>
    <w:p w14:paraId="406E93AB" w14:textId="77777777" w:rsidR="0071239B" w:rsidRPr="00866011" w:rsidRDefault="0071239B" w:rsidP="0071239B">
      <w:pPr>
        <w:jc w:val="center"/>
        <w:rPr>
          <w:rFonts w:cs="Times New Roman"/>
          <w:b/>
        </w:rPr>
      </w:pPr>
      <w:r w:rsidRPr="00866011">
        <w:rPr>
          <w:rFonts w:cs="Times New Roman"/>
          <w:b/>
        </w:rPr>
        <w:t xml:space="preserve">(w przypadku Podwykonawcy na postawie art. 462 ust. 5 ustawy </w:t>
      </w:r>
      <w:proofErr w:type="spellStart"/>
      <w:r w:rsidRPr="00866011">
        <w:rPr>
          <w:rFonts w:cs="Times New Roman"/>
          <w:b/>
        </w:rPr>
        <w:t>Pzp</w:t>
      </w:r>
      <w:proofErr w:type="spellEnd"/>
      <w:r w:rsidRPr="00866011">
        <w:rPr>
          <w:rFonts w:cs="Times New Roman"/>
          <w:b/>
        </w:rPr>
        <w:t>)</w:t>
      </w:r>
    </w:p>
    <w:p w14:paraId="1146D3E6" w14:textId="7D3942D1" w:rsidR="0071239B" w:rsidRPr="00866011" w:rsidRDefault="0071239B" w:rsidP="00E1390C">
      <w:pPr>
        <w:spacing w:before="240"/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C01E50" w:rsidRPr="00C01E50">
        <w:rPr>
          <w:rFonts w:eastAsia="Wingdings" w:cs="Times New Roman"/>
          <w:b/>
          <w:lang w:bidi="ar-SA"/>
        </w:rPr>
        <w:t>„</w:t>
      </w:r>
      <w:r w:rsidR="00E1390C" w:rsidRPr="00E1390C">
        <w:rPr>
          <w:rFonts w:eastAsia="Wingdings" w:cs="Times New Roman"/>
          <w:b/>
          <w:lang w:bidi="ar-SA"/>
        </w:rPr>
        <w:t>zakup pojazdów typu furgon 7-osobowy o podwyższonych parametrach w wersji nieoznakowanej i typu furgon 8-osobowy w wersji nieoznakowanej dla Centrum Szkolenia Policji w Legionowie</w:t>
      </w:r>
      <w:r w:rsidR="00C01E50">
        <w:rPr>
          <w:rFonts w:eastAsia="Wingdings" w:cs="Times New Roman"/>
          <w:b/>
          <w:lang w:bidi="ar-SA"/>
        </w:rPr>
        <w:t>”</w:t>
      </w:r>
      <w:r w:rsidRPr="0071239B">
        <w:rPr>
          <w:rFonts w:eastAsia="Wingdings" w:cs="Times New Roman"/>
          <w:lang w:bidi="ar-SA"/>
        </w:rPr>
        <w:t xml:space="preserve">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 xml:space="preserve">prawa nr </w:t>
      </w:r>
      <w:r w:rsidR="00E1390C">
        <w:rPr>
          <w:rFonts w:eastAsia="Times New Roman" w:cs="Times New Roman"/>
          <w:kern w:val="0"/>
          <w:lang w:eastAsia="ar-SA" w:bidi="ar-SA"/>
        </w:rPr>
        <w:t>69</w:t>
      </w:r>
      <w:r w:rsidRPr="00866011">
        <w:rPr>
          <w:rFonts w:eastAsia="Times New Roman" w:cs="Times New Roman"/>
          <w:kern w:val="0"/>
          <w:lang w:eastAsia="ar-SA" w:bidi="ar-SA"/>
        </w:rPr>
        <w:t>/24</w:t>
      </w:r>
      <w:r>
        <w:rPr>
          <w:rFonts w:eastAsia="Times New Roman" w:cs="Times New Roman"/>
          <w:kern w:val="0"/>
          <w:lang w:eastAsia="ar-SA" w:bidi="ar-SA"/>
        </w:rPr>
        <w:t>/ZT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14:paraId="653BE942" w14:textId="77777777" w:rsidR="0071239B" w:rsidRPr="00866011" w:rsidRDefault="0071239B" w:rsidP="0071239B">
      <w:pPr>
        <w:shd w:val="clear" w:color="auto" w:fill="BFBFBF" w:themeFill="background1" w:themeFillShade="BF"/>
        <w:rPr>
          <w:rFonts w:cs="Times New Roman"/>
          <w:b/>
        </w:rPr>
      </w:pPr>
      <w:r w:rsidRPr="00866011">
        <w:rPr>
          <w:rFonts w:cs="Times New Roman"/>
          <w:b/>
        </w:rPr>
        <w:t>OŚWIADCZENIA DOTYCZĄCE PODMIOTU UDOSTEPNIAJĄCEGO ZASOBY:</w:t>
      </w:r>
    </w:p>
    <w:p w14:paraId="4670667D" w14:textId="77777777" w:rsidR="0071239B" w:rsidRPr="00866011" w:rsidRDefault="0071239B" w:rsidP="003545BD">
      <w:pPr>
        <w:widowControl/>
        <w:numPr>
          <w:ilvl w:val="0"/>
          <w:numId w:val="41"/>
        </w:numPr>
        <w:suppressAutoHyphens w:val="0"/>
        <w:autoSpaceDN/>
        <w:spacing w:before="120"/>
        <w:ind w:left="714" w:hanging="357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</w:t>
      </w:r>
      <w:r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z postępowania na podstawie art. 5k rozporządzenia Rady (UE) nr 833/2014 z dnia </w:t>
      </w:r>
      <w:r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 xml:space="preserve">31 lipca 2014 r. dotyczącego środków ograniczających w związku z działaniami Rosji destabilizującymi sytuację na Ukrainie (Dz. Urz. UE nr L 229 z 31.7.2014, str. 1), </w:t>
      </w:r>
      <w:r>
        <w:rPr>
          <w:rFonts w:eastAsiaTheme="minorHAnsi" w:cs="Times New Roman"/>
          <w:kern w:val="0"/>
          <w:lang w:eastAsia="en-US" w:bidi="ar-SA"/>
        </w:rPr>
        <w:br/>
      </w:r>
      <w:r w:rsidRPr="00866011">
        <w:rPr>
          <w:rFonts w:eastAsiaTheme="minorHAnsi" w:cs="Times New Roman"/>
          <w:kern w:val="0"/>
          <w:lang w:eastAsia="en-US" w:bidi="ar-SA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5"/>
      </w:r>
    </w:p>
    <w:p w14:paraId="61189742" w14:textId="77777777" w:rsidR="0071239B" w:rsidRPr="00866011" w:rsidRDefault="0071239B" w:rsidP="003545BD">
      <w:pPr>
        <w:widowControl/>
        <w:numPr>
          <w:ilvl w:val="0"/>
          <w:numId w:val="41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>
        <w:rPr>
          <w:rFonts w:eastAsia="Times New Roman" w:cs="Times New Roman"/>
          <w:kern w:val="0"/>
          <w:lang w:eastAsia="pl-PL" w:bidi="ar-SA"/>
        </w:rPr>
        <w:br/>
      </w:r>
      <w:r w:rsidRPr="00866011">
        <w:rPr>
          <w:rFonts w:eastAsia="Times New Roman" w:cs="Times New Roman"/>
          <w:kern w:val="0"/>
          <w:lang w:eastAsia="pl-PL" w:bidi="ar-SA"/>
        </w:rPr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</w:t>
      </w:r>
      <w:r>
        <w:rPr>
          <w:rFonts w:eastAsia="Times New Roman" w:cs="Times New Roman"/>
          <w:color w:val="222222"/>
          <w:kern w:val="0"/>
          <w:lang w:eastAsia="pl-PL" w:bidi="ar-SA"/>
        </w:rPr>
        <w:t xml:space="preserve">t.j.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6"/>
      </w:r>
    </w:p>
    <w:p w14:paraId="076FB49E" w14:textId="77777777" w:rsidR="0071239B" w:rsidRPr="00866011" w:rsidRDefault="0071239B" w:rsidP="0071239B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lastRenderedPageBreak/>
        <w:t>OŚWIADCZENIE DOTYCZĄCE PODANYCH INFORMACJI:</w:t>
      </w:r>
    </w:p>
    <w:p w14:paraId="6370CB9E" w14:textId="77777777" w:rsidR="0071239B" w:rsidRPr="00866011" w:rsidRDefault="0071239B" w:rsidP="0071239B">
      <w:pPr>
        <w:jc w:val="both"/>
        <w:rPr>
          <w:rFonts w:cs="Times New Roman"/>
        </w:rPr>
      </w:pPr>
    </w:p>
    <w:p w14:paraId="79404B68" w14:textId="77777777" w:rsidR="0071239B" w:rsidRPr="00866011" w:rsidRDefault="0071239B" w:rsidP="0071239B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>
        <w:rPr>
          <w:rFonts w:cs="Times New Roman"/>
        </w:rPr>
        <w:br/>
      </w:r>
      <w:r w:rsidRPr="00866011">
        <w:rPr>
          <w:rFonts w:cs="Times New Roman"/>
        </w:rPr>
        <w:t>i zgodne z prawdą oraz zostały przedstawione z pełną świadomością konsekwencji wprowadzenia zamawiającego w błąd przy przedstawianiu informacji.</w:t>
      </w:r>
    </w:p>
    <w:p w14:paraId="3299BAE9" w14:textId="77777777" w:rsidR="0071239B" w:rsidRPr="00866011" w:rsidRDefault="0071239B" w:rsidP="0071239B">
      <w:pPr>
        <w:jc w:val="both"/>
        <w:rPr>
          <w:rFonts w:cs="Times New Roman"/>
        </w:rPr>
      </w:pPr>
    </w:p>
    <w:p w14:paraId="4EA4464C" w14:textId="77777777" w:rsidR="0071239B" w:rsidRPr="00866011" w:rsidRDefault="0071239B" w:rsidP="0071239B">
      <w:pPr>
        <w:jc w:val="both"/>
        <w:rPr>
          <w:rFonts w:cs="Times New Roman"/>
        </w:rPr>
      </w:pPr>
    </w:p>
    <w:p w14:paraId="0F29C0A8" w14:textId="77777777" w:rsidR="0071239B" w:rsidRPr="00866011" w:rsidRDefault="0071239B" w:rsidP="0071239B">
      <w:pPr>
        <w:jc w:val="both"/>
        <w:rPr>
          <w:rFonts w:cs="Times New Roman"/>
        </w:rPr>
      </w:pPr>
    </w:p>
    <w:p w14:paraId="4FD0A7D9" w14:textId="77777777" w:rsidR="0071239B" w:rsidRPr="00866011" w:rsidRDefault="0071239B" w:rsidP="0071239B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12C4203A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14:paraId="0915163C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66011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……………………………………………………………..….</w:t>
      </w:r>
    </w:p>
    <w:p w14:paraId="0902A204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450E18FE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48E1A230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317E415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1695A889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066F5E60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9842ABD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5E6898C2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6DB92D4E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40BF993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0A728081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65B89154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4AC33C1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0D4A7711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CC675B4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649E72E0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2DA9D836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67D86B7A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highlight w:val="yellow"/>
          <w:lang w:eastAsia="en-US" w:bidi="ar-SA"/>
        </w:rPr>
      </w:pPr>
    </w:p>
    <w:p w14:paraId="74A01BAE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D52E5C9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3046285C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0E87312F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14:paraId="737690CB" w14:textId="77777777" w:rsidR="0071239B" w:rsidRPr="00866011" w:rsidRDefault="0071239B" w:rsidP="0071239B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19"/>
          <w:szCs w:val="19"/>
          <w:lang w:eastAsia="en-US" w:bidi="ar-SA"/>
        </w:rPr>
      </w:pPr>
    </w:p>
    <w:p w14:paraId="74A6640E" w14:textId="77777777" w:rsidR="0071239B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</w:t>
      </w:r>
      <w:r>
        <w:rPr>
          <w:rFonts w:eastAsia="Arial" w:cs="Times New Roman"/>
          <w:b/>
          <w:i/>
          <w:kern w:val="1"/>
          <w:sz w:val="22"/>
          <w:szCs w:val="22"/>
        </w:rPr>
        <w:t xml:space="preserve">. </w:t>
      </w:r>
    </w:p>
    <w:p w14:paraId="269DA8D8" w14:textId="35B82669" w:rsidR="0071239B" w:rsidRPr="00866011" w:rsidRDefault="0071239B" w:rsidP="0071239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09632BEE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bookmarkEnd w:id="28"/>
    <w:p w14:paraId="3C990B8C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565CDBA4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362FDFE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7B6C3D4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9836B97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51C355F3" w14:textId="77777777" w:rsidR="0071239B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DC519CD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1D7BB51A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2DDF61F1" w14:textId="77777777" w:rsidR="0071239B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6DBD1691" w14:textId="77777777" w:rsidR="0071239B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0A17A57A" w14:textId="77777777" w:rsidR="0071239B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4833E2E8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0994B0DB" w14:textId="77777777" w:rsidR="0071239B" w:rsidRPr="00284B72" w:rsidRDefault="0071239B" w:rsidP="0071239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14:paraId="20EECBD6" w14:textId="77777777" w:rsidR="0071239B" w:rsidRDefault="0071239B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tbl>
      <w:tblPr>
        <w:tblW w:w="104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309"/>
        <w:gridCol w:w="99"/>
      </w:tblGrid>
      <w:tr w:rsidR="00F31F19" w:rsidRPr="00AE50FA" w14:paraId="7F26EC66" w14:textId="77777777" w:rsidTr="00BE229B">
        <w:trPr>
          <w:trHeight w:val="680"/>
          <w:jc w:val="center"/>
        </w:trPr>
        <w:tc>
          <w:tcPr>
            <w:tcW w:w="85" w:type="dxa"/>
            <w:shd w:val="clear" w:color="auto" w:fill="auto"/>
          </w:tcPr>
          <w:p w14:paraId="3B7014EB" w14:textId="77777777" w:rsidR="00F31F19" w:rsidRPr="00AE50FA" w:rsidRDefault="00F31F19" w:rsidP="00BE229B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bookmarkStart w:id="33" w:name="_Hlk183075993"/>
          </w:p>
        </w:tc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5DF43AD" w14:textId="77777777" w:rsidR="00F31F19" w:rsidRPr="0071239B" w:rsidRDefault="00F31F19" w:rsidP="00BE229B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14:paraId="7134288C" w14:textId="77777777" w:rsidR="00F31F19" w:rsidRPr="0071239B" w:rsidRDefault="00F31F19" w:rsidP="00BE229B">
            <w:pPr>
              <w:tabs>
                <w:tab w:val="left" w:pos="3600"/>
              </w:tabs>
              <w:autoSpaceDN/>
              <w:spacing w:line="24" w:lineRule="atLeast"/>
              <w:ind w:left="161" w:hanging="19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1239B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Opis przedmiotu zamówienia </w:t>
            </w:r>
          </w:p>
          <w:p w14:paraId="790487DB" w14:textId="62DB84EE" w:rsidR="00F31F19" w:rsidRPr="0071239B" w:rsidRDefault="00F31F19" w:rsidP="00BE229B">
            <w:pPr>
              <w:tabs>
                <w:tab w:val="left" w:pos="3600"/>
              </w:tabs>
              <w:autoSpaceDN/>
              <w:spacing w:line="24" w:lineRule="atLeast"/>
              <w:ind w:left="19" w:firstLine="18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1239B">
              <w:rPr>
                <w:rFonts w:eastAsia="Times New Roman" w:cs="Times New Roman"/>
                <w:b/>
                <w:kern w:val="0"/>
                <w:lang w:eastAsia="ar-SA" w:bidi="ar-SA"/>
              </w:rPr>
              <w:t>„</w:t>
            </w:r>
            <w:r w:rsidRPr="0071239B">
              <w:rPr>
                <w:rFonts w:eastAsia="Times New Roman" w:cs="Times New Roman"/>
                <w:b/>
                <w:i/>
                <w:kern w:val="0"/>
                <w:lang w:eastAsia="ar-SA" w:bidi="ar-SA"/>
              </w:rPr>
              <w:t xml:space="preserve">Specyfikacja techniczna </w:t>
            </w:r>
            <w:r>
              <w:rPr>
                <w:rFonts w:eastAsia="Times New Roman" w:cs="Times New Roman"/>
                <w:b/>
                <w:i/>
                <w:kern w:val="0"/>
                <w:lang w:eastAsia="ar-SA" w:bidi="ar-SA"/>
              </w:rPr>
              <w:t>pojazdu typu furgon 7 – osobowy o podwyższonych parametrach w wersji nieoznakowanej</w:t>
            </w:r>
            <w:r w:rsidRPr="0071239B">
              <w:rPr>
                <w:rFonts w:eastAsia="Times New Roman" w:cs="Times New Roman"/>
                <w:b/>
                <w:i/>
                <w:kern w:val="0"/>
                <w:lang w:eastAsia="ar-SA" w:bidi="ar-SA"/>
              </w:rPr>
              <w:t xml:space="preserve">” </w:t>
            </w:r>
          </w:p>
          <w:p w14:paraId="3DDCC648" w14:textId="77777777" w:rsidR="00F31F19" w:rsidRPr="0071239B" w:rsidRDefault="00F31F19" w:rsidP="00BE229B">
            <w:pPr>
              <w:autoSpaceDN/>
              <w:spacing w:line="100" w:lineRule="atLeast"/>
              <w:ind w:left="1134" w:hanging="1134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  <w:p w14:paraId="59AF9D62" w14:textId="6FC2BBBB" w:rsidR="00F31F19" w:rsidRPr="0071239B" w:rsidRDefault="00F31F19" w:rsidP="00BE229B">
            <w:pPr>
              <w:widowControl/>
              <w:autoSpaceDN/>
              <w:ind w:left="8573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71239B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Załącznik nr 8 do SWZ</w:t>
            </w:r>
          </w:p>
          <w:p w14:paraId="4135A1A7" w14:textId="77777777" w:rsidR="00F31F19" w:rsidRPr="0071239B" w:rsidRDefault="00F31F19" w:rsidP="00BE229B">
            <w:pPr>
              <w:keepNext/>
              <w:tabs>
                <w:tab w:val="num" w:pos="0"/>
              </w:tabs>
              <w:autoSpaceDN/>
              <w:ind w:left="8573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71239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Sprawa Nr </w:t>
            </w: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69</w:t>
            </w:r>
            <w:r w:rsidRPr="0071239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/24/ZT</w:t>
            </w:r>
          </w:p>
        </w:tc>
        <w:tc>
          <w:tcPr>
            <w:tcW w:w="99" w:type="dxa"/>
            <w:tcBorders>
              <w:left w:val="single" w:sz="4" w:space="0" w:color="000000"/>
            </w:tcBorders>
            <w:shd w:val="clear" w:color="auto" w:fill="auto"/>
          </w:tcPr>
          <w:p w14:paraId="41875078" w14:textId="77777777" w:rsidR="00F31F19" w:rsidRPr="00AE50FA" w:rsidRDefault="00F31F19" w:rsidP="00BE229B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1347F8F9" w14:textId="77777777" w:rsidR="00F31F19" w:rsidRPr="004C5E52" w:rsidRDefault="00F31F19" w:rsidP="00F31F19">
      <w:pPr>
        <w:autoSpaceDN/>
        <w:spacing w:line="100" w:lineRule="atLeast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4B271BEF" w14:textId="77777777" w:rsidR="00F31F19" w:rsidRPr="004C5E52" w:rsidRDefault="00F31F19" w:rsidP="00F31F19">
      <w:pPr>
        <w:widowControl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I. PRZEZNACZENIE DOKUMENTU</w:t>
      </w:r>
    </w:p>
    <w:p w14:paraId="3667717F" w14:textId="77777777" w:rsidR="00F31F19" w:rsidRPr="004C5E52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</w:p>
    <w:p w14:paraId="3979EE87" w14:textId="77777777" w:rsidR="00F31F19" w:rsidRPr="004C5E52" w:rsidRDefault="00F31F19" w:rsidP="00F31F19">
      <w:p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Specyfikacja Techniczna identyfikuje wyrób poprzez określenie wymagań, jakie musi spełniać:</w:t>
      </w:r>
    </w:p>
    <w:p w14:paraId="15C07F45" w14:textId="77777777" w:rsidR="00F31F19" w:rsidRPr="004C5E52" w:rsidRDefault="00F31F19" w:rsidP="003545BD">
      <w:pPr>
        <w:numPr>
          <w:ilvl w:val="0"/>
          <w:numId w:val="44"/>
        </w:numPr>
        <w:tabs>
          <w:tab w:val="clear" w:pos="644"/>
          <w:tab w:val="num" w:pos="-357"/>
        </w:tabs>
        <w:autoSpaceDN/>
        <w:ind w:left="426" w:firstLine="708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   w zakresie wymagań technicznych i bezpieczeństwa użytkowania, </w:t>
      </w:r>
    </w:p>
    <w:p w14:paraId="14DF45D2" w14:textId="77777777" w:rsidR="00F31F19" w:rsidRPr="004C5E52" w:rsidRDefault="00F31F19" w:rsidP="003545BD">
      <w:pPr>
        <w:numPr>
          <w:ilvl w:val="0"/>
          <w:numId w:val="44"/>
        </w:numPr>
        <w:tabs>
          <w:tab w:val="clear" w:pos="644"/>
          <w:tab w:val="num" w:pos="-357"/>
        </w:tabs>
        <w:autoSpaceDN/>
        <w:ind w:left="426" w:firstLine="708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   w odniesieniu do wymaganej dokumentacji technicznej.</w:t>
      </w:r>
    </w:p>
    <w:p w14:paraId="54865544" w14:textId="77777777" w:rsidR="00F31F19" w:rsidRPr="004C5E52" w:rsidRDefault="00F31F19" w:rsidP="00F31F19">
      <w:pPr>
        <w:autoSpaceDN/>
        <w:spacing w:line="100" w:lineRule="atLeast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4081F296" w14:textId="77777777" w:rsidR="00F31F19" w:rsidRPr="004C5E52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II.</w:t>
      </w:r>
      <w:r w:rsidRPr="004C5E52">
        <w:rPr>
          <w:rFonts w:eastAsia="Times New Roman" w:cs="Times New Roman"/>
          <w:bCs/>
          <w:kern w:val="0"/>
          <w:lang w:bidi="ar-SA"/>
        </w:rPr>
        <w:t xml:space="preserve"> </w:t>
      </w:r>
      <w:r w:rsidRPr="004C5E52">
        <w:rPr>
          <w:rFonts w:eastAsia="Times New Roman" w:cs="Times New Roman"/>
          <w:b/>
          <w:bCs/>
          <w:kern w:val="0"/>
          <w:lang w:bidi="ar-SA"/>
        </w:rPr>
        <w:t>ZAKRES STOSOWANIA DOKUMENTU</w:t>
      </w:r>
    </w:p>
    <w:p w14:paraId="54443903" w14:textId="77777777" w:rsidR="00F31F19" w:rsidRPr="004C5E52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</w:p>
    <w:p w14:paraId="584BFDBB" w14:textId="77777777" w:rsidR="00F31F19" w:rsidRPr="004C5E52" w:rsidRDefault="00F31F19" w:rsidP="00F31F19">
      <w:p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Specyfikacja techniczna przeznaczona jest do wykorzystania, jako załącznik opisujący przedmiot zamówienia w procedurach związanych z realizacją postępowań przetargowych. </w:t>
      </w:r>
    </w:p>
    <w:p w14:paraId="7651E05F" w14:textId="77777777" w:rsidR="00F31F19" w:rsidRPr="004C5E52" w:rsidRDefault="00F31F19" w:rsidP="00F31F19">
      <w:pPr>
        <w:autoSpaceDN/>
        <w:spacing w:line="100" w:lineRule="atLeast"/>
        <w:textAlignment w:val="auto"/>
        <w:rPr>
          <w:rFonts w:eastAsia="Times New Roman" w:cs="Times New Roman"/>
          <w:b/>
          <w:bCs/>
          <w:color w:val="FF0000"/>
          <w:kern w:val="0"/>
          <w:sz w:val="20"/>
          <w:szCs w:val="20"/>
          <w:lang w:bidi="ar-SA"/>
        </w:rPr>
      </w:pPr>
    </w:p>
    <w:p w14:paraId="3E199CDD" w14:textId="77777777" w:rsidR="00F31F19" w:rsidRPr="004C5E52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III. DOKUMENTY ODNIESIENIA</w:t>
      </w:r>
    </w:p>
    <w:p w14:paraId="77A3A9F7" w14:textId="77777777" w:rsidR="00F31F19" w:rsidRPr="004C5E52" w:rsidRDefault="00F31F19" w:rsidP="00F31F19">
      <w:pPr>
        <w:widowControl/>
        <w:tabs>
          <w:tab w:val="left" w:pos="720"/>
          <w:tab w:val="left" w:pos="786"/>
          <w:tab w:val="left" w:pos="851"/>
        </w:tabs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5CBC6735" w14:textId="77777777" w:rsidR="00F31F19" w:rsidRPr="004C5E52" w:rsidRDefault="00F31F19" w:rsidP="003545BD">
      <w:pPr>
        <w:widowControl/>
        <w:numPr>
          <w:ilvl w:val="0"/>
          <w:numId w:val="45"/>
        </w:numPr>
        <w:tabs>
          <w:tab w:val="clear" w:pos="702"/>
        </w:tabs>
        <w:autoSpaceDN/>
        <w:spacing w:line="100" w:lineRule="atLeast"/>
        <w:ind w:left="284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Ustawa z dnia 20 czerwca 1997 r. </w:t>
      </w:r>
      <w:r w:rsidRPr="004C5E52">
        <w:rPr>
          <w:rFonts w:eastAsia="Times New Roman" w:cs="Times New Roman"/>
          <w:i/>
          <w:kern w:val="0"/>
          <w:lang w:bidi="ar-SA"/>
        </w:rPr>
        <w:t>Prawo o ruchu drogowym</w:t>
      </w:r>
      <w:r w:rsidRPr="004C5E52">
        <w:rPr>
          <w:rFonts w:eastAsia="Times New Roman" w:cs="Times New Roman"/>
          <w:kern w:val="0"/>
          <w:lang w:bidi="ar-SA"/>
        </w:rPr>
        <w:t xml:space="preserve"> (tj. Dz. U. z 2023 r.,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poz. 1047 z</w:t>
      </w:r>
      <w:r>
        <w:rPr>
          <w:rFonts w:eastAsia="Times New Roman" w:cs="Times New Roman"/>
          <w:kern w:val="0"/>
          <w:lang w:bidi="ar-SA"/>
        </w:rPr>
        <w:t xml:space="preserve"> późn. zm.</w:t>
      </w:r>
      <w:r w:rsidRPr="004C5E52">
        <w:rPr>
          <w:rFonts w:eastAsia="Times New Roman" w:cs="Times New Roman"/>
          <w:kern w:val="0"/>
          <w:lang w:bidi="ar-SA"/>
        </w:rPr>
        <w:t>).</w:t>
      </w:r>
    </w:p>
    <w:p w14:paraId="42D04D79" w14:textId="77777777" w:rsidR="00F31F19" w:rsidRPr="004C5E52" w:rsidRDefault="00F31F19" w:rsidP="003545BD">
      <w:pPr>
        <w:widowControl/>
        <w:numPr>
          <w:ilvl w:val="0"/>
          <w:numId w:val="45"/>
        </w:numPr>
        <w:tabs>
          <w:tab w:val="clear" w:pos="702"/>
        </w:tabs>
        <w:autoSpaceDN/>
        <w:spacing w:line="100" w:lineRule="atLeast"/>
        <w:ind w:left="284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Rozporządzenie Ministra Infrastruktury z dnia 31 grudnia 2002 r. </w:t>
      </w:r>
      <w:r w:rsidRPr="004C5E52">
        <w:rPr>
          <w:rFonts w:eastAsia="Times New Roman" w:cs="Times New Roman"/>
          <w:i/>
          <w:kern w:val="0"/>
          <w:lang w:bidi="ar-SA"/>
        </w:rPr>
        <w:t>w sprawie warunków technicznych pojazdów oraz zakresu ich niezbędnego wyposażenia</w:t>
      </w:r>
      <w:r w:rsidRPr="004C5E52">
        <w:rPr>
          <w:rFonts w:eastAsia="Times New Roman" w:cs="Times New Roman"/>
          <w:kern w:val="0"/>
          <w:lang w:bidi="ar-SA"/>
        </w:rPr>
        <w:t xml:space="preserve"> (tj. Dz. U. z 2024 r.,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poz. 502 ze zm.).</w:t>
      </w:r>
    </w:p>
    <w:p w14:paraId="4C38E00A" w14:textId="77777777" w:rsidR="00F31F19" w:rsidRPr="004C5E52" w:rsidRDefault="00F31F19" w:rsidP="00F31F19">
      <w:pPr>
        <w:widowControl/>
        <w:tabs>
          <w:tab w:val="left" w:pos="426"/>
          <w:tab w:val="left" w:pos="851"/>
        </w:tabs>
        <w:autoSpaceDN/>
        <w:spacing w:line="100" w:lineRule="atLeast"/>
        <w:ind w:left="426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0CB0DB5F" w14:textId="77777777" w:rsidR="00F31F19" w:rsidRPr="00F31F19" w:rsidRDefault="00F31F19" w:rsidP="00F31F19">
      <w:pPr>
        <w:autoSpaceDN/>
        <w:spacing w:line="100" w:lineRule="atLeast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IV.</w:t>
      </w:r>
      <w:r w:rsidRPr="00F31F19">
        <w:rPr>
          <w:rFonts w:eastAsia="Times New Roman" w:cs="Times New Roman"/>
          <w:bCs/>
          <w:kern w:val="0"/>
          <w:lang w:bidi="ar-SA"/>
        </w:rPr>
        <w:t xml:space="preserve"> </w:t>
      </w:r>
      <w:r w:rsidRPr="00F31F19">
        <w:rPr>
          <w:rFonts w:eastAsia="Times New Roman" w:cs="Times New Roman"/>
          <w:b/>
          <w:bCs/>
          <w:kern w:val="0"/>
          <w:lang w:bidi="ar-SA"/>
        </w:rPr>
        <w:t>CHARAKTERYSTYKA WYROBU</w:t>
      </w:r>
    </w:p>
    <w:p w14:paraId="77DC8F8B" w14:textId="77777777" w:rsidR="00F31F19" w:rsidRPr="00F31F19" w:rsidRDefault="00F31F19" w:rsidP="00F31F19">
      <w:pPr>
        <w:autoSpaceDN/>
        <w:spacing w:line="100" w:lineRule="atLeast"/>
        <w:textAlignment w:val="auto"/>
        <w:rPr>
          <w:rFonts w:ascii="Arial" w:eastAsia="Times New Roman" w:hAnsi="Arial" w:cs="Arial"/>
          <w:b/>
          <w:bCs/>
          <w:kern w:val="0"/>
          <w:lang w:bidi="ar-SA"/>
        </w:rPr>
      </w:pPr>
    </w:p>
    <w:p w14:paraId="637BC500" w14:textId="77777777" w:rsidR="00F31F19" w:rsidRPr="00F31F19" w:rsidRDefault="00F31F19" w:rsidP="00F31F19">
      <w:pPr>
        <w:autoSpaceDN/>
        <w:spacing w:line="100" w:lineRule="atLeast"/>
        <w:ind w:left="1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Przedmiotem opracowania jest specyfikacja techniczna dla samochodu o podwyższonych parametrach w policyjnej wersji nieoznakowanej typu furgon o siedmiu miejscach siedzących. Przyjmuje się robocze oznaczenie samochodu „Pojazd”.</w:t>
      </w:r>
    </w:p>
    <w:p w14:paraId="1E41746F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ascii="Arial" w:eastAsia="Times New Roman" w:hAnsi="Arial" w:cs="Arial"/>
          <w:b/>
          <w:bCs/>
          <w:kern w:val="0"/>
          <w:lang w:bidi="ar-SA"/>
        </w:rPr>
      </w:pPr>
    </w:p>
    <w:p w14:paraId="6FB01CAF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V. WYMAGANIA STANDARDOWE</w:t>
      </w:r>
    </w:p>
    <w:p w14:paraId="524963C1" w14:textId="77777777" w:rsidR="00F31F19" w:rsidRPr="00F31F19" w:rsidRDefault="00F31F19" w:rsidP="00F31F19">
      <w:pPr>
        <w:autoSpaceDN/>
        <w:spacing w:line="100" w:lineRule="atLeast"/>
        <w:ind w:left="360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6484B874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1. WYMAGANIA TECHNICZNE</w:t>
      </w:r>
    </w:p>
    <w:p w14:paraId="52A53612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27183B04" w14:textId="77777777" w:rsidR="00F31F19" w:rsidRPr="00F31F19" w:rsidRDefault="00F31F19" w:rsidP="00F31F19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1.1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  <w:t>Przeznaczenie pojazdu</w:t>
      </w:r>
    </w:p>
    <w:p w14:paraId="679CC033" w14:textId="77777777" w:rsidR="00F31F19" w:rsidRPr="00F31F19" w:rsidRDefault="00F31F19" w:rsidP="00F31F19">
      <w:pPr>
        <w:widowControl/>
        <w:autoSpaceDN/>
        <w:ind w:left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Pojazd będzie wykorzystywany przez Policję do zadań patrolowych, interwencyjnych oraz kontroli pojazdów. W jego wnętrzu będą wykonywane podstawowe czynności służbowe, w szczególności obejmujące: kontrolę dokumentów dotyczących osób i pojazdów, sprawdzanie osób i pojazdów w bazach danych, sporządzanie dokumentacji służbowej, przewożenie osób.</w:t>
      </w:r>
    </w:p>
    <w:p w14:paraId="038643C4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50E26482" w14:textId="77777777" w:rsidR="00F31F19" w:rsidRPr="00F31F19" w:rsidRDefault="00F31F19" w:rsidP="00F31F19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1.2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  <w:t>Warunki eksploatacji</w:t>
      </w:r>
    </w:p>
    <w:p w14:paraId="1836B2CF" w14:textId="37CEA784" w:rsidR="00F31F19" w:rsidRPr="00F31F19" w:rsidRDefault="00F31F19" w:rsidP="00F31F19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1.2.1</w:t>
      </w:r>
      <w:r w:rsidRPr="00F31F19">
        <w:rPr>
          <w:rFonts w:eastAsia="Times New Roman" w:cs="Times New Roman"/>
          <w:kern w:val="0"/>
          <w:lang w:bidi="ar-SA"/>
        </w:rPr>
        <w:tab/>
        <w:t xml:space="preserve">Pojazd musi być przystosowany do eksploatacji we wszystkich porach roku i doby  </w:t>
      </w:r>
      <w:r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w warunkach atmosferycznych spotykanych w polskiej strefie klimatycznej:</w:t>
      </w:r>
    </w:p>
    <w:p w14:paraId="0576720A" w14:textId="33DCCFA6" w:rsidR="00F31F19" w:rsidRPr="00F31F19" w:rsidRDefault="00F31F19" w:rsidP="003545BD">
      <w:pPr>
        <w:numPr>
          <w:ilvl w:val="0"/>
          <w:numId w:val="50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 temperaturach otoczenia od -30</w:t>
      </w:r>
      <w:r w:rsidRPr="00F31F19">
        <w:rPr>
          <w:rFonts w:eastAsia="Times New Roman" w:cs="Times New Roman"/>
          <w:kern w:val="0"/>
          <w:vertAlign w:val="superscript"/>
          <w:lang w:bidi="ar-SA"/>
        </w:rPr>
        <w:t>o</w:t>
      </w:r>
      <w:r>
        <w:rPr>
          <w:rFonts w:eastAsia="Times New Roman" w:cs="Times New Roman"/>
          <w:kern w:val="0"/>
          <w:vertAlign w:val="superscript"/>
          <w:lang w:bidi="ar-SA"/>
        </w:rPr>
        <w:t xml:space="preserve"> </w:t>
      </w:r>
      <w:r w:rsidRPr="00F31F19">
        <w:rPr>
          <w:rFonts w:eastAsia="Times New Roman" w:cs="Times New Roman"/>
          <w:kern w:val="0"/>
          <w:lang w:bidi="ar-SA"/>
        </w:rPr>
        <w:t>C do +50</w:t>
      </w:r>
      <w:r w:rsidRPr="00F31F19">
        <w:rPr>
          <w:rFonts w:eastAsia="Times New Roman" w:cs="Times New Roman"/>
          <w:kern w:val="0"/>
          <w:vertAlign w:val="superscript"/>
          <w:lang w:bidi="ar-SA"/>
        </w:rPr>
        <w:t>o</w:t>
      </w:r>
      <w:r>
        <w:rPr>
          <w:rFonts w:eastAsia="Times New Roman" w:cs="Times New Roman"/>
          <w:kern w:val="0"/>
          <w:vertAlign w:val="superscript"/>
          <w:lang w:bidi="ar-SA"/>
        </w:rPr>
        <w:t xml:space="preserve"> </w:t>
      </w:r>
      <w:r w:rsidRPr="00F31F19">
        <w:rPr>
          <w:rFonts w:eastAsia="Times New Roman" w:cs="Times New Roman"/>
          <w:kern w:val="0"/>
          <w:lang w:bidi="ar-SA"/>
        </w:rPr>
        <w:t>C,</w:t>
      </w:r>
    </w:p>
    <w:p w14:paraId="2C019E02" w14:textId="77777777" w:rsidR="00F31F19" w:rsidRPr="00F31F19" w:rsidRDefault="00F31F19" w:rsidP="003545BD">
      <w:pPr>
        <w:numPr>
          <w:ilvl w:val="0"/>
          <w:numId w:val="50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przy zapyleniu powietrza do 1,0 g/m</w:t>
      </w:r>
      <w:r w:rsidRPr="00F31F19">
        <w:rPr>
          <w:rFonts w:eastAsia="Times New Roman" w:cs="Times New Roman"/>
          <w:kern w:val="0"/>
          <w:vertAlign w:val="superscript"/>
          <w:lang w:bidi="ar-SA"/>
        </w:rPr>
        <w:t>3</w:t>
      </w:r>
      <w:r w:rsidRPr="00F31F19">
        <w:rPr>
          <w:rFonts w:eastAsia="Times New Roman" w:cs="Times New Roman"/>
          <w:kern w:val="0"/>
          <w:lang w:bidi="ar-SA"/>
        </w:rPr>
        <w:t xml:space="preserve"> w czasie 5 godzin,</w:t>
      </w:r>
    </w:p>
    <w:p w14:paraId="55178B4A" w14:textId="77777777" w:rsidR="00F31F19" w:rsidRPr="00F31F19" w:rsidRDefault="00F31F19" w:rsidP="003545BD">
      <w:pPr>
        <w:numPr>
          <w:ilvl w:val="0"/>
          <w:numId w:val="50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przy prędkości wiatru do 20 m/s,</w:t>
      </w:r>
    </w:p>
    <w:p w14:paraId="03478A8D" w14:textId="3916D82A" w:rsidR="00F31F19" w:rsidRPr="00F31F19" w:rsidRDefault="00F31F19" w:rsidP="003545BD">
      <w:pPr>
        <w:numPr>
          <w:ilvl w:val="0"/>
          <w:numId w:val="50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przy wilgotności względnej powietrza do 98% ( przy temperaturze +25</w:t>
      </w:r>
      <w:r w:rsidRPr="00F31F19">
        <w:rPr>
          <w:rFonts w:eastAsia="Times New Roman" w:cs="Times New Roman"/>
          <w:kern w:val="0"/>
          <w:vertAlign w:val="superscript"/>
          <w:lang w:bidi="ar-SA"/>
        </w:rPr>
        <w:t>o</w:t>
      </w:r>
      <w:r>
        <w:rPr>
          <w:rFonts w:eastAsia="Times New Roman" w:cs="Times New Roman"/>
          <w:kern w:val="0"/>
          <w:vertAlign w:val="superscript"/>
          <w:lang w:bidi="ar-SA"/>
        </w:rPr>
        <w:t xml:space="preserve"> </w:t>
      </w:r>
      <w:r w:rsidRPr="00F31F19">
        <w:rPr>
          <w:rFonts w:eastAsia="Times New Roman" w:cs="Times New Roman"/>
          <w:kern w:val="0"/>
          <w:lang w:bidi="ar-SA"/>
        </w:rPr>
        <w:t>C ),</w:t>
      </w:r>
    </w:p>
    <w:p w14:paraId="6A9AEF94" w14:textId="77777777" w:rsidR="00F31F19" w:rsidRPr="00F31F19" w:rsidRDefault="00F31F19" w:rsidP="003545BD">
      <w:pPr>
        <w:numPr>
          <w:ilvl w:val="0"/>
          <w:numId w:val="50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intensywności deszczu do 180 mm/h trwającego 5 minut.</w:t>
      </w:r>
    </w:p>
    <w:p w14:paraId="54E5EEFD" w14:textId="77777777" w:rsidR="00F31F19" w:rsidRPr="00F31F19" w:rsidRDefault="00F31F19" w:rsidP="00F31F19">
      <w:p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lastRenderedPageBreak/>
        <w:t>1.2.2</w:t>
      </w:r>
      <w:r w:rsidRPr="00F31F19">
        <w:rPr>
          <w:rFonts w:eastAsia="Times New Roman" w:cs="Times New Roman"/>
          <w:kern w:val="0"/>
          <w:lang w:bidi="ar-SA"/>
        </w:rPr>
        <w:tab/>
        <w:t>Jazdy po drogach twardych i gruntowych.</w:t>
      </w:r>
    </w:p>
    <w:p w14:paraId="140E31CF" w14:textId="77777777" w:rsidR="00F31F19" w:rsidRPr="00F31F19" w:rsidRDefault="00F31F19" w:rsidP="00F31F19">
      <w:p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1.2.3</w:t>
      </w:r>
      <w:r w:rsidRPr="00F31F19">
        <w:rPr>
          <w:rFonts w:eastAsia="Times New Roman" w:cs="Times New Roman"/>
          <w:kern w:val="0"/>
          <w:lang w:bidi="ar-SA"/>
        </w:rPr>
        <w:tab/>
        <w:t>Przechowywania na wolnym powietrzu.</w:t>
      </w:r>
    </w:p>
    <w:p w14:paraId="7F999A20" w14:textId="77777777" w:rsidR="00F31F19" w:rsidRPr="00F31F19" w:rsidRDefault="00F31F19" w:rsidP="00F31F19">
      <w:p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1.2.4</w:t>
      </w:r>
      <w:r w:rsidRPr="00F31F19">
        <w:rPr>
          <w:rFonts w:eastAsia="Times New Roman" w:cs="Times New Roman"/>
          <w:kern w:val="0"/>
          <w:lang w:bidi="ar-SA"/>
        </w:rPr>
        <w:tab/>
        <w:t>Mycia w myjniach automatycznych szczotkowych.</w:t>
      </w:r>
    </w:p>
    <w:p w14:paraId="42BACC37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133926EF" w14:textId="39FD49BE" w:rsidR="00F31F19" w:rsidRPr="00F31F19" w:rsidRDefault="00F31F19" w:rsidP="003545BD">
      <w:pPr>
        <w:numPr>
          <w:ilvl w:val="1"/>
          <w:numId w:val="53"/>
        </w:num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kern w:val="0"/>
          <w:lang w:bidi="ar-SA"/>
        </w:rPr>
        <w:t xml:space="preserve">     </w:t>
      </w:r>
      <w:r w:rsidR="00BE229B">
        <w:rPr>
          <w:rFonts w:eastAsia="Times New Roman" w:cs="Times New Roman"/>
          <w:b/>
          <w:kern w:val="0"/>
          <w:lang w:bidi="ar-SA"/>
        </w:rPr>
        <w:t xml:space="preserve"> </w:t>
      </w:r>
      <w:r w:rsidRPr="00F31F19">
        <w:rPr>
          <w:rFonts w:eastAsia="Times New Roman" w:cs="Times New Roman"/>
          <w:b/>
          <w:kern w:val="0"/>
          <w:lang w:bidi="ar-SA"/>
        </w:rPr>
        <w:t>Wymagania formalne</w:t>
      </w:r>
    </w:p>
    <w:p w14:paraId="12976735" w14:textId="1CA8E22E" w:rsidR="00F31F19" w:rsidRPr="00F31F19" w:rsidRDefault="00F31F19" w:rsidP="003545BD">
      <w:pPr>
        <w:widowControl/>
        <w:numPr>
          <w:ilvl w:val="2"/>
          <w:numId w:val="53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Pojazd musi posiadać homologację wystawioną zgodnie z </w:t>
      </w:r>
      <w:r w:rsidR="00BE229B">
        <w:rPr>
          <w:rFonts w:eastAsia="Times New Roman" w:cs="Times New Roman"/>
          <w:kern w:val="0"/>
          <w:lang w:bidi="ar-SA"/>
        </w:rPr>
        <w:t>u</w:t>
      </w:r>
      <w:r w:rsidRPr="00F31F19">
        <w:rPr>
          <w:rFonts w:eastAsia="Times New Roman" w:cs="Times New Roman"/>
          <w:kern w:val="0"/>
          <w:lang w:bidi="ar-SA"/>
        </w:rPr>
        <w:t xml:space="preserve">stawą z dnia 20 czerwca 1997 r. </w:t>
      </w:r>
      <w:r w:rsidRPr="00F31F19">
        <w:rPr>
          <w:rFonts w:eastAsia="Times New Roman" w:cs="Times New Roman"/>
          <w:i/>
          <w:kern w:val="0"/>
          <w:lang w:bidi="ar-SA"/>
        </w:rPr>
        <w:t>Prawo o ruchu drogowym</w:t>
      </w:r>
      <w:r w:rsidRPr="00F31F19">
        <w:rPr>
          <w:rFonts w:eastAsia="Times New Roman" w:cs="Times New Roman"/>
          <w:kern w:val="0"/>
          <w:lang w:bidi="ar-SA"/>
        </w:rPr>
        <w:t xml:space="preserve"> lub Rozporządzeniem Parlamentu Europejskiego </w:t>
      </w:r>
      <w:r w:rsidRPr="00F31F19">
        <w:rPr>
          <w:rFonts w:eastAsia="Times New Roman" w:cs="Times New Roman"/>
          <w:kern w:val="0"/>
          <w:lang w:bidi="ar-SA"/>
        </w:rPr>
        <w:br/>
        <w:t xml:space="preserve">i Rady UE 218/858/WE z dnia 18 maja 2018 r., </w:t>
      </w:r>
      <w:r w:rsidRPr="00F31F19">
        <w:rPr>
          <w:rFonts w:eastAsia="Times New Roman" w:cs="Times New Roman"/>
          <w:i/>
          <w:kern w:val="0"/>
          <w:lang w:bidi="ar-SA"/>
        </w:rPr>
        <w:t>w sprawie homologacji i nadzoru rynku pojazdów silnikowych i ich przyczep oraz układów, komponentów i oddzielnych zespołów technicznych przeznaczonych do tych pojazdów</w:t>
      </w:r>
      <w:r w:rsidRPr="00F31F19">
        <w:rPr>
          <w:rFonts w:eastAsia="Times New Roman" w:cs="Times New Roman"/>
          <w:kern w:val="0"/>
          <w:lang w:bidi="ar-SA"/>
        </w:rPr>
        <w:t xml:space="preserve">, zmieniające rozporządzenie (WE) </w:t>
      </w:r>
      <w:r w:rsidR="00BE229B"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nr 715/2007 i (WE) nr 595/2009 oraz uchylające dyrektywę 2007/46/WE.</w:t>
      </w:r>
    </w:p>
    <w:p w14:paraId="555F2190" w14:textId="77777777" w:rsidR="00F31F19" w:rsidRPr="00F31F19" w:rsidRDefault="00F31F19" w:rsidP="003545BD">
      <w:pPr>
        <w:widowControl/>
        <w:numPr>
          <w:ilvl w:val="2"/>
          <w:numId w:val="53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Dostarczany pojazd musi mieć wykonany przez Wykonawcę i na jego koszt przegląd zerowy, co musi być potwierdzone w dokumentacji pojazdu.</w:t>
      </w:r>
    </w:p>
    <w:p w14:paraId="3D976BD4" w14:textId="15F9D242" w:rsidR="00F31F19" w:rsidRPr="00F31F19" w:rsidRDefault="00F31F19" w:rsidP="003545BD">
      <w:pPr>
        <w:widowControl/>
        <w:numPr>
          <w:ilvl w:val="2"/>
          <w:numId w:val="53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 celu potwierdzenia spełnienia przez oferowany pojazd poszczególnych punktów specyfikacji technicznej Zamawiający zastrzega sobie prawo do żądania przedstawienia przez Wykonawcę niezbędnych dokumentów, w szczególności dokumentacji technicznej pojazdu i wyników badań laboratoryjnych (w tym np. protokołów z badań).</w:t>
      </w:r>
    </w:p>
    <w:p w14:paraId="751067AC" w14:textId="2C03F5C2" w:rsidR="00F31F19" w:rsidRPr="00F31F19" w:rsidRDefault="00F31F19" w:rsidP="003545BD">
      <w:pPr>
        <w:widowControl/>
        <w:numPr>
          <w:ilvl w:val="2"/>
          <w:numId w:val="53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Wykonawca zobowiązany jest do skompletowania pojazdu w sposób, co najmniej zgodny </w:t>
      </w:r>
      <w:r w:rsidR="00BE229B"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z handlową ofertą wyposażenia oferowaną dla odbiorców indywidualnych.</w:t>
      </w:r>
    </w:p>
    <w:p w14:paraId="11663284" w14:textId="77777777" w:rsidR="00F31F19" w:rsidRPr="00F31F19" w:rsidRDefault="00F31F19" w:rsidP="00F31F19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b/>
          <w:color w:val="FF0000"/>
          <w:kern w:val="0"/>
          <w:lang w:bidi="ar-SA"/>
        </w:rPr>
      </w:pPr>
    </w:p>
    <w:p w14:paraId="18AC9D57" w14:textId="77777777" w:rsidR="00F31F19" w:rsidRPr="00F31F19" w:rsidRDefault="00F31F19" w:rsidP="00F31F19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1.4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  <w:t>Wymagania techniczne pojazdu</w:t>
      </w:r>
    </w:p>
    <w:p w14:paraId="311CCC9A" w14:textId="77777777" w:rsidR="00F31F19" w:rsidRPr="00F31F19" w:rsidRDefault="00F31F19" w:rsidP="00F31F19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38E1FA0D" w14:textId="77777777" w:rsidR="00F31F19" w:rsidRPr="00F31F19" w:rsidRDefault="00F31F19" w:rsidP="00F31F19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1.4.1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  <w:t>Wymagania techniczne dla nadwozia</w:t>
      </w:r>
    </w:p>
    <w:p w14:paraId="504290D9" w14:textId="166495F3" w:rsidR="00F31F19" w:rsidRPr="00F31F19" w:rsidRDefault="00BE229B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</w:t>
      </w:r>
      <w:r w:rsidR="006B3794">
        <w:rPr>
          <w:rFonts w:eastAsia="Times New Roman" w:cs="Times New Roman"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kern w:val="0"/>
          <w:lang w:bidi="ar-SA"/>
        </w:rPr>
        <w:t>Pojazd o nadwoziu kombi (zgodnie z definicją Instytutu Badań Rynku Motoryzacyjnego</w:t>
      </w:r>
      <w:r>
        <w:rPr>
          <w:rFonts w:eastAsia="Times New Roman" w:cs="Times New Roman"/>
          <w:kern w:val="0"/>
          <w:lang w:bidi="ar-SA"/>
        </w:rPr>
        <w:br/>
        <w:t xml:space="preserve"> </w:t>
      </w:r>
      <w:r w:rsidR="006B3794">
        <w:rPr>
          <w:rFonts w:eastAsia="Times New Roman" w:cs="Times New Roman"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kern w:val="0"/>
          <w:lang w:bidi="ar-SA"/>
        </w:rPr>
        <w:t>SAMAR) kategorii M</w:t>
      </w:r>
      <w:r w:rsidR="00F31F19" w:rsidRPr="00F31F19">
        <w:rPr>
          <w:rFonts w:eastAsia="Times New Roman" w:cs="Times New Roman"/>
          <w:kern w:val="0"/>
          <w:vertAlign w:val="subscript"/>
          <w:lang w:bidi="ar-SA"/>
        </w:rPr>
        <w:t>1,</w:t>
      </w:r>
      <w:r w:rsidR="00F31F19" w:rsidRPr="00F31F19">
        <w:rPr>
          <w:rFonts w:eastAsia="Times New Roman" w:cs="Times New Roman"/>
          <w:kern w:val="0"/>
          <w:lang w:bidi="ar-SA"/>
        </w:rPr>
        <w:t xml:space="preserve"> o nadwoziu zamkniętym z dachem o konstrukcji oraz poszyciu </w:t>
      </w:r>
      <w:r w:rsidR="006B3794">
        <w:rPr>
          <w:rFonts w:eastAsia="Times New Roman" w:cs="Times New Roman"/>
          <w:kern w:val="0"/>
          <w:lang w:bidi="ar-SA"/>
        </w:rPr>
        <w:br/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wykonanym z metalu.</w:t>
      </w:r>
    </w:p>
    <w:p w14:paraId="24BBC3A7" w14:textId="2CA12D8F" w:rsidR="00F31F19" w:rsidRPr="00F31F19" w:rsidRDefault="00BE229B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</w:t>
      </w:r>
      <w:r w:rsidR="006B3794">
        <w:rPr>
          <w:rFonts w:eastAsia="Times New Roman" w:cs="Times New Roman"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kern w:val="0"/>
          <w:lang w:bidi="ar-SA"/>
        </w:rPr>
        <w:t>Rodzaj nadwozia: Minibus.</w:t>
      </w:r>
    </w:p>
    <w:p w14:paraId="524DA9F2" w14:textId="3969D871" w:rsidR="00F31F19" w:rsidRPr="00F31F19" w:rsidRDefault="006B3794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Nadwozie zamknięte całkowicie przeszklone (ściany boczne w części tylnej przeszklone)</w:t>
      </w:r>
      <w:r>
        <w:rPr>
          <w:rFonts w:eastAsia="Times New Roman" w:cs="Times New Roman"/>
          <w:kern w:val="0"/>
          <w:lang w:bidi="ar-SA"/>
        </w:rPr>
        <w:br/>
      </w:r>
      <w:r w:rsidR="00F31F19" w:rsidRPr="00F31F19">
        <w:rPr>
          <w:rFonts w:eastAsia="Times New Roman" w:cs="Times New Roman"/>
          <w:kern w:val="0"/>
          <w:lang w:bidi="ar-SA"/>
        </w:rPr>
        <w:t xml:space="preserve"> </w:t>
      </w:r>
      <w:r>
        <w:rPr>
          <w:rFonts w:eastAsia="Times New Roman" w:cs="Times New Roman"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kern w:val="0"/>
          <w:lang w:bidi="ar-SA"/>
        </w:rPr>
        <w:t>z liczbą miejsc siedzących (w tym miejsce kierowcy) dla 7 osób.</w:t>
      </w:r>
    </w:p>
    <w:p w14:paraId="087D7F4F" w14:textId="1BC900A2" w:rsidR="00F31F19" w:rsidRPr="00F31F19" w:rsidRDefault="006B3794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Układ siedzeń: 2 + 2 + 3 (kierowca, pasażer, dwa niezależne fotele obrotowe dla drugiego</w:t>
      </w:r>
      <w:r>
        <w:rPr>
          <w:rFonts w:eastAsia="Times New Roman" w:cs="Times New Roman"/>
          <w:kern w:val="0"/>
          <w:lang w:bidi="ar-SA"/>
        </w:rPr>
        <w:br/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rzędu siedzeń oraz trzeci rząd siedzeń trzy miejsca skierowane przodem do kierunku</w:t>
      </w:r>
      <w:r>
        <w:rPr>
          <w:rFonts w:eastAsia="Times New Roman" w:cs="Times New Roman"/>
          <w:kern w:val="0"/>
          <w:lang w:bidi="ar-SA"/>
        </w:rPr>
        <w:br/>
        <w:t xml:space="preserve"> </w:t>
      </w:r>
      <w:r w:rsidR="00F31F19" w:rsidRPr="00F31F19">
        <w:rPr>
          <w:rFonts w:eastAsia="Times New Roman" w:cs="Times New Roman"/>
          <w:kern w:val="0"/>
          <w:lang w:bidi="ar-SA"/>
        </w:rPr>
        <w:t xml:space="preserve"> jazdy).</w:t>
      </w:r>
    </w:p>
    <w:p w14:paraId="5189BDBC" w14:textId="488AAEC3" w:rsidR="00F31F19" w:rsidRPr="00F31F19" w:rsidRDefault="00BE229B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Tapicerka skórzana.</w:t>
      </w:r>
    </w:p>
    <w:p w14:paraId="2C40AC71" w14:textId="13654AB4" w:rsidR="00F31F19" w:rsidRPr="00F31F19" w:rsidRDefault="00BE229B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Drzwi przednie boczne skrzydłowe oraz drzwi tylne boczne odsuwane po obu stronach</w:t>
      </w:r>
      <w:r w:rsidR="006B3794">
        <w:rPr>
          <w:rFonts w:eastAsia="Times New Roman" w:cs="Times New Roman"/>
          <w:kern w:val="0"/>
          <w:lang w:bidi="ar-SA"/>
        </w:rPr>
        <w:br/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pojazdu plus drzwi tylne lub klapa bagażnika.</w:t>
      </w:r>
    </w:p>
    <w:p w14:paraId="4824280B" w14:textId="734D3F10" w:rsidR="00F31F19" w:rsidRPr="00F31F19" w:rsidRDefault="00BE229B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Wszystkie drzwi przeszklone.</w:t>
      </w:r>
    </w:p>
    <w:p w14:paraId="2E21024B" w14:textId="62CB3541" w:rsidR="00F31F19" w:rsidRPr="00F31F19" w:rsidRDefault="00BE229B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Przyciemniane szyby boczne i tylna/e.</w:t>
      </w:r>
    </w:p>
    <w:p w14:paraId="4361B7FC" w14:textId="3F7CDA3D" w:rsidR="00F31F19" w:rsidRPr="00F31F19" w:rsidRDefault="00BE229B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color w:val="000000"/>
          <w:kern w:val="0"/>
          <w:lang w:bidi="ar-SA"/>
        </w:rPr>
      </w:pPr>
      <w:r>
        <w:rPr>
          <w:rFonts w:eastAsia="Times New Roman" w:cs="Times New Roman"/>
          <w:color w:val="000000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color w:val="000000"/>
          <w:kern w:val="0"/>
          <w:lang w:bidi="ar-SA"/>
        </w:rPr>
        <w:t>Szyby przednie elektryczne.</w:t>
      </w:r>
    </w:p>
    <w:p w14:paraId="16DC15FE" w14:textId="27EBFFE3" w:rsidR="00F31F19" w:rsidRPr="00F31F19" w:rsidRDefault="00BE229B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color w:val="000000"/>
          <w:kern w:val="0"/>
          <w:lang w:bidi="ar-SA"/>
        </w:rPr>
      </w:pPr>
      <w:r>
        <w:rPr>
          <w:rFonts w:eastAsia="Times New Roman" w:cs="Times New Roman"/>
          <w:color w:val="000000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color w:val="000000"/>
          <w:kern w:val="0"/>
          <w:lang w:bidi="ar-SA"/>
        </w:rPr>
        <w:t>Ogrzewana szyba tylna.</w:t>
      </w:r>
    </w:p>
    <w:p w14:paraId="144463C7" w14:textId="1095B17A" w:rsidR="00F31F19" w:rsidRPr="00F31F19" w:rsidRDefault="00BE229B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color w:val="000000"/>
          <w:kern w:val="0"/>
          <w:lang w:bidi="ar-SA"/>
        </w:rPr>
      </w:pPr>
      <w:r>
        <w:rPr>
          <w:rFonts w:eastAsia="Times New Roman" w:cs="Times New Roman"/>
          <w:color w:val="000000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color w:val="000000"/>
          <w:kern w:val="0"/>
          <w:lang w:bidi="ar-SA"/>
        </w:rPr>
        <w:t>Wycieraczka szyby tylnej.</w:t>
      </w:r>
    </w:p>
    <w:p w14:paraId="1EB48D1B" w14:textId="50D7BA79" w:rsidR="00F31F19" w:rsidRPr="00F31F19" w:rsidRDefault="00BE229B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Rozstaw osi nie mniejszy niż 3490 mm (według danych z pkt. 4 świadectwa</w:t>
      </w:r>
      <w:r w:rsidR="00F31F19" w:rsidRPr="00F31F19">
        <w:rPr>
          <w:rFonts w:eastAsia="Times New Roman" w:cs="Times New Roman"/>
          <w:kern w:val="0"/>
          <w:lang w:bidi="ar-SA"/>
        </w:rPr>
        <w:br/>
        <w:t xml:space="preserve">  zgodności WE).</w:t>
      </w:r>
    </w:p>
    <w:p w14:paraId="0F96070C" w14:textId="6D94579C" w:rsidR="00F31F19" w:rsidRPr="00F31F19" w:rsidRDefault="00BE229B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 xml:space="preserve">Długość całkowita pojazdu nie mniejsza niż 5460 mm (według danych z pkt. </w:t>
      </w:r>
      <w:r w:rsidR="00F31F19" w:rsidRPr="00F31F19">
        <w:rPr>
          <w:rFonts w:eastAsia="Times New Roman" w:cs="Times New Roman"/>
          <w:kern w:val="0"/>
          <w:lang w:bidi="ar-SA"/>
        </w:rPr>
        <w:br/>
      </w: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świadectwa zgodności WE).</w:t>
      </w:r>
    </w:p>
    <w:p w14:paraId="099920B8" w14:textId="3D116C26" w:rsidR="00F31F19" w:rsidRPr="00F31F19" w:rsidRDefault="00BE229B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Wysokość pojazdu nie mniejsza niż 1970 mm (według danych z pkt 7 świadectw</w:t>
      </w:r>
      <w:r w:rsidR="00F31F19" w:rsidRPr="00F31F19">
        <w:rPr>
          <w:rFonts w:eastAsia="Times New Roman" w:cs="Times New Roman"/>
          <w:kern w:val="0"/>
          <w:lang w:bidi="ar-SA"/>
        </w:rPr>
        <w:br/>
      </w: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zgodności WE).</w:t>
      </w:r>
    </w:p>
    <w:p w14:paraId="5288DFA6" w14:textId="2B92F283" w:rsidR="00F31F19" w:rsidRPr="00F31F19" w:rsidRDefault="00BE229B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Pojemność przestrzeni bagażowej min. 1700 dcm</w:t>
      </w:r>
      <w:r w:rsidR="00F31F19" w:rsidRPr="00F31F19">
        <w:rPr>
          <w:rFonts w:eastAsia="Times New Roman" w:cs="Times New Roman"/>
          <w:kern w:val="0"/>
          <w:vertAlign w:val="superscript"/>
          <w:lang w:bidi="ar-SA"/>
        </w:rPr>
        <w:t>3.</w:t>
      </w:r>
    </w:p>
    <w:p w14:paraId="67F8D4F8" w14:textId="77777777" w:rsidR="00F31F19" w:rsidRPr="00F31F19" w:rsidRDefault="00F31F19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993" w:hanging="99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Fotele w 2-gim rzędzie  obrotowe z możliwością demontażu oraz kanapa w 3-cim   rzędzie również z możliwością demontażu.</w:t>
      </w:r>
    </w:p>
    <w:p w14:paraId="500F1CFD" w14:textId="1294430E" w:rsidR="00F31F19" w:rsidRPr="00F31F19" w:rsidRDefault="00BE229B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Półka/przykrycie części bagażowej.</w:t>
      </w:r>
    </w:p>
    <w:p w14:paraId="6ED7E927" w14:textId="77777777" w:rsidR="00F31F19" w:rsidRPr="00F31F19" w:rsidRDefault="00F31F19" w:rsidP="00F31F19">
      <w:pPr>
        <w:tabs>
          <w:tab w:val="left" w:pos="851"/>
        </w:tabs>
        <w:autoSpaceDN/>
        <w:spacing w:line="100" w:lineRule="atLeast"/>
        <w:ind w:left="851" w:right="-15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6C1875CD" w14:textId="6ED0964D" w:rsidR="00F31F19" w:rsidRPr="00F31F19" w:rsidRDefault="00F31F19" w:rsidP="003545BD">
      <w:pPr>
        <w:numPr>
          <w:ilvl w:val="2"/>
          <w:numId w:val="54"/>
        </w:numPr>
        <w:autoSpaceDN/>
        <w:spacing w:line="100" w:lineRule="atLeast"/>
        <w:ind w:left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kern w:val="0"/>
          <w:lang w:bidi="ar-SA"/>
        </w:rPr>
        <w:t xml:space="preserve">   </w:t>
      </w:r>
      <w:r w:rsidR="00C22D48">
        <w:rPr>
          <w:rFonts w:eastAsia="Times New Roman" w:cs="Times New Roman"/>
          <w:b/>
          <w:kern w:val="0"/>
          <w:lang w:bidi="ar-SA"/>
        </w:rPr>
        <w:t xml:space="preserve"> </w:t>
      </w:r>
      <w:r w:rsidRPr="00F31F19">
        <w:rPr>
          <w:rFonts w:eastAsia="Times New Roman" w:cs="Times New Roman"/>
          <w:b/>
          <w:kern w:val="0"/>
          <w:lang w:bidi="ar-SA"/>
        </w:rPr>
        <w:t>Wymagania techniczne dla silnika i układu zasilania</w:t>
      </w:r>
    </w:p>
    <w:p w14:paraId="016C2466" w14:textId="31DE5762" w:rsidR="00F31F19" w:rsidRPr="00F31F19" w:rsidRDefault="00F31F19" w:rsidP="003545BD">
      <w:pPr>
        <w:numPr>
          <w:ilvl w:val="3"/>
          <w:numId w:val="54"/>
        </w:numPr>
        <w:autoSpaceDN/>
        <w:spacing w:line="100" w:lineRule="atLeast"/>
        <w:ind w:left="993" w:hanging="1004"/>
        <w:jc w:val="both"/>
        <w:textAlignment w:val="auto"/>
        <w:rPr>
          <w:rFonts w:eastAsia="Times New Roman" w:cs="Times New Roman"/>
          <w:b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Silnik 4-cylindrowy (według danych z pkt 24 świadectwa zgodności WE) o zapłonie </w:t>
      </w:r>
      <w:r w:rsidR="006B3794">
        <w:rPr>
          <w:rFonts w:eastAsia="Times New Roman" w:cs="Times New Roman"/>
          <w:kern w:val="0"/>
          <w:lang w:bidi="ar-SA"/>
        </w:rPr>
        <w:t xml:space="preserve"> </w:t>
      </w:r>
      <w:r w:rsidRPr="00F31F19">
        <w:rPr>
          <w:rFonts w:eastAsia="Times New Roman" w:cs="Times New Roman"/>
          <w:kern w:val="0"/>
          <w:lang w:bidi="ar-SA"/>
        </w:rPr>
        <w:t xml:space="preserve">samoczynnym (według danych z pkt 22 świadectwa zgodności WE)  spełniający, </w:t>
      </w:r>
      <w:r w:rsidRPr="00F31F19">
        <w:rPr>
          <w:rFonts w:eastAsia="Times New Roman" w:cs="Times New Roman"/>
          <w:kern w:val="0"/>
          <w:lang w:bidi="ar-SA"/>
        </w:rPr>
        <w:br/>
        <w:t>co najmniej normę emisji spalin Euro 6 na poziomie obowiązującym na dzień odbioru pojazdu (według danych z pkt 47 świadectwa zgodności WE).</w:t>
      </w:r>
    </w:p>
    <w:p w14:paraId="2CBD1853" w14:textId="41A0B075" w:rsidR="00F31F19" w:rsidRPr="00F31F19" w:rsidRDefault="00F31F19" w:rsidP="003545BD">
      <w:pPr>
        <w:numPr>
          <w:ilvl w:val="3"/>
          <w:numId w:val="54"/>
        </w:numPr>
        <w:autoSpaceDN/>
        <w:spacing w:line="100" w:lineRule="atLeast"/>
        <w:ind w:left="993" w:hanging="100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Pojemność skokowa nie mniejsza niż 1990 cm</w:t>
      </w:r>
      <w:r w:rsidRPr="00F31F19">
        <w:rPr>
          <w:rFonts w:eastAsia="Times New Roman" w:cs="Times New Roman"/>
          <w:kern w:val="0"/>
          <w:vertAlign w:val="superscript"/>
          <w:lang w:bidi="ar-SA"/>
        </w:rPr>
        <w:t>3</w:t>
      </w:r>
      <w:r w:rsidRPr="00F31F19">
        <w:rPr>
          <w:rFonts w:eastAsia="Times New Roman" w:cs="Times New Roman"/>
          <w:kern w:val="0"/>
          <w:lang w:bidi="ar-SA"/>
        </w:rPr>
        <w:t xml:space="preserve"> (według danych z pkt. 25</w:t>
      </w:r>
      <w:r w:rsidRPr="00F31F19">
        <w:rPr>
          <w:rFonts w:eastAsia="Times New Roman" w:cs="Times New Roman"/>
          <w:kern w:val="0"/>
          <w:lang w:bidi="ar-SA"/>
        </w:rPr>
        <w:br/>
        <w:t>świadectwa zgodności WE).</w:t>
      </w:r>
    </w:p>
    <w:p w14:paraId="6D5AF5A0" w14:textId="6D96907F" w:rsidR="00F31F19" w:rsidRPr="00F31F19" w:rsidRDefault="00F31F19" w:rsidP="003545BD">
      <w:pPr>
        <w:numPr>
          <w:ilvl w:val="3"/>
          <w:numId w:val="54"/>
        </w:numPr>
        <w:autoSpaceDN/>
        <w:spacing w:line="100" w:lineRule="atLeast"/>
        <w:ind w:left="993" w:hanging="100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Maksymalna moc silnika nie mniejsza niż 120 kW (według danych z pkt. 27</w:t>
      </w:r>
      <w:r w:rsidRPr="00F31F19">
        <w:rPr>
          <w:rFonts w:eastAsia="Times New Roman" w:cs="Times New Roman"/>
          <w:kern w:val="0"/>
          <w:lang w:bidi="ar-SA"/>
        </w:rPr>
        <w:br/>
        <w:t>świadectwa zgodności WE).</w:t>
      </w:r>
    </w:p>
    <w:p w14:paraId="558DFFC9" w14:textId="77777777" w:rsidR="00F31F19" w:rsidRPr="00F31F19" w:rsidRDefault="00F31F19" w:rsidP="003545BD">
      <w:pPr>
        <w:numPr>
          <w:ilvl w:val="3"/>
          <w:numId w:val="54"/>
        </w:numPr>
        <w:autoSpaceDN/>
        <w:spacing w:line="100" w:lineRule="atLeast"/>
        <w:ind w:left="993" w:hanging="100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Rodzaj paliwa: Diesel.</w:t>
      </w:r>
    </w:p>
    <w:p w14:paraId="439A9F9B" w14:textId="77777777" w:rsidR="00F31F19" w:rsidRPr="00F31F19" w:rsidRDefault="00F31F19" w:rsidP="003545BD">
      <w:pPr>
        <w:numPr>
          <w:ilvl w:val="3"/>
          <w:numId w:val="54"/>
        </w:numPr>
        <w:autoSpaceDN/>
        <w:spacing w:line="100" w:lineRule="atLeast"/>
        <w:ind w:left="993" w:hanging="100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Pojemność zbiornika paliwa (l): min 75.</w:t>
      </w:r>
    </w:p>
    <w:p w14:paraId="1DE9D221" w14:textId="77777777" w:rsidR="00F31F19" w:rsidRPr="00F31F19" w:rsidRDefault="00F31F19" w:rsidP="003545BD">
      <w:pPr>
        <w:numPr>
          <w:ilvl w:val="3"/>
          <w:numId w:val="54"/>
        </w:numPr>
        <w:autoSpaceDN/>
        <w:spacing w:line="100" w:lineRule="atLeast"/>
        <w:ind w:left="993" w:hanging="100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Prędkość maksymalna pojazdu nie mniejsza niż 180 km/h.</w:t>
      </w:r>
    </w:p>
    <w:p w14:paraId="2E2F0725" w14:textId="77777777" w:rsidR="00F31F19" w:rsidRPr="00F31F19" w:rsidRDefault="00F31F19" w:rsidP="00F31F19">
      <w:pPr>
        <w:tabs>
          <w:tab w:val="left" w:pos="851"/>
        </w:tabs>
        <w:autoSpaceDN/>
        <w:spacing w:line="100" w:lineRule="atLeast"/>
        <w:ind w:left="851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5D31D109" w14:textId="77777777" w:rsidR="00F31F19" w:rsidRPr="00F31F19" w:rsidRDefault="00F31F19" w:rsidP="003545BD">
      <w:pPr>
        <w:numPr>
          <w:ilvl w:val="2"/>
          <w:numId w:val="49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 xml:space="preserve">  Warunki techniczne dla układu hamulcowego</w:t>
      </w:r>
    </w:p>
    <w:p w14:paraId="5B2D21C1" w14:textId="77777777" w:rsidR="00F31F19" w:rsidRPr="00F31F19" w:rsidRDefault="00F31F19" w:rsidP="003545BD">
      <w:pPr>
        <w:widowControl/>
        <w:numPr>
          <w:ilvl w:val="3"/>
          <w:numId w:val="49"/>
        </w:numPr>
        <w:autoSpaceDN/>
        <w:ind w:left="993" w:hanging="984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Hamulce przód/tył </w:t>
      </w:r>
      <w:r w:rsidRPr="00F31F19">
        <w:rPr>
          <w:rFonts w:eastAsia="Times New Roman" w:cs="Times New Roman"/>
          <w:kern w:val="0"/>
          <w:lang w:bidi="ar-SA"/>
        </w:rPr>
        <w:sym w:font="Symbol" w:char="F02D"/>
      </w:r>
      <w:r w:rsidRPr="00F31F19">
        <w:rPr>
          <w:rFonts w:eastAsia="Times New Roman" w:cs="Times New Roman"/>
          <w:kern w:val="0"/>
          <w:lang w:bidi="ar-SA"/>
        </w:rPr>
        <w:t xml:space="preserve"> tarczowe/tarczowe lub bębnowe.</w:t>
      </w:r>
    </w:p>
    <w:p w14:paraId="6D74E0FF" w14:textId="77777777" w:rsidR="00F31F19" w:rsidRPr="00F31F19" w:rsidRDefault="00F31F19" w:rsidP="003545BD">
      <w:pPr>
        <w:widowControl/>
        <w:numPr>
          <w:ilvl w:val="3"/>
          <w:numId w:val="49"/>
        </w:numPr>
        <w:autoSpaceDN/>
        <w:ind w:left="993" w:hanging="984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System zapobiegający blokowaniu kół podczas hamowania (ABS).</w:t>
      </w:r>
    </w:p>
    <w:p w14:paraId="37E88874" w14:textId="77777777" w:rsidR="00F31F19" w:rsidRPr="00F31F19" w:rsidRDefault="00F31F19" w:rsidP="003545BD">
      <w:pPr>
        <w:widowControl/>
        <w:numPr>
          <w:ilvl w:val="3"/>
          <w:numId w:val="49"/>
        </w:numPr>
        <w:autoSpaceDN/>
        <w:ind w:left="993" w:hanging="984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System rozdziału siły hamowania (EBD).</w:t>
      </w:r>
    </w:p>
    <w:p w14:paraId="6EC7A0AE" w14:textId="77777777" w:rsidR="00F31F19" w:rsidRPr="00F31F19" w:rsidRDefault="00F31F19" w:rsidP="003545BD">
      <w:pPr>
        <w:widowControl/>
        <w:numPr>
          <w:ilvl w:val="3"/>
          <w:numId w:val="49"/>
        </w:numPr>
        <w:autoSpaceDN/>
        <w:ind w:left="993" w:hanging="984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System wspomagania nagłego hamowania.</w:t>
      </w:r>
    </w:p>
    <w:p w14:paraId="7B6C2B8B" w14:textId="77777777" w:rsidR="00F31F19" w:rsidRPr="00F31F19" w:rsidRDefault="00F31F19" w:rsidP="00F31F19">
      <w:pPr>
        <w:autoSpaceDN/>
        <w:spacing w:line="100" w:lineRule="atLeast"/>
        <w:ind w:left="1211" w:hanging="342"/>
        <w:jc w:val="both"/>
        <w:textAlignment w:val="auto"/>
        <w:rPr>
          <w:rFonts w:eastAsia="Times New Roman" w:cs="Times New Roman"/>
          <w:kern w:val="0"/>
          <w:lang w:bidi="ar-SA"/>
        </w:rPr>
      </w:pPr>
    </w:p>
    <w:p w14:paraId="7FCF68E8" w14:textId="25DA2289" w:rsidR="00F31F19" w:rsidRPr="00F31F19" w:rsidRDefault="00F31F19" w:rsidP="003545BD">
      <w:pPr>
        <w:numPr>
          <w:ilvl w:val="2"/>
          <w:numId w:val="48"/>
        </w:numPr>
        <w:autoSpaceDN/>
        <w:spacing w:line="100" w:lineRule="atLeast"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Warunki techniczne dla układu kierowniczego</w:t>
      </w:r>
    </w:p>
    <w:p w14:paraId="52F87E65" w14:textId="77777777" w:rsidR="00F31F19" w:rsidRPr="00F31F19" w:rsidRDefault="00F31F19" w:rsidP="003545BD">
      <w:pPr>
        <w:numPr>
          <w:ilvl w:val="3"/>
          <w:numId w:val="55"/>
        </w:numPr>
        <w:autoSpaceDN/>
        <w:spacing w:line="100" w:lineRule="atLeast"/>
        <w:ind w:left="99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Regulacja kolumny kierowniczej w dwóch płaszczyznach.</w:t>
      </w:r>
    </w:p>
    <w:p w14:paraId="2215DB1C" w14:textId="77777777" w:rsidR="00F31F19" w:rsidRPr="00F31F19" w:rsidRDefault="00F31F19" w:rsidP="003545BD">
      <w:pPr>
        <w:numPr>
          <w:ilvl w:val="3"/>
          <w:numId w:val="55"/>
        </w:numPr>
        <w:autoSpaceDN/>
        <w:spacing w:line="100" w:lineRule="atLeast"/>
        <w:ind w:left="99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Elektryczne wspomaganie układu kierowniczego.</w:t>
      </w:r>
    </w:p>
    <w:p w14:paraId="3B8382A9" w14:textId="77777777" w:rsidR="00F31F19" w:rsidRPr="00F31F19" w:rsidRDefault="00F31F19" w:rsidP="003545BD">
      <w:pPr>
        <w:numPr>
          <w:ilvl w:val="3"/>
          <w:numId w:val="55"/>
        </w:numPr>
        <w:autoSpaceDN/>
        <w:spacing w:line="100" w:lineRule="atLeast"/>
        <w:ind w:left="99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Cs/>
          <w:kern w:val="0"/>
          <w:lang w:bidi="ar-SA"/>
        </w:rPr>
        <w:t>K</w:t>
      </w:r>
      <w:r w:rsidRPr="00F31F19">
        <w:rPr>
          <w:rFonts w:eastAsia="Times New Roman" w:cs="Times New Roman"/>
          <w:kern w:val="0"/>
          <w:lang w:bidi="ar-SA"/>
        </w:rPr>
        <w:t>ierownica umieszczona po lewej stronie pojazdu.</w:t>
      </w:r>
    </w:p>
    <w:p w14:paraId="3F385DCB" w14:textId="77777777" w:rsidR="00F31F19" w:rsidRPr="00F31F19" w:rsidRDefault="00F31F19" w:rsidP="00F31F19">
      <w:pPr>
        <w:autoSpaceDN/>
        <w:spacing w:line="100" w:lineRule="atLeast"/>
        <w:ind w:left="922" w:hanging="904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70730AC3" w14:textId="5D48C150" w:rsidR="00F31F19" w:rsidRPr="00F31F19" w:rsidRDefault="00F31F19" w:rsidP="003545BD">
      <w:pPr>
        <w:numPr>
          <w:ilvl w:val="2"/>
          <w:numId w:val="55"/>
        </w:numPr>
        <w:autoSpaceDN/>
        <w:spacing w:line="100" w:lineRule="atLeast"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Wymagania techniczne dla układu napędowego</w:t>
      </w:r>
    </w:p>
    <w:p w14:paraId="0870C8C3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Przeniesienie napędu na przednią oś pojazdu.</w:t>
      </w:r>
    </w:p>
    <w:p w14:paraId="69D2A64C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System kontroli toru jazdy (ESP).</w:t>
      </w:r>
    </w:p>
    <w:p w14:paraId="51429A0F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Skrzynia biegów automatyczna min. 6-biegowa.</w:t>
      </w:r>
    </w:p>
    <w:p w14:paraId="031D133C" w14:textId="77777777" w:rsidR="00F31F19" w:rsidRPr="00F31F19" w:rsidRDefault="00F31F19" w:rsidP="00F31F19">
      <w:pPr>
        <w:widowControl/>
        <w:tabs>
          <w:tab w:val="left" w:pos="881"/>
          <w:tab w:val="left" w:pos="1991"/>
        </w:tabs>
        <w:autoSpaceDN/>
        <w:spacing w:line="100" w:lineRule="atLeast"/>
        <w:ind w:right="70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0D7799D9" w14:textId="30F76DF0" w:rsidR="00F31F19" w:rsidRPr="00F31F19" w:rsidRDefault="006B3794" w:rsidP="003545BD">
      <w:pPr>
        <w:numPr>
          <w:ilvl w:val="2"/>
          <w:numId w:val="55"/>
        </w:num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b/>
          <w:bCs/>
          <w:kern w:val="0"/>
          <w:lang w:bidi="ar-SA"/>
        </w:rPr>
        <w:t xml:space="preserve">      </w:t>
      </w:r>
      <w:r w:rsidR="00F31F19" w:rsidRPr="00F31F19">
        <w:rPr>
          <w:rFonts w:eastAsia="Times New Roman" w:cs="Times New Roman"/>
          <w:b/>
          <w:bCs/>
          <w:kern w:val="0"/>
          <w:lang w:bidi="ar-SA"/>
        </w:rPr>
        <w:t>Wymagania techniczne dla kół jezdnych</w:t>
      </w:r>
    </w:p>
    <w:p w14:paraId="4055E463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Felgi aluminiowe 17” na poszczególnych osiach z ogumieniem letnim, bezdętkowym 215/60R17 z fabrycznej oferty producenta.</w:t>
      </w:r>
    </w:p>
    <w:p w14:paraId="3A27908B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b/>
          <w:i/>
          <w:color w:val="7030A0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Komplet kół z ogumieniem zimowym bezdętkowym 215/60R17 z fabrycznej oferty producenta pojazdów ze stopów lekkich. </w:t>
      </w:r>
    </w:p>
    <w:p w14:paraId="1AE0F186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Pojazd musi być wyposażony w pełnowymiarowe koło zapasowe na obręczy stalowej lub ze stopów lekkich o wymiarach opisanych w pkt 1.4.6.1, bieżnik </w:t>
      </w:r>
      <w:r w:rsidRPr="00F31F19">
        <w:rPr>
          <w:rFonts w:eastAsia="Times New Roman" w:cs="Times New Roman"/>
          <w:kern w:val="0"/>
          <w:lang w:bidi="ar-SA"/>
        </w:rPr>
        <w:br/>
        <w:t>nie może być kierunkowy.</w:t>
      </w:r>
    </w:p>
    <w:p w14:paraId="429E7107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Zastosowane zespoły opona/koło na poszczególnych osiach pojazdu opisane </w:t>
      </w:r>
      <w:r w:rsidRPr="00F31F19">
        <w:rPr>
          <w:rFonts w:eastAsia="Times New Roman" w:cs="Times New Roman"/>
          <w:kern w:val="0"/>
          <w:lang w:bidi="ar-SA"/>
        </w:rPr>
        <w:br/>
        <w:t>w pkt 1.4.6.1, 1.4.6.2 oraz 1.4.6.3 muszą być zgodne z danymi z pkt. 35 świadectwa zgodności WE pojazdu bazowego.</w:t>
      </w:r>
    </w:p>
    <w:p w14:paraId="53630118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Opony nie mogą być starsze niż 52 tygodnie licząc od końcowego terminu realizacji umowy.</w:t>
      </w:r>
    </w:p>
    <w:p w14:paraId="182DD09C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Opony muszą być fabrycznie nowe i homologowane. Zamawiający nie dopuszcza opon bieżnikowanych.</w:t>
      </w:r>
    </w:p>
    <w:p w14:paraId="30A8B0D0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Czujnik ciśnienia w ogumieniu.</w:t>
      </w:r>
    </w:p>
    <w:p w14:paraId="5293E19F" w14:textId="77777777" w:rsidR="00F31F19" w:rsidRPr="00F31F19" w:rsidRDefault="00F31F19" w:rsidP="00F31F19">
      <w:pPr>
        <w:tabs>
          <w:tab w:val="left" w:pos="851"/>
        </w:tabs>
        <w:autoSpaceDN/>
        <w:spacing w:line="100" w:lineRule="atLeast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0E43643C" w14:textId="647FDB77" w:rsidR="00F31F19" w:rsidRPr="00F31F19" w:rsidRDefault="006B3794" w:rsidP="003545BD">
      <w:pPr>
        <w:numPr>
          <w:ilvl w:val="2"/>
          <w:numId w:val="55"/>
        </w:num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b/>
          <w:bCs/>
          <w:kern w:val="0"/>
          <w:lang w:bidi="ar-SA"/>
        </w:rPr>
        <w:t xml:space="preserve">      </w:t>
      </w:r>
      <w:r w:rsidR="00F31F19" w:rsidRPr="00F31F19">
        <w:rPr>
          <w:rFonts w:eastAsia="Times New Roman" w:cs="Times New Roman"/>
          <w:b/>
          <w:bCs/>
          <w:kern w:val="0"/>
          <w:lang w:bidi="ar-SA"/>
        </w:rPr>
        <w:t>Wymagania techniczne dla instalacji elektrycznej</w:t>
      </w:r>
    </w:p>
    <w:p w14:paraId="4A69129C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Instalacja elektryczna o napięciu znamionowym 12V DC („-” na masie).</w:t>
      </w:r>
    </w:p>
    <w:p w14:paraId="3BFBC915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Akumulator o największej pojemności z fabrycznej oferty producenta pojazdu.</w:t>
      </w:r>
    </w:p>
    <w:p w14:paraId="455DFF5F" w14:textId="18135E84" w:rsidR="00F31F19" w:rsidRPr="00F31F19" w:rsidRDefault="006B3794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lastRenderedPageBreak/>
        <w:t xml:space="preserve"> </w:t>
      </w:r>
      <w:r w:rsidR="00F31F19" w:rsidRPr="00F31F19">
        <w:rPr>
          <w:rFonts w:eastAsia="Times New Roman" w:cs="Times New Roman"/>
          <w:kern w:val="0"/>
          <w:lang w:bidi="ar-SA"/>
        </w:rPr>
        <w:t>Alternator o największej mocy z fabrycznej oferty producenta pojazdu.</w:t>
      </w:r>
    </w:p>
    <w:p w14:paraId="421ACA0F" w14:textId="77777777" w:rsidR="00F31F19" w:rsidRPr="00F31F19" w:rsidRDefault="00F31F19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0" w:firstLine="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Światła do jazdy dziennej LED.</w:t>
      </w:r>
    </w:p>
    <w:p w14:paraId="18C68688" w14:textId="77777777" w:rsidR="00F31F19" w:rsidRPr="00F31F19" w:rsidRDefault="00F31F19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0" w:firstLine="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Światła przeciwmgłowe.</w:t>
      </w:r>
    </w:p>
    <w:p w14:paraId="1323C429" w14:textId="77777777" w:rsidR="00F31F19" w:rsidRPr="00F31F19" w:rsidRDefault="00F31F19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0" w:firstLine="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Czujnik światła i deszczu.</w:t>
      </w:r>
    </w:p>
    <w:p w14:paraId="5E290793" w14:textId="77777777" w:rsidR="00F31F19" w:rsidRPr="00F31F19" w:rsidRDefault="00F31F19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0" w:firstLine="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Czujniki parkowania przód/bok/tył.</w:t>
      </w:r>
    </w:p>
    <w:p w14:paraId="67147275" w14:textId="77777777" w:rsidR="00F31F19" w:rsidRPr="00F31F19" w:rsidRDefault="00F31F19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0" w:firstLine="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Kamera cofania.</w:t>
      </w:r>
    </w:p>
    <w:p w14:paraId="1677ED77" w14:textId="77777777" w:rsidR="00F31F19" w:rsidRPr="00F31F19" w:rsidRDefault="00F31F19" w:rsidP="00F31F19">
      <w:pPr>
        <w:tabs>
          <w:tab w:val="left" w:pos="2445"/>
        </w:tabs>
        <w:autoSpaceDN/>
        <w:spacing w:line="100" w:lineRule="atLeast"/>
        <w:ind w:left="851" w:hanging="841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  <w:r w:rsidRPr="00F31F19">
        <w:rPr>
          <w:rFonts w:eastAsia="Times New Roman" w:cs="Times New Roman"/>
          <w:color w:val="FF0000"/>
          <w:kern w:val="0"/>
          <w:lang w:bidi="ar-SA"/>
        </w:rPr>
        <w:tab/>
      </w:r>
      <w:r w:rsidRPr="00F31F19">
        <w:rPr>
          <w:rFonts w:eastAsia="Times New Roman" w:cs="Times New Roman"/>
          <w:color w:val="FF0000"/>
          <w:kern w:val="0"/>
          <w:lang w:bidi="ar-SA"/>
        </w:rPr>
        <w:tab/>
      </w:r>
    </w:p>
    <w:p w14:paraId="11DDA47B" w14:textId="77777777" w:rsidR="00F31F19" w:rsidRPr="00F31F19" w:rsidRDefault="00F31F19" w:rsidP="00F31F19">
      <w:pPr>
        <w:tabs>
          <w:tab w:val="left" w:pos="2445"/>
        </w:tabs>
        <w:autoSpaceDN/>
        <w:spacing w:line="100" w:lineRule="atLeast"/>
        <w:ind w:left="851" w:hanging="841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7EFBC9A3" w14:textId="77777777" w:rsidR="00F31F19" w:rsidRPr="00F31F19" w:rsidRDefault="00F31F19" w:rsidP="003545BD">
      <w:pPr>
        <w:numPr>
          <w:ilvl w:val="2"/>
          <w:numId w:val="55"/>
        </w:num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 xml:space="preserve">      Wymagania techniczne dla wyposażenia pojazdu</w:t>
      </w:r>
    </w:p>
    <w:p w14:paraId="1C7372F2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Trzypunktowe pasy bezpieczeństwa dla wszystkich miejsc siedzących.</w:t>
      </w:r>
    </w:p>
    <w:p w14:paraId="140D63CA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Sygnalizator niezapiętych pasów.</w:t>
      </w:r>
    </w:p>
    <w:p w14:paraId="60BA06DC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Poduszka powietrzna kierowcy i pasażera.</w:t>
      </w:r>
    </w:p>
    <w:p w14:paraId="5BA614E4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Poduszki boczne przednie.</w:t>
      </w:r>
    </w:p>
    <w:p w14:paraId="0D7C490C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Lusterka boczne ogrzewane i sterowane elektrycznie.</w:t>
      </w:r>
    </w:p>
    <w:p w14:paraId="740AF925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Klimatyzacja manualna z przodu i z tyłu z dodatkową nagrzewnicą.</w:t>
      </w:r>
    </w:p>
    <w:p w14:paraId="6404EB96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Fotele kierowcy i pasażera w pierwszym rzędzie siedzeń podgrzewane.</w:t>
      </w:r>
    </w:p>
    <w:p w14:paraId="2BCED01B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Kierownica obszyta skórą lub skórą ekologiczną. </w:t>
      </w:r>
    </w:p>
    <w:p w14:paraId="381263E4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System multimedialny z wbudowaną nawigacją montowany na linii fabrycznej.</w:t>
      </w:r>
    </w:p>
    <w:p w14:paraId="348EF1A1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Minimum dwa komplety kluczyków/kart do pojazdu z pilotami do sterowania.</w:t>
      </w:r>
    </w:p>
    <w:p w14:paraId="6AD8721F" w14:textId="77777777" w:rsidR="00F31F19" w:rsidRPr="00F31F19" w:rsidRDefault="00F31F19" w:rsidP="003545BD">
      <w:pPr>
        <w:widowControl/>
        <w:numPr>
          <w:ilvl w:val="3"/>
          <w:numId w:val="55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Centralny zamek.</w:t>
      </w:r>
    </w:p>
    <w:p w14:paraId="0C9EF7CA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4994C2D8" w14:textId="204AADAB" w:rsidR="00F31F19" w:rsidRPr="00F31F19" w:rsidRDefault="006B3794" w:rsidP="003545BD">
      <w:pPr>
        <w:numPr>
          <w:ilvl w:val="2"/>
          <w:numId w:val="52"/>
        </w:num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b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b/>
          <w:kern w:val="0"/>
          <w:lang w:bidi="ar-SA"/>
        </w:rPr>
        <w:t>Wyposażenie dodatkowe</w:t>
      </w:r>
    </w:p>
    <w:p w14:paraId="6B03B6BA" w14:textId="77777777" w:rsidR="00F31F19" w:rsidRPr="00F31F19" w:rsidRDefault="00F31F19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Komplet dywaników gumowych.</w:t>
      </w:r>
    </w:p>
    <w:p w14:paraId="0885EABF" w14:textId="77777777" w:rsidR="00F31F19" w:rsidRPr="00F31F19" w:rsidRDefault="00F31F19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Hak holowniczy wraz z instalacją elektryczna umożliwiającą podłączenie przyczepy. </w:t>
      </w:r>
    </w:p>
    <w:p w14:paraId="148B4787" w14:textId="77777777" w:rsidR="00F31F19" w:rsidRPr="00F31F19" w:rsidRDefault="00F31F19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Gumowa wykładzina w części ładunkowej.</w:t>
      </w:r>
    </w:p>
    <w:p w14:paraId="3E43CAFA" w14:textId="77777777" w:rsidR="00F31F19" w:rsidRPr="00F31F19" w:rsidRDefault="00F31F19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Dwie ramki pod tablice rejestracyjne zamontowane na pojeździe.</w:t>
      </w:r>
    </w:p>
    <w:p w14:paraId="49CEB6DB" w14:textId="77777777" w:rsidR="00F31F19" w:rsidRPr="00F31F19" w:rsidRDefault="00F31F19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Apteczka samochodowa.</w:t>
      </w:r>
    </w:p>
    <w:p w14:paraId="1A49C7D4" w14:textId="374F802B" w:rsidR="00F31F19" w:rsidRPr="00F31F19" w:rsidRDefault="006B3794" w:rsidP="003545BD">
      <w:pPr>
        <w:widowControl/>
        <w:numPr>
          <w:ilvl w:val="3"/>
          <w:numId w:val="57"/>
        </w:numPr>
        <w:tabs>
          <w:tab w:val="left" w:pos="709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 </w:t>
      </w:r>
      <w:r w:rsidR="00F31F19" w:rsidRPr="00F31F19">
        <w:rPr>
          <w:rFonts w:eastAsia="Times New Roman" w:cs="Times New Roman"/>
          <w:kern w:val="0"/>
          <w:lang w:bidi="ar-SA"/>
        </w:rPr>
        <w:t>Gaśnica proszkowa typu samochodowego o masie środka gaśniczego 1 kg, posiadająca odpowiedni certyfikat CNBOP.</w:t>
      </w:r>
    </w:p>
    <w:p w14:paraId="1B83C272" w14:textId="77777777" w:rsidR="00F31F19" w:rsidRPr="00F31F19" w:rsidRDefault="00F31F19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Trójkąt ostrzegawczy posiadający homologację zgodną z Regulaminem 27 EKG ONZ.</w:t>
      </w:r>
    </w:p>
    <w:p w14:paraId="28C74C42" w14:textId="77777777" w:rsidR="00F31F19" w:rsidRPr="00F31F19" w:rsidRDefault="00F31F19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Zestaw podręcznych narzędzi, w którego skład wchodzi, co najmniej:</w:t>
      </w:r>
    </w:p>
    <w:p w14:paraId="00C54657" w14:textId="77777777" w:rsidR="00F31F19" w:rsidRPr="00F31F19" w:rsidRDefault="00F31F19" w:rsidP="00C22D48">
      <w:pPr>
        <w:widowControl/>
        <w:numPr>
          <w:ilvl w:val="0"/>
          <w:numId w:val="56"/>
        </w:numPr>
        <w:tabs>
          <w:tab w:val="clear" w:pos="2912"/>
        </w:tabs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podnośnik samochodowy dostosowany do DMC pojazdu,</w:t>
      </w:r>
    </w:p>
    <w:p w14:paraId="2B281A39" w14:textId="77777777" w:rsidR="00F31F19" w:rsidRPr="00F31F19" w:rsidRDefault="00F31F19" w:rsidP="00C22D48">
      <w:pPr>
        <w:widowControl/>
        <w:numPr>
          <w:ilvl w:val="0"/>
          <w:numId w:val="56"/>
        </w:numPr>
        <w:tabs>
          <w:tab w:val="clear" w:pos="2912"/>
        </w:tabs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klucz do kół,</w:t>
      </w:r>
    </w:p>
    <w:p w14:paraId="3C82D367" w14:textId="77777777" w:rsidR="00F31F19" w:rsidRPr="00F31F19" w:rsidRDefault="00F31F19" w:rsidP="00C22D48">
      <w:pPr>
        <w:widowControl/>
        <w:numPr>
          <w:ilvl w:val="0"/>
          <w:numId w:val="56"/>
        </w:numPr>
        <w:tabs>
          <w:tab w:val="clear" w:pos="2912"/>
        </w:tabs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wkrętak/klucz dostosowany do wkrętów zastosowanych w pojeździe,</w:t>
      </w:r>
    </w:p>
    <w:p w14:paraId="01F4DB78" w14:textId="77777777" w:rsidR="00F31F19" w:rsidRPr="00F31F19" w:rsidRDefault="00F31F19" w:rsidP="00C22D48">
      <w:pPr>
        <w:widowControl/>
        <w:numPr>
          <w:ilvl w:val="0"/>
          <w:numId w:val="56"/>
        </w:numPr>
        <w:tabs>
          <w:tab w:val="clear" w:pos="2912"/>
        </w:tabs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klucz umożliwiający odłączenie zacisków akumulatora.</w:t>
      </w:r>
    </w:p>
    <w:p w14:paraId="29943980" w14:textId="77777777" w:rsidR="00F31F19" w:rsidRPr="00F31F19" w:rsidRDefault="00F31F19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Poziom paliwa w zbiorniku powyżej rezerwy.</w:t>
      </w:r>
    </w:p>
    <w:p w14:paraId="366EB21A" w14:textId="77777777" w:rsidR="00F31F19" w:rsidRPr="00F31F19" w:rsidRDefault="00F31F19" w:rsidP="00F31F19">
      <w:pPr>
        <w:widowControl/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</w:p>
    <w:p w14:paraId="4FB36EAE" w14:textId="242F4EBD" w:rsidR="00F31F19" w:rsidRPr="00F31F19" w:rsidRDefault="00F31F19" w:rsidP="003545BD">
      <w:pPr>
        <w:numPr>
          <w:ilvl w:val="2"/>
          <w:numId w:val="52"/>
        </w:num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Calibri" w:cs="Times New Roman"/>
          <w:bCs/>
          <w:kern w:val="0"/>
          <w:lang w:bidi="ar-SA"/>
        </w:rPr>
        <w:t xml:space="preserve"> </w:t>
      </w:r>
      <w:r w:rsidR="006B3794">
        <w:rPr>
          <w:rFonts w:eastAsia="Calibri" w:cs="Times New Roman"/>
          <w:bCs/>
          <w:kern w:val="0"/>
          <w:lang w:bidi="ar-SA"/>
        </w:rPr>
        <w:t xml:space="preserve">  </w:t>
      </w:r>
      <w:r w:rsidRPr="00F31F19">
        <w:rPr>
          <w:rFonts w:eastAsia="Times New Roman" w:cs="Times New Roman"/>
          <w:b/>
          <w:kern w:val="0"/>
          <w:lang w:bidi="ar-SA"/>
        </w:rPr>
        <w:t>Wymagania dla kolorystyki pojazdu i tapicerki</w:t>
      </w:r>
    </w:p>
    <w:p w14:paraId="31A9DDE2" w14:textId="6D95BAE1" w:rsidR="00F31F19" w:rsidRPr="00F31F19" w:rsidRDefault="006B3794" w:rsidP="003545BD">
      <w:pPr>
        <w:widowControl/>
        <w:numPr>
          <w:ilvl w:val="0"/>
          <w:numId w:val="58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Calibri" w:cs="Times New Roman"/>
          <w:kern w:val="0"/>
          <w:lang w:bidi="ar-SA"/>
        </w:rPr>
        <w:t xml:space="preserve"> </w:t>
      </w:r>
      <w:r w:rsidR="00F31F19" w:rsidRPr="00F31F19">
        <w:rPr>
          <w:rFonts w:eastAsia="Calibri" w:cs="Times New Roman"/>
          <w:kern w:val="0"/>
          <w:lang w:bidi="ar-SA"/>
        </w:rPr>
        <w:t>Kolor lakieru: czarny.</w:t>
      </w:r>
    </w:p>
    <w:p w14:paraId="5CB1E451" w14:textId="24505D93" w:rsidR="00F31F19" w:rsidRPr="00F31F19" w:rsidRDefault="006B3794" w:rsidP="00F31F19">
      <w:pPr>
        <w:widowControl/>
        <w:tabs>
          <w:tab w:val="left" w:pos="993"/>
        </w:tabs>
        <w:autoSpaceDN/>
        <w:ind w:left="851"/>
        <w:jc w:val="both"/>
        <w:textAlignment w:val="auto"/>
        <w:rPr>
          <w:rFonts w:eastAsia="Times New Roman" w:cs="Times New Roman"/>
          <w:b/>
          <w:i/>
          <w:color w:val="7030A0"/>
          <w:kern w:val="0"/>
          <w:lang w:bidi="ar-SA"/>
        </w:rPr>
      </w:pPr>
      <w:r>
        <w:rPr>
          <w:rFonts w:eastAsia="Times New Roman" w:cs="Times New Roman"/>
          <w:b/>
          <w:i/>
          <w:color w:val="7030A0"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b/>
          <w:i/>
          <w:color w:val="7030A0"/>
          <w:kern w:val="0"/>
          <w:lang w:bidi="ar-SA"/>
        </w:rPr>
        <w:t>Zamawiający dopuści większą ilość kolorów metalizowanych np. szary, grafitowy,</w:t>
      </w:r>
      <w:r>
        <w:rPr>
          <w:rFonts w:eastAsia="Times New Roman" w:cs="Times New Roman"/>
          <w:b/>
          <w:i/>
          <w:color w:val="7030A0"/>
          <w:kern w:val="0"/>
          <w:lang w:bidi="ar-SA"/>
        </w:rPr>
        <w:br/>
        <w:t xml:space="preserve"> </w:t>
      </w:r>
      <w:r w:rsidR="00F31F19" w:rsidRPr="00F31F19">
        <w:rPr>
          <w:rFonts w:eastAsia="Times New Roman" w:cs="Times New Roman"/>
          <w:b/>
          <w:i/>
          <w:color w:val="7030A0"/>
          <w:kern w:val="0"/>
          <w:lang w:bidi="ar-SA"/>
        </w:rPr>
        <w:t>srebrny, z palety kolorów fabrycznie dostępnych.</w:t>
      </w:r>
    </w:p>
    <w:p w14:paraId="2F90E0A0" w14:textId="5771B2B0" w:rsidR="00F31F19" w:rsidRPr="00F31F19" w:rsidRDefault="006B3794" w:rsidP="003545BD">
      <w:pPr>
        <w:widowControl/>
        <w:numPr>
          <w:ilvl w:val="0"/>
          <w:numId w:val="58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bCs/>
          <w:iCs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bCs/>
          <w:iCs/>
          <w:kern w:val="0"/>
          <w:lang w:bidi="ar-SA"/>
        </w:rPr>
        <w:t>Materiały obiciowe siedzeń (tapicerka skórzana) I</w:t>
      </w:r>
      <w:r>
        <w:rPr>
          <w:rFonts w:eastAsia="Times New Roman" w:cs="Times New Roman"/>
          <w:bCs/>
          <w:iCs/>
          <w:kern w:val="0"/>
          <w:lang w:bidi="ar-SA"/>
        </w:rPr>
        <w:t>,</w:t>
      </w:r>
      <w:r w:rsidR="00F31F19" w:rsidRPr="00F31F19">
        <w:rPr>
          <w:rFonts w:eastAsia="Times New Roman" w:cs="Times New Roman"/>
          <w:bCs/>
          <w:iCs/>
          <w:kern w:val="0"/>
          <w:lang w:bidi="ar-SA"/>
        </w:rPr>
        <w:t xml:space="preserve"> II i III rzędu oraz wszystkich</w:t>
      </w:r>
      <w:r>
        <w:rPr>
          <w:rFonts w:eastAsia="Times New Roman" w:cs="Times New Roman"/>
          <w:bCs/>
          <w:iCs/>
          <w:kern w:val="0"/>
          <w:lang w:bidi="ar-SA"/>
        </w:rPr>
        <w:br/>
        <w:t xml:space="preserve"> </w:t>
      </w:r>
      <w:r w:rsidR="00F31F19" w:rsidRPr="00F31F19">
        <w:rPr>
          <w:rFonts w:eastAsia="Times New Roman" w:cs="Times New Roman"/>
          <w:bCs/>
          <w:iCs/>
          <w:kern w:val="0"/>
          <w:lang w:bidi="ar-SA"/>
        </w:rPr>
        <w:t>elementów</w:t>
      </w:r>
      <w:r>
        <w:rPr>
          <w:rFonts w:eastAsia="Times New Roman" w:cs="Times New Roman"/>
          <w:bCs/>
          <w:iCs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bCs/>
          <w:iCs/>
          <w:kern w:val="0"/>
          <w:lang w:bidi="ar-SA"/>
        </w:rPr>
        <w:t xml:space="preserve">wykończenia wnętrza pojazdu znajdujących się poniżej linii szyb muszą być </w:t>
      </w:r>
      <w:r>
        <w:rPr>
          <w:rFonts w:eastAsia="Times New Roman" w:cs="Times New Roman"/>
          <w:bCs/>
          <w:iCs/>
          <w:kern w:val="0"/>
          <w:lang w:bidi="ar-SA"/>
        </w:rPr>
        <w:br/>
        <w:t xml:space="preserve"> </w:t>
      </w:r>
      <w:r w:rsidR="00F31F19" w:rsidRPr="00F31F19">
        <w:rPr>
          <w:rFonts w:eastAsia="Times New Roman" w:cs="Times New Roman"/>
          <w:bCs/>
          <w:iCs/>
          <w:kern w:val="0"/>
          <w:lang w:bidi="ar-SA"/>
        </w:rPr>
        <w:t>w kolorze</w:t>
      </w:r>
      <w:r>
        <w:rPr>
          <w:rFonts w:eastAsia="Times New Roman" w:cs="Times New Roman"/>
          <w:bCs/>
          <w:iCs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bCs/>
          <w:iCs/>
          <w:kern w:val="0"/>
          <w:lang w:bidi="ar-SA"/>
        </w:rPr>
        <w:t>umożliwiającym łatwe utrzymanie w czystości.</w:t>
      </w:r>
    </w:p>
    <w:p w14:paraId="640634DC" w14:textId="77777777" w:rsidR="00F31F19" w:rsidRPr="00F31F19" w:rsidRDefault="00F31F19" w:rsidP="00F31F19">
      <w:pPr>
        <w:autoSpaceDN/>
        <w:spacing w:line="100" w:lineRule="atLeast"/>
        <w:ind w:left="851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</w:p>
    <w:p w14:paraId="5D26DAD9" w14:textId="122CD88F" w:rsidR="00F31F19" w:rsidRPr="00F31F19" w:rsidRDefault="00F31F19" w:rsidP="006B3794">
      <w:pPr>
        <w:tabs>
          <w:tab w:val="left" w:pos="1878"/>
        </w:tabs>
        <w:autoSpaceDN/>
        <w:spacing w:line="100" w:lineRule="atLeast"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 xml:space="preserve">1.5      </w:t>
      </w:r>
      <w:r w:rsidR="006B3794">
        <w:rPr>
          <w:rFonts w:eastAsia="Times New Roman" w:cs="Times New Roman"/>
          <w:b/>
          <w:bCs/>
          <w:kern w:val="0"/>
          <w:lang w:bidi="ar-SA"/>
        </w:rPr>
        <w:t xml:space="preserve">     </w:t>
      </w:r>
      <w:r w:rsidRPr="00F31F19">
        <w:rPr>
          <w:rFonts w:eastAsia="Times New Roman" w:cs="Times New Roman"/>
          <w:b/>
          <w:bCs/>
          <w:kern w:val="0"/>
          <w:lang w:bidi="ar-SA"/>
        </w:rPr>
        <w:t>Wymagania dla wyposażenia pojazdów</w:t>
      </w:r>
    </w:p>
    <w:p w14:paraId="36A6AB7F" w14:textId="77777777" w:rsidR="00F31F19" w:rsidRPr="00F31F19" w:rsidRDefault="00F31F19" w:rsidP="003545BD">
      <w:pPr>
        <w:numPr>
          <w:ilvl w:val="2"/>
          <w:numId w:val="51"/>
        </w:numPr>
        <w:autoSpaceDN/>
        <w:spacing w:line="100" w:lineRule="atLeast"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 skład wyposażenia pojazdu wchodzi:</w:t>
      </w:r>
    </w:p>
    <w:p w14:paraId="330DF9DC" w14:textId="5D7CB419" w:rsidR="00F31F19" w:rsidRPr="00F31F19" w:rsidRDefault="00F31F19" w:rsidP="003545BD">
      <w:pPr>
        <w:numPr>
          <w:ilvl w:val="2"/>
          <w:numId w:val="51"/>
        </w:numPr>
        <w:autoSpaceDN/>
        <w:spacing w:line="100" w:lineRule="atLeast"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Gaśnica proszkowa typu samochodowego o masie środka gaśniczego min. 1 kg posiadająca odpowiedni certyfikat CNBOP.</w:t>
      </w:r>
    </w:p>
    <w:p w14:paraId="3A3734C7" w14:textId="14160E3C" w:rsidR="00F31F19" w:rsidRPr="00F31F19" w:rsidRDefault="00F31F19" w:rsidP="003545BD">
      <w:pPr>
        <w:numPr>
          <w:ilvl w:val="2"/>
          <w:numId w:val="51"/>
        </w:numPr>
        <w:autoSpaceDN/>
        <w:spacing w:line="100" w:lineRule="atLeast"/>
        <w:ind w:left="992" w:hanging="992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eastAsia="pl-PL" w:bidi="ar-SA"/>
        </w:rPr>
        <w:t>Apteczka samochodowa, w której skład wchodzą, co najmniej:</w:t>
      </w:r>
    </w:p>
    <w:p w14:paraId="72F0978C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</w:p>
    <w:tbl>
      <w:tblPr>
        <w:tblW w:w="5000" w:type="pct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5548"/>
        <w:gridCol w:w="1399"/>
        <w:gridCol w:w="850"/>
        <w:gridCol w:w="983"/>
      </w:tblGrid>
      <w:tr w:rsidR="00F31F19" w:rsidRPr="00F31F19" w14:paraId="73BDE239" w14:textId="77777777" w:rsidTr="006B3794">
        <w:trPr>
          <w:trHeight w:val="490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F2CD39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Lp.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B7C4D3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Nazwa/rodzaj sprzętu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068036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Jednostka miary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715BE1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Liczba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E8C6D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Uwagi</w:t>
            </w:r>
          </w:p>
        </w:tc>
      </w:tr>
      <w:tr w:rsidR="00F31F19" w:rsidRPr="00F31F19" w14:paraId="2548513C" w14:textId="77777777" w:rsidTr="006B3794">
        <w:trPr>
          <w:trHeight w:val="270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9CA07D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C5B7F2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Opatrunek indywidualny wodoszczelny typu W duży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2EA545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87002F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F0D26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72FEF4B1" w14:textId="77777777" w:rsidTr="006B3794">
        <w:trPr>
          <w:trHeight w:val="274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6129E2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90C10E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Rękawiczki nitrylowe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4B1CE4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para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A01265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E960C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5544FF2C" w14:textId="77777777" w:rsidTr="006B3794">
        <w:trPr>
          <w:trHeight w:val="250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FE1C31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C613C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Maska do sztucznego oddychania POCKET MASK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7B280A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BC0165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E399C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3F6F2636" w14:textId="77777777" w:rsidTr="006B3794">
        <w:trPr>
          <w:trHeight w:val="282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FE0B3B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01C4E0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Kompresy z gazy jałowe 9 cm x 9 cm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EABB8A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opakowanie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2961D7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B649A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15 szt.</w:t>
            </w:r>
          </w:p>
        </w:tc>
      </w:tr>
      <w:tr w:rsidR="00F31F19" w:rsidRPr="00F31F19" w14:paraId="2EBC8C09" w14:textId="77777777" w:rsidTr="006B3794">
        <w:trPr>
          <w:trHeight w:val="272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19BD49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7F60ED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Gaza opatrunkowa jałowa ½ m</w:t>
            </w:r>
            <w:r w:rsidRPr="00F31F19">
              <w:rPr>
                <w:rFonts w:eastAsia="Times New Roman" w:cs="Times New Roman"/>
                <w:kern w:val="0"/>
                <w:vertAlign w:val="superscript"/>
                <w:lang w:bidi="ar-SA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B641E8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0B4B02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94A83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4F18AAF7" w14:textId="77777777" w:rsidTr="006B3794">
        <w:trPr>
          <w:trHeight w:val="262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550645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DE461A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Gaza opatrunkowa jałowa 1 m</w:t>
            </w:r>
            <w:r w:rsidRPr="00F31F19">
              <w:rPr>
                <w:rFonts w:eastAsia="Times New Roman" w:cs="Times New Roman"/>
                <w:kern w:val="0"/>
                <w:vertAlign w:val="superscript"/>
                <w:lang w:bidi="ar-SA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3446C4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B6F38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6A304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275154AE" w14:textId="77777777" w:rsidTr="006B3794">
        <w:trPr>
          <w:trHeight w:val="271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63AFC2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5A59C8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Bandaż uciskowy niejałowy z zapinką 10 cm x 5 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32F8E5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8323A0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A95CB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18472876" w14:textId="77777777" w:rsidTr="006B3794">
        <w:trPr>
          <w:trHeight w:val="271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2A5912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A7FAC7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Bandaż podtrzymujący niejałowy 10 cm x 4 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4C8C38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AC17B5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67304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7B669EC5" w14:textId="77777777" w:rsidTr="006B3794">
        <w:trPr>
          <w:trHeight w:val="261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E7FFB2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9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493EC8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Plaster tkaninowy z opatrunkiem do cięcia 8 cm x 1 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FA66E1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opakowanie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49B90D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D168A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474F3DDE" w14:textId="77777777" w:rsidTr="006B3794">
        <w:trPr>
          <w:trHeight w:val="279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E5E879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143C01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Przylepiec tkaninowy na szpulce 2,5 cm x 5 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4EC83C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opakowanie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645F6B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D597F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029194E0" w14:textId="77777777" w:rsidTr="006B3794">
        <w:trPr>
          <w:trHeight w:val="268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055A98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11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71571A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Elastyczna siatka opatrunkowa 6 cm x 1m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277123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2C2CBF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D7DD7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26368D92" w14:textId="77777777" w:rsidTr="006B3794">
        <w:trPr>
          <w:trHeight w:val="272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08FAD7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12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8BDD0E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Opatrunek hydrożelowy 10 cm x 10 cm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AC2F7D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A69A3D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7E91B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4834B88E" w14:textId="77777777" w:rsidTr="006B3794">
        <w:trPr>
          <w:trHeight w:val="248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E1EEF0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13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9818F3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Opatrunek hydrożelowy 20 cm x 20 cm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01D8C0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E5199C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46A09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6DF2D2DD" w14:textId="77777777" w:rsidTr="006B3794">
        <w:trPr>
          <w:trHeight w:val="280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98FEE5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14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7772D4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Płyn do dezynfekcji ran, błony śluzowej i skóry 250 ml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7D0E7A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A121AE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5F55E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553562DC" w14:textId="77777777" w:rsidTr="006B3794">
        <w:trPr>
          <w:trHeight w:val="271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905F93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15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AF4479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Koc ratunkowy/termiczny 210 cm x 160 cm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E2A708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2EA5EA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9FCAD6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65CB27F0" w14:textId="77777777" w:rsidTr="006B3794">
        <w:trPr>
          <w:trHeight w:val="260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1E7A12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16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3DF0D0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Nożyczki ratownicze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4C212C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A16501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CD744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F31F19" w:rsidRPr="00F31F19" w14:paraId="52F9A7C3" w14:textId="77777777" w:rsidTr="006B3794">
        <w:trPr>
          <w:trHeight w:val="277"/>
          <w:jc w:val="righ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C81308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17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8EE283" w14:textId="77777777" w:rsidR="00F31F19" w:rsidRPr="00F31F19" w:rsidRDefault="00F31F19" w:rsidP="00F31F19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spacing w:val="-8"/>
                <w:kern w:val="0"/>
                <w:lang w:bidi="ar-SA"/>
              </w:rPr>
              <w:t>Młotek awaryjny do wybijania szyb z nożem do cięcia pasów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9495CD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43CDFC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  <w:r w:rsidRPr="00F31F19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227B2" w14:textId="77777777" w:rsidR="00F31F19" w:rsidRPr="00F31F19" w:rsidRDefault="00F31F19" w:rsidP="00F31F19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14:paraId="486A625F" w14:textId="1904B21F" w:rsidR="00F31F19" w:rsidRPr="00993BF3" w:rsidRDefault="00F31F19" w:rsidP="00075205">
      <w:pPr>
        <w:numPr>
          <w:ilvl w:val="2"/>
          <w:numId w:val="51"/>
        </w:numPr>
        <w:autoSpaceDN/>
        <w:spacing w:before="120"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993BF3">
        <w:rPr>
          <w:rFonts w:eastAsia="Times New Roman" w:cs="Times New Roman"/>
          <w:kern w:val="0"/>
          <w:lang w:bidi="ar-SA"/>
        </w:rPr>
        <w:t>Trójkąt ostrzegawczy posiadający homologację zgodną z Regulaminem 27 EKG  ONZ.</w:t>
      </w:r>
    </w:p>
    <w:p w14:paraId="344CC0C3" w14:textId="77777777" w:rsidR="00F31F19" w:rsidRPr="00F31F19" w:rsidRDefault="00F31F19" w:rsidP="006B3794">
      <w:pPr>
        <w:autoSpaceDN/>
        <w:spacing w:line="100" w:lineRule="atLeast"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1.5.5</w:t>
      </w:r>
      <w:r w:rsidRPr="00F31F19">
        <w:rPr>
          <w:rFonts w:eastAsia="Times New Roman" w:cs="Times New Roman"/>
          <w:kern w:val="0"/>
          <w:lang w:bidi="ar-SA"/>
        </w:rPr>
        <w:tab/>
        <w:t>Dwa zintegrowane urządzenia/przyrządy służące do rozbijania szyb i cięcia pasów   bezpieczeństwa mocowane w zasięgu ręki kierowcy i dysponenta.</w:t>
      </w:r>
    </w:p>
    <w:p w14:paraId="7F8BC20B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1.5.6</w:t>
      </w:r>
      <w:r w:rsidRPr="00F31F19">
        <w:rPr>
          <w:rFonts w:eastAsia="Times New Roman" w:cs="Times New Roman"/>
          <w:kern w:val="0"/>
          <w:lang w:bidi="ar-SA"/>
        </w:rPr>
        <w:tab/>
        <w:t xml:space="preserve">   Zestaw podręcznych narzędzi, w którego skład wchodzi, co najmniej:</w:t>
      </w:r>
    </w:p>
    <w:p w14:paraId="2FA00B98" w14:textId="77777777" w:rsidR="00F31F19" w:rsidRPr="00F31F19" w:rsidRDefault="00F31F19" w:rsidP="003545BD">
      <w:pPr>
        <w:numPr>
          <w:ilvl w:val="0"/>
          <w:numId w:val="46"/>
        </w:numPr>
        <w:tabs>
          <w:tab w:val="clear" w:pos="1571"/>
        </w:tabs>
        <w:autoSpaceDN/>
        <w:spacing w:line="100" w:lineRule="atLeast"/>
        <w:ind w:left="1134" w:hanging="425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podnośnik samochodowy dostosowany do masy pojazdu,</w:t>
      </w:r>
    </w:p>
    <w:p w14:paraId="29E999C4" w14:textId="77777777" w:rsidR="00F31F19" w:rsidRPr="00F31F19" w:rsidRDefault="00F31F19" w:rsidP="003545BD">
      <w:pPr>
        <w:numPr>
          <w:ilvl w:val="0"/>
          <w:numId w:val="46"/>
        </w:numPr>
        <w:tabs>
          <w:tab w:val="clear" w:pos="1571"/>
        </w:tabs>
        <w:autoSpaceDN/>
        <w:spacing w:line="100" w:lineRule="atLeast"/>
        <w:ind w:left="1134" w:hanging="425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klucz do kół,</w:t>
      </w:r>
    </w:p>
    <w:p w14:paraId="01BCBBFD" w14:textId="77777777" w:rsidR="00F31F19" w:rsidRPr="00F31F19" w:rsidRDefault="00F31F19" w:rsidP="003545BD">
      <w:pPr>
        <w:numPr>
          <w:ilvl w:val="0"/>
          <w:numId w:val="46"/>
        </w:numPr>
        <w:tabs>
          <w:tab w:val="clear" w:pos="1571"/>
        </w:tabs>
        <w:autoSpaceDN/>
        <w:spacing w:line="100" w:lineRule="atLeast"/>
        <w:ind w:left="1134" w:hanging="425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wkrętak/klucz dostosowany do wkrętów zastosowanych w pojeździe,</w:t>
      </w:r>
    </w:p>
    <w:p w14:paraId="40848CD6" w14:textId="77777777" w:rsidR="00F31F19" w:rsidRPr="00F31F19" w:rsidRDefault="00F31F19" w:rsidP="003545BD">
      <w:pPr>
        <w:numPr>
          <w:ilvl w:val="0"/>
          <w:numId w:val="46"/>
        </w:numPr>
        <w:tabs>
          <w:tab w:val="clear" w:pos="1571"/>
        </w:tabs>
        <w:autoSpaceDN/>
        <w:spacing w:line="100" w:lineRule="atLeast"/>
        <w:ind w:left="1134" w:hanging="425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klucz umożliwiający odłączenie biegunów akumulatora.</w:t>
      </w:r>
    </w:p>
    <w:p w14:paraId="381BC2DD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1.5.7</w:t>
      </w:r>
      <w:r w:rsidRPr="00F31F19">
        <w:rPr>
          <w:rFonts w:eastAsia="Times New Roman" w:cs="Times New Roman"/>
          <w:kern w:val="0"/>
          <w:lang w:bidi="ar-SA"/>
        </w:rPr>
        <w:tab/>
        <w:t xml:space="preserve">  Dywaniki gumowe – komplet. (w tym mata przestrzeni bagażowej).</w:t>
      </w:r>
    </w:p>
    <w:p w14:paraId="1C0F6FF4" w14:textId="22F02DDC" w:rsidR="00F31F19" w:rsidRPr="00F31F19" w:rsidRDefault="00F31F19" w:rsidP="00FC58CF">
      <w:pPr>
        <w:autoSpaceDN/>
        <w:spacing w:line="100" w:lineRule="atLeast"/>
        <w:ind w:left="567" w:hanging="56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1.5.8</w:t>
      </w:r>
      <w:r w:rsidRPr="00F31F19">
        <w:rPr>
          <w:rFonts w:eastAsia="Times New Roman" w:cs="Times New Roman"/>
          <w:kern w:val="0"/>
          <w:lang w:bidi="ar-SA"/>
        </w:rPr>
        <w:tab/>
      </w:r>
      <w:r w:rsidR="00FC58CF">
        <w:rPr>
          <w:rFonts w:eastAsia="Times New Roman" w:cs="Times New Roman"/>
          <w:kern w:val="0"/>
          <w:lang w:bidi="ar-SA"/>
        </w:rPr>
        <w:t xml:space="preserve"> </w:t>
      </w:r>
      <w:r w:rsidRPr="00F31F19">
        <w:rPr>
          <w:rFonts w:eastAsia="Times New Roman" w:cs="Times New Roman"/>
          <w:kern w:val="0"/>
          <w:lang w:bidi="ar-SA"/>
        </w:rPr>
        <w:t>Dwie ramki pod tablicę rejestracyjną zamontowane na pojeździe. Na ramkach nie mogą</w:t>
      </w:r>
      <w:r w:rsidR="00FC58CF">
        <w:rPr>
          <w:rFonts w:eastAsia="Times New Roman" w:cs="Times New Roman"/>
          <w:kern w:val="0"/>
          <w:lang w:bidi="ar-SA"/>
        </w:rPr>
        <w:br/>
        <w:t xml:space="preserve"> </w:t>
      </w:r>
      <w:r w:rsidRPr="00F31F19">
        <w:rPr>
          <w:rFonts w:eastAsia="Times New Roman" w:cs="Times New Roman"/>
          <w:kern w:val="0"/>
          <w:lang w:bidi="ar-SA"/>
        </w:rPr>
        <w:t>znajdować się żadne napisy.</w:t>
      </w:r>
    </w:p>
    <w:p w14:paraId="1746AB0D" w14:textId="77777777" w:rsidR="00F31F19" w:rsidRPr="00F31F19" w:rsidRDefault="00F31F19" w:rsidP="00F31F19">
      <w:pPr>
        <w:autoSpaceDN/>
        <w:ind w:right="70"/>
        <w:jc w:val="both"/>
        <w:textAlignment w:val="auto"/>
        <w:rPr>
          <w:rFonts w:eastAsia="Times New Roman" w:cs="Times New Roman"/>
          <w:b/>
          <w:kern w:val="0"/>
          <w:lang w:bidi="ar-SA"/>
        </w:rPr>
      </w:pPr>
    </w:p>
    <w:p w14:paraId="0D1CC92C" w14:textId="4C0577E5" w:rsidR="00F31F19" w:rsidRPr="00FC58CF" w:rsidRDefault="00F31F19" w:rsidP="00FC58CF">
      <w:pPr>
        <w:pStyle w:val="Akapitzlist"/>
        <w:numPr>
          <w:ilvl w:val="1"/>
          <w:numId w:val="5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8CF">
        <w:rPr>
          <w:rFonts w:ascii="Times New Roman" w:eastAsia="Times New Roman" w:hAnsi="Times New Roman" w:cs="Times New Roman"/>
          <w:b/>
          <w:sz w:val="24"/>
          <w:szCs w:val="24"/>
        </w:rPr>
        <w:t xml:space="preserve">  Wymagania konstrukcyjne</w:t>
      </w:r>
    </w:p>
    <w:p w14:paraId="245E6059" w14:textId="5687E347" w:rsidR="00F31F19" w:rsidRPr="00F31F19" w:rsidRDefault="00FC58CF" w:rsidP="00FC58CF">
      <w:pPr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1.6.1</w:t>
      </w:r>
      <w:r>
        <w:rPr>
          <w:rFonts w:eastAsia="Times New Roman" w:cs="Times New Roman"/>
          <w:kern w:val="0"/>
          <w:lang w:bidi="ar-SA"/>
        </w:rPr>
        <w:tab/>
      </w:r>
      <w:r w:rsidR="00F31F19" w:rsidRPr="00F31F19">
        <w:rPr>
          <w:rFonts w:eastAsia="Times New Roman" w:cs="Times New Roman"/>
          <w:kern w:val="0"/>
          <w:lang w:bidi="ar-SA"/>
        </w:rPr>
        <w:t>Konstrukcja pojazdu musi być oparta na dostępnych na rynku krajowym zespołach, podzespołach i elementach oraz materiałach.</w:t>
      </w:r>
    </w:p>
    <w:p w14:paraId="53A2F51F" w14:textId="20C6C7AC" w:rsidR="00F31F19" w:rsidRPr="00F31F19" w:rsidRDefault="00F31F19" w:rsidP="00FC58CF">
      <w:pPr>
        <w:numPr>
          <w:ilvl w:val="2"/>
          <w:numId w:val="73"/>
        </w:numPr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Wszystkie zastosowane w konstrukcji pojazdu powłoki ochronne (np. cynkowanie, powłoki lakiernicze i z tworzyw sztucznych) muszą zapewniać skuteczną ochronę antykorozyjną.</w:t>
      </w:r>
    </w:p>
    <w:p w14:paraId="2DA28858" w14:textId="28D06CFC" w:rsidR="00F31F19" w:rsidRPr="00F31F19" w:rsidRDefault="00F31F19" w:rsidP="00FC58CF">
      <w:pPr>
        <w:numPr>
          <w:ilvl w:val="2"/>
          <w:numId w:val="73"/>
        </w:numPr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Wszystkie urządzenia pojazdu muszą mieć budowę blokowo-modułową i być zamocowane w pojeździe w sposób nie utrudniający dostępu do innych zespołów </w:t>
      </w:r>
      <w:r w:rsidRPr="00F31F19">
        <w:rPr>
          <w:rFonts w:eastAsia="Times New Roman" w:cs="Times New Roman"/>
          <w:kern w:val="0"/>
          <w:lang w:bidi="ar-SA"/>
        </w:rPr>
        <w:br/>
        <w:t>i urządzeń.</w:t>
      </w:r>
    </w:p>
    <w:p w14:paraId="4F5568E4" w14:textId="79EC3928" w:rsidR="00F31F19" w:rsidRPr="00F31F19" w:rsidRDefault="00F31F19" w:rsidP="00FC58CF">
      <w:pPr>
        <w:numPr>
          <w:ilvl w:val="2"/>
          <w:numId w:val="73"/>
        </w:numPr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Wszystkie urządzenia pojazdu muszą mieć zwartą budowę i uwzględniać zdobycze techniki w zakresie miniaturyzacji.</w:t>
      </w:r>
    </w:p>
    <w:p w14:paraId="1AA5D343" w14:textId="77777777" w:rsidR="00F31F19" w:rsidRPr="00F31F19" w:rsidRDefault="00F31F19" w:rsidP="00F31F19">
      <w:pPr>
        <w:tabs>
          <w:tab w:val="left" w:pos="14040"/>
        </w:tabs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shd w:val="clear" w:color="auto" w:fill="C0C0C0"/>
          <w:lang w:bidi="ar-SA"/>
        </w:rPr>
      </w:pPr>
    </w:p>
    <w:p w14:paraId="66A68269" w14:textId="20796444" w:rsidR="00F31F19" w:rsidRPr="00F31F19" w:rsidRDefault="00F31F19" w:rsidP="00F31F19">
      <w:pPr>
        <w:autoSpaceDN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kern w:val="0"/>
          <w:lang w:bidi="ar-SA"/>
        </w:rPr>
        <w:t>1.7</w:t>
      </w:r>
      <w:r w:rsidRPr="00F31F19">
        <w:rPr>
          <w:rFonts w:eastAsia="Times New Roman" w:cs="Times New Roman"/>
          <w:b/>
          <w:kern w:val="0"/>
          <w:lang w:bidi="ar-SA"/>
        </w:rPr>
        <w:tab/>
        <w:t xml:space="preserve">  </w:t>
      </w:r>
      <w:r w:rsidR="006B3794">
        <w:rPr>
          <w:rFonts w:eastAsia="Times New Roman" w:cs="Times New Roman"/>
          <w:b/>
          <w:kern w:val="0"/>
          <w:lang w:bidi="ar-SA"/>
        </w:rPr>
        <w:t xml:space="preserve">      </w:t>
      </w:r>
      <w:r w:rsidRPr="00F31F19">
        <w:rPr>
          <w:rFonts w:eastAsia="Times New Roman" w:cs="Times New Roman"/>
          <w:b/>
          <w:kern w:val="0"/>
          <w:lang w:bidi="ar-SA"/>
        </w:rPr>
        <w:t>Wymagania odnośnie oznaczania i znakowania</w:t>
      </w:r>
    </w:p>
    <w:p w14:paraId="1CE5E484" w14:textId="77777777" w:rsidR="00F31F19" w:rsidRPr="00F31F19" w:rsidRDefault="00F31F19" w:rsidP="00F31F19">
      <w:pPr>
        <w:tabs>
          <w:tab w:val="left" w:pos="15998"/>
        </w:tabs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1.7.1</w:t>
      </w:r>
      <w:r w:rsidRPr="00F31F19">
        <w:rPr>
          <w:rFonts w:eastAsia="Times New Roman" w:cs="Times New Roman"/>
          <w:kern w:val="0"/>
          <w:lang w:bidi="ar-SA"/>
        </w:rPr>
        <w:tab/>
        <w:t>Pojazd musi posiadać trwale umieszczone w miejscu łatwo dostępnym wewnątrz pojazdu:</w:t>
      </w:r>
    </w:p>
    <w:p w14:paraId="3A7C64C9" w14:textId="77777777" w:rsidR="00F31F19" w:rsidRPr="00F31F19" w:rsidRDefault="00F31F19" w:rsidP="00F31F19">
      <w:pPr>
        <w:tabs>
          <w:tab w:val="left" w:pos="22113"/>
        </w:tabs>
        <w:autoSpaceDN/>
        <w:spacing w:line="100" w:lineRule="atLeast"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a)</w:t>
      </w:r>
      <w:r w:rsidRPr="00F31F19">
        <w:rPr>
          <w:rFonts w:eastAsia="Times New Roman" w:cs="Times New Roman"/>
          <w:kern w:val="0"/>
          <w:lang w:bidi="ar-SA"/>
        </w:rPr>
        <w:tab/>
        <w:t xml:space="preserve">tabliczkę zawierającą naniesione w sposób trwały co najmniej dane </w:t>
      </w:r>
      <w:r w:rsidRPr="00F31F19">
        <w:rPr>
          <w:rFonts w:eastAsia="Times New Roman" w:cs="Times New Roman"/>
          <w:kern w:val="0"/>
          <w:lang w:bidi="ar-SA"/>
        </w:rPr>
        <w:br/>
        <w:t xml:space="preserve">o producencie, typie, roku produkcji oraz numerze identyfikacyjnym pojazdu (VIN) </w:t>
      </w:r>
      <w:r w:rsidRPr="00F31F19">
        <w:rPr>
          <w:rFonts w:eastAsia="Times New Roman" w:cs="Times New Roman"/>
          <w:kern w:val="0"/>
          <w:lang w:bidi="ar-SA"/>
        </w:rPr>
        <w:lastRenderedPageBreak/>
        <w:t>lub numerze nadwozia, podwozia lub ramy,</w:t>
      </w:r>
    </w:p>
    <w:p w14:paraId="51333BC6" w14:textId="77777777" w:rsidR="00F31F19" w:rsidRPr="00F31F19" w:rsidRDefault="00F31F19" w:rsidP="00F31F19">
      <w:pPr>
        <w:tabs>
          <w:tab w:val="left" w:pos="22113"/>
        </w:tabs>
        <w:autoSpaceDN/>
        <w:spacing w:line="100" w:lineRule="atLeast"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b)</w:t>
      </w:r>
      <w:r w:rsidRPr="00F31F19">
        <w:rPr>
          <w:rFonts w:eastAsia="Times New Roman" w:cs="Times New Roman"/>
          <w:kern w:val="0"/>
          <w:lang w:bidi="ar-SA"/>
        </w:rPr>
        <w:tab/>
        <w:t xml:space="preserve">tabliczkę wskazującą dopuszczalną liczbę przewożonych osób łącznie </w:t>
      </w:r>
      <w:r w:rsidRPr="00F31F19">
        <w:rPr>
          <w:rFonts w:eastAsia="Times New Roman" w:cs="Times New Roman"/>
          <w:kern w:val="0"/>
          <w:lang w:bidi="ar-SA"/>
        </w:rPr>
        <w:br/>
        <w:t>z kierowcą.</w:t>
      </w:r>
    </w:p>
    <w:p w14:paraId="35890315" w14:textId="77777777" w:rsidR="00F31F19" w:rsidRPr="00F31F19" w:rsidRDefault="00F31F19" w:rsidP="00F31F19">
      <w:pPr>
        <w:tabs>
          <w:tab w:val="left" w:pos="1080"/>
        </w:tabs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shd w:val="clear" w:color="auto" w:fill="C0C0C0"/>
          <w:lang w:bidi="ar-SA"/>
        </w:rPr>
      </w:pPr>
    </w:p>
    <w:p w14:paraId="39962DAB" w14:textId="77777777" w:rsidR="00F31F19" w:rsidRPr="00F31F19" w:rsidRDefault="00F31F19" w:rsidP="00F31F19">
      <w:pPr>
        <w:autoSpaceDN/>
        <w:ind w:left="851" w:hanging="851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1.8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  <w:t>Wymagania dotyczące pakowania, przechowywania, transportu.</w:t>
      </w:r>
    </w:p>
    <w:p w14:paraId="5162C22D" w14:textId="6C084F1B" w:rsidR="00F31F19" w:rsidRPr="00F31F19" w:rsidRDefault="00F31F19" w:rsidP="00F31F19">
      <w:pPr>
        <w:tabs>
          <w:tab w:val="left" w:pos="15890"/>
        </w:tabs>
        <w:autoSpaceDN/>
        <w:spacing w:line="100" w:lineRule="atLeast"/>
        <w:ind w:left="868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1.8.1</w:t>
      </w:r>
      <w:r w:rsidRPr="00F31F19">
        <w:rPr>
          <w:rFonts w:eastAsia="Times New Roman" w:cs="Times New Roman"/>
          <w:kern w:val="0"/>
          <w:lang w:bidi="ar-SA"/>
        </w:rPr>
        <w:tab/>
        <w:t xml:space="preserve">Pojazd nie wymaga pakowania i po przekazaniu Zamawiającemu musi być gotowy </w:t>
      </w:r>
      <w:r w:rsidR="006B3794"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do użycia.</w:t>
      </w:r>
    </w:p>
    <w:p w14:paraId="54C01602" w14:textId="77777777" w:rsidR="00F31F19" w:rsidRPr="00F31F19" w:rsidRDefault="00F31F19" w:rsidP="00F31F19">
      <w:pPr>
        <w:tabs>
          <w:tab w:val="left" w:pos="15782"/>
        </w:tabs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1.8.2</w:t>
      </w:r>
      <w:r w:rsidRPr="00F31F19">
        <w:rPr>
          <w:rFonts w:eastAsia="Times New Roman" w:cs="Times New Roman"/>
          <w:kern w:val="0"/>
          <w:lang w:bidi="ar-SA"/>
        </w:rPr>
        <w:tab/>
        <w:t xml:space="preserve">Pojazd wraz z wyposażeniem musi być przystosowany do przechowywania </w:t>
      </w:r>
      <w:r w:rsidRPr="00F31F19">
        <w:rPr>
          <w:rFonts w:eastAsia="Times New Roman" w:cs="Times New Roman"/>
          <w:kern w:val="0"/>
          <w:lang w:bidi="ar-SA"/>
        </w:rPr>
        <w:br/>
        <w:t xml:space="preserve">na wolnym powietrzu w niezadaszonych parkingach, w warunkach atmosferycznych spotykanych w polskiej strefie klimatycznej opisanych w pkt. 1.2.1. </w:t>
      </w:r>
    </w:p>
    <w:p w14:paraId="68192683" w14:textId="77777777" w:rsidR="00F31F19" w:rsidRPr="00F31F19" w:rsidRDefault="00F31F19" w:rsidP="00F31F19">
      <w:pPr>
        <w:tabs>
          <w:tab w:val="left" w:pos="2006"/>
        </w:tabs>
        <w:autoSpaceDN/>
        <w:spacing w:line="100" w:lineRule="atLeast"/>
        <w:ind w:left="868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1.8.3</w:t>
      </w:r>
      <w:r w:rsidRPr="00F31F19">
        <w:rPr>
          <w:rFonts w:eastAsia="Times New Roman" w:cs="Times New Roman"/>
          <w:kern w:val="0"/>
          <w:lang w:bidi="ar-SA"/>
        </w:rPr>
        <w:tab/>
        <w:t>Pojazd musi być przystosowany do transportu środkami transportu kołowego. Załadunek pojazdu musi odbywać się samodzielnie (na kołach).</w:t>
      </w:r>
    </w:p>
    <w:p w14:paraId="27E75CFD" w14:textId="77777777" w:rsidR="00F31F19" w:rsidRPr="00F31F19" w:rsidRDefault="00F31F19" w:rsidP="00F31F19">
      <w:pPr>
        <w:tabs>
          <w:tab w:val="left" w:pos="2006"/>
        </w:tabs>
        <w:autoSpaceDN/>
        <w:spacing w:line="100" w:lineRule="atLeast"/>
        <w:ind w:left="868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</w:p>
    <w:p w14:paraId="487F5FB4" w14:textId="0A898EA8" w:rsidR="00F31F19" w:rsidRPr="00F31F19" w:rsidRDefault="00F31F19" w:rsidP="00FC58CF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2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  <w:t>WYMAGANIA JAKOŚCIOWE</w:t>
      </w:r>
    </w:p>
    <w:p w14:paraId="59875FD2" w14:textId="77777777" w:rsidR="00F31F19" w:rsidRPr="00F31F19" w:rsidRDefault="00F31F19" w:rsidP="00F31F19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2.1</w:t>
      </w:r>
      <w:r w:rsidRPr="00F31F19">
        <w:rPr>
          <w:rFonts w:eastAsia="Times New Roman" w:cs="Times New Roman"/>
          <w:kern w:val="0"/>
          <w:lang w:bidi="ar-SA"/>
        </w:rPr>
        <w:tab/>
        <w:t>Pojazd musi być wykonany zgodnie z zasadami wiedzy technicznej, powszechnie obowiązującymi w tym zakresie normami i standardami z uwzględnieniem obowiązujących przepisów.</w:t>
      </w:r>
    </w:p>
    <w:p w14:paraId="3973D68D" w14:textId="77777777" w:rsidR="00F31F19" w:rsidRPr="00F31F19" w:rsidRDefault="00F31F19" w:rsidP="00FC58CF">
      <w:pPr>
        <w:numPr>
          <w:ilvl w:val="1"/>
          <w:numId w:val="47"/>
        </w:numPr>
        <w:tabs>
          <w:tab w:val="clear" w:pos="0"/>
        </w:tabs>
        <w:autoSpaceDN/>
        <w:spacing w:line="100" w:lineRule="atLeast"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  Zamawiający nie przewiduje przeprowadzania badań odbiorczych.</w:t>
      </w:r>
    </w:p>
    <w:p w14:paraId="2BFAC234" w14:textId="77777777" w:rsidR="00F31F19" w:rsidRPr="00F31F19" w:rsidRDefault="00F31F19" w:rsidP="00F31F19">
      <w:pPr>
        <w:autoSpaceDN/>
        <w:spacing w:line="100" w:lineRule="atLeast"/>
        <w:ind w:left="920" w:hanging="910"/>
        <w:jc w:val="both"/>
        <w:textAlignment w:val="auto"/>
        <w:rPr>
          <w:rFonts w:eastAsia="Times New Roman" w:cs="Times New Roman"/>
          <w:kern w:val="0"/>
          <w:lang w:bidi="ar-SA"/>
        </w:rPr>
      </w:pPr>
    </w:p>
    <w:p w14:paraId="68CF2118" w14:textId="77777777" w:rsidR="00F31F19" w:rsidRPr="00F31F19" w:rsidRDefault="00F31F19" w:rsidP="00F31F1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3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  <w:t xml:space="preserve">   WYMAGANIA DOTYCZĄCE BEZPIECZEŃSTWA UŻYTKOWANIA</w:t>
      </w:r>
    </w:p>
    <w:p w14:paraId="6D3591A6" w14:textId="15CFA6D0" w:rsidR="00F31F19" w:rsidRPr="00F31F19" w:rsidRDefault="00F31F19" w:rsidP="00F31F19">
      <w:pPr>
        <w:autoSpaceDN/>
        <w:spacing w:line="100" w:lineRule="atLeast"/>
        <w:ind w:left="862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3.1</w:t>
      </w:r>
      <w:r w:rsidRPr="00F31F19">
        <w:rPr>
          <w:rFonts w:eastAsia="Times New Roman" w:cs="Times New Roman"/>
          <w:kern w:val="0"/>
          <w:lang w:bidi="ar-SA"/>
        </w:rPr>
        <w:tab/>
        <w:t xml:space="preserve">Instrukcja obsługi pojazdu musi zawierać zapisy dotyczące bezpiecznego użytkowania  </w:t>
      </w:r>
      <w:r w:rsidR="006B3794"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i obsługi pojazdu.</w:t>
      </w:r>
    </w:p>
    <w:p w14:paraId="3B2177C7" w14:textId="77777777" w:rsidR="00F31F19" w:rsidRPr="00F31F19" w:rsidRDefault="00F31F19" w:rsidP="00F31F19">
      <w:pPr>
        <w:autoSpaceDN/>
        <w:spacing w:line="100" w:lineRule="atLeast"/>
        <w:ind w:left="862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3.2</w:t>
      </w:r>
      <w:r w:rsidRPr="00F31F19">
        <w:rPr>
          <w:rFonts w:eastAsia="Times New Roman" w:cs="Times New Roman"/>
          <w:kern w:val="0"/>
          <w:lang w:bidi="ar-SA"/>
        </w:rPr>
        <w:tab/>
        <w:t xml:space="preserve">Pojazd musi być wyposażony w gaśnicę typu samochodowego opisaną </w:t>
      </w:r>
      <w:r w:rsidRPr="00F31F19">
        <w:rPr>
          <w:rFonts w:eastAsia="Times New Roman" w:cs="Times New Roman"/>
          <w:kern w:val="0"/>
          <w:lang w:bidi="ar-SA"/>
        </w:rPr>
        <w:br/>
        <w:t>w pkt. 1.5.2.</w:t>
      </w:r>
    </w:p>
    <w:p w14:paraId="0DFCEB7B" w14:textId="77777777" w:rsidR="00F31F19" w:rsidRPr="00F31F19" w:rsidRDefault="00F31F19" w:rsidP="00F31F19">
      <w:pPr>
        <w:autoSpaceDN/>
        <w:spacing w:line="100" w:lineRule="atLeast"/>
        <w:ind w:left="862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3.3 </w:t>
      </w:r>
      <w:r w:rsidRPr="00F31F19">
        <w:rPr>
          <w:rFonts w:eastAsia="Times New Roman" w:cs="Times New Roman"/>
          <w:kern w:val="0"/>
          <w:lang w:bidi="ar-SA"/>
        </w:rPr>
        <w:tab/>
        <w:t>Pojazd musi być wyposażony w apteczkę samochodową opisaną w pkt. 1.5.3.</w:t>
      </w:r>
    </w:p>
    <w:p w14:paraId="3AE28D86" w14:textId="77777777" w:rsidR="00F31F19" w:rsidRPr="00F31F19" w:rsidRDefault="00F31F19" w:rsidP="00F31F19">
      <w:pPr>
        <w:autoSpaceDN/>
        <w:spacing w:line="100" w:lineRule="atLeast"/>
        <w:ind w:left="10"/>
        <w:jc w:val="both"/>
        <w:textAlignment w:val="auto"/>
        <w:rPr>
          <w:rFonts w:eastAsia="Times New Roman" w:cs="Times New Roman"/>
          <w:kern w:val="0"/>
          <w:lang w:bidi="ar-SA"/>
        </w:rPr>
      </w:pPr>
    </w:p>
    <w:p w14:paraId="09007B07" w14:textId="77777777" w:rsidR="00F31F19" w:rsidRPr="00F31F19" w:rsidRDefault="00F31F19" w:rsidP="00F31F19">
      <w:pPr>
        <w:autoSpaceDN/>
        <w:spacing w:line="100" w:lineRule="atLeast"/>
        <w:ind w:left="709" w:hanging="69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VI.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  <w:t>GWARANCJA WYKONAWCY</w:t>
      </w:r>
    </w:p>
    <w:p w14:paraId="727C7ADB" w14:textId="2E87B583" w:rsidR="00F31F19" w:rsidRPr="00F31F19" w:rsidRDefault="00FC58CF" w:rsidP="00F72E84">
      <w:pPr>
        <w:widowControl/>
        <w:autoSpaceDN/>
        <w:ind w:left="283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1.</w:t>
      </w:r>
      <w:r>
        <w:rPr>
          <w:rFonts w:eastAsia="Times New Roman" w:cs="Times New Roman"/>
          <w:kern w:val="0"/>
          <w:lang w:bidi="ar-SA"/>
        </w:rPr>
        <w:tab/>
      </w:r>
      <w:r w:rsidR="00F31F19" w:rsidRPr="00F31F19">
        <w:rPr>
          <w:rFonts w:eastAsia="Times New Roman" w:cs="Times New Roman"/>
          <w:kern w:val="0"/>
          <w:lang w:bidi="ar-SA"/>
        </w:rPr>
        <w:t>Pojazd musi być wolny od wad oraz spełniać warunki, o których mowa w ustawie Prawo o ruchu drogowym i przepisach wydanych na jej podstawie.</w:t>
      </w:r>
    </w:p>
    <w:p w14:paraId="2C82100E" w14:textId="4B4298DF" w:rsidR="00F31F19" w:rsidRPr="00F31F19" w:rsidRDefault="00FC58CF" w:rsidP="00F72E84">
      <w:pPr>
        <w:widowControl/>
        <w:autoSpaceDN/>
        <w:ind w:left="283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2.</w:t>
      </w:r>
      <w:r w:rsidR="00F72E84">
        <w:rPr>
          <w:rFonts w:eastAsia="Times New Roman" w:cs="Times New Roman"/>
          <w:kern w:val="0"/>
          <w:lang w:bidi="ar-SA"/>
        </w:rPr>
        <w:tab/>
      </w:r>
      <w:r w:rsidR="00F31F19" w:rsidRPr="00F31F19">
        <w:rPr>
          <w:rFonts w:eastAsia="Times New Roman" w:cs="Times New Roman"/>
          <w:kern w:val="0"/>
          <w:lang w:bidi="ar-SA"/>
        </w:rPr>
        <w:t>Pojazd musi być objęty gwarancją z limitem przebiegu 120 000 kilometrów na okres minimum:</w:t>
      </w:r>
    </w:p>
    <w:p w14:paraId="14AEC387" w14:textId="77777777" w:rsidR="00F31F19" w:rsidRPr="00F31F19" w:rsidRDefault="00F31F19" w:rsidP="00694242">
      <w:pPr>
        <w:widowControl/>
        <w:numPr>
          <w:ilvl w:val="0"/>
          <w:numId w:val="62"/>
        </w:numPr>
        <w:autoSpaceDN/>
        <w:ind w:right="57" w:hanging="316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min. 36 miesięcy - gwarancja na podzespoły mechaniczne, elektryczne </w:t>
      </w:r>
      <w:r w:rsidRPr="00F31F19">
        <w:rPr>
          <w:rFonts w:eastAsia="Times New Roman" w:cs="Times New Roman"/>
          <w:kern w:val="0"/>
          <w:lang w:bidi="ar-SA"/>
        </w:rPr>
        <w:br/>
        <w:t>i elektroniczne pojazdu;</w:t>
      </w:r>
    </w:p>
    <w:p w14:paraId="0F8FCEBD" w14:textId="77777777" w:rsidR="00F31F19" w:rsidRPr="00F31F19" w:rsidRDefault="00F31F19" w:rsidP="00694242">
      <w:pPr>
        <w:widowControl/>
        <w:numPr>
          <w:ilvl w:val="0"/>
          <w:numId w:val="62"/>
        </w:numPr>
        <w:autoSpaceDN/>
        <w:ind w:right="57" w:hanging="316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min. 36 miesięcy - gwarancja na powłokę lakierniczą;</w:t>
      </w:r>
    </w:p>
    <w:p w14:paraId="1AFAE115" w14:textId="77777777" w:rsidR="00F31F19" w:rsidRPr="00F31F19" w:rsidRDefault="00F31F19" w:rsidP="00694242">
      <w:pPr>
        <w:widowControl/>
        <w:numPr>
          <w:ilvl w:val="0"/>
          <w:numId w:val="62"/>
        </w:numPr>
        <w:autoSpaceDN/>
        <w:ind w:right="57" w:hanging="316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min. 36 miesięcy - gwarancja na perforację elementów nadwozia;</w:t>
      </w:r>
    </w:p>
    <w:p w14:paraId="2599B3DA" w14:textId="77777777" w:rsidR="00F31F19" w:rsidRPr="00F31F19" w:rsidRDefault="00F31F19" w:rsidP="00F31F19">
      <w:pPr>
        <w:autoSpaceDN/>
        <w:ind w:right="70" w:firstLine="284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licząc od daty odbioru pojazdu przez Zamawiającego.</w:t>
      </w:r>
    </w:p>
    <w:p w14:paraId="14958824" w14:textId="77777777" w:rsidR="00F31F19" w:rsidRPr="00F31F19" w:rsidRDefault="00F31F19" w:rsidP="00F72E84">
      <w:pPr>
        <w:widowControl/>
        <w:numPr>
          <w:ilvl w:val="0"/>
          <w:numId w:val="59"/>
        </w:numPr>
        <w:tabs>
          <w:tab w:val="clear" w:pos="785"/>
        </w:tabs>
        <w:autoSpaceDN/>
        <w:ind w:left="283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Gwarancji muszą podlegać wszystkie zespoły i podzespoły bez wyłączeń, z wyjątkiem materiałów eksploatacyjnych. Za materiały eksploatacyjne uważa się elementy wymieniane podczas okresowych przeglądów technicznych, w szczególności: oleje, inne płyny eksploatacyjne.</w:t>
      </w:r>
    </w:p>
    <w:p w14:paraId="47948DAB" w14:textId="77777777" w:rsidR="00F31F19" w:rsidRPr="00F31F19" w:rsidRDefault="00F31F19" w:rsidP="003545BD">
      <w:pPr>
        <w:widowControl/>
        <w:numPr>
          <w:ilvl w:val="0"/>
          <w:numId w:val="59"/>
        </w:numPr>
        <w:autoSpaceDN/>
        <w:ind w:left="28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Warunki gwarancji wynikające z umowy muszą być odnotowane w książce gwarancyjnej pojazdu.</w:t>
      </w:r>
    </w:p>
    <w:p w14:paraId="290BA2A1" w14:textId="77777777" w:rsidR="00F31F19" w:rsidRPr="00F31F19" w:rsidRDefault="00F31F19" w:rsidP="003545BD">
      <w:pPr>
        <w:widowControl/>
        <w:numPr>
          <w:ilvl w:val="0"/>
          <w:numId w:val="59"/>
        </w:numPr>
        <w:autoSpaceDN/>
        <w:ind w:left="28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Zgłoszenie o wystąpieniu wady będą dokonywać upoważnieni przez Zamawiającego przedstawiciele jednostek organizacyjnych Policji i przekażą je Wykonawcy telefonicznie na nr ………………………...….. , co zostanie dodatkowo potwierdzone przesłaną tego samego dnia reklamacją zawierającą informacje o wystąpieniu wady pocztą elektroniczną na adres mailowy: …………………………….…………………… .</w:t>
      </w:r>
    </w:p>
    <w:p w14:paraId="3E6AB53C" w14:textId="0150916F" w:rsidR="00F31F19" w:rsidRPr="00F31F19" w:rsidRDefault="00F31F19" w:rsidP="003545BD">
      <w:pPr>
        <w:widowControl/>
        <w:numPr>
          <w:ilvl w:val="0"/>
          <w:numId w:val="59"/>
        </w:numPr>
        <w:autoSpaceDN/>
        <w:ind w:left="28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Usunięcie wady (zakończenie naprawy) musi następować niezwłocznie, nie później jednak </w:t>
      </w:r>
      <w:r w:rsidR="00F72E84"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niż w ciągu 14 kolejnych dni licząc od dnia jej zgłoszenia.</w:t>
      </w:r>
    </w:p>
    <w:p w14:paraId="1EB781DC" w14:textId="492D2E53" w:rsidR="00F31F19" w:rsidRPr="00F31F19" w:rsidRDefault="00F31F19" w:rsidP="003545BD">
      <w:pPr>
        <w:widowControl/>
        <w:numPr>
          <w:ilvl w:val="0"/>
          <w:numId w:val="59"/>
        </w:numPr>
        <w:tabs>
          <w:tab w:val="clear" w:pos="785"/>
        </w:tabs>
        <w:autoSpaceDN/>
        <w:ind w:left="28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lastRenderedPageBreak/>
        <w:t>Usuwanie we własnym zakresie drobnych usterek oraz uzupełnianie materiałów eksploatacyjnych nie mogą</w:t>
      </w:r>
      <w:r w:rsidRPr="00F31F19">
        <w:rPr>
          <w:rFonts w:eastAsia="Times New Roman" w:cs="Times New Roman"/>
          <w:kern w:val="0"/>
          <w:lang w:bidi="ar-SA"/>
        </w:rPr>
        <w:tab/>
        <w:t xml:space="preserve">powodować utraty ani ograniczenia uprawnień wynikających </w:t>
      </w:r>
      <w:r w:rsidR="00A17069"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z fabrycznej gwarancji.</w:t>
      </w:r>
    </w:p>
    <w:p w14:paraId="00FD9E35" w14:textId="77777777" w:rsidR="00F31F19" w:rsidRPr="00F31F19" w:rsidRDefault="00F31F19" w:rsidP="003545BD">
      <w:pPr>
        <w:widowControl/>
        <w:numPr>
          <w:ilvl w:val="0"/>
          <w:numId w:val="59"/>
        </w:numPr>
        <w:tabs>
          <w:tab w:val="clear" w:pos="785"/>
        </w:tabs>
        <w:autoSpaceDN/>
        <w:ind w:left="28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Zmiany adaptacyjne pojazdu, dotyczące montażu wyposażenia służbowego dokonane przez Zamawiającego w uzgodnieniu z Wykonawcą, nie mogą powodować utraty ani ograniczenia uprawnień wynikających z fabrycznej gwarancji.</w:t>
      </w:r>
    </w:p>
    <w:p w14:paraId="1CAAFD18" w14:textId="77777777" w:rsidR="00F31F19" w:rsidRPr="00F31F19" w:rsidRDefault="00F31F19" w:rsidP="003545BD">
      <w:pPr>
        <w:widowControl/>
        <w:numPr>
          <w:ilvl w:val="0"/>
          <w:numId w:val="59"/>
        </w:numPr>
        <w:tabs>
          <w:tab w:val="clear" w:pos="785"/>
        </w:tabs>
        <w:autoSpaceDN/>
        <w:ind w:left="28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Wykonawca zobowiązuje się do bezpłatnego udzielania konsultacji w zakresie możliwości zabudowania oraz zaleceń dotyczących montażu w pojeździe:</w:t>
      </w:r>
    </w:p>
    <w:p w14:paraId="66BC5124" w14:textId="03BEA2B6" w:rsidR="00F31F19" w:rsidRPr="00760EF8" w:rsidRDefault="00F31F19" w:rsidP="00760EF8">
      <w:pPr>
        <w:pStyle w:val="Akapitzlist"/>
        <w:numPr>
          <w:ilvl w:val="0"/>
          <w:numId w:val="76"/>
        </w:numPr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760EF8">
        <w:rPr>
          <w:rFonts w:ascii="Times New Roman" w:eastAsia="Times New Roman" w:hAnsi="Times New Roman" w:cs="Times New Roman"/>
          <w:sz w:val="24"/>
          <w:szCs w:val="24"/>
        </w:rPr>
        <w:t>instalacji antenowych i zasilania;</w:t>
      </w:r>
    </w:p>
    <w:p w14:paraId="6181CC19" w14:textId="7319CD16" w:rsidR="00F31F19" w:rsidRPr="00760EF8" w:rsidRDefault="00F31F19" w:rsidP="00760EF8">
      <w:pPr>
        <w:pStyle w:val="Akapitzlist"/>
        <w:numPr>
          <w:ilvl w:val="0"/>
          <w:numId w:val="76"/>
        </w:numPr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760EF8">
        <w:rPr>
          <w:rFonts w:ascii="Times New Roman" w:eastAsia="Times New Roman" w:hAnsi="Times New Roman" w:cs="Times New Roman"/>
          <w:sz w:val="24"/>
          <w:szCs w:val="24"/>
        </w:rPr>
        <w:t>urządzeń łączności radiowej;</w:t>
      </w:r>
    </w:p>
    <w:p w14:paraId="4B7FC089" w14:textId="3878B135" w:rsidR="00F31F19" w:rsidRPr="00760EF8" w:rsidRDefault="00F31F19" w:rsidP="00760EF8">
      <w:pPr>
        <w:pStyle w:val="Akapitzlist"/>
        <w:numPr>
          <w:ilvl w:val="0"/>
          <w:numId w:val="76"/>
        </w:numPr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760EF8">
        <w:rPr>
          <w:rFonts w:ascii="Times New Roman" w:eastAsia="Times New Roman" w:hAnsi="Times New Roman" w:cs="Times New Roman"/>
          <w:sz w:val="24"/>
          <w:szCs w:val="24"/>
        </w:rPr>
        <w:t>urządzeń do pomiaru zużycia paliwa;</w:t>
      </w:r>
    </w:p>
    <w:p w14:paraId="7F0A1F5B" w14:textId="067E15EC" w:rsidR="00F31F19" w:rsidRPr="00760EF8" w:rsidRDefault="00F31F19" w:rsidP="00760EF8">
      <w:pPr>
        <w:pStyle w:val="Akapitzlist"/>
        <w:numPr>
          <w:ilvl w:val="0"/>
          <w:numId w:val="76"/>
        </w:numPr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760EF8">
        <w:rPr>
          <w:rFonts w:ascii="Times New Roman" w:eastAsia="Times New Roman" w:hAnsi="Times New Roman" w:cs="Times New Roman"/>
          <w:sz w:val="24"/>
          <w:szCs w:val="24"/>
        </w:rPr>
        <w:t>innego sprzętu służbowego.</w:t>
      </w:r>
    </w:p>
    <w:p w14:paraId="4261F339" w14:textId="7EB7CE51" w:rsidR="00F31F19" w:rsidRPr="00F31F19" w:rsidRDefault="00F31F19" w:rsidP="003545BD">
      <w:pPr>
        <w:widowControl/>
        <w:numPr>
          <w:ilvl w:val="0"/>
          <w:numId w:val="60"/>
        </w:numPr>
        <w:suppressAutoHyphens w:val="0"/>
        <w:autoSpaceDN/>
        <w:ind w:left="284" w:hanging="426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31F19">
        <w:rPr>
          <w:rFonts w:eastAsia="Calibri" w:cs="Times New Roman"/>
          <w:kern w:val="0"/>
          <w:lang w:eastAsia="en-US" w:bidi="ar-SA"/>
        </w:rPr>
        <w:t xml:space="preserve">Wykonawca w cenie każdego pojazdu uwzględni koszty wykonania czterech kolejnych przeglądów okresowych (koszt części, materiałów eksploatacyjnych, płynów i robocizny) przewidzianych do wykonania przez producenta pojazdu w celu zachowania gwarancji. Zakres czynności serwisowych kolejnych przeglądów okresowych musi być zgodny z procedurami jakościowymi, zaleceniami technicznymi oraz specyfikacjami producenta samochodu. </w:t>
      </w:r>
      <w:r w:rsidR="00A17069">
        <w:rPr>
          <w:rFonts w:eastAsia="Calibri" w:cs="Times New Roman"/>
          <w:kern w:val="0"/>
          <w:lang w:eastAsia="en-US"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 xml:space="preserve">W ramach każdego przeglądu okresowego musi zostać wykonana wymiana oleju silnikowego oraz filtra oleju. Terminy przeglądów okresowych wynikają ze wskazań układu sygnalizacji wyświetlanych w postaci komunikatów na desce rozdzielczej, jednak nie rzadziej niż co 15 tyś km przebiegu lub przed upływem roku eksploatacji od ostatniej wymiany oleju w zależności </w:t>
      </w:r>
      <w:r w:rsidR="00A17069"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co nastąpi wcześniej.</w:t>
      </w:r>
    </w:p>
    <w:p w14:paraId="42BCB3A3" w14:textId="6C7304CA" w:rsidR="00F31F19" w:rsidRPr="00F31F19" w:rsidRDefault="00F31F19" w:rsidP="00F31F19">
      <w:pPr>
        <w:widowControl/>
        <w:tabs>
          <w:tab w:val="left" w:pos="426"/>
        </w:tabs>
        <w:suppressAutoHyphens w:val="0"/>
        <w:autoSpaceDN/>
        <w:ind w:left="284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F31F19">
        <w:rPr>
          <w:rFonts w:eastAsia="Calibri" w:cs="Times New Roman"/>
          <w:b/>
          <w:kern w:val="0"/>
          <w:lang w:eastAsia="en-US" w:bidi="ar-SA"/>
        </w:rPr>
        <w:t xml:space="preserve">Wykonawca może uzyskać dodatkowe punkty w ramach kryterium oceny ofert, jeśli </w:t>
      </w:r>
      <w:r w:rsidR="00A17069">
        <w:rPr>
          <w:rFonts w:eastAsia="Calibri" w:cs="Times New Roman"/>
          <w:b/>
          <w:kern w:val="0"/>
          <w:lang w:eastAsia="en-US" w:bidi="ar-SA"/>
        </w:rPr>
        <w:br/>
      </w:r>
      <w:r w:rsidRPr="00F31F19">
        <w:rPr>
          <w:rFonts w:eastAsia="Calibri" w:cs="Times New Roman"/>
          <w:b/>
          <w:kern w:val="0"/>
          <w:lang w:eastAsia="en-US" w:bidi="ar-SA"/>
        </w:rPr>
        <w:t>w cenie każdego pojazdu uwzględni pięć, sześć lub więcej kolejnych przeglądów okresowych opisanych powyżej (zgodnie z Rozdziałem XVIII SWZ).</w:t>
      </w:r>
    </w:p>
    <w:p w14:paraId="5C445D90" w14:textId="77777777" w:rsidR="00F31F19" w:rsidRPr="00F31F19" w:rsidRDefault="00F31F19" w:rsidP="00A17069">
      <w:pPr>
        <w:widowControl/>
        <w:tabs>
          <w:tab w:val="left" w:pos="426"/>
        </w:tabs>
        <w:suppressAutoHyphens w:val="0"/>
        <w:autoSpaceDN/>
        <w:ind w:left="284"/>
        <w:jc w:val="both"/>
        <w:textAlignment w:val="auto"/>
        <w:rPr>
          <w:rFonts w:eastAsia="Calibri" w:cs="Times New Roman"/>
          <w:b/>
          <w:i/>
          <w:color w:val="7030A0"/>
          <w:kern w:val="0"/>
          <w:lang w:eastAsia="en-US" w:bidi="ar-SA"/>
        </w:rPr>
      </w:pPr>
      <w:r w:rsidRPr="00F31F19">
        <w:rPr>
          <w:rFonts w:eastAsia="Calibri" w:cs="Times New Roman"/>
          <w:b/>
          <w:i/>
          <w:color w:val="7030A0"/>
          <w:kern w:val="0"/>
          <w:lang w:eastAsia="en-US" w:bidi="ar-SA"/>
        </w:rPr>
        <w:t xml:space="preserve">Zamawiający nie ma możliwości wskazania przypuszczalnych rocznych przebiegów </w:t>
      </w:r>
      <w:r w:rsidRPr="00F31F19">
        <w:rPr>
          <w:rFonts w:eastAsia="Calibri" w:cs="Times New Roman"/>
          <w:b/>
          <w:i/>
          <w:color w:val="7030A0"/>
          <w:kern w:val="0"/>
          <w:lang w:eastAsia="en-US" w:bidi="ar-SA"/>
        </w:rPr>
        <w:br/>
        <w:t xml:space="preserve">do okresu 36 miesięcy, gdyż jest to uzależnione od ilości posiadanego sprzętu transportowego w jednostce lub komórce Policji oraz potrzeb poszczególnych służb. </w:t>
      </w:r>
      <w:r w:rsidRPr="00F31F19">
        <w:rPr>
          <w:rFonts w:eastAsia="Calibri" w:cs="Times New Roman"/>
          <w:b/>
          <w:i/>
          <w:color w:val="7030A0"/>
          <w:kern w:val="0"/>
          <w:lang w:eastAsia="en-US" w:bidi="ar-SA"/>
        </w:rPr>
        <w:br/>
        <w:t xml:space="preserve">W związku z powyższym Zamawiający wymaga wykonywania przeglądów serwisowych </w:t>
      </w:r>
      <w:r w:rsidRPr="00F31F19">
        <w:rPr>
          <w:rFonts w:eastAsia="Calibri" w:cs="Times New Roman"/>
          <w:b/>
          <w:i/>
          <w:color w:val="7030A0"/>
          <w:kern w:val="0"/>
          <w:lang w:eastAsia="en-US" w:bidi="ar-SA"/>
        </w:rPr>
        <w:br/>
        <w:t xml:space="preserve">co 15 </w:t>
      </w:r>
      <w:proofErr w:type="spellStart"/>
      <w:r w:rsidRPr="00F31F19">
        <w:rPr>
          <w:rFonts w:eastAsia="Calibri" w:cs="Times New Roman"/>
          <w:b/>
          <w:i/>
          <w:color w:val="7030A0"/>
          <w:kern w:val="0"/>
          <w:lang w:eastAsia="en-US" w:bidi="ar-SA"/>
        </w:rPr>
        <w:t>tys</w:t>
      </w:r>
      <w:proofErr w:type="spellEnd"/>
      <w:r w:rsidRPr="00F31F19">
        <w:rPr>
          <w:rFonts w:eastAsia="Calibri" w:cs="Times New Roman"/>
          <w:b/>
          <w:i/>
          <w:color w:val="7030A0"/>
          <w:kern w:val="0"/>
          <w:lang w:eastAsia="en-US" w:bidi="ar-SA"/>
        </w:rPr>
        <w:t xml:space="preserve"> km przebiegu, jednak nie rzadziej niż raz na rok.</w:t>
      </w:r>
    </w:p>
    <w:p w14:paraId="45C645FD" w14:textId="77777777" w:rsidR="00F31F19" w:rsidRPr="00F31F19" w:rsidRDefault="00F31F19" w:rsidP="00F31F19">
      <w:pPr>
        <w:widowControl/>
        <w:tabs>
          <w:tab w:val="left" w:pos="426"/>
        </w:tabs>
        <w:suppressAutoHyphens w:val="0"/>
        <w:autoSpaceDN/>
        <w:ind w:left="284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14:paraId="6277CB3B" w14:textId="77777777" w:rsidR="00F31F19" w:rsidRPr="00F31F19" w:rsidRDefault="00F31F19" w:rsidP="003545BD">
      <w:pPr>
        <w:widowControl/>
        <w:numPr>
          <w:ilvl w:val="0"/>
          <w:numId w:val="60"/>
        </w:numPr>
        <w:suppressAutoHyphens w:val="0"/>
        <w:autoSpaceDN/>
        <w:ind w:left="284" w:hanging="426"/>
        <w:jc w:val="both"/>
        <w:textAlignment w:val="auto"/>
        <w:rPr>
          <w:rFonts w:eastAsia="Calibri" w:cs="Times New Roman"/>
          <w:i/>
          <w:kern w:val="0"/>
          <w:lang w:eastAsia="en-US"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Przeglądy okresowe oraz naprawy w ramach gwarancji określonej w ust. 2 pkt 1, 2 i 3 realizowane będą w autoryzowanych stacjach obsługi producenta pojazdów na terenie całego kraju. Zamawiający wymaga wskazania przez Wykonawcę, co najmniej jednej autoryzowanej stacji obsługi pojazdów w każdym województwie na terenie RP. </w:t>
      </w:r>
      <w:r w:rsidRPr="00F31F19">
        <w:rPr>
          <w:rFonts w:eastAsia="Times New Roman" w:cs="Times New Roman"/>
          <w:kern w:val="0"/>
          <w:lang w:bidi="ar-SA"/>
        </w:rPr>
        <w:br/>
        <w:t xml:space="preserve">W przypadku województwa mazowieckiego dodatkowo wymagane jest wskazanie </w:t>
      </w:r>
      <w:r w:rsidRPr="00F31F19">
        <w:rPr>
          <w:rFonts w:eastAsia="Times New Roman" w:cs="Times New Roman"/>
          <w:kern w:val="0"/>
          <w:lang w:bidi="ar-SA"/>
        </w:rPr>
        <w:br/>
        <w:t xml:space="preserve">co najmniej jednej autoryzowanej stacji obsługi na terenie Warszawy lub w powiatach ościennych. </w:t>
      </w:r>
      <w:r w:rsidRPr="00F31F19">
        <w:rPr>
          <w:rFonts w:eastAsia="Times New Roman" w:cs="Times New Roman"/>
          <w:i/>
          <w:kern w:val="0"/>
          <w:lang w:bidi="ar-SA"/>
        </w:rPr>
        <w:t xml:space="preserve">Zamawiający wymaga dostarczenia listy autoryzowanych stacji obsługi </w:t>
      </w:r>
      <w:r w:rsidRPr="00F31F19">
        <w:rPr>
          <w:rFonts w:eastAsia="Times New Roman" w:cs="Times New Roman"/>
          <w:i/>
          <w:kern w:val="0"/>
          <w:lang w:bidi="ar-SA"/>
        </w:rPr>
        <w:br/>
        <w:t>w fazie składania oferty przetargowej.</w:t>
      </w:r>
    </w:p>
    <w:p w14:paraId="644DCF82" w14:textId="77777777" w:rsidR="00F31F19" w:rsidRPr="00F31F19" w:rsidRDefault="00F31F19" w:rsidP="00F31F19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181E999A" w14:textId="77777777" w:rsidR="00F31F19" w:rsidRPr="00F31F19" w:rsidRDefault="00F31F19" w:rsidP="00A17069">
      <w:pPr>
        <w:autoSpaceDN/>
        <w:spacing w:line="100" w:lineRule="atLeast"/>
        <w:ind w:left="284" w:hanging="71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VII.</w:t>
      </w:r>
      <w:r w:rsidRPr="00F31F19">
        <w:rPr>
          <w:rFonts w:eastAsia="Times New Roman" w:cs="Times New Roman"/>
          <w:b/>
          <w:bCs/>
          <w:kern w:val="0"/>
          <w:lang w:bidi="ar-SA"/>
        </w:rPr>
        <w:tab/>
      </w:r>
      <w:r w:rsidRPr="00F31F19">
        <w:rPr>
          <w:rFonts w:eastAsia="Times New Roman" w:cs="Times New Roman"/>
          <w:b/>
          <w:kern w:val="0"/>
          <w:lang w:bidi="ar-SA"/>
        </w:rPr>
        <w:t>WYMAGANE DOKUMENTY POTWIERDZAJĄCE SPEŁNIENIE WYMAGAŃ SPECYFIKACJI TECHNICZNEJ</w:t>
      </w:r>
    </w:p>
    <w:p w14:paraId="68F76795" w14:textId="77777777" w:rsidR="00F31F19" w:rsidRPr="00F31F19" w:rsidRDefault="00F31F19" w:rsidP="00F31F19">
      <w:pPr>
        <w:autoSpaceDN/>
        <w:spacing w:line="100" w:lineRule="atLeast"/>
        <w:ind w:left="709" w:hanging="630"/>
        <w:jc w:val="both"/>
        <w:textAlignment w:val="auto"/>
        <w:rPr>
          <w:rFonts w:eastAsia="Times New Roman" w:cs="Times New Roman"/>
          <w:b/>
          <w:kern w:val="0"/>
          <w:lang w:bidi="ar-SA"/>
        </w:rPr>
      </w:pPr>
    </w:p>
    <w:p w14:paraId="764DB9A2" w14:textId="27F7558C" w:rsidR="00F31F19" w:rsidRPr="00F31F19" w:rsidRDefault="00F31F19" w:rsidP="00A17069">
      <w:pPr>
        <w:autoSpaceDN/>
        <w:ind w:left="284" w:hanging="284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bCs/>
          <w:kern w:val="0"/>
          <w:lang w:bidi="ar-SA"/>
        </w:rPr>
        <w:t>1.  Dokumenty wymagane od Wykonawców na etapie postępowania przetargowego</w:t>
      </w:r>
      <w:r w:rsidR="00A17069">
        <w:rPr>
          <w:rFonts w:eastAsia="Times New Roman" w:cs="Times New Roman"/>
          <w:b/>
          <w:bCs/>
          <w:kern w:val="0"/>
          <w:lang w:bidi="ar-SA"/>
        </w:rPr>
        <w:t xml:space="preserve"> </w:t>
      </w:r>
      <w:r w:rsidR="00A17069">
        <w:rPr>
          <w:rFonts w:eastAsia="Times New Roman" w:cs="Times New Roman"/>
          <w:b/>
          <w:bCs/>
          <w:kern w:val="0"/>
          <w:lang w:bidi="ar-SA"/>
        </w:rPr>
        <w:br/>
      </w:r>
      <w:r w:rsidRPr="00F31F19">
        <w:rPr>
          <w:rFonts w:eastAsia="Times New Roman" w:cs="Times New Roman"/>
          <w:b/>
          <w:bCs/>
          <w:kern w:val="0"/>
          <w:lang w:bidi="ar-SA"/>
        </w:rPr>
        <w:t>oraz podpisywania umowy:</w:t>
      </w:r>
    </w:p>
    <w:p w14:paraId="1ED77B62" w14:textId="77777777" w:rsidR="00F31F19" w:rsidRPr="00F31F19" w:rsidRDefault="00F31F19" w:rsidP="003545BD">
      <w:pPr>
        <w:numPr>
          <w:ilvl w:val="1"/>
          <w:numId w:val="43"/>
        </w:numPr>
        <w:autoSpaceDN/>
        <w:spacing w:line="100" w:lineRule="atLeast"/>
        <w:ind w:left="71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color w:val="000000"/>
          <w:kern w:val="0"/>
          <w:lang w:bidi="ar-SA"/>
        </w:rPr>
        <w:t>Kopia świadectwa zgodności WE pojazdu bazowego.</w:t>
      </w:r>
    </w:p>
    <w:p w14:paraId="4BA51812" w14:textId="77777777" w:rsidR="00F31F19" w:rsidRPr="00F31F19" w:rsidRDefault="00F31F19" w:rsidP="003545BD">
      <w:pPr>
        <w:numPr>
          <w:ilvl w:val="1"/>
          <w:numId w:val="43"/>
        </w:numPr>
        <w:autoSpaceDN/>
        <w:spacing w:line="100" w:lineRule="atLeast"/>
        <w:ind w:left="71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color w:val="000000"/>
          <w:kern w:val="0"/>
          <w:lang w:bidi="ar-SA"/>
        </w:rPr>
        <w:t>Wykaz (nazwa i adres) autoryzowanych stacji obsługi</w:t>
      </w:r>
    </w:p>
    <w:p w14:paraId="17995098" w14:textId="77777777" w:rsidR="00F31F19" w:rsidRPr="00F31F19" w:rsidRDefault="00F31F19" w:rsidP="003545BD">
      <w:pPr>
        <w:numPr>
          <w:ilvl w:val="1"/>
          <w:numId w:val="43"/>
        </w:numPr>
        <w:autoSpaceDN/>
        <w:spacing w:line="100" w:lineRule="atLeast"/>
        <w:ind w:left="714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color w:val="000000"/>
          <w:kern w:val="0"/>
          <w:lang w:bidi="ar-SA"/>
        </w:rPr>
        <w:t>Dokumenty określone w specyfikacji technicznej.</w:t>
      </w:r>
    </w:p>
    <w:p w14:paraId="6FB599D4" w14:textId="0917A47E" w:rsidR="00F31F19" w:rsidRDefault="00F31F19" w:rsidP="00F31F19">
      <w:pPr>
        <w:autoSpaceDN/>
        <w:ind w:left="851" w:hanging="851"/>
        <w:textAlignment w:val="auto"/>
        <w:rPr>
          <w:rFonts w:eastAsia="Times New Roman" w:cs="Times New Roman"/>
          <w:b/>
          <w:kern w:val="0"/>
          <w:lang w:bidi="ar-SA"/>
        </w:rPr>
      </w:pPr>
    </w:p>
    <w:p w14:paraId="6B0E298C" w14:textId="77777777" w:rsidR="00C5663E" w:rsidRPr="00F31F19" w:rsidRDefault="00C5663E" w:rsidP="00F31F19">
      <w:pPr>
        <w:autoSpaceDN/>
        <w:ind w:left="851" w:hanging="851"/>
        <w:textAlignment w:val="auto"/>
        <w:rPr>
          <w:rFonts w:eastAsia="Times New Roman" w:cs="Times New Roman"/>
          <w:b/>
          <w:kern w:val="0"/>
          <w:lang w:bidi="ar-SA"/>
        </w:rPr>
      </w:pPr>
    </w:p>
    <w:p w14:paraId="24DB4637" w14:textId="77777777" w:rsidR="00F31F19" w:rsidRPr="00F31F19" w:rsidRDefault="00F31F19" w:rsidP="00F31F19">
      <w:pPr>
        <w:autoSpaceDN/>
        <w:ind w:left="357" w:hanging="357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b/>
          <w:kern w:val="0"/>
          <w:lang w:bidi="ar-SA"/>
        </w:rPr>
        <w:t xml:space="preserve">2. </w:t>
      </w:r>
      <w:r w:rsidRPr="00F31F19">
        <w:rPr>
          <w:rFonts w:eastAsia="Times New Roman" w:cs="Times New Roman"/>
          <w:b/>
          <w:kern w:val="0"/>
          <w:lang w:bidi="ar-SA"/>
        </w:rPr>
        <w:tab/>
        <w:t>Dokumenty wymagane w fazie odbioru pojazdów.</w:t>
      </w:r>
    </w:p>
    <w:p w14:paraId="0B216A8D" w14:textId="5B4C3B70" w:rsidR="00F31F19" w:rsidRPr="00F31F19" w:rsidRDefault="00F31F19" w:rsidP="003545BD">
      <w:pPr>
        <w:widowControl/>
        <w:numPr>
          <w:ilvl w:val="1"/>
          <w:numId w:val="64"/>
        </w:numPr>
        <w:tabs>
          <w:tab w:val="clear" w:pos="1080"/>
          <w:tab w:val="num" w:pos="360"/>
        </w:tabs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 xml:space="preserve"> 1.</w:t>
      </w:r>
      <w:r w:rsidR="00A17069">
        <w:rPr>
          <w:rFonts w:eastAsia="Times New Roman" w:cs="Times New Roman"/>
          <w:kern w:val="0"/>
          <w:lang w:bidi="ar-SA"/>
        </w:rPr>
        <w:tab/>
      </w:r>
      <w:r w:rsidRPr="00F31F19">
        <w:rPr>
          <w:rFonts w:eastAsia="Times New Roman" w:cs="Times New Roman"/>
          <w:kern w:val="0"/>
          <w:lang w:bidi="ar-SA"/>
        </w:rPr>
        <w:t>Dokumenty określone w specyfikacji technicznej.</w:t>
      </w:r>
    </w:p>
    <w:p w14:paraId="1C014A0A" w14:textId="26637566" w:rsidR="00F31F19" w:rsidRPr="00F31F19" w:rsidRDefault="00A17069" w:rsidP="003545BD">
      <w:pPr>
        <w:widowControl/>
        <w:numPr>
          <w:ilvl w:val="1"/>
          <w:numId w:val="64"/>
        </w:numPr>
        <w:tabs>
          <w:tab w:val="clear" w:pos="1080"/>
          <w:tab w:val="num" w:pos="360"/>
          <w:tab w:val="left" w:pos="426"/>
        </w:tabs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</w:t>
      </w:r>
      <w:r w:rsidR="00F31F19" w:rsidRPr="00F31F19">
        <w:rPr>
          <w:rFonts w:eastAsia="Times New Roman" w:cs="Times New Roman"/>
          <w:kern w:val="0"/>
          <w:lang w:bidi="ar-SA"/>
        </w:rPr>
        <w:t>2.</w:t>
      </w:r>
      <w:r>
        <w:rPr>
          <w:rFonts w:eastAsia="Times New Roman" w:cs="Times New Roman"/>
          <w:kern w:val="0"/>
          <w:lang w:bidi="ar-SA"/>
        </w:rPr>
        <w:tab/>
      </w:r>
      <w:r w:rsidR="00F31F19" w:rsidRPr="00F31F19">
        <w:rPr>
          <w:rFonts w:eastAsia="Times New Roman" w:cs="Times New Roman"/>
          <w:kern w:val="0"/>
          <w:lang w:bidi="ar-SA"/>
        </w:rPr>
        <w:t>W celu potwierdzenia spełnienia przez oferowany pojazd poszczególnych punktów</w:t>
      </w:r>
      <w:r>
        <w:rPr>
          <w:rFonts w:eastAsia="Times New Roman" w:cs="Times New Roman"/>
          <w:kern w:val="0"/>
          <w:lang w:bidi="ar-SA"/>
        </w:rPr>
        <w:br/>
      </w:r>
      <w:r w:rsidR="00F31F19" w:rsidRPr="00F31F19">
        <w:rPr>
          <w:rFonts w:eastAsia="Times New Roman" w:cs="Times New Roman"/>
          <w:kern w:val="0"/>
          <w:lang w:bidi="ar-SA"/>
        </w:rPr>
        <w:t>specyfikacji technicznej Zamawiający zastrzega sobie prawo do żądania przedstawienia przez Wykonawcę niezbędnych dokumentów, w szczególności dokumentacji technicznej pojazdu.</w:t>
      </w:r>
    </w:p>
    <w:p w14:paraId="7882188D" w14:textId="7A424405" w:rsidR="00F31F19" w:rsidRPr="00F31F19" w:rsidRDefault="00F31F19" w:rsidP="003545BD">
      <w:pPr>
        <w:widowControl/>
        <w:numPr>
          <w:ilvl w:val="1"/>
          <w:numId w:val="64"/>
        </w:numPr>
        <w:tabs>
          <w:tab w:val="clear" w:pos="1080"/>
          <w:tab w:val="num" w:pos="360"/>
          <w:tab w:val="left" w:pos="426"/>
        </w:tabs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3.</w:t>
      </w:r>
      <w:r w:rsidR="00A17069">
        <w:rPr>
          <w:rFonts w:eastAsia="Times New Roman" w:cs="Times New Roman"/>
          <w:kern w:val="0"/>
          <w:lang w:bidi="ar-SA"/>
        </w:rPr>
        <w:tab/>
      </w:r>
      <w:r w:rsidRPr="00F31F19">
        <w:rPr>
          <w:rFonts w:eastAsia="Times New Roman" w:cs="Times New Roman"/>
          <w:kern w:val="0"/>
          <w:lang w:bidi="ar-SA"/>
        </w:rPr>
        <w:t xml:space="preserve">Do każdego wydawanego pojazdu Wykonawca musi dołączyć (sporządzone </w:t>
      </w:r>
      <w:r w:rsidRPr="00F31F19">
        <w:rPr>
          <w:rFonts w:eastAsia="Times New Roman" w:cs="Times New Roman"/>
          <w:kern w:val="0"/>
          <w:lang w:bidi="ar-SA"/>
        </w:rPr>
        <w:br/>
        <w:t>w języku polskim) następujące dokumenty:</w:t>
      </w:r>
    </w:p>
    <w:p w14:paraId="31F4DEE5" w14:textId="77777777" w:rsidR="00F31F19" w:rsidRPr="00F31F19" w:rsidRDefault="00F31F19" w:rsidP="003545BD">
      <w:pPr>
        <w:widowControl/>
        <w:numPr>
          <w:ilvl w:val="0"/>
          <w:numId w:val="61"/>
        </w:numPr>
        <w:autoSpaceDN/>
        <w:ind w:left="1066" w:hanging="357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książkę gwarancyjną,</w:t>
      </w:r>
    </w:p>
    <w:p w14:paraId="1A17D2D5" w14:textId="77777777" w:rsidR="00F31F19" w:rsidRPr="00F31F19" w:rsidRDefault="00F31F19" w:rsidP="003545BD">
      <w:pPr>
        <w:widowControl/>
        <w:numPr>
          <w:ilvl w:val="0"/>
          <w:numId w:val="61"/>
        </w:numPr>
        <w:autoSpaceDN/>
        <w:ind w:left="1066" w:hanging="357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instrukcję obsługi pojazdu,</w:t>
      </w:r>
    </w:p>
    <w:p w14:paraId="1EFFEE7A" w14:textId="77777777" w:rsidR="00F31F19" w:rsidRPr="00F31F19" w:rsidRDefault="00F31F19" w:rsidP="003545BD">
      <w:pPr>
        <w:widowControl/>
        <w:numPr>
          <w:ilvl w:val="0"/>
          <w:numId w:val="61"/>
        </w:numPr>
        <w:autoSpaceDN/>
        <w:ind w:left="1066" w:hanging="357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książkę przeglądów serwisowych, jeżeli jest w wersji papierowej,</w:t>
      </w:r>
    </w:p>
    <w:p w14:paraId="5B6C8188" w14:textId="1C23455A" w:rsidR="00F31F19" w:rsidRPr="00F31F19" w:rsidRDefault="00F31F19" w:rsidP="003545BD">
      <w:pPr>
        <w:widowControl/>
        <w:numPr>
          <w:ilvl w:val="0"/>
          <w:numId w:val="61"/>
        </w:numPr>
        <w:tabs>
          <w:tab w:val="clear" w:pos="1070"/>
        </w:tabs>
        <w:autoSpaceDN/>
        <w:ind w:left="1066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kern w:val="0"/>
          <w:lang w:bidi="ar-SA"/>
        </w:rPr>
        <w:t>świadectwo zgodności WE pojazdu bazowego wraz z oświadczeniem</w:t>
      </w:r>
      <w:r w:rsidR="00A17069">
        <w:rPr>
          <w:rFonts w:eastAsia="Times New Roman" w:cs="Times New Roman"/>
          <w:kern w:val="0"/>
          <w:lang w:bidi="ar-SA"/>
        </w:rPr>
        <w:t xml:space="preserve"> p</w:t>
      </w:r>
      <w:r w:rsidRPr="00F31F19">
        <w:rPr>
          <w:rFonts w:eastAsia="Times New Roman" w:cs="Times New Roman"/>
          <w:kern w:val="0"/>
          <w:lang w:bidi="ar-SA"/>
        </w:rPr>
        <w:t xml:space="preserve">roducenta/importera potwierdzającym dane pojazdu nie znajdujące </w:t>
      </w:r>
      <w:r w:rsidR="00A17069">
        <w:rPr>
          <w:rFonts w:eastAsia="Times New Roman" w:cs="Times New Roman"/>
          <w:kern w:val="0"/>
          <w:lang w:bidi="ar-SA"/>
        </w:rPr>
        <w:br/>
      </w:r>
      <w:r w:rsidRPr="00F31F19">
        <w:rPr>
          <w:rFonts w:eastAsia="Times New Roman" w:cs="Times New Roman"/>
          <w:kern w:val="0"/>
          <w:lang w:bidi="ar-SA"/>
        </w:rPr>
        <w:t>się w świadectwie zgodności, a niezbędne do zarejestrowania pojazdu,</w:t>
      </w:r>
    </w:p>
    <w:p w14:paraId="6CB2159F" w14:textId="77777777" w:rsidR="00F31F19" w:rsidRPr="00F31F19" w:rsidRDefault="00F31F19" w:rsidP="003545BD">
      <w:pPr>
        <w:widowControl/>
        <w:numPr>
          <w:ilvl w:val="0"/>
          <w:numId w:val="61"/>
        </w:numPr>
        <w:autoSpaceDN/>
        <w:ind w:left="1066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31F19">
        <w:rPr>
          <w:rFonts w:eastAsia="Times New Roman" w:cs="Times New Roman"/>
          <w:color w:val="000000"/>
          <w:kern w:val="0"/>
          <w:lang w:bidi="ar-SA"/>
        </w:rPr>
        <w:t>wykaz (nazwa i adres) autoryzowanych stacji obsługi.</w:t>
      </w:r>
    </w:p>
    <w:p w14:paraId="06F45F17" w14:textId="77777777" w:rsidR="00F31F19" w:rsidRPr="00F31F19" w:rsidRDefault="00F31F19" w:rsidP="00F31F19">
      <w:pPr>
        <w:autoSpaceDN/>
        <w:spacing w:line="100" w:lineRule="atLeast"/>
        <w:ind w:left="709" w:hanging="709"/>
        <w:jc w:val="both"/>
        <w:textAlignment w:val="auto"/>
        <w:rPr>
          <w:rFonts w:ascii="Arial" w:eastAsia="Times New Roman" w:hAnsi="Arial" w:cs="Arial"/>
          <w:color w:val="FF0000"/>
          <w:kern w:val="0"/>
          <w:lang w:bidi="ar-SA"/>
        </w:rPr>
      </w:pPr>
    </w:p>
    <w:p w14:paraId="3C5AA55C" w14:textId="102860F2" w:rsidR="0071239B" w:rsidRDefault="0071239B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81BCFD2" w14:textId="5E00960F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789B782" w14:textId="5951CBF1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209D4F6" w14:textId="3E3BB73C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13F158C8" w14:textId="2CE7BE49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17BB0E3" w14:textId="113DE16A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0DFD5708" w14:textId="4B00983C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0DD16D4" w14:textId="6CC1A578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BF5E082" w14:textId="02B2B512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1CD91EDA" w14:textId="50814439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0A2323F0" w14:textId="012670E1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AC50E2D" w14:textId="34BDB528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6CDB988B" w14:textId="3F78049B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A558EBD" w14:textId="3F51E019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430EE73D" w14:textId="2DC9E5EE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5869BFA" w14:textId="081A885C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CEDF049" w14:textId="4F280992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4E03F2FD" w14:textId="088DC2A8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41716C57" w14:textId="3756201F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E1B08EB" w14:textId="6E322065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1411BACE" w14:textId="07382AE9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10D2D75B" w14:textId="039C8612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26D00302" w14:textId="15102C7C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288752D6" w14:textId="6A81A1A6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0A234934" w14:textId="06BC18F3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915D992" w14:textId="5648B830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ECEF6E8" w14:textId="24E30A95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519C9FA" w14:textId="3966391D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21A9D757" w14:textId="0BB6FB3A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05D092A7" w14:textId="2D96B516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09ADCB1D" w14:textId="6B55BAE6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2EFFF91" w14:textId="5C2C3ACF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27D90EF0" w14:textId="4D1ECAB4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1533A1A" w14:textId="60E8C1B3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C5BCA17" w14:textId="4864BAEF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B642FD9" w14:textId="2D8C8D8C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041EF50D" w14:textId="32ABA840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E625F63" w14:textId="1EF24563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4F5CBA82" w14:textId="336BFB5F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09745CD" w14:textId="565D9E97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6099EDE1" w14:textId="0C47C794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8C02F64" w14:textId="3FE6D2C4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15306EF7" w14:textId="7E1DB153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428B4D0" w14:textId="77777777" w:rsidR="00A17069" w:rsidRDefault="00A17069" w:rsidP="00AE50FA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2686B339" w14:textId="77777777" w:rsidR="00AE50FA" w:rsidRPr="00AE50FA" w:rsidRDefault="00AE50FA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tbl>
      <w:tblPr>
        <w:tblW w:w="104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309"/>
        <w:gridCol w:w="99"/>
      </w:tblGrid>
      <w:tr w:rsidR="00AE50FA" w:rsidRPr="00AE50FA" w14:paraId="393ECA21" w14:textId="77777777" w:rsidTr="00AE50FA">
        <w:trPr>
          <w:trHeight w:val="680"/>
          <w:jc w:val="center"/>
        </w:trPr>
        <w:tc>
          <w:tcPr>
            <w:tcW w:w="85" w:type="dxa"/>
            <w:shd w:val="clear" w:color="auto" w:fill="auto"/>
          </w:tcPr>
          <w:p w14:paraId="18966C00" w14:textId="77777777" w:rsidR="00AE50FA" w:rsidRPr="00AE50FA" w:rsidRDefault="00AE50FA" w:rsidP="00AE50FA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0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DB9EAC1" w14:textId="77777777" w:rsidR="00AE50FA" w:rsidRPr="0071239B" w:rsidRDefault="00AE50FA" w:rsidP="00AE50FA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14:paraId="406FD524" w14:textId="289D44B9" w:rsidR="00AE50FA" w:rsidRPr="0071239B" w:rsidRDefault="00AE50FA" w:rsidP="00AE50FA">
            <w:pPr>
              <w:tabs>
                <w:tab w:val="left" w:pos="3600"/>
              </w:tabs>
              <w:autoSpaceDN/>
              <w:spacing w:line="24" w:lineRule="atLeast"/>
              <w:ind w:left="161" w:hanging="19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1239B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Opis przedmiotu </w:t>
            </w:r>
            <w:r w:rsidR="007F0ED4" w:rsidRPr="0071239B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zamówienia </w:t>
            </w:r>
          </w:p>
          <w:p w14:paraId="1D50968E" w14:textId="7D6A6473" w:rsidR="00AE50FA" w:rsidRPr="0071239B" w:rsidRDefault="00AE50FA" w:rsidP="00AE50FA">
            <w:pPr>
              <w:tabs>
                <w:tab w:val="left" w:pos="3600"/>
              </w:tabs>
              <w:autoSpaceDN/>
              <w:spacing w:line="24" w:lineRule="atLeast"/>
              <w:ind w:left="19" w:firstLine="18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1239B">
              <w:rPr>
                <w:rFonts w:eastAsia="Times New Roman" w:cs="Times New Roman"/>
                <w:b/>
                <w:kern w:val="0"/>
                <w:lang w:eastAsia="ar-SA" w:bidi="ar-SA"/>
              </w:rPr>
              <w:t>„</w:t>
            </w:r>
            <w:r w:rsidRPr="0071239B">
              <w:rPr>
                <w:rFonts w:eastAsia="Times New Roman" w:cs="Times New Roman"/>
                <w:b/>
                <w:i/>
                <w:kern w:val="0"/>
                <w:lang w:eastAsia="ar-SA" w:bidi="ar-SA"/>
              </w:rPr>
              <w:t xml:space="preserve">Specyfikacja techniczna </w:t>
            </w:r>
            <w:r w:rsidR="0071239B">
              <w:rPr>
                <w:rFonts w:eastAsia="Times New Roman" w:cs="Times New Roman"/>
                <w:b/>
                <w:i/>
                <w:kern w:val="0"/>
                <w:lang w:eastAsia="ar-SA" w:bidi="ar-SA"/>
              </w:rPr>
              <w:t>pojazdu typu furgon 8 – osobowy w wersji nieoznakowanej</w:t>
            </w:r>
            <w:r w:rsidR="00934937" w:rsidRPr="0071239B">
              <w:rPr>
                <w:rFonts w:eastAsia="Times New Roman" w:cs="Times New Roman"/>
                <w:b/>
                <w:i/>
                <w:kern w:val="0"/>
                <w:lang w:eastAsia="ar-SA" w:bidi="ar-SA"/>
              </w:rPr>
              <w:t>”</w:t>
            </w:r>
            <w:r w:rsidRPr="0071239B">
              <w:rPr>
                <w:rFonts w:eastAsia="Times New Roman" w:cs="Times New Roman"/>
                <w:b/>
                <w:i/>
                <w:kern w:val="0"/>
                <w:lang w:eastAsia="ar-SA" w:bidi="ar-SA"/>
              </w:rPr>
              <w:t xml:space="preserve"> </w:t>
            </w:r>
          </w:p>
          <w:p w14:paraId="37AC7C36" w14:textId="77777777" w:rsidR="00AE50FA" w:rsidRPr="0071239B" w:rsidRDefault="00AE50FA" w:rsidP="00AE50FA">
            <w:pPr>
              <w:autoSpaceDN/>
              <w:spacing w:line="100" w:lineRule="atLeast"/>
              <w:ind w:left="1134" w:hanging="1134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  <w:p w14:paraId="6F25E70D" w14:textId="18C54576" w:rsidR="00AE50FA" w:rsidRPr="0071239B" w:rsidRDefault="00AE50FA" w:rsidP="00AE50FA">
            <w:pPr>
              <w:widowControl/>
              <w:autoSpaceDN/>
              <w:ind w:left="8573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71239B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Załącznik nr 8</w:t>
            </w:r>
            <w:r w:rsidR="00C01E50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a</w:t>
            </w:r>
            <w:r w:rsidRPr="0071239B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do SWZ</w:t>
            </w:r>
          </w:p>
          <w:p w14:paraId="1C1DC9D9" w14:textId="1CFBC338" w:rsidR="00AE50FA" w:rsidRPr="0071239B" w:rsidRDefault="00AE50FA" w:rsidP="002D15CA">
            <w:pPr>
              <w:keepNext/>
              <w:tabs>
                <w:tab w:val="num" w:pos="0"/>
              </w:tabs>
              <w:autoSpaceDN/>
              <w:ind w:left="8573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71239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Sprawa Nr </w:t>
            </w:r>
            <w:r w:rsidR="00E1390C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69</w:t>
            </w:r>
            <w:r w:rsidR="002D15CA" w:rsidRPr="0071239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Pr="0071239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2</w:t>
            </w:r>
            <w:r w:rsidR="002D15CA" w:rsidRPr="0071239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4</w:t>
            </w:r>
            <w:r w:rsidRPr="0071239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/ZT</w:t>
            </w:r>
          </w:p>
        </w:tc>
        <w:tc>
          <w:tcPr>
            <w:tcW w:w="99" w:type="dxa"/>
            <w:tcBorders>
              <w:left w:val="single" w:sz="4" w:space="0" w:color="000000"/>
            </w:tcBorders>
            <w:shd w:val="clear" w:color="auto" w:fill="auto"/>
          </w:tcPr>
          <w:p w14:paraId="3DD54181" w14:textId="77777777" w:rsidR="00AE50FA" w:rsidRPr="00AE50FA" w:rsidRDefault="00AE50FA" w:rsidP="00AE50FA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42136E11" w14:textId="7E726501" w:rsidR="004C5E52" w:rsidRPr="004C5E52" w:rsidRDefault="004C5E52" w:rsidP="00AE50FA">
      <w:pPr>
        <w:autoSpaceDN/>
        <w:spacing w:line="100" w:lineRule="atLeast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7D80CBAB" w14:textId="77777777" w:rsidR="004C5E52" w:rsidRPr="004C5E52" w:rsidRDefault="004C5E52" w:rsidP="004C5E52">
      <w:pPr>
        <w:widowControl/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I. PRZEZNACZENIE DOKUMENTU</w:t>
      </w:r>
    </w:p>
    <w:p w14:paraId="51126BD6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</w:p>
    <w:p w14:paraId="4ABFCF60" w14:textId="77777777" w:rsidR="004C5E52" w:rsidRPr="004C5E52" w:rsidRDefault="004C5E52" w:rsidP="004C5E52">
      <w:p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Specyfikacja Techniczna identyfikuje wyrób poprzez określenie wymagań, jakie musi spełniać:</w:t>
      </w:r>
    </w:p>
    <w:p w14:paraId="3B837F86" w14:textId="77777777" w:rsidR="004C5E52" w:rsidRPr="004C5E52" w:rsidRDefault="004C5E52" w:rsidP="003545BD">
      <w:pPr>
        <w:numPr>
          <w:ilvl w:val="0"/>
          <w:numId w:val="44"/>
        </w:numPr>
        <w:tabs>
          <w:tab w:val="clear" w:pos="644"/>
          <w:tab w:val="num" w:pos="-357"/>
        </w:tabs>
        <w:autoSpaceDN/>
        <w:ind w:left="426" w:firstLine="708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   w zakresie wymagań technicznych i bezpieczeństwa użytkowania, </w:t>
      </w:r>
    </w:p>
    <w:p w14:paraId="3EC015DD" w14:textId="77777777" w:rsidR="004C5E52" w:rsidRPr="004C5E52" w:rsidRDefault="004C5E52" w:rsidP="003545BD">
      <w:pPr>
        <w:numPr>
          <w:ilvl w:val="0"/>
          <w:numId w:val="44"/>
        </w:numPr>
        <w:tabs>
          <w:tab w:val="clear" w:pos="644"/>
          <w:tab w:val="num" w:pos="-357"/>
        </w:tabs>
        <w:autoSpaceDN/>
        <w:ind w:left="426" w:firstLine="708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   w odniesieniu do wymaganej dokumentacji technicznej.</w:t>
      </w:r>
    </w:p>
    <w:p w14:paraId="6A13A57C" w14:textId="77777777" w:rsidR="004C5E52" w:rsidRPr="004C5E52" w:rsidRDefault="004C5E52" w:rsidP="004C5E52">
      <w:pPr>
        <w:autoSpaceDN/>
        <w:spacing w:line="100" w:lineRule="atLeast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0986A6F6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II.</w:t>
      </w:r>
      <w:r w:rsidRPr="004C5E52">
        <w:rPr>
          <w:rFonts w:eastAsia="Times New Roman" w:cs="Times New Roman"/>
          <w:bCs/>
          <w:kern w:val="0"/>
          <w:lang w:bidi="ar-SA"/>
        </w:rPr>
        <w:t xml:space="preserve"> </w:t>
      </w:r>
      <w:r w:rsidRPr="004C5E52">
        <w:rPr>
          <w:rFonts w:eastAsia="Times New Roman" w:cs="Times New Roman"/>
          <w:b/>
          <w:bCs/>
          <w:kern w:val="0"/>
          <w:lang w:bidi="ar-SA"/>
        </w:rPr>
        <w:t>ZAKRES STOSOWANIA DOKUMENTU</w:t>
      </w:r>
    </w:p>
    <w:p w14:paraId="0DBFEAAF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</w:p>
    <w:p w14:paraId="169B01B6" w14:textId="77777777" w:rsidR="004C5E52" w:rsidRPr="004C5E52" w:rsidRDefault="004C5E52" w:rsidP="004C5E52">
      <w:p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Specyfikacja techniczna przeznaczona jest do wykorzystania, jako załącznik opisujący przedmiot zamówienia w procedurach związanych z realizacją postępowań przetargowych. </w:t>
      </w:r>
    </w:p>
    <w:p w14:paraId="539D5731" w14:textId="77777777" w:rsidR="004C5E52" w:rsidRPr="004C5E52" w:rsidRDefault="004C5E52" w:rsidP="004C5E52">
      <w:pPr>
        <w:autoSpaceDN/>
        <w:spacing w:line="100" w:lineRule="atLeast"/>
        <w:textAlignment w:val="auto"/>
        <w:rPr>
          <w:rFonts w:eastAsia="Times New Roman" w:cs="Times New Roman"/>
          <w:b/>
          <w:bCs/>
          <w:color w:val="FF0000"/>
          <w:kern w:val="0"/>
          <w:sz w:val="20"/>
          <w:szCs w:val="20"/>
          <w:lang w:bidi="ar-SA"/>
        </w:rPr>
      </w:pPr>
    </w:p>
    <w:p w14:paraId="2AE71158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III. DOKUMENTY ODNIESIENIA</w:t>
      </w:r>
    </w:p>
    <w:p w14:paraId="7D912E30" w14:textId="77777777" w:rsidR="004C5E52" w:rsidRPr="009F07E4" w:rsidRDefault="004C5E52" w:rsidP="004C5E52">
      <w:pPr>
        <w:widowControl/>
        <w:tabs>
          <w:tab w:val="left" w:pos="720"/>
          <w:tab w:val="left" w:pos="786"/>
          <w:tab w:val="left" w:pos="851"/>
        </w:tabs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bidi="ar-SA"/>
        </w:rPr>
      </w:pPr>
    </w:p>
    <w:p w14:paraId="45A5E3BE" w14:textId="75A738C5" w:rsidR="004C5E52" w:rsidRPr="004C5E52" w:rsidRDefault="004C5E52" w:rsidP="003545BD">
      <w:pPr>
        <w:widowControl/>
        <w:numPr>
          <w:ilvl w:val="0"/>
          <w:numId w:val="45"/>
        </w:numPr>
        <w:tabs>
          <w:tab w:val="clear" w:pos="702"/>
        </w:tabs>
        <w:autoSpaceDN/>
        <w:spacing w:line="100" w:lineRule="atLeast"/>
        <w:ind w:left="284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Ustawa z dnia 20 czerwca 1997 r. </w:t>
      </w:r>
      <w:r w:rsidRPr="004C5E52">
        <w:rPr>
          <w:rFonts w:eastAsia="Times New Roman" w:cs="Times New Roman"/>
          <w:i/>
          <w:kern w:val="0"/>
          <w:lang w:bidi="ar-SA"/>
        </w:rPr>
        <w:t>Prawo o ruchu drogowym</w:t>
      </w:r>
      <w:r w:rsidRPr="004C5E52">
        <w:rPr>
          <w:rFonts w:eastAsia="Times New Roman" w:cs="Times New Roman"/>
          <w:kern w:val="0"/>
          <w:lang w:bidi="ar-SA"/>
        </w:rPr>
        <w:t xml:space="preserve"> (tj. Dz. U. z 2023 r.,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poz. 1047 z</w:t>
      </w:r>
      <w:r>
        <w:rPr>
          <w:rFonts w:eastAsia="Times New Roman" w:cs="Times New Roman"/>
          <w:kern w:val="0"/>
          <w:lang w:bidi="ar-SA"/>
        </w:rPr>
        <w:t xml:space="preserve"> późn. zm.</w:t>
      </w:r>
      <w:r w:rsidRPr="004C5E52">
        <w:rPr>
          <w:rFonts w:eastAsia="Times New Roman" w:cs="Times New Roman"/>
          <w:kern w:val="0"/>
          <w:lang w:bidi="ar-SA"/>
        </w:rPr>
        <w:t>).</w:t>
      </w:r>
    </w:p>
    <w:p w14:paraId="081ED70E" w14:textId="61FB6E8E" w:rsidR="004C5E52" w:rsidRPr="004C5E52" w:rsidRDefault="004C5E52" w:rsidP="003545BD">
      <w:pPr>
        <w:widowControl/>
        <w:numPr>
          <w:ilvl w:val="0"/>
          <w:numId w:val="45"/>
        </w:numPr>
        <w:tabs>
          <w:tab w:val="clear" w:pos="702"/>
        </w:tabs>
        <w:autoSpaceDN/>
        <w:spacing w:line="100" w:lineRule="atLeast"/>
        <w:ind w:left="284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Rozporządzenie Ministra Infrastruktury z dnia 31 grudnia 2002 r. </w:t>
      </w:r>
      <w:r w:rsidRPr="004C5E52">
        <w:rPr>
          <w:rFonts w:eastAsia="Times New Roman" w:cs="Times New Roman"/>
          <w:i/>
          <w:kern w:val="0"/>
          <w:lang w:bidi="ar-SA"/>
        </w:rPr>
        <w:t>w sprawie warunków technicznych pojazdów oraz zakresu ich niezbędnego wyposażenia</w:t>
      </w:r>
      <w:r w:rsidRPr="004C5E52">
        <w:rPr>
          <w:rFonts w:eastAsia="Times New Roman" w:cs="Times New Roman"/>
          <w:kern w:val="0"/>
          <w:lang w:bidi="ar-SA"/>
        </w:rPr>
        <w:t xml:space="preserve"> (tj. Dz. U. z 2024 r.,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poz. 502 ze zm.).</w:t>
      </w:r>
    </w:p>
    <w:p w14:paraId="2E550127" w14:textId="77777777" w:rsidR="004C5E52" w:rsidRPr="009F07E4" w:rsidRDefault="004C5E52" w:rsidP="004C5E52">
      <w:pPr>
        <w:widowControl/>
        <w:tabs>
          <w:tab w:val="left" w:pos="426"/>
          <w:tab w:val="left" w:pos="851"/>
        </w:tabs>
        <w:autoSpaceDN/>
        <w:spacing w:line="100" w:lineRule="atLeast"/>
        <w:ind w:left="426"/>
        <w:jc w:val="both"/>
        <w:textAlignment w:val="auto"/>
        <w:rPr>
          <w:rFonts w:eastAsia="Times New Roman" w:cs="Times New Roman"/>
          <w:color w:val="FF0000"/>
          <w:kern w:val="0"/>
          <w:sz w:val="16"/>
          <w:szCs w:val="16"/>
          <w:lang w:bidi="ar-SA"/>
        </w:rPr>
      </w:pPr>
    </w:p>
    <w:p w14:paraId="0E19F89B" w14:textId="77777777" w:rsidR="004C5E52" w:rsidRPr="004C5E52" w:rsidRDefault="004C5E52" w:rsidP="004C5E52">
      <w:pPr>
        <w:autoSpaceDN/>
        <w:spacing w:line="100" w:lineRule="atLeast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IV.</w:t>
      </w:r>
      <w:r w:rsidRPr="004C5E52">
        <w:rPr>
          <w:rFonts w:eastAsia="Times New Roman" w:cs="Times New Roman"/>
          <w:bCs/>
          <w:kern w:val="0"/>
          <w:lang w:bidi="ar-SA"/>
        </w:rPr>
        <w:t xml:space="preserve"> </w:t>
      </w:r>
      <w:r w:rsidRPr="004C5E52">
        <w:rPr>
          <w:rFonts w:eastAsia="Times New Roman" w:cs="Times New Roman"/>
          <w:b/>
          <w:bCs/>
          <w:kern w:val="0"/>
          <w:lang w:bidi="ar-SA"/>
        </w:rPr>
        <w:t>CHARAKTERYSTYKA WYROBU</w:t>
      </w:r>
    </w:p>
    <w:p w14:paraId="15631812" w14:textId="77777777" w:rsidR="004C5E52" w:rsidRPr="004C5E52" w:rsidRDefault="004C5E52" w:rsidP="004C5E52">
      <w:pPr>
        <w:autoSpaceDN/>
        <w:spacing w:line="100" w:lineRule="atLeast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</w:p>
    <w:p w14:paraId="159F2224" w14:textId="77777777" w:rsidR="004C5E52" w:rsidRPr="004C5E52" w:rsidRDefault="004C5E52" w:rsidP="004C5E52">
      <w:pPr>
        <w:autoSpaceDN/>
        <w:spacing w:line="100" w:lineRule="atLeast"/>
        <w:ind w:left="1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Przedmiotem opracowania jest specyfikacja techniczna dla samochodu w policyjnej wersji nieoznakowanej typu furgon o ośmiu miejscach siedzących. Przyjmuje się robocze oznaczenie samochodu „Pojazd”.</w:t>
      </w:r>
    </w:p>
    <w:p w14:paraId="7308D200" w14:textId="77777777" w:rsidR="004C5E52" w:rsidRPr="009F07E4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bidi="ar-SA"/>
        </w:rPr>
      </w:pPr>
    </w:p>
    <w:p w14:paraId="346D2CD5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V. WYMAGANIA STANDARDOWE</w:t>
      </w:r>
    </w:p>
    <w:p w14:paraId="5B5DB155" w14:textId="77777777" w:rsidR="004C5E52" w:rsidRPr="009F07E4" w:rsidRDefault="004C5E52" w:rsidP="004C5E52">
      <w:pPr>
        <w:autoSpaceDN/>
        <w:spacing w:line="100" w:lineRule="atLeast"/>
        <w:ind w:left="36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bidi="ar-SA"/>
        </w:rPr>
      </w:pPr>
    </w:p>
    <w:p w14:paraId="3468EE6F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1. WYMAGANIA TECHNICZNE</w:t>
      </w:r>
    </w:p>
    <w:p w14:paraId="388FE906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</w:p>
    <w:p w14:paraId="03EB56B6" w14:textId="77777777" w:rsidR="004C5E52" w:rsidRPr="004C5E52" w:rsidRDefault="004C5E52" w:rsidP="004C5E52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1.1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  <w:t>Przeznaczenie pojazdu</w:t>
      </w:r>
    </w:p>
    <w:p w14:paraId="766A3B30" w14:textId="2C1073D8" w:rsidR="004C5E52" w:rsidRPr="004C5E52" w:rsidRDefault="004C5E52" w:rsidP="004C5E52">
      <w:pPr>
        <w:widowControl/>
        <w:autoSpaceDN/>
        <w:ind w:left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Pojazd będzie wykorzystywany przez Policję do zadań patrolowych, interwencyjnych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 xml:space="preserve">oraz kontroli pojazdów. W jego wnętrzu będą wykonywane podstawowe czynności służbowe, w szczególności obejmujące: kontrolę dokumentów dotyczących osób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i pojazdów, sprawdzanie osób i pojazdów w bazach danych, sporządzanie dokumentacji służbowej, przewożenie osób.</w:t>
      </w:r>
    </w:p>
    <w:p w14:paraId="646D8DAE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</w:p>
    <w:p w14:paraId="59E1461E" w14:textId="77777777" w:rsidR="004C5E52" w:rsidRPr="004C5E52" w:rsidRDefault="004C5E52" w:rsidP="004C5E52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1.2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  <w:t>Warunki eksploatacji</w:t>
      </w:r>
    </w:p>
    <w:p w14:paraId="324BDB0B" w14:textId="0E38E935" w:rsidR="004C5E52" w:rsidRPr="004C5E52" w:rsidRDefault="004C5E52" w:rsidP="004C5E52">
      <w:pPr>
        <w:autoSpaceDN/>
        <w:spacing w:line="100" w:lineRule="atLeast"/>
        <w:ind w:left="810" w:hanging="81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1.2.1</w:t>
      </w:r>
      <w:r w:rsidRPr="004C5E52">
        <w:rPr>
          <w:rFonts w:eastAsia="Times New Roman" w:cs="Times New Roman"/>
          <w:kern w:val="0"/>
          <w:lang w:bidi="ar-SA"/>
        </w:rPr>
        <w:tab/>
        <w:t xml:space="preserve">Pojazd musi być przystosowany do eksploatacji we wszystkich porach roku i doby 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w warunkach atmosferycznych spotykanych w polskiej strefie klimatycznej:</w:t>
      </w:r>
    </w:p>
    <w:p w14:paraId="231F0F49" w14:textId="06324D02" w:rsidR="004C5E52" w:rsidRPr="004C5E52" w:rsidRDefault="00F72E84" w:rsidP="00F72E84">
      <w:pPr>
        <w:numPr>
          <w:ilvl w:val="0"/>
          <w:numId w:val="74"/>
        </w:numPr>
        <w:tabs>
          <w:tab w:val="clear" w:pos="568"/>
        </w:tabs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 </w:t>
      </w:r>
      <w:r w:rsidR="004C5E52" w:rsidRPr="004C5E52">
        <w:rPr>
          <w:rFonts w:eastAsia="Times New Roman" w:cs="Times New Roman"/>
          <w:kern w:val="0"/>
          <w:lang w:bidi="ar-SA"/>
        </w:rPr>
        <w:t>w temperaturach otoczenia od -30</w:t>
      </w:r>
      <w:r w:rsidR="004C5E52" w:rsidRPr="004C5E52">
        <w:rPr>
          <w:rFonts w:eastAsia="Times New Roman" w:cs="Times New Roman"/>
          <w:kern w:val="0"/>
          <w:vertAlign w:val="superscript"/>
          <w:lang w:bidi="ar-SA"/>
        </w:rPr>
        <w:t>o</w:t>
      </w:r>
      <w:r w:rsidR="004C5E52">
        <w:rPr>
          <w:rFonts w:eastAsia="Times New Roman" w:cs="Times New Roman"/>
          <w:kern w:val="0"/>
          <w:vertAlign w:val="superscript"/>
          <w:lang w:bidi="ar-SA"/>
        </w:rPr>
        <w:t xml:space="preserve"> </w:t>
      </w:r>
      <w:r w:rsidR="004C5E52" w:rsidRPr="004C5E52">
        <w:rPr>
          <w:rFonts w:eastAsia="Times New Roman" w:cs="Times New Roman"/>
          <w:kern w:val="0"/>
          <w:lang w:bidi="ar-SA"/>
        </w:rPr>
        <w:t>C do +50</w:t>
      </w:r>
      <w:r w:rsidR="004C5E52" w:rsidRPr="004C5E52">
        <w:rPr>
          <w:rFonts w:eastAsia="Times New Roman" w:cs="Times New Roman"/>
          <w:kern w:val="0"/>
          <w:vertAlign w:val="superscript"/>
          <w:lang w:bidi="ar-SA"/>
        </w:rPr>
        <w:t>o</w:t>
      </w:r>
      <w:r w:rsidR="004C5E52">
        <w:rPr>
          <w:rFonts w:eastAsia="Times New Roman" w:cs="Times New Roman"/>
          <w:kern w:val="0"/>
          <w:vertAlign w:val="superscript"/>
          <w:lang w:bidi="ar-SA"/>
        </w:rPr>
        <w:t xml:space="preserve"> </w:t>
      </w:r>
      <w:r w:rsidR="004C5E52" w:rsidRPr="004C5E52">
        <w:rPr>
          <w:rFonts w:eastAsia="Times New Roman" w:cs="Times New Roman"/>
          <w:kern w:val="0"/>
          <w:lang w:bidi="ar-SA"/>
        </w:rPr>
        <w:t>C,</w:t>
      </w:r>
    </w:p>
    <w:p w14:paraId="799A38A3" w14:textId="77777777" w:rsidR="004C5E52" w:rsidRPr="004C5E52" w:rsidRDefault="004C5E52" w:rsidP="00F72E84">
      <w:pPr>
        <w:numPr>
          <w:ilvl w:val="0"/>
          <w:numId w:val="74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przy zapyleniu powietrza do 1,0 g/m</w:t>
      </w:r>
      <w:r w:rsidRPr="004C5E52">
        <w:rPr>
          <w:rFonts w:eastAsia="Times New Roman" w:cs="Times New Roman"/>
          <w:kern w:val="0"/>
          <w:vertAlign w:val="superscript"/>
          <w:lang w:bidi="ar-SA"/>
        </w:rPr>
        <w:t>3</w:t>
      </w:r>
      <w:r w:rsidRPr="004C5E52">
        <w:rPr>
          <w:rFonts w:eastAsia="Times New Roman" w:cs="Times New Roman"/>
          <w:kern w:val="0"/>
          <w:lang w:bidi="ar-SA"/>
        </w:rPr>
        <w:t xml:space="preserve"> w czasie 5 godzin,</w:t>
      </w:r>
    </w:p>
    <w:p w14:paraId="2C7BAC3E" w14:textId="77777777" w:rsidR="004C5E52" w:rsidRPr="004C5E52" w:rsidRDefault="004C5E52" w:rsidP="00F72E84">
      <w:pPr>
        <w:numPr>
          <w:ilvl w:val="0"/>
          <w:numId w:val="74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przy prędkości wiatru do 20 m/s,</w:t>
      </w:r>
    </w:p>
    <w:p w14:paraId="1F8B9713" w14:textId="0F8C076D" w:rsidR="004C5E52" w:rsidRPr="004C5E52" w:rsidRDefault="004C5E52" w:rsidP="00F72E84">
      <w:pPr>
        <w:numPr>
          <w:ilvl w:val="0"/>
          <w:numId w:val="74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przy wilgotności względnej powietrza do 98% ( przy temperaturze +25</w:t>
      </w:r>
      <w:r w:rsidRPr="004C5E52">
        <w:rPr>
          <w:rFonts w:eastAsia="Times New Roman" w:cs="Times New Roman"/>
          <w:kern w:val="0"/>
          <w:vertAlign w:val="superscript"/>
          <w:lang w:bidi="ar-SA"/>
        </w:rPr>
        <w:t>o</w:t>
      </w:r>
      <w:r>
        <w:rPr>
          <w:rFonts w:eastAsia="Times New Roman" w:cs="Times New Roman"/>
          <w:kern w:val="0"/>
          <w:vertAlign w:val="superscript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t>C ),</w:t>
      </w:r>
    </w:p>
    <w:p w14:paraId="492F717E" w14:textId="77777777" w:rsidR="004C5E52" w:rsidRPr="004C5E52" w:rsidRDefault="004C5E52" w:rsidP="00F72E84">
      <w:pPr>
        <w:numPr>
          <w:ilvl w:val="0"/>
          <w:numId w:val="74"/>
        </w:numPr>
        <w:autoSpaceDN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intensywności deszczu do 180 mm/h trwającego 5 minut.</w:t>
      </w:r>
    </w:p>
    <w:p w14:paraId="3C21D474" w14:textId="77777777" w:rsidR="004C5E52" w:rsidRPr="004C5E52" w:rsidRDefault="004C5E52" w:rsidP="004C5E52">
      <w:p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1.2.2</w:t>
      </w:r>
      <w:r w:rsidRPr="004C5E52">
        <w:rPr>
          <w:rFonts w:eastAsia="Times New Roman" w:cs="Times New Roman"/>
          <w:kern w:val="0"/>
          <w:lang w:bidi="ar-SA"/>
        </w:rPr>
        <w:tab/>
        <w:t>Jazdy po drogach twardych i gruntowych.</w:t>
      </w:r>
    </w:p>
    <w:p w14:paraId="78E02C45" w14:textId="77777777" w:rsidR="004C5E52" w:rsidRPr="004C5E52" w:rsidRDefault="004C5E52" w:rsidP="004C5E52">
      <w:p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1.2.3</w:t>
      </w:r>
      <w:r w:rsidRPr="004C5E52">
        <w:rPr>
          <w:rFonts w:eastAsia="Times New Roman" w:cs="Times New Roman"/>
          <w:kern w:val="0"/>
          <w:lang w:bidi="ar-SA"/>
        </w:rPr>
        <w:tab/>
        <w:t>Przechowywania na wolnym powietrzu.</w:t>
      </w:r>
    </w:p>
    <w:p w14:paraId="4B0F53DE" w14:textId="77777777" w:rsidR="004C5E52" w:rsidRPr="004C5E52" w:rsidRDefault="004C5E52" w:rsidP="004C5E52">
      <w:p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1.2.4</w:t>
      </w:r>
      <w:r w:rsidRPr="004C5E52">
        <w:rPr>
          <w:rFonts w:eastAsia="Times New Roman" w:cs="Times New Roman"/>
          <w:kern w:val="0"/>
          <w:lang w:bidi="ar-SA"/>
        </w:rPr>
        <w:tab/>
        <w:t>Mycia w myjniach automatycznych szczotkowych.</w:t>
      </w:r>
    </w:p>
    <w:p w14:paraId="26114EC8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01080E0D" w14:textId="77777777" w:rsidR="004C5E52" w:rsidRPr="004C5E52" w:rsidRDefault="004C5E52" w:rsidP="003545BD">
      <w:pPr>
        <w:numPr>
          <w:ilvl w:val="1"/>
          <w:numId w:val="53"/>
        </w:num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kern w:val="0"/>
          <w:lang w:bidi="ar-SA"/>
        </w:rPr>
        <w:t xml:space="preserve">     Wymagania formalne</w:t>
      </w:r>
    </w:p>
    <w:p w14:paraId="2D0FAF76" w14:textId="7CB93514" w:rsidR="004C5E52" w:rsidRPr="004C5E52" w:rsidRDefault="004C5E52" w:rsidP="003545BD">
      <w:pPr>
        <w:widowControl/>
        <w:numPr>
          <w:ilvl w:val="2"/>
          <w:numId w:val="53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Pojazd musi posiadać homologację wystawioną zgodnie z Ustawą z dnia 20 czerwca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 xml:space="preserve">1997 r. </w:t>
      </w:r>
      <w:r w:rsidRPr="004C5E52">
        <w:rPr>
          <w:rFonts w:eastAsia="Times New Roman" w:cs="Times New Roman"/>
          <w:i/>
          <w:kern w:val="0"/>
          <w:lang w:bidi="ar-SA"/>
        </w:rPr>
        <w:t>Prawo o ruchu drogowym</w:t>
      </w:r>
      <w:r w:rsidRPr="004C5E52">
        <w:rPr>
          <w:rFonts w:eastAsia="Times New Roman" w:cs="Times New Roman"/>
          <w:kern w:val="0"/>
          <w:lang w:bidi="ar-SA"/>
        </w:rPr>
        <w:t xml:space="preserve"> lub Rozporządzeniem Parlamentu Europejskiego i Rady UE 218/858/WE z dnia 18 maja 2018 r., </w:t>
      </w:r>
      <w:r w:rsidRPr="004C5E52">
        <w:rPr>
          <w:rFonts w:eastAsia="Times New Roman" w:cs="Times New Roman"/>
          <w:i/>
          <w:kern w:val="0"/>
          <w:lang w:bidi="ar-SA"/>
        </w:rPr>
        <w:t>w sprawie homologacji i nadzoru rynku pojazdów silnikowych i ich przyczep oraz układów, komponentów i oddzielnych zespołów technicznych przeznaczonych do tych pojazdów</w:t>
      </w:r>
      <w:r w:rsidRPr="004C5E52">
        <w:rPr>
          <w:rFonts w:eastAsia="Times New Roman" w:cs="Times New Roman"/>
          <w:kern w:val="0"/>
          <w:lang w:bidi="ar-SA"/>
        </w:rPr>
        <w:t xml:space="preserve">, zmieniające rozporządzenie (WE)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nr 715/2007 i (WE) nr 595/2009 oraz uchylające dyrektywę 2007/46/WE.</w:t>
      </w:r>
    </w:p>
    <w:p w14:paraId="4DCB182F" w14:textId="77777777" w:rsidR="004C5E52" w:rsidRPr="004C5E52" w:rsidRDefault="004C5E52" w:rsidP="003545BD">
      <w:pPr>
        <w:widowControl/>
        <w:numPr>
          <w:ilvl w:val="2"/>
          <w:numId w:val="53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Dostarczany pojazd musi mieć wykonany przez Wykonawcę i na jego koszt przegląd zerowy, co musi być potwierdzone w dokumentacji pojazdu.</w:t>
      </w:r>
    </w:p>
    <w:p w14:paraId="036BB202" w14:textId="683649C2" w:rsidR="004C5E52" w:rsidRPr="004C5E52" w:rsidRDefault="004C5E52" w:rsidP="003545BD">
      <w:pPr>
        <w:widowControl/>
        <w:numPr>
          <w:ilvl w:val="2"/>
          <w:numId w:val="53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 celu potwierdzenia spełnienia przez oferowany pojazd poszczególnych punktów specyfikacji technicznej Zamawiający zastrzega sobie prawo do żądania przedstawienia przez Wykonawcę niezbędnych dokumentów, w szczególności dokumentacji technicznej pojazdu i wyników badań laboratoryjnych (w tym np. protokołów z badań).</w:t>
      </w:r>
    </w:p>
    <w:p w14:paraId="5598BA50" w14:textId="05B87D4F" w:rsidR="004C5E52" w:rsidRPr="004C5E52" w:rsidRDefault="004C5E52" w:rsidP="003545BD">
      <w:pPr>
        <w:widowControl/>
        <w:numPr>
          <w:ilvl w:val="2"/>
          <w:numId w:val="53"/>
        </w:numPr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Wykonawca zobowiązany jest do skompletowania pojazdu w sposób, co najmniej zgodny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z handlową ofertą wyposażenia oferowaną dla odbiorców indywidualnych.</w:t>
      </w:r>
    </w:p>
    <w:p w14:paraId="5F3062C1" w14:textId="77777777" w:rsidR="004C5E52" w:rsidRPr="004C5E52" w:rsidRDefault="004C5E52" w:rsidP="004C5E52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b/>
          <w:color w:val="FF0000"/>
          <w:kern w:val="0"/>
          <w:sz w:val="20"/>
          <w:szCs w:val="20"/>
          <w:lang w:bidi="ar-SA"/>
        </w:rPr>
      </w:pPr>
    </w:p>
    <w:p w14:paraId="5E498231" w14:textId="77777777" w:rsidR="004C5E52" w:rsidRPr="004C5E52" w:rsidRDefault="004C5E52" w:rsidP="007C1261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1.4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  <w:t>Wymagania techniczne pojazdu</w:t>
      </w:r>
    </w:p>
    <w:p w14:paraId="45148A36" w14:textId="77777777" w:rsidR="004C5E52" w:rsidRPr="004C5E52" w:rsidRDefault="004C5E52" w:rsidP="004C5E52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bidi="ar-SA"/>
        </w:rPr>
      </w:pPr>
    </w:p>
    <w:p w14:paraId="40070F7C" w14:textId="77777777" w:rsidR="004C5E52" w:rsidRPr="004C5E52" w:rsidRDefault="004C5E52" w:rsidP="007C1261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1.4.1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  <w:t>Wymagania techniczne dla nadwozia</w:t>
      </w:r>
    </w:p>
    <w:p w14:paraId="69E9E807" w14:textId="11ABED69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Pojazd o nadwoziu kombi (zgodnie z definicją Instytutu Badań Rynku Motoryzacyjnego SAMAR) kategorii M</w:t>
      </w:r>
      <w:r w:rsidRPr="004C5E52">
        <w:rPr>
          <w:rFonts w:eastAsia="Times New Roman" w:cs="Times New Roman"/>
          <w:kern w:val="0"/>
          <w:vertAlign w:val="subscript"/>
          <w:lang w:bidi="ar-SA"/>
        </w:rPr>
        <w:t>1,</w:t>
      </w:r>
      <w:r w:rsidRPr="004C5E52">
        <w:rPr>
          <w:rFonts w:eastAsia="Times New Roman" w:cs="Times New Roman"/>
          <w:kern w:val="0"/>
          <w:lang w:bidi="ar-SA"/>
        </w:rPr>
        <w:t xml:space="preserve"> o nadwoziu zamkniętym z dachem o konstrukcji oraz poszyciu wykonanym z metalu.</w:t>
      </w:r>
    </w:p>
    <w:p w14:paraId="4D774888" w14:textId="77777777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Rodzaj nadwozia: Minibus.</w:t>
      </w:r>
    </w:p>
    <w:p w14:paraId="74266A23" w14:textId="77777777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Nadwozie zamknięte całkowicie przeszklone (ściany boczne w części tylnej przeszklone) z liczbą miejsc siedzących (w tym miejsce kierowcy) dla 8 osób.</w:t>
      </w:r>
    </w:p>
    <w:p w14:paraId="00C2ADAA" w14:textId="77777777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Układ siedzeń: 2 + 3 + 3 (kierowca, pasażer oraz dwa rzędy siedzeń po trzy miejsca skierowane przodem do kierunku jazdy).</w:t>
      </w:r>
    </w:p>
    <w:p w14:paraId="478D0A6E" w14:textId="77777777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Tapicerka materiałowa.</w:t>
      </w:r>
    </w:p>
    <w:p w14:paraId="08D5F63B" w14:textId="77777777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Drzwi przednie boczne skrzydłowe oraz drzwi tylne boczne odsuwane po obu stronach pojazdu plus drzwi tylne.</w:t>
      </w:r>
    </w:p>
    <w:p w14:paraId="1353F354" w14:textId="77777777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Drzwi tylne otwierane pod kątem 180</w:t>
      </w:r>
      <w:r w:rsidRPr="004C5E52">
        <w:rPr>
          <w:rFonts w:eastAsia="Times New Roman" w:cs="Times New Roman"/>
          <w:kern w:val="0"/>
          <w:vertAlign w:val="superscript"/>
          <w:lang w:bidi="ar-SA"/>
        </w:rPr>
        <w:t>0</w:t>
      </w:r>
      <w:r w:rsidRPr="004C5E52">
        <w:rPr>
          <w:rFonts w:eastAsia="Times New Roman" w:cs="Times New Roman"/>
          <w:kern w:val="0"/>
          <w:lang w:bidi="ar-SA"/>
        </w:rPr>
        <w:t>.</w:t>
      </w:r>
    </w:p>
    <w:p w14:paraId="16AA9258" w14:textId="77777777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Wszystkie drzwi przeszklone.</w:t>
      </w:r>
    </w:p>
    <w:p w14:paraId="28BCEF9F" w14:textId="77777777" w:rsidR="004C5E52" w:rsidRPr="004C5E52" w:rsidRDefault="004C5E52" w:rsidP="003545BD">
      <w:pPr>
        <w:widowControl/>
        <w:numPr>
          <w:ilvl w:val="3"/>
          <w:numId w:val="54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Przyciemniane szyby tylne i tylne boczne.</w:t>
      </w:r>
    </w:p>
    <w:p w14:paraId="73415C55" w14:textId="77777777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Szyby przednie elektryczne.</w:t>
      </w:r>
    </w:p>
    <w:p w14:paraId="2D802436" w14:textId="77777777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Ogrzewana szyba tylna.</w:t>
      </w:r>
    </w:p>
    <w:p w14:paraId="27FA04DC" w14:textId="77777777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Wycieraczka szyby tylnej.</w:t>
      </w:r>
    </w:p>
    <w:p w14:paraId="3D992C36" w14:textId="279F42E4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Rozstaw osi nie mniejszy niż 3490 mm (według danych z pkt. 4 świadectwa</w:t>
      </w:r>
      <w:r w:rsidRPr="004C5E52">
        <w:rPr>
          <w:rFonts w:eastAsia="Times New Roman" w:cs="Times New Roman"/>
          <w:kern w:val="0"/>
          <w:lang w:bidi="ar-SA"/>
        </w:rPr>
        <w:br/>
        <w:t>zgodności WE).</w:t>
      </w:r>
    </w:p>
    <w:p w14:paraId="3841E79D" w14:textId="4DED93C6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Długość całkowita pojazdu nie mniejsza niż 5460 mm (według danych </w:t>
      </w:r>
      <w:r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z</w:t>
      </w:r>
      <w:r>
        <w:rPr>
          <w:rFonts w:eastAsia="Times New Roman" w:cs="Times New Roman"/>
          <w:kern w:val="0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t>pkt. świadectwa zgodności WE).</w:t>
      </w:r>
    </w:p>
    <w:p w14:paraId="535F3D43" w14:textId="0BE1D4F1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Wysokość pojazdu nie mniejsza niż 1970 mm (według danych z pkt 7 świadectw</w:t>
      </w:r>
      <w:r w:rsidRPr="004C5E52">
        <w:rPr>
          <w:rFonts w:eastAsia="Times New Roman" w:cs="Times New Roman"/>
          <w:kern w:val="0"/>
          <w:lang w:bidi="ar-SA"/>
        </w:rPr>
        <w:br/>
        <w:t>zgodności WE).</w:t>
      </w:r>
    </w:p>
    <w:p w14:paraId="07BE1B45" w14:textId="77777777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Pojemność przestrzeni bagażowej min. 1700 dcm</w:t>
      </w:r>
      <w:r w:rsidRPr="004C5E52">
        <w:rPr>
          <w:rFonts w:eastAsia="Times New Roman" w:cs="Times New Roman"/>
          <w:kern w:val="0"/>
          <w:vertAlign w:val="superscript"/>
          <w:lang w:bidi="ar-SA"/>
        </w:rPr>
        <w:t>3</w:t>
      </w:r>
      <w:r w:rsidRPr="004C5E52">
        <w:rPr>
          <w:rFonts w:eastAsia="Times New Roman" w:cs="Times New Roman"/>
          <w:kern w:val="0"/>
          <w:lang w:bidi="ar-SA"/>
        </w:rPr>
        <w:t>.</w:t>
      </w:r>
    </w:p>
    <w:p w14:paraId="2328D712" w14:textId="699DDE06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Kanapa w </w:t>
      </w:r>
      <w:r>
        <w:rPr>
          <w:rFonts w:eastAsia="Times New Roman" w:cs="Times New Roman"/>
          <w:kern w:val="0"/>
          <w:lang w:bidi="ar-SA"/>
        </w:rPr>
        <w:t>drugim</w:t>
      </w:r>
      <w:r w:rsidRPr="004C5E52">
        <w:rPr>
          <w:rFonts w:eastAsia="Times New Roman" w:cs="Times New Roman"/>
          <w:kern w:val="0"/>
          <w:lang w:bidi="ar-SA"/>
        </w:rPr>
        <w:t xml:space="preserve"> i </w:t>
      </w:r>
      <w:r>
        <w:rPr>
          <w:rFonts w:eastAsia="Times New Roman" w:cs="Times New Roman"/>
          <w:kern w:val="0"/>
          <w:lang w:bidi="ar-SA"/>
        </w:rPr>
        <w:t xml:space="preserve">trzecim </w:t>
      </w:r>
      <w:r w:rsidRPr="004C5E52">
        <w:rPr>
          <w:rFonts w:eastAsia="Times New Roman" w:cs="Times New Roman"/>
          <w:kern w:val="0"/>
          <w:lang w:bidi="ar-SA"/>
        </w:rPr>
        <w:t>rzędzie z możliwością demontażu.</w:t>
      </w:r>
    </w:p>
    <w:p w14:paraId="70CF9F6F" w14:textId="77777777" w:rsidR="004C5E52" w:rsidRPr="004C5E52" w:rsidRDefault="004C5E52" w:rsidP="003545BD">
      <w:pPr>
        <w:widowControl/>
        <w:numPr>
          <w:ilvl w:val="3"/>
          <w:numId w:val="54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Półka/przykrycie części bagażowej.</w:t>
      </w:r>
    </w:p>
    <w:p w14:paraId="6824539E" w14:textId="77777777" w:rsidR="004C5E52" w:rsidRPr="004C5E52" w:rsidRDefault="004C5E52" w:rsidP="004C5E52">
      <w:pPr>
        <w:tabs>
          <w:tab w:val="left" w:pos="851"/>
        </w:tabs>
        <w:autoSpaceDN/>
        <w:spacing w:line="100" w:lineRule="atLeast"/>
        <w:ind w:left="851" w:right="-15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54A8BC9F" w14:textId="6DE80916" w:rsidR="004C5E52" w:rsidRPr="004C5E52" w:rsidRDefault="004C5E52" w:rsidP="003545BD">
      <w:pPr>
        <w:numPr>
          <w:ilvl w:val="2"/>
          <w:numId w:val="54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kern w:val="0"/>
          <w:lang w:bidi="ar-SA"/>
        </w:rPr>
        <w:t>Wymagania techniczne dla silnika i układu zasilania</w:t>
      </w:r>
    </w:p>
    <w:p w14:paraId="68591300" w14:textId="77777777" w:rsidR="004C5E52" w:rsidRPr="004C5E52" w:rsidRDefault="004C5E52" w:rsidP="003545BD">
      <w:pPr>
        <w:numPr>
          <w:ilvl w:val="3"/>
          <w:numId w:val="54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b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Silnik 4-cylindrowy (według danych z pkt 24 świadectwa zgodności WE) o zapłonie samoczynnym (według danych z pkt 22 świadectwa zgodności WE)  spełniający, </w:t>
      </w:r>
      <w:r w:rsidRPr="004C5E52">
        <w:rPr>
          <w:rFonts w:eastAsia="Times New Roman" w:cs="Times New Roman"/>
          <w:kern w:val="0"/>
          <w:lang w:bidi="ar-SA"/>
        </w:rPr>
        <w:br/>
        <w:t xml:space="preserve">co najmniej normę emisji spalin Euro 6 na poziomie obowiązującym na dzień odbioru </w:t>
      </w:r>
      <w:r w:rsidRPr="004C5E52">
        <w:rPr>
          <w:rFonts w:eastAsia="Times New Roman" w:cs="Times New Roman"/>
          <w:kern w:val="0"/>
          <w:lang w:bidi="ar-SA"/>
        </w:rPr>
        <w:lastRenderedPageBreak/>
        <w:t>pojazdu (według danych z pkt 47 świadectwa zgodności WE).</w:t>
      </w:r>
    </w:p>
    <w:p w14:paraId="3C3ACEC7" w14:textId="2BC2EC63" w:rsidR="004C5E52" w:rsidRPr="004C5E52" w:rsidRDefault="004C5E52" w:rsidP="003545BD">
      <w:pPr>
        <w:numPr>
          <w:ilvl w:val="3"/>
          <w:numId w:val="54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Pojemność skokowa nie mniejsza niż 1990 cm</w:t>
      </w:r>
      <w:r w:rsidRPr="004C5E52">
        <w:rPr>
          <w:rFonts w:eastAsia="Times New Roman" w:cs="Times New Roman"/>
          <w:kern w:val="0"/>
          <w:vertAlign w:val="superscript"/>
          <w:lang w:bidi="ar-SA"/>
        </w:rPr>
        <w:t>3</w:t>
      </w:r>
      <w:r w:rsidRPr="004C5E52">
        <w:rPr>
          <w:rFonts w:eastAsia="Times New Roman" w:cs="Times New Roman"/>
          <w:kern w:val="0"/>
          <w:lang w:bidi="ar-SA"/>
        </w:rPr>
        <w:t xml:space="preserve"> (według danych z pkt. 25</w:t>
      </w:r>
      <w:r w:rsidRPr="004C5E52">
        <w:rPr>
          <w:rFonts w:eastAsia="Times New Roman" w:cs="Times New Roman"/>
          <w:kern w:val="0"/>
          <w:lang w:bidi="ar-SA"/>
        </w:rPr>
        <w:br/>
        <w:t>świadectwa zgodności WE).</w:t>
      </w:r>
    </w:p>
    <w:p w14:paraId="371B71B9" w14:textId="646AFE52" w:rsidR="004C5E52" w:rsidRPr="004C5E52" w:rsidRDefault="004C5E52" w:rsidP="003545BD">
      <w:pPr>
        <w:numPr>
          <w:ilvl w:val="3"/>
          <w:numId w:val="54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Maksymalna moc silnika nie mniejsza niż 120 kW (według danych z pkt. 27</w:t>
      </w:r>
      <w:r w:rsidRPr="004C5E52">
        <w:rPr>
          <w:rFonts w:eastAsia="Times New Roman" w:cs="Times New Roman"/>
          <w:kern w:val="0"/>
          <w:lang w:bidi="ar-SA"/>
        </w:rPr>
        <w:br/>
        <w:t>świadectwa zgodności WE).</w:t>
      </w:r>
    </w:p>
    <w:p w14:paraId="32E6A059" w14:textId="77777777" w:rsidR="004C5E52" w:rsidRPr="004C5E52" w:rsidRDefault="004C5E52" w:rsidP="003545BD">
      <w:pPr>
        <w:numPr>
          <w:ilvl w:val="3"/>
          <w:numId w:val="54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Rodzaj paliwa: Diesel.</w:t>
      </w:r>
    </w:p>
    <w:p w14:paraId="54A23D83" w14:textId="77777777" w:rsidR="004C5E52" w:rsidRPr="004C5E52" w:rsidRDefault="004C5E52" w:rsidP="003545BD">
      <w:pPr>
        <w:numPr>
          <w:ilvl w:val="3"/>
          <w:numId w:val="54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Pojemność zbiornika paliwa (l): min 75.</w:t>
      </w:r>
    </w:p>
    <w:p w14:paraId="6F1EB9DB" w14:textId="77777777" w:rsidR="004C5E52" w:rsidRPr="004C5E52" w:rsidRDefault="004C5E52" w:rsidP="003545BD">
      <w:pPr>
        <w:numPr>
          <w:ilvl w:val="3"/>
          <w:numId w:val="54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Prędkość maksymalna pojazdu nie mniejsza niż 180 km/h.</w:t>
      </w:r>
    </w:p>
    <w:p w14:paraId="08CCFCA6" w14:textId="77777777" w:rsidR="004C5E52" w:rsidRPr="004C5E52" w:rsidRDefault="004C5E52" w:rsidP="004C5E52">
      <w:pPr>
        <w:tabs>
          <w:tab w:val="left" w:pos="851"/>
        </w:tabs>
        <w:autoSpaceDN/>
        <w:spacing w:line="100" w:lineRule="atLeast"/>
        <w:ind w:left="851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3B0529F9" w14:textId="6E9AB19E" w:rsidR="004C5E52" w:rsidRPr="004C5E52" w:rsidRDefault="004C5E52" w:rsidP="003545BD">
      <w:pPr>
        <w:numPr>
          <w:ilvl w:val="2"/>
          <w:numId w:val="49"/>
        </w:numPr>
        <w:tabs>
          <w:tab w:val="clear" w:pos="0"/>
        </w:tabs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Warunki techniczne dla układu hamulcowego</w:t>
      </w:r>
    </w:p>
    <w:p w14:paraId="5027FBBD" w14:textId="77777777" w:rsidR="004C5E52" w:rsidRPr="004C5E52" w:rsidRDefault="004C5E52" w:rsidP="003545BD">
      <w:pPr>
        <w:widowControl/>
        <w:numPr>
          <w:ilvl w:val="3"/>
          <w:numId w:val="49"/>
        </w:numPr>
        <w:autoSpaceDN/>
        <w:ind w:left="851" w:hanging="842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Hamulce przód/tył </w:t>
      </w:r>
      <w:r w:rsidRPr="004C5E52">
        <w:rPr>
          <w:rFonts w:eastAsia="Times New Roman" w:cs="Times New Roman"/>
          <w:kern w:val="0"/>
          <w:lang w:bidi="ar-SA"/>
        </w:rPr>
        <w:sym w:font="Symbol" w:char="F02D"/>
      </w:r>
      <w:r w:rsidRPr="004C5E52">
        <w:rPr>
          <w:rFonts w:eastAsia="Times New Roman" w:cs="Times New Roman"/>
          <w:kern w:val="0"/>
          <w:lang w:bidi="ar-SA"/>
        </w:rPr>
        <w:t xml:space="preserve"> tarczowe/tarczowe lub bębnowe.</w:t>
      </w:r>
    </w:p>
    <w:p w14:paraId="28F16A09" w14:textId="77777777" w:rsidR="004C5E52" w:rsidRPr="004C5E52" w:rsidRDefault="004C5E52" w:rsidP="003545BD">
      <w:pPr>
        <w:widowControl/>
        <w:numPr>
          <w:ilvl w:val="3"/>
          <w:numId w:val="49"/>
        </w:numPr>
        <w:autoSpaceDN/>
        <w:ind w:left="851" w:hanging="842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System zapobiegający blokowaniu kół podczas hamowania (ABS).</w:t>
      </w:r>
    </w:p>
    <w:p w14:paraId="507DB615" w14:textId="77777777" w:rsidR="004C5E52" w:rsidRPr="004C5E52" w:rsidRDefault="004C5E52" w:rsidP="003545BD">
      <w:pPr>
        <w:widowControl/>
        <w:numPr>
          <w:ilvl w:val="3"/>
          <w:numId w:val="49"/>
        </w:numPr>
        <w:autoSpaceDN/>
        <w:ind w:left="851" w:hanging="842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System rozdziału siły hamowania (EBD).</w:t>
      </w:r>
    </w:p>
    <w:p w14:paraId="01BF232B" w14:textId="77777777" w:rsidR="004C5E52" w:rsidRPr="004C5E52" w:rsidRDefault="004C5E52" w:rsidP="003545BD">
      <w:pPr>
        <w:widowControl/>
        <w:numPr>
          <w:ilvl w:val="3"/>
          <w:numId w:val="49"/>
        </w:numPr>
        <w:autoSpaceDN/>
        <w:ind w:left="851" w:hanging="842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System wspomagania nagłego hamowania.</w:t>
      </w:r>
    </w:p>
    <w:p w14:paraId="1CB4CC70" w14:textId="77777777" w:rsidR="004C5E52" w:rsidRPr="004C5E52" w:rsidRDefault="004C5E52" w:rsidP="004C5E52">
      <w:pPr>
        <w:autoSpaceDN/>
        <w:spacing w:line="100" w:lineRule="atLeast"/>
        <w:ind w:left="1211" w:hanging="342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5F13B7C9" w14:textId="70688CA1" w:rsidR="004C5E52" w:rsidRPr="004C5E52" w:rsidRDefault="004C5E52" w:rsidP="003545BD">
      <w:pPr>
        <w:numPr>
          <w:ilvl w:val="2"/>
          <w:numId w:val="48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Warunki techniczne dla układu kierowniczego</w:t>
      </w:r>
    </w:p>
    <w:p w14:paraId="127E755C" w14:textId="77777777" w:rsidR="004C5E52" w:rsidRPr="004C5E52" w:rsidRDefault="004C5E52" w:rsidP="003545BD">
      <w:pPr>
        <w:numPr>
          <w:ilvl w:val="3"/>
          <w:numId w:val="55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Regulacja kolumny kierowniczej w dwóch płaszczyznach.</w:t>
      </w:r>
    </w:p>
    <w:p w14:paraId="18690E03" w14:textId="77777777" w:rsidR="004C5E52" w:rsidRPr="004C5E52" w:rsidRDefault="004C5E52" w:rsidP="003545BD">
      <w:pPr>
        <w:numPr>
          <w:ilvl w:val="3"/>
          <w:numId w:val="55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Elektryczne wspomaganie układu kierowniczego.</w:t>
      </w:r>
    </w:p>
    <w:p w14:paraId="114B366D" w14:textId="77777777" w:rsidR="004C5E52" w:rsidRPr="004C5E52" w:rsidRDefault="004C5E52" w:rsidP="003545BD">
      <w:pPr>
        <w:numPr>
          <w:ilvl w:val="3"/>
          <w:numId w:val="55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Cs/>
          <w:kern w:val="0"/>
          <w:lang w:bidi="ar-SA"/>
        </w:rPr>
        <w:t>K</w:t>
      </w:r>
      <w:r w:rsidRPr="004C5E52">
        <w:rPr>
          <w:rFonts w:eastAsia="Times New Roman" w:cs="Times New Roman"/>
          <w:kern w:val="0"/>
          <w:lang w:bidi="ar-SA"/>
        </w:rPr>
        <w:t>ierownica umieszczona po lewej stronie pojazdu.</w:t>
      </w:r>
    </w:p>
    <w:p w14:paraId="0D73A2F5" w14:textId="77777777" w:rsidR="004C5E52" w:rsidRPr="004C5E52" w:rsidRDefault="004C5E52" w:rsidP="004C5E52">
      <w:pPr>
        <w:autoSpaceDN/>
        <w:spacing w:line="100" w:lineRule="atLeast"/>
        <w:ind w:left="922" w:hanging="904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283F3CB0" w14:textId="1CCF2B3B" w:rsidR="004C5E52" w:rsidRPr="004C5E52" w:rsidRDefault="004C5E52" w:rsidP="003545BD">
      <w:pPr>
        <w:numPr>
          <w:ilvl w:val="2"/>
          <w:numId w:val="55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Wymagania techniczne dla układu napędowego</w:t>
      </w:r>
    </w:p>
    <w:p w14:paraId="1D0801CF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Przeniesienie napędu na przednią oś pojazdu.</w:t>
      </w:r>
    </w:p>
    <w:p w14:paraId="573A1BD1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System kontroli toru jazdy (ESP).</w:t>
      </w:r>
    </w:p>
    <w:p w14:paraId="6B4A14EA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Skrzynia biegów automatyczna min. 6-biegowa.</w:t>
      </w:r>
    </w:p>
    <w:p w14:paraId="141135BE" w14:textId="77777777" w:rsidR="004C5E52" w:rsidRPr="004C5E52" w:rsidRDefault="004C5E52" w:rsidP="004C5E52">
      <w:pPr>
        <w:widowControl/>
        <w:tabs>
          <w:tab w:val="left" w:pos="881"/>
          <w:tab w:val="left" w:pos="1991"/>
        </w:tabs>
        <w:autoSpaceDN/>
        <w:spacing w:line="100" w:lineRule="atLeast"/>
        <w:ind w:right="70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734780AE" w14:textId="77777777" w:rsidR="004C5E52" w:rsidRPr="004C5E52" w:rsidRDefault="004C5E52" w:rsidP="003545BD">
      <w:pPr>
        <w:numPr>
          <w:ilvl w:val="2"/>
          <w:numId w:val="55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Wymagania techniczne dla kół jezdnych</w:t>
      </w:r>
    </w:p>
    <w:p w14:paraId="19207811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Felgi aluminiowe 17” na poszczególnych osiach z ogumieniem letnim, bezdętkowym 215/60R17 z fabrycznej oferty producenta.</w:t>
      </w:r>
    </w:p>
    <w:p w14:paraId="0DAAEA89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b/>
          <w:i/>
          <w:color w:val="7030A0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Komplet kół z ogumieniem zimowym bezdętkowym 215/60R17 z fabrycznej oferty producenta pojazdów na obręczach stalowych wraz z kołpakami lub ze stopów lekkich. </w:t>
      </w:r>
    </w:p>
    <w:p w14:paraId="70F452BF" w14:textId="72A2EC2F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Pojazd musi być wyposażony w pełnowymiarowe koło zapasowe na obręczy stalowej </w:t>
      </w:r>
      <w:r w:rsidR="007C1261"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lub ze stopów lekkich o wymiarach opisanych w pkt 1.4.6.1, bieżnik nie może być kierunkowy.</w:t>
      </w:r>
    </w:p>
    <w:p w14:paraId="68176671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Zastosowane zespoły opona/koło na poszczególnych osiach pojazdu opisane </w:t>
      </w:r>
      <w:r w:rsidRPr="004C5E52">
        <w:rPr>
          <w:rFonts w:eastAsia="Times New Roman" w:cs="Times New Roman"/>
          <w:kern w:val="0"/>
          <w:lang w:bidi="ar-SA"/>
        </w:rPr>
        <w:br/>
        <w:t>w pkt 1.4.6.1, 1.4.6.2 oraz 1.4.6.3 muszą być zgodne z danymi z pkt. 35 świadectwa zgodności WE pojazdu bazowego.</w:t>
      </w:r>
    </w:p>
    <w:p w14:paraId="64C1DD08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Opony nie mogą być starsze niż 52 tygodnie licząc od końcowego terminu realizacji umowy.</w:t>
      </w:r>
    </w:p>
    <w:p w14:paraId="7C496FE4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Opony muszą być fabrycznie nowe i homologowane. Zamawiający nie dopuszcza opon bieżnikowanych.</w:t>
      </w:r>
    </w:p>
    <w:p w14:paraId="285684ED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Czujnik ciśnienia w ogumieniu.</w:t>
      </w:r>
    </w:p>
    <w:p w14:paraId="1A363EC2" w14:textId="77777777" w:rsidR="004C5E52" w:rsidRPr="004C5E52" w:rsidRDefault="004C5E52" w:rsidP="004C5E52">
      <w:pPr>
        <w:tabs>
          <w:tab w:val="left" w:pos="851"/>
        </w:tabs>
        <w:autoSpaceDN/>
        <w:spacing w:line="100" w:lineRule="atLeast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2E1256F8" w14:textId="77777777" w:rsidR="004C5E52" w:rsidRPr="004C5E52" w:rsidRDefault="004C5E52" w:rsidP="003545BD">
      <w:pPr>
        <w:numPr>
          <w:ilvl w:val="2"/>
          <w:numId w:val="55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Wymagania techniczne dla instalacji elektrycznej</w:t>
      </w:r>
    </w:p>
    <w:p w14:paraId="109F2E4E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Instalacja elektryczna o napięciu znamionowym 12V DC („-” na masie).</w:t>
      </w:r>
    </w:p>
    <w:p w14:paraId="45C02161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Akumulator o największej pojemności z fabrycznej oferty producenta pojazdu.</w:t>
      </w:r>
    </w:p>
    <w:p w14:paraId="76CD652B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Alternator o największej mocy z fabrycznej oferty producenta pojazdu.</w:t>
      </w:r>
    </w:p>
    <w:p w14:paraId="40AF2825" w14:textId="77777777" w:rsidR="004C5E52" w:rsidRPr="004C5E52" w:rsidRDefault="004C5E52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Światła do jazdy dziennej LED.</w:t>
      </w:r>
    </w:p>
    <w:p w14:paraId="1AA3E14B" w14:textId="77777777" w:rsidR="004C5E52" w:rsidRPr="004C5E52" w:rsidRDefault="004C5E52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Światła przeciwmgłowe.</w:t>
      </w:r>
    </w:p>
    <w:p w14:paraId="1C06C986" w14:textId="77777777" w:rsidR="004C5E52" w:rsidRPr="004C5E52" w:rsidRDefault="004C5E52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Czujnik światła i deszczu.</w:t>
      </w:r>
    </w:p>
    <w:p w14:paraId="4B6DD3E6" w14:textId="77777777" w:rsidR="004C5E52" w:rsidRPr="004C5E52" w:rsidRDefault="004C5E52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Czujniki parkowania przód/bok/tył.</w:t>
      </w:r>
    </w:p>
    <w:p w14:paraId="4F66FD90" w14:textId="77777777" w:rsidR="004C5E52" w:rsidRPr="004C5E52" w:rsidRDefault="004C5E52" w:rsidP="003545BD">
      <w:pPr>
        <w:widowControl/>
        <w:numPr>
          <w:ilvl w:val="3"/>
          <w:numId w:val="55"/>
        </w:numPr>
        <w:tabs>
          <w:tab w:val="num" w:pos="0"/>
          <w:tab w:val="left" w:pos="1134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Kamera cofania.</w:t>
      </w:r>
    </w:p>
    <w:p w14:paraId="3D1A6371" w14:textId="77777777" w:rsidR="004C5E52" w:rsidRPr="004C5E52" w:rsidRDefault="004C5E52" w:rsidP="004C5E52">
      <w:pPr>
        <w:tabs>
          <w:tab w:val="left" w:pos="2445"/>
        </w:tabs>
        <w:autoSpaceDN/>
        <w:spacing w:line="100" w:lineRule="atLeast"/>
        <w:ind w:left="851" w:hanging="841"/>
        <w:jc w:val="both"/>
        <w:textAlignment w:val="auto"/>
        <w:rPr>
          <w:rFonts w:eastAsia="Times New Roman" w:cs="Times New Roman"/>
          <w:color w:val="FF0000"/>
          <w:kern w:val="0"/>
          <w:lang w:bidi="ar-SA"/>
        </w:rPr>
      </w:pPr>
      <w:r w:rsidRPr="004C5E52">
        <w:rPr>
          <w:rFonts w:eastAsia="Times New Roman" w:cs="Times New Roman"/>
          <w:color w:val="FF0000"/>
          <w:kern w:val="0"/>
          <w:lang w:bidi="ar-SA"/>
        </w:rPr>
        <w:lastRenderedPageBreak/>
        <w:tab/>
      </w:r>
      <w:r w:rsidRPr="004C5E52">
        <w:rPr>
          <w:rFonts w:eastAsia="Times New Roman" w:cs="Times New Roman"/>
          <w:color w:val="FF0000"/>
          <w:kern w:val="0"/>
          <w:lang w:bidi="ar-SA"/>
        </w:rPr>
        <w:tab/>
      </w:r>
    </w:p>
    <w:p w14:paraId="300F9B91" w14:textId="24C18831" w:rsidR="004C5E52" w:rsidRPr="004C5E52" w:rsidRDefault="004C5E52" w:rsidP="003545BD">
      <w:pPr>
        <w:numPr>
          <w:ilvl w:val="2"/>
          <w:numId w:val="55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Wymagania techniczne dla wyposażenia pojazdu</w:t>
      </w:r>
    </w:p>
    <w:p w14:paraId="61CFC89D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Trzypunktowe pasy bezpieczeństwa dla wszystkich miejsc siedzących.</w:t>
      </w:r>
    </w:p>
    <w:p w14:paraId="7B501F0D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Sygnalizator niezapiętych pasów.</w:t>
      </w:r>
    </w:p>
    <w:p w14:paraId="4BC424C4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Poduszka powietrzna kierowcy i pasażera.</w:t>
      </w:r>
    </w:p>
    <w:p w14:paraId="3EC35489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Poduszki boczne przednie.</w:t>
      </w:r>
    </w:p>
    <w:p w14:paraId="668EE3BC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Lusterka boczne ogrzewane i sterowane elektrycznie.</w:t>
      </w:r>
    </w:p>
    <w:p w14:paraId="12C38694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Klimatyzacja manualna z przodu i z tyłu z dodatkową nagrzewnicą.</w:t>
      </w:r>
    </w:p>
    <w:p w14:paraId="720EA917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System multimedialny z wbudowaną nawigacją montowany na linii fabrycznej.</w:t>
      </w:r>
    </w:p>
    <w:p w14:paraId="3779C294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Minimum dwa komplety kluczyków/kart do pojazdu z pilotami do sterowania.</w:t>
      </w:r>
    </w:p>
    <w:p w14:paraId="552A7EE8" w14:textId="77777777" w:rsidR="004C5E52" w:rsidRPr="004C5E52" w:rsidRDefault="004C5E52" w:rsidP="003545BD">
      <w:pPr>
        <w:widowControl/>
        <w:numPr>
          <w:ilvl w:val="3"/>
          <w:numId w:val="55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Centralny zamek.</w:t>
      </w:r>
    </w:p>
    <w:p w14:paraId="5A536DA3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4DA1DA82" w14:textId="77777777" w:rsidR="004C5E52" w:rsidRPr="004C5E52" w:rsidRDefault="004C5E52" w:rsidP="003545BD">
      <w:pPr>
        <w:numPr>
          <w:ilvl w:val="2"/>
          <w:numId w:val="52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kern w:val="0"/>
          <w:lang w:bidi="ar-SA"/>
        </w:rPr>
        <w:t>Wyposażenie dodatkowe</w:t>
      </w:r>
    </w:p>
    <w:p w14:paraId="55489454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Komplet dywaników gumowych.</w:t>
      </w:r>
    </w:p>
    <w:p w14:paraId="5C6F31F5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Hak holowniczy wraz z instalacją elektryczna umożliwiającą podłączenie przyczepy. </w:t>
      </w:r>
    </w:p>
    <w:p w14:paraId="30DC5CDF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Gumowa wykładzina w części ładunkowej.</w:t>
      </w:r>
    </w:p>
    <w:p w14:paraId="10E39AD3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Dwie ramki pod tablice rejestracyjne zamontowane na pojeździe.</w:t>
      </w:r>
    </w:p>
    <w:p w14:paraId="06B752E5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Apteczka samochodowa.</w:t>
      </w:r>
    </w:p>
    <w:p w14:paraId="41F3BE2F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Gaśnica proszkowa typu samochodowego o masie środka gaśniczego 1 kg, posiadająca odpowiedni certyfikat CNBOP.</w:t>
      </w:r>
    </w:p>
    <w:p w14:paraId="3ED3E43F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Trójkąt ostrzegawczy posiadający homologację zgodną z Regulaminem 27 EKG ONZ.</w:t>
      </w:r>
    </w:p>
    <w:p w14:paraId="61E81030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Zestaw podręcznych narzędzi, w którego skład wchodzi, co najmniej:</w:t>
      </w:r>
    </w:p>
    <w:p w14:paraId="1EC1F055" w14:textId="77777777" w:rsidR="004C5E52" w:rsidRPr="004C5E52" w:rsidRDefault="004C5E52" w:rsidP="003545BD">
      <w:pPr>
        <w:widowControl/>
        <w:numPr>
          <w:ilvl w:val="0"/>
          <w:numId w:val="65"/>
        </w:numPr>
        <w:tabs>
          <w:tab w:val="clear" w:pos="2912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podnośnik samochodowy dostosowany do DMC pojazdu,</w:t>
      </w:r>
    </w:p>
    <w:p w14:paraId="112DC021" w14:textId="77777777" w:rsidR="004C5E52" w:rsidRPr="004C5E52" w:rsidRDefault="004C5E52" w:rsidP="003545BD">
      <w:pPr>
        <w:widowControl/>
        <w:numPr>
          <w:ilvl w:val="0"/>
          <w:numId w:val="65"/>
        </w:numPr>
        <w:tabs>
          <w:tab w:val="clear" w:pos="2912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klucz do kół,</w:t>
      </w:r>
    </w:p>
    <w:p w14:paraId="23305DE6" w14:textId="77777777" w:rsidR="004C5E52" w:rsidRPr="004C5E52" w:rsidRDefault="004C5E52" w:rsidP="003545BD">
      <w:pPr>
        <w:widowControl/>
        <w:numPr>
          <w:ilvl w:val="0"/>
          <w:numId w:val="65"/>
        </w:numPr>
        <w:tabs>
          <w:tab w:val="clear" w:pos="2912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wkrętak/klucz dostosowany do wkrętów zastosowanych w pojeździe,</w:t>
      </w:r>
    </w:p>
    <w:p w14:paraId="118F04F8" w14:textId="77777777" w:rsidR="004C5E52" w:rsidRPr="004C5E52" w:rsidRDefault="004C5E52" w:rsidP="003545BD">
      <w:pPr>
        <w:widowControl/>
        <w:numPr>
          <w:ilvl w:val="0"/>
          <w:numId w:val="65"/>
        </w:numPr>
        <w:tabs>
          <w:tab w:val="clear" w:pos="2912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klucz umożliwiający odłączenie zacisków akumulatora.</w:t>
      </w:r>
    </w:p>
    <w:p w14:paraId="36BE4B5A" w14:textId="77777777" w:rsidR="004C5E52" w:rsidRPr="004C5E52" w:rsidRDefault="004C5E52" w:rsidP="003545BD">
      <w:pPr>
        <w:widowControl/>
        <w:numPr>
          <w:ilvl w:val="3"/>
          <w:numId w:val="57"/>
        </w:numPr>
        <w:autoSpaceDN/>
        <w:ind w:left="720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Poziom paliwa w zbiorniku powyżej rezerwy.</w:t>
      </w:r>
    </w:p>
    <w:p w14:paraId="3D5D8A72" w14:textId="77777777" w:rsidR="004C5E52" w:rsidRPr="004C5E52" w:rsidRDefault="004C5E52" w:rsidP="004C5E5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48950D95" w14:textId="5381920F" w:rsidR="004C5E52" w:rsidRPr="004C5E52" w:rsidRDefault="004C5E52" w:rsidP="003545BD">
      <w:pPr>
        <w:numPr>
          <w:ilvl w:val="2"/>
          <w:numId w:val="52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kern w:val="0"/>
          <w:lang w:bidi="ar-SA"/>
        </w:rPr>
        <w:t>Wymagania dla kolorystyki pojazdu i tapicerki</w:t>
      </w:r>
    </w:p>
    <w:p w14:paraId="1936E2A0" w14:textId="77777777" w:rsidR="004C5E52" w:rsidRPr="004C5E52" w:rsidRDefault="004C5E52" w:rsidP="003545BD">
      <w:pPr>
        <w:widowControl/>
        <w:numPr>
          <w:ilvl w:val="0"/>
          <w:numId w:val="58"/>
        </w:numPr>
        <w:tabs>
          <w:tab w:val="clear" w:pos="425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Calibri" w:cs="Times New Roman"/>
          <w:kern w:val="0"/>
          <w:lang w:bidi="ar-SA"/>
        </w:rPr>
        <w:t>Kolor lakieru: szary.</w:t>
      </w:r>
    </w:p>
    <w:p w14:paraId="69A0D144" w14:textId="77777777" w:rsidR="004C5E52" w:rsidRPr="004C5E52" w:rsidRDefault="004C5E52" w:rsidP="004C5E52">
      <w:pPr>
        <w:widowControl/>
        <w:tabs>
          <w:tab w:val="left" w:pos="993"/>
        </w:tabs>
        <w:autoSpaceDN/>
        <w:ind w:left="851"/>
        <w:jc w:val="both"/>
        <w:textAlignment w:val="auto"/>
        <w:rPr>
          <w:rFonts w:eastAsia="Times New Roman" w:cs="Times New Roman"/>
          <w:b/>
          <w:i/>
          <w:color w:val="7030A0"/>
          <w:kern w:val="0"/>
          <w:lang w:bidi="ar-SA"/>
        </w:rPr>
      </w:pPr>
      <w:r w:rsidRPr="004C5E52">
        <w:rPr>
          <w:rFonts w:eastAsia="Times New Roman" w:cs="Times New Roman"/>
          <w:b/>
          <w:i/>
          <w:color w:val="7030A0"/>
          <w:kern w:val="0"/>
          <w:lang w:bidi="ar-SA"/>
        </w:rPr>
        <w:t>Zamawiający dopuści większą ilość kolorów metalizowanych np. czarny, grafitowy, srebrny, z palety kolorów fabrycznie dostępnych.</w:t>
      </w:r>
    </w:p>
    <w:p w14:paraId="5988FFEF" w14:textId="77777777" w:rsidR="004C5E52" w:rsidRPr="004C5E52" w:rsidRDefault="004C5E52" w:rsidP="003545BD">
      <w:pPr>
        <w:widowControl/>
        <w:numPr>
          <w:ilvl w:val="0"/>
          <w:numId w:val="58"/>
        </w:numPr>
        <w:tabs>
          <w:tab w:val="left" w:pos="993"/>
        </w:tabs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Cs/>
          <w:iCs/>
          <w:kern w:val="0"/>
          <w:lang w:bidi="ar-SA"/>
        </w:rPr>
        <w:t xml:space="preserve">Materiały obiciowe siedzeń (tapicerka materiałowa) I </w:t>
      </w:r>
      <w:proofErr w:type="spellStart"/>
      <w:r w:rsidRPr="004C5E52">
        <w:rPr>
          <w:rFonts w:eastAsia="Times New Roman" w:cs="Times New Roman"/>
          <w:bCs/>
          <w:iCs/>
          <w:kern w:val="0"/>
          <w:lang w:bidi="ar-SA"/>
        </w:rPr>
        <w:t>i</w:t>
      </w:r>
      <w:proofErr w:type="spellEnd"/>
      <w:r w:rsidRPr="004C5E52">
        <w:rPr>
          <w:rFonts w:eastAsia="Times New Roman" w:cs="Times New Roman"/>
          <w:bCs/>
          <w:iCs/>
          <w:kern w:val="0"/>
          <w:lang w:bidi="ar-SA"/>
        </w:rPr>
        <w:t xml:space="preserve"> II rzędu oraz wszystkich elementów wykończenia wnętrza pojazdu znajdujących się poniżej linii szyb muszą być w kolorze umożliwiającym łatwe utrzymanie w czystości.</w:t>
      </w:r>
    </w:p>
    <w:p w14:paraId="77CF52AE" w14:textId="77777777" w:rsidR="004C5E52" w:rsidRPr="004C5E52" w:rsidRDefault="004C5E52" w:rsidP="004C5E52">
      <w:pPr>
        <w:autoSpaceDN/>
        <w:spacing w:line="100" w:lineRule="atLeast"/>
        <w:ind w:left="851"/>
        <w:jc w:val="both"/>
        <w:textAlignment w:val="auto"/>
        <w:rPr>
          <w:rFonts w:eastAsia="Times New Roman" w:cs="Times New Roman"/>
          <w:color w:val="FF0000"/>
          <w:kern w:val="0"/>
          <w:sz w:val="20"/>
          <w:szCs w:val="20"/>
          <w:lang w:bidi="ar-SA"/>
        </w:rPr>
      </w:pPr>
    </w:p>
    <w:p w14:paraId="67A3DBC3" w14:textId="4A22C0BA" w:rsidR="004C5E52" w:rsidRPr="004C5E52" w:rsidRDefault="004C5E52" w:rsidP="007C1261">
      <w:pPr>
        <w:tabs>
          <w:tab w:val="left" w:pos="1878"/>
        </w:tabs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 xml:space="preserve">1.5      </w:t>
      </w:r>
      <w:r w:rsidR="007C1261">
        <w:rPr>
          <w:rFonts w:eastAsia="Times New Roman" w:cs="Times New Roman"/>
          <w:b/>
          <w:bCs/>
          <w:kern w:val="0"/>
          <w:lang w:bidi="ar-SA"/>
        </w:rPr>
        <w:tab/>
      </w:r>
      <w:r w:rsidRPr="004C5E52">
        <w:rPr>
          <w:rFonts w:eastAsia="Times New Roman" w:cs="Times New Roman"/>
          <w:b/>
          <w:bCs/>
          <w:kern w:val="0"/>
          <w:lang w:bidi="ar-SA"/>
        </w:rPr>
        <w:t>Wymagania dla wyposażenia pojazdów</w:t>
      </w:r>
    </w:p>
    <w:p w14:paraId="1432C01A" w14:textId="77777777" w:rsidR="004C5E52" w:rsidRPr="004C5E52" w:rsidRDefault="004C5E52" w:rsidP="00FC58CF">
      <w:pPr>
        <w:numPr>
          <w:ilvl w:val="2"/>
          <w:numId w:val="73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 skład wyposażenia pojazdu wchodzi:</w:t>
      </w:r>
    </w:p>
    <w:p w14:paraId="7A006D60" w14:textId="2165217A" w:rsidR="004C5E52" w:rsidRPr="004C5E52" w:rsidRDefault="004C5E52" w:rsidP="00FC58CF">
      <w:pPr>
        <w:numPr>
          <w:ilvl w:val="2"/>
          <w:numId w:val="73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Gaśnica proszkowa typu samochodowego o masie środka gaśniczego min. 1 kg posiadająca odpowiedni certyfikat CNBOP.</w:t>
      </w:r>
    </w:p>
    <w:p w14:paraId="7D70E419" w14:textId="3FC209F4" w:rsidR="004C5E52" w:rsidRPr="004C5E52" w:rsidRDefault="004C5E52" w:rsidP="00FC58CF">
      <w:pPr>
        <w:numPr>
          <w:ilvl w:val="2"/>
          <w:numId w:val="73"/>
        </w:num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eastAsia="pl-PL" w:bidi="ar-SA"/>
        </w:rPr>
        <w:t>Apteczka samochodowa, w której skład wchodzą, co najmniej:</w:t>
      </w:r>
    </w:p>
    <w:p w14:paraId="6EEB8665" w14:textId="77777777" w:rsidR="004C5E52" w:rsidRPr="004C5E52" w:rsidRDefault="004C5E52" w:rsidP="004C5E52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lang w:bidi="ar-SA"/>
        </w:rPr>
      </w:pPr>
    </w:p>
    <w:tbl>
      <w:tblPr>
        <w:tblW w:w="4536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5132"/>
        <w:gridCol w:w="1248"/>
        <w:gridCol w:w="808"/>
        <w:gridCol w:w="864"/>
      </w:tblGrid>
      <w:tr w:rsidR="004C5E52" w:rsidRPr="004C5E52" w14:paraId="3682BA16" w14:textId="77777777" w:rsidTr="00BE5C4F">
        <w:trPr>
          <w:trHeight w:val="49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8FBF82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B2D0F2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Nazwa/rodzaj sprzętu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068AEA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Jednostka miary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0BF2EC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Liczba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31F4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Uwagi</w:t>
            </w:r>
          </w:p>
        </w:tc>
      </w:tr>
      <w:tr w:rsidR="004C5E52" w:rsidRPr="004C5E52" w14:paraId="0B585ADA" w14:textId="77777777" w:rsidTr="00BE5C4F">
        <w:trPr>
          <w:trHeight w:val="27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299DAE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93052F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Opatrunek indywidualny wodoszczelny typu W duży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3AC846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21E400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47AD0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78D96EBD" w14:textId="77777777" w:rsidTr="00BE5C4F">
        <w:trPr>
          <w:trHeight w:val="27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A22487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6025E4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Rękawiczki nitrylowe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9A3CF2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para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20F4B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826E8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5B79E40C" w14:textId="77777777" w:rsidTr="00BE5C4F">
        <w:trPr>
          <w:trHeight w:val="25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7A4E68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1ECE77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Maska do sztucznego oddychania POCKET MASK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E3672D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F9E8D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547A2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22379CFB" w14:textId="77777777" w:rsidTr="00BE5C4F">
        <w:trPr>
          <w:trHeight w:val="282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2E8429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911701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Kompresy z gazy jałowe 9 cm x 9 cm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2C297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opakowanie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3F0170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6E54D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15 szt.</w:t>
            </w:r>
          </w:p>
        </w:tc>
      </w:tr>
      <w:tr w:rsidR="004C5E52" w:rsidRPr="004C5E52" w14:paraId="240F6165" w14:textId="77777777" w:rsidTr="00BE5C4F">
        <w:trPr>
          <w:trHeight w:val="272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8E1323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810A45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Gaza opatrunkowa jałowa ½ m</w:t>
            </w:r>
            <w:r w:rsidRPr="004C5E52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bidi="ar-SA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73C9C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102FBB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3F65F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47245DB3" w14:textId="77777777" w:rsidTr="00BE5C4F">
        <w:trPr>
          <w:trHeight w:val="262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183315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6CB334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Gaza opatrunkowa jałowa 1 m</w:t>
            </w:r>
            <w:r w:rsidRPr="004C5E52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bidi="ar-SA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238E0E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0DA9D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8A52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6FFB3445" w14:textId="77777777" w:rsidTr="00BE5C4F">
        <w:trPr>
          <w:trHeight w:val="27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2B6D2C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082652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Bandaż uciskowy niejałowy z zapinką 10 cm x 5 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B302DD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81A17E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D240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5EB9322B" w14:textId="77777777" w:rsidTr="00BE5C4F">
        <w:trPr>
          <w:trHeight w:val="27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112937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lastRenderedPageBreak/>
              <w:t>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66D70F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Bandaż podtrzymujący niejałowy 10 cm x 4 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55172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659EDE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C558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114C62B8" w14:textId="77777777" w:rsidTr="00BE5C4F">
        <w:trPr>
          <w:trHeight w:val="26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C682A7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8EEAC7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Plaster tkaninowy z opatrunkiem do cięcia 8 cm x 1 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D1B149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opakowanie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8AF199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33746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0DDC4740" w14:textId="77777777" w:rsidTr="00BE5C4F">
        <w:trPr>
          <w:trHeight w:val="279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73E677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5D30DC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Przylepiec tkaninowy na szpulce 2,5 cm x 5 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28224B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opakowanie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B85DD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46BE6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31D7C138" w14:textId="77777777" w:rsidTr="00BE5C4F">
        <w:trPr>
          <w:trHeight w:val="26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A61CEB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B045D4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Elastyczna siatka opatrunkowa 6 cm x 1m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73A36B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510BB3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AA4F9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059A1BFE" w14:textId="77777777" w:rsidTr="00BE5C4F">
        <w:trPr>
          <w:trHeight w:val="272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1C563D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253449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Opatrunek hydrożelowy 10 cm x 10 cm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538AFE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080E2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339B8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5D007698" w14:textId="77777777" w:rsidTr="00BE5C4F">
        <w:trPr>
          <w:trHeight w:val="24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30921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60C296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Opatrunek hydrożelowy 20 cm x 20 cm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15CC9B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574787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FCB2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75403D43" w14:textId="77777777" w:rsidTr="00BE5C4F">
        <w:trPr>
          <w:trHeight w:val="28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D29B9A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A862D9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Płyn do dezynfekcji ran, błony śluzowej i skóry 250 ml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E4FB1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80AC0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40493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48E8187C" w14:textId="77777777" w:rsidTr="00BE5C4F">
        <w:trPr>
          <w:trHeight w:val="27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7B2695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83E3B1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Koc ratunkowy/termiczny 210 cm x 160 cm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C2D4AA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65760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D65D2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3F451290" w14:textId="77777777" w:rsidTr="00BE5C4F">
        <w:trPr>
          <w:trHeight w:val="26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0015CE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141A0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Nożyczki ratownicze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4F5D08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B0E7CD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992E4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4C5E52" w:rsidRPr="004C5E52" w14:paraId="588A6EFA" w14:textId="77777777" w:rsidTr="00BE5C4F">
        <w:trPr>
          <w:trHeight w:val="277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E60111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C3D274" w14:textId="77777777" w:rsidR="004C5E52" w:rsidRPr="004C5E52" w:rsidRDefault="004C5E52" w:rsidP="004C5E52">
            <w:pPr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spacing w:val="-8"/>
                <w:kern w:val="0"/>
                <w:sz w:val="22"/>
                <w:szCs w:val="22"/>
                <w:lang w:bidi="ar-SA"/>
              </w:rPr>
              <w:t>Młotek awaryjny do wybijania szyb z nożem do cięcia pasów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6D677C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szt.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27D47E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4C5E52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FB473" w14:textId="77777777" w:rsidR="004C5E52" w:rsidRPr="004C5E52" w:rsidRDefault="004C5E52" w:rsidP="004C5E52">
            <w:pPr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</w:tbl>
    <w:p w14:paraId="3E2AF374" w14:textId="65124AF2" w:rsidR="004C5E52" w:rsidRPr="004C5E52" w:rsidRDefault="004C5E52" w:rsidP="00FC58CF">
      <w:pPr>
        <w:numPr>
          <w:ilvl w:val="2"/>
          <w:numId w:val="73"/>
        </w:numPr>
        <w:autoSpaceDN/>
        <w:spacing w:before="120"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Trójkąt ostrzegawczy posiadający homologację zgodną z Regulaminem 27 EKG  ONZ.</w:t>
      </w:r>
    </w:p>
    <w:p w14:paraId="10CA8EE5" w14:textId="77777777" w:rsidR="004C5E52" w:rsidRPr="004C5E52" w:rsidRDefault="004C5E52" w:rsidP="00BE5C4F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1.5.5</w:t>
      </w:r>
      <w:r w:rsidRPr="004C5E52">
        <w:rPr>
          <w:rFonts w:eastAsia="Times New Roman" w:cs="Times New Roman"/>
          <w:kern w:val="0"/>
          <w:lang w:bidi="ar-SA"/>
        </w:rPr>
        <w:tab/>
        <w:t>Dwa zintegrowane urządzenia/przyrządy służące do rozbijania szyb i cięcia pasów   bezpieczeństwa mocowane w zasięgu ręki kierowcy i dysponenta.</w:t>
      </w:r>
    </w:p>
    <w:p w14:paraId="45D8B44B" w14:textId="5C54BC3E" w:rsidR="004C5E52" w:rsidRPr="004C5E52" w:rsidRDefault="004C5E52" w:rsidP="00BE5C4F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1.5.6</w:t>
      </w:r>
      <w:r w:rsidRPr="004C5E52">
        <w:rPr>
          <w:rFonts w:eastAsia="Times New Roman" w:cs="Times New Roman"/>
          <w:kern w:val="0"/>
          <w:lang w:bidi="ar-SA"/>
        </w:rPr>
        <w:tab/>
        <w:t>Zestaw podręcznych narzędzi, w którego skład wchodzi, co najmniej:</w:t>
      </w:r>
    </w:p>
    <w:p w14:paraId="25897791" w14:textId="77777777" w:rsidR="004C5E52" w:rsidRPr="004C5E52" w:rsidRDefault="004C5E52" w:rsidP="003545BD">
      <w:pPr>
        <w:numPr>
          <w:ilvl w:val="0"/>
          <w:numId w:val="66"/>
        </w:numPr>
        <w:tabs>
          <w:tab w:val="clear" w:pos="1571"/>
        </w:tabs>
        <w:autoSpaceDN/>
        <w:spacing w:line="100" w:lineRule="atLeast"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podnośnik samochodowy dostosowany do masy pojazdu,</w:t>
      </w:r>
    </w:p>
    <w:p w14:paraId="25BCB2BF" w14:textId="77777777" w:rsidR="004C5E52" w:rsidRPr="004C5E52" w:rsidRDefault="004C5E52" w:rsidP="003545BD">
      <w:pPr>
        <w:numPr>
          <w:ilvl w:val="0"/>
          <w:numId w:val="66"/>
        </w:numPr>
        <w:tabs>
          <w:tab w:val="clear" w:pos="1571"/>
        </w:tabs>
        <w:autoSpaceDN/>
        <w:spacing w:line="100" w:lineRule="atLeast"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klucz do kół,</w:t>
      </w:r>
    </w:p>
    <w:p w14:paraId="5321FE49" w14:textId="77777777" w:rsidR="004C5E52" w:rsidRPr="004C5E52" w:rsidRDefault="004C5E52" w:rsidP="003545BD">
      <w:pPr>
        <w:numPr>
          <w:ilvl w:val="0"/>
          <w:numId w:val="66"/>
        </w:numPr>
        <w:tabs>
          <w:tab w:val="clear" w:pos="1571"/>
        </w:tabs>
        <w:autoSpaceDN/>
        <w:spacing w:line="100" w:lineRule="atLeast"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wkrętak/klucz dostosowany do wkrętów zastosowanych w pojeździe,</w:t>
      </w:r>
    </w:p>
    <w:p w14:paraId="5A251980" w14:textId="77777777" w:rsidR="004C5E52" w:rsidRPr="004C5E52" w:rsidRDefault="004C5E52" w:rsidP="003545BD">
      <w:pPr>
        <w:numPr>
          <w:ilvl w:val="0"/>
          <w:numId w:val="66"/>
        </w:numPr>
        <w:tabs>
          <w:tab w:val="clear" w:pos="1571"/>
        </w:tabs>
        <w:autoSpaceDN/>
        <w:spacing w:line="100" w:lineRule="atLeast"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klucz umożliwiający odłączenie biegunów akumulatora.</w:t>
      </w:r>
    </w:p>
    <w:p w14:paraId="5C501B51" w14:textId="2464C7D8" w:rsidR="004C5E52" w:rsidRPr="004C5E52" w:rsidRDefault="004C5E52" w:rsidP="00BE5C4F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1.5.7</w:t>
      </w:r>
      <w:r w:rsidRPr="004C5E52">
        <w:rPr>
          <w:rFonts w:eastAsia="Times New Roman" w:cs="Times New Roman"/>
          <w:kern w:val="0"/>
          <w:lang w:bidi="ar-SA"/>
        </w:rPr>
        <w:tab/>
        <w:t xml:space="preserve">Dywaniki gumowe </w:t>
      </w:r>
      <w:proofErr w:type="spellStart"/>
      <w:r w:rsidRPr="004C5E52">
        <w:rPr>
          <w:rFonts w:eastAsia="Times New Roman" w:cs="Times New Roman"/>
          <w:kern w:val="0"/>
          <w:lang w:bidi="ar-SA"/>
        </w:rPr>
        <w:t>kpl</w:t>
      </w:r>
      <w:proofErr w:type="spellEnd"/>
      <w:r w:rsidRPr="004C5E52">
        <w:rPr>
          <w:rFonts w:eastAsia="Times New Roman" w:cs="Times New Roman"/>
          <w:kern w:val="0"/>
          <w:lang w:bidi="ar-SA"/>
        </w:rPr>
        <w:t>. (w tym mata przestrzeni bagażowej).</w:t>
      </w:r>
    </w:p>
    <w:p w14:paraId="0834C7C6" w14:textId="77777777" w:rsidR="004C5E52" w:rsidRPr="004C5E52" w:rsidRDefault="004C5E52" w:rsidP="004C5E52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1.5.8</w:t>
      </w:r>
      <w:r w:rsidRPr="004C5E52">
        <w:rPr>
          <w:rFonts w:eastAsia="Times New Roman" w:cs="Times New Roman"/>
          <w:kern w:val="0"/>
          <w:lang w:bidi="ar-SA"/>
        </w:rPr>
        <w:tab/>
        <w:t>Dwie ramki pod tablicę rejestracyjną zamontowane na pojeździe. Na ramkach nie mogą znajdować się żadne napisy.</w:t>
      </w:r>
    </w:p>
    <w:p w14:paraId="6BE0A622" w14:textId="77777777" w:rsidR="004C5E52" w:rsidRPr="004C5E52" w:rsidRDefault="004C5E52" w:rsidP="004C5E52">
      <w:pPr>
        <w:autoSpaceDN/>
        <w:ind w:right="70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bidi="ar-SA"/>
        </w:rPr>
      </w:pPr>
    </w:p>
    <w:p w14:paraId="245250D4" w14:textId="77777777" w:rsidR="004C5E52" w:rsidRPr="004C5E52" w:rsidRDefault="004C5E52" w:rsidP="004C5E52">
      <w:pPr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kern w:val="0"/>
          <w:lang w:bidi="ar-SA"/>
        </w:rPr>
        <w:t>1.6</w:t>
      </w:r>
      <w:r w:rsidRPr="004C5E52">
        <w:rPr>
          <w:rFonts w:eastAsia="Times New Roman" w:cs="Times New Roman"/>
          <w:b/>
          <w:kern w:val="0"/>
          <w:lang w:bidi="ar-SA"/>
        </w:rPr>
        <w:tab/>
        <w:t xml:space="preserve">  Wymagania konstrukcyjne</w:t>
      </w:r>
    </w:p>
    <w:p w14:paraId="04F38CD7" w14:textId="0A47F542" w:rsidR="004C5E52" w:rsidRPr="004C5E52" w:rsidRDefault="004C5E52" w:rsidP="00645283">
      <w:pPr>
        <w:numPr>
          <w:ilvl w:val="2"/>
          <w:numId w:val="73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Konstrukcja pojazdu musi być oparta na dostępnych na rynku krajowym zespołach, podzespołach i elementach oraz materiałach.</w:t>
      </w:r>
    </w:p>
    <w:p w14:paraId="0E6ED3F3" w14:textId="498AD268" w:rsidR="004C5E52" w:rsidRPr="004C5E52" w:rsidRDefault="004C5E52" w:rsidP="00645283">
      <w:pPr>
        <w:numPr>
          <w:ilvl w:val="2"/>
          <w:numId w:val="73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Wszystkie zastosowane w konstrukcji pojazdu powłoki ochronne (np. cynkowanie, powłoki lakiernicze i z tworzyw sztucznych) muszą zapewniać skuteczną ochronę antykorozyjną.</w:t>
      </w:r>
    </w:p>
    <w:p w14:paraId="4CC5BB76" w14:textId="41004D96" w:rsidR="004C5E52" w:rsidRPr="004C5E52" w:rsidRDefault="004C5E52" w:rsidP="00645283">
      <w:pPr>
        <w:numPr>
          <w:ilvl w:val="2"/>
          <w:numId w:val="73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Wszystkie urządzenia pojazdu muszą mieć budowę blokowo-modułową </w:t>
      </w:r>
      <w:r w:rsidR="00BE5C4F"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 xml:space="preserve">i być zamocowane w pojeździe w sposób nie utrudniający dostępu do innych zespołów </w:t>
      </w:r>
      <w:r w:rsidRPr="004C5E52">
        <w:rPr>
          <w:rFonts w:eastAsia="Times New Roman" w:cs="Times New Roman"/>
          <w:kern w:val="0"/>
          <w:lang w:bidi="ar-SA"/>
        </w:rPr>
        <w:br/>
        <w:t>i urządzeń.</w:t>
      </w:r>
    </w:p>
    <w:p w14:paraId="58B581D2" w14:textId="4211D40A" w:rsidR="004C5E52" w:rsidRPr="004C5E52" w:rsidRDefault="004C5E52" w:rsidP="00645283">
      <w:pPr>
        <w:numPr>
          <w:ilvl w:val="2"/>
          <w:numId w:val="73"/>
        </w:num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Wszystkie urządzenia pojazdu muszą mieć zwartą budowę i uwzględniać zdobycze techniki w zakresie miniaturyzacji.</w:t>
      </w:r>
    </w:p>
    <w:p w14:paraId="46423AF7" w14:textId="77777777" w:rsidR="004C5E52" w:rsidRPr="004C5E52" w:rsidRDefault="004C5E52" w:rsidP="004C5E52">
      <w:pPr>
        <w:tabs>
          <w:tab w:val="left" w:pos="14040"/>
        </w:tabs>
        <w:autoSpaceDN/>
        <w:spacing w:line="100" w:lineRule="atLeast"/>
        <w:jc w:val="both"/>
        <w:textAlignment w:val="auto"/>
        <w:rPr>
          <w:rFonts w:eastAsia="Times New Roman" w:cs="Times New Roman"/>
          <w:kern w:val="0"/>
          <w:sz w:val="20"/>
          <w:szCs w:val="20"/>
          <w:shd w:val="clear" w:color="auto" w:fill="C0C0C0"/>
          <w:lang w:bidi="ar-SA"/>
        </w:rPr>
      </w:pPr>
    </w:p>
    <w:p w14:paraId="75DD0239" w14:textId="2F89DF20" w:rsidR="004C5E52" w:rsidRPr="004C5E52" w:rsidRDefault="004C5E52" w:rsidP="00BE5C4F">
      <w:pPr>
        <w:autoSpaceDN/>
        <w:ind w:left="851" w:hanging="851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kern w:val="0"/>
          <w:lang w:bidi="ar-SA"/>
        </w:rPr>
        <w:t>1.7</w:t>
      </w:r>
      <w:r w:rsidRPr="004C5E52">
        <w:rPr>
          <w:rFonts w:eastAsia="Times New Roman" w:cs="Times New Roman"/>
          <w:b/>
          <w:kern w:val="0"/>
          <w:lang w:bidi="ar-SA"/>
        </w:rPr>
        <w:tab/>
        <w:t>Wymagania odnośnie oznaczania i znakowania</w:t>
      </w:r>
    </w:p>
    <w:p w14:paraId="3AAB4582" w14:textId="77777777" w:rsidR="004C5E52" w:rsidRPr="004C5E52" w:rsidRDefault="004C5E52" w:rsidP="004C5E52">
      <w:pPr>
        <w:tabs>
          <w:tab w:val="left" w:pos="15998"/>
        </w:tabs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1.7.1</w:t>
      </w:r>
      <w:r w:rsidRPr="004C5E52">
        <w:rPr>
          <w:rFonts w:eastAsia="Times New Roman" w:cs="Times New Roman"/>
          <w:kern w:val="0"/>
          <w:lang w:bidi="ar-SA"/>
        </w:rPr>
        <w:tab/>
        <w:t>Pojazd musi posiadać trwale umieszczone w miejscu łatwo dostępnym wewnątrz pojazdu:</w:t>
      </w:r>
    </w:p>
    <w:p w14:paraId="57966F5B" w14:textId="77777777" w:rsidR="004C5E52" w:rsidRPr="004C5E52" w:rsidRDefault="004C5E52" w:rsidP="004C5E52">
      <w:pPr>
        <w:tabs>
          <w:tab w:val="left" w:pos="22113"/>
        </w:tabs>
        <w:autoSpaceDN/>
        <w:spacing w:line="100" w:lineRule="atLeast"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a)</w:t>
      </w:r>
      <w:r w:rsidRPr="004C5E52">
        <w:rPr>
          <w:rFonts w:eastAsia="Times New Roman" w:cs="Times New Roman"/>
          <w:kern w:val="0"/>
          <w:lang w:bidi="ar-SA"/>
        </w:rPr>
        <w:tab/>
        <w:t xml:space="preserve">tabliczkę zawierającą naniesione w sposób trwały co najmniej dane </w:t>
      </w:r>
      <w:r w:rsidRPr="004C5E52">
        <w:rPr>
          <w:rFonts w:eastAsia="Times New Roman" w:cs="Times New Roman"/>
          <w:kern w:val="0"/>
          <w:lang w:bidi="ar-SA"/>
        </w:rPr>
        <w:br/>
        <w:t>o producencie, typie, roku produkcji oraz numerze identyfikacyjnym pojazdu (VIN) lub numerze nadwozia, podwozia lub ramy,</w:t>
      </w:r>
    </w:p>
    <w:p w14:paraId="413ADBD0" w14:textId="77777777" w:rsidR="004C5E52" w:rsidRPr="004C5E52" w:rsidRDefault="004C5E52" w:rsidP="004C5E52">
      <w:pPr>
        <w:tabs>
          <w:tab w:val="left" w:pos="22113"/>
        </w:tabs>
        <w:autoSpaceDN/>
        <w:spacing w:line="100" w:lineRule="atLeast"/>
        <w:ind w:left="1208" w:hanging="357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b)</w:t>
      </w:r>
      <w:r w:rsidRPr="004C5E52">
        <w:rPr>
          <w:rFonts w:eastAsia="Times New Roman" w:cs="Times New Roman"/>
          <w:kern w:val="0"/>
          <w:lang w:bidi="ar-SA"/>
        </w:rPr>
        <w:tab/>
        <w:t xml:space="preserve">tabliczkę wskazującą dopuszczalną liczbę przewożonych osób łącznie </w:t>
      </w:r>
      <w:r w:rsidRPr="004C5E52">
        <w:rPr>
          <w:rFonts w:eastAsia="Times New Roman" w:cs="Times New Roman"/>
          <w:kern w:val="0"/>
          <w:lang w:bidi="ar-SA"/>
        </w:rPr>
        <w:br/>
        <w:t>z kierowcą.</w:t>
      </w:r>
    </w:p>
    <w:p w14:paraId="41A79C0C" w14:textId="77777777" w:rsidR="004C5E52" w:rsidRPr="004C5E52" w:rsidRDefault="004C5E52" w:rsidP="00EF20DD">
      <w:pPr>
        <w:autoSpaceDN/>
        <w:ind w:left="851" w:hanging="851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1.8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  <w:t>Wymagania dotyczące pakowania, przechowywania, transportu</w:t>
      </w:r>
    </w:p>
    <w:p w14:paraId="561A4DED" w14:textId="682C60D0" w:rsidR="004C5E52" w:rsidRPr="004C5E52" w:rsidRDefault="004C5E52" w:rsidP="004C5E52">
      <w:pPr>
        <w:tabs>
          <w:tab w:val="left" w:pos="15890"/>
        </w:tabs>
        <w:autoSpaceDN/>
        <w:spacing w:line="100" w:lineRule="atLeast"/>
        <w:ind w:left="868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1.8.1</w:t>
      </w:r>
      <w:r w:rsidRPr="004C5E52">
        <w:rPr>
          <w:rFonts w:eastAsia="Times New Roman" w:cs="Times New Roman"/>
          <w:kern w:val="0"/>
          <w:lang w:bidi="ar-SA"/>
        </w:rPr>
        <w:tab/>
        <w:t xml:space="preserve">Pojazd nie wymaga pakowania i po przekazaniu Zamawiającemu musi być gotowy </w:t>
      </w:r>
      <w:r w:rsidR="00BE5C4F"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do użycia.</w:t>
      </w:r>
    </w:p>
    <w:p w14:paraId="4A2C6792" w14:textId="77777777" w:rsidR="004C5E52" w:rsidRPr="004C5E52" w:rsidRDefault="004C5E52" w:rsidP="004C5E52">
      <w:pPr>
        <w:tabs>
          <w:tab w:val="left" w:pos="15782"/>
        </w:tabs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1.8.2</w:t>
      </w:r>
      <w:r w:rsidRPr="004C5E52">
        <w:rPr>
          <w:rFonts w:eastAsia="Times New Roman" w:cs="Times New Roman"/>
          <w:kern w:val="0"/>
          <w:lang w:bidi="ar-SA"/>
        </w:rPr>
        <w:tab/>
        <w:t xml:space="preserve">Pojazd wraz z wyposażeniem musi być przystosowany do przechowywania </w:t>
      </w:r>
      <w:r w:rsidRPr="004C5E52">
        <w:rPr>
          <w:rFonts w:eastAsia="Times New Roman" w:cs="Times New Roman"/>
          <w:kern w:val="0"/>
          <w:lang w:bidi="ar-SA"/>
        </w:rPr>
        <w:br/>
        <w:t xml:space="preserve">na wolnym powietrzu w niezadaszonych parkingach, w warunkach atmosferycznych spotykanych w polskiej strefie klimatycznej opisanych w pkt. 1.2.1. </w:t>
      </w:r>
    </w:p>
    <w:p w14:paraId="248E2A27" w14:textId="56F74C06" w:rsidR="004C5E52" w:rsidRPr="004C5E52" w:rsidRDefault="004C5E52" w:rsidP="004C5E52">
      <w:pPr>
        <w:tabs>
          <w:tab w:val="left" w:pos="2006"/>
        </w:tabs>
        <w:autoSpaceDN/>
        <w:spacing w:line="100" w:lineRule="atLeast"/>
        <w:ind w:left="868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1.8.3</w:t>
      </w:r>
      <w:r w:rsidRPr="004C5E52">
        <w:rPr>
          <w:rFonts w:eastAsia="Times New Roman" w:cs="Times New Roman"/>
          <w:kern w:val="0"/>
          <w:lang w:bidi="ar-SA"/>
        </w:rPr>
        <w:tab/>
        <w:t xml:space="preserve">Pojazd musi być przystosowany do transportu środkami transportu kołowego. </w:t>
      </w:r>
      <w:r w:rsidR="00BE5C4F"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Załadunek pojazdu musi odbywać się samodzielnie (na kołach).</w:t>
      </w:r>
    </w:p>
    <w:p w14:paraId="714C7299" w14:textId="77777777" w:rsidR="006A4B82" w:rsidRDefault="006A4B82" w:rsidP="00BE5C4F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b/>
          <w:bCs/>
          <w:kern w:val="0"/>
          <w:lang w:bidi="ar-SA"/>
        </w:rPr>
      </w:pPr>
    </w:p>
    <w:p w14:paraId="1AFC9CB4" w14:textId="49B2F421" w:rsidR="004C5E52" w:rsidRPr="004C5E52" w:rsidRDefault="004C5E52" w:rsidP="00BE5C4F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lastRenderedPageBreak/>
        <w:t>2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  <w:t>WYMAGANIA JAKOŚCIOWE</w:t>
      </w:r>
    </w:p>
    <w:p w14:paraId="68147629" w14:textId="77777777" w:rsidR="004C5E52" w:rsidRPr="004C5E52" w:rsidRDefault="004C5E52" w:rsidP="002E5160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2.1</w:t>
      </w:r>
      <w:r w:rsidRPr="004C5E52">
        <w:rPr>
          <w:rFonts w:eastAsia="Times New Roman" w:cs="Times New Roman"/>
          <w:kern w:val="0"/>
          <w:lang w:bidi="ar-SA"/>
        </w:rPr>
        <w:tab/>
        <w:t>Pojazd musi być wykonany zgodnie z zasadami wiedzy technicznej, powszechnie obowiązującymi w tym zakresie normami i standardami z uwzględnieniem obowiązujących przepisów.</w:t>
      </w:r>
    </w:p>
    <w:p w14:paraId="7405FBC0" w14:textId="1798AB7B" w:rsidR="004C5E52" w:rsidRPr="004C5E52" w:rsidRDefault="004C5E52" w:rsidP="003545BD">
      <w:pPr>
        <w:numPr>
          <w:ilvl w:val="1"/>
          <w:numId w:val="47"/>
        </w:numPr>
        <w:tabs>
          <w:tab w:val="clear" w:pos="0"/>
        </w:tabs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Zamawiający nie przewiduje przeprowadzania badań odbiorczych.</w:t>
      </w:r>
    </w:p>
    <w:p w14:paraId="2497F46E" w14:textId="77777777" w:rsidR="004C5E52" w:rsidRPr="00645283" w:rsidRDefault="004C5E52" w:rsidP="004C5E52">
      <w:pPr>
        <w:autoSpaceDN/>
        <w:spacing w:line="100" w:lineRule="atLeast"/>
        <w:ind w:left="920" w:hanging="910"/>
        <w:jc w:val="both"/>
        <w:textAlignment w:val="auto"/>
        <w:rPr>
          <w:rFonts w:eastAsia="Times New Roman" w:cs="Times New Roman"/>
          <w:kern w:val="0"/>
          <w:sz w:val="16"/>
          <w:szCs w:val="16"/>
          <w:lang w:bidi="ar-SA"/>
        </w:rPr>
      </w:pPr>
    </w:p>
    <w:p w14:paraId="431B1F38" w14:textId="24C4DC87" w:rsidR="004C5E52" w:rsidRPr="004C5E52" w:rsidRDefault="004C5E52" w:rsidP="002E5160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3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  <w:t>WYMAGANIA DOTYCZĄCE BEZPIECZEŃSTWA UŻYTKOWANIA</w:t>
      </w:r>
    </w:p>
    <w:p w14:paraId="0289731A" w14:textId="098AF537" w:rsidR="004C5E52" w:rsidRPr="004C5E52" w:rsidRDefault="004C5E52" w:rsidP="00EF20DD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3.1</w:t>
      </w:r>
      <w:r w:rsidRPr="004C5E52">
        <w:rPr>
          <w:rFonts w:eastAsia="Times New Roman" w:cs="Times New Roman"/>
          <w:kern w:val="0"/>
          <w:lang w:bidi="ar-SA"/>
        </w:rPr>
        <w:tab/>
        <w:t xml:space="preserve">Instrukcja obsługi pojazdu musi zawierać zapisy dotyczące bezpiecznego użytkowania  </w:t>
      </w:r>
      <w:r w:rsidR="00BE5C4F"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i obsługi pojazdu.</w:t>
      </w:r>
    </w:p>
    <w:p w14:paraId="6E11520F" w14:textId="77777777" w:rsidR="004C5E52" w:rsidRPr="004C5E52" w:rsidRDefault="004C5E52" w:rsidP="00EF20DD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3.2</w:t>
      </w:r>
      <w:r w:rsidRPr="004C5E52">
        <w:rPr>
          <w:rFonts w:eastAsia="Times New Roman" w:cs="Times New Roman"/>
          <w:kern w:val="0"/>
          <w:lang w:bidi="ar-SA"/>
        </w:rPr>
        <w:tab/>
        <w:t xml:space="preserve">Pojazd musi być wyposażony w gaśnicę typu samochodowego opisaną </w:t>
      </w:r>
      <w:r w:rsidRPr="004C5E52">
        <w:rPr>
          <w:rFonts w:eastAsia="Times New Roman" w:cs="Times New Roman"/>
          <w:kern w:val="0"/>
          <w:lang w:bidi="ar-SA"/>
        </w:rPr>
        <w:br/>
        <w:t>w pkt. 1.5.2.</w:t>
      </w:r>
    </w:p>
    <w:p w14:paraId="2985EA56" w14:textId="77777777" w:rsidR="004C5E52" w:rsidRPr="004C5E52" w:rsidRDefault="004C5E52" w:rsidP="00EF20DD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3.3 </w:t>
      </w:r>
      <w:r w:rsidRPr="004C5E52">
        <w:rPr>
          <w:rFonts w:eastAsia="Times New Roman" w:cs="Times New Roman"/>
          <w:kern w:val="0"/>
          <w:lang w:bidi="ar-SA"/>
        </w:rPr>
        <w:tab/>
        <w:t>Pojazd musi być wyposażony w apteczkę samochodową opisaną w pkt. 1.5.3.</w:t>
      </w:r>
    </w:p>
    <w:p w14:paraId="117BAA67" w14:textId="77777777" w:rsidR="004C5E52" w:rsidRPr="00645283" w:rsidRDefault="004C5E52" w:rsidP="004C5E52">
      <w:pPr>
        <w:autoSpaceDN/>
        <w:spacing w:line="100" w:lineRule="atLeast"/>
        <w:ind w:left="10"/>
        <w:jc w:val="both"/>
        <w:textAlignment w:val="auto"/>
        <w:rPr>
          <w:rFonts w:eastAsia="Times New Roman" w:cs="Times New Roman"/>
          <w:kern w:val="0"/>
          <w:sz w:val="16"/>
          <w:szCs w:val="16"/>
          <w:lang w:bidi="ar-SA"/>
        </w:rPr>
      </w:pPr>
    </w:p>
    <w:p w14:paraId="01D0EB8B" w14:textId="77777777" w:rsidR="004C5E52" w:rsidRPr="004C5E52" w:rsidRDefault="004C5E52" w:rsidP="002E5160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VI.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  <w:t>GWARANCJA WYKONAWCY</w:t>
      </w:r>
    </w:p>
    <w:p w14:paraId="46E8E70C" w14:textId="554F912F" w:rsidR="004C5E52" w:rsidRPr="004C5E52" w:rsidRDefault="00BE5C4F" w:rsidP="00BE5C4F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1.</w:t>
      </w:r>
      <w:r>
        <w:rPr>
          <w:rFonts w:eastAsia="Times New Roman" w:cs="Times New Roman"/>
          <w:kern w:val="0"/>
          <w:lang w:bidi="ar-SA"/>
        </w:rPr>
        <w:tab/>
      </w:r>
      <w:r w:rsidR="004C5E52" w:rsidRPr="004C5E52">
        <w:rPr>
          <w:rFonts w:eastAsia="Times New Roman" w:cs="Times New Roman"/>
          <w:kern w:val="0"/>
          <w:lang w:bidi="ar-SA"/>
        </w:rPr>
        <w:t xml:space="preserve">Pojazd musi być wolny od wad oraz spełniać warunki, o których mowa w ustawie </w:t>
      </w:r>
      <w:r>
        <w:rPr>
          <w:rFonts w:eastAsia="Times New Roman" w:cs="Times New Roman"/>
          <w:kern w:val="0"/>
          <w:lang w:bidi="ar-SA"/>
        </w:rPr>
        <w:br/>
      </w:r>
      <w:r w:rsidR="004C5E52" w:rsidRPr="004C5E52">
        <w:rPr>
          <w:rFonts w:eastAsia="Times New Roman" w:cs="Times New Roman"/>
          <w:i/>
          <w:kern w:val="0"/>
          <w:lang w:bidi="ar-SA"/>
        </w:rPr>
        <w:t>Prawo o ruchu drogowym</w:t>
      </w:r>
      <w:r w:rsidR="004C5E52" w:rsidRPr="004C5E52">
        <w:rPr>
          <w:rFonts w:eastAsia="Times New Roman" w:cs="Times New Roman"/>
          <w:kern w:val="0"/>
          <w:lang w:bidi="ar-SA"/>
        </w:rPr>
        <w:t xml:space="preserve"> i przepisach wydanych na jej podstawie.</w:t>
      </w:r>
    </w:p>
    <w:p w14:paraId="6FF49000" w14:textId="47D0BBDC" w:rsidR="004C5E52" w:rsidRPr="004C5E52" w:rsidRDefault="00BE5C4F" w:rsidP="00BE5C4F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 xml:space="preserve">2. </w:t>
      </w:r>
      <w:r w:rsidR="004C5E52" w:rsidRPr="004C5E52">
        <w:rPr>
          <w:rFonts w:eastAsia="Times New Roman" w:cs="Times New Roman"/>
          <w:kern w:val="0"/>
          <w:lang w:bidi="ar-SA"/>
        </w:rPr>
        <w:t>Pojazd musi być objęty gwarancją z limitem przebiegu 120 000 kilometrów na okres minimum:</w:t>
      </w:r>
    </w:p>
    <w:p w14:paraId="14453C46" w14:textId="77777777" w:rsidR="004C5E52" w:rsidRPr="004C5E52" w:rsidRDefault="004C5E52" w:rsidP="003545BD">
      <w:pPr>
        <w:widowControl/>
        <w:numPr>
          <w:ilvl w:val="0"/>
          <w:numId w:val="67"/>
        </w:numPr>
        <w:tabs>
          <w:tab w:val="clear" w:pos="600"/>
        </w:tabs>
        <w:autoSpaceDN/>
        <w:ind w:left="1418" w:right="57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min. 36 miesięcy - gwarancja na podzespoły mechaniczne, elektryczne </w:t>
      </w:r>
      <w:r w:rsidRPr="004C5E52">
        <w:rPr>
          <w:rFonts w:eastAsia="Times New Roman" w:cs="Times New Roman"/>
          <w:kern w:val="0"/>
          <w:lang w:bidi="ar-SA"/>
        </w:rPr>
        <w:br/>
        <w:t>i elektroniczne pojazdu;</w:t>
      </w:r>
    </w:p>
    <w:p w14:paraId="3F260F0A" w14:textId="77777777" w:rsidR="004C5E52" w:rsidRPr="004C5E52" w:rsidRDefault="004C5E52" w:rsidP="003545BD">
      <w:pPr>
        <w:widowControl/>
        <w:numPr>
          <w:ilvl w:val="0"/>
          <w:numId w:val="67"/>
        </w:numPr>
        <w:tabs>
          <w:tab w:val="clear" w:pos="600"/>
        </w:tabs>
        <w:autoSpaceDN/>
        <w:ind w:left="1418" w:right="57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min. 36 miesięcy - gwarancja na powłokę lakierniczą;</w:t>
      </w:r>
    </w:p>
    <w:p w14:paraId="6E078091" w14:textId="0EE25940" w:rsidR="004C5E52" w:rsidRPr="004C5E52" w:rsidRDefault="004C5E52" w:rsidP="003545BD">
      <w:pPr>
        <w:widowControl/>
        <w:numPr>
          <w:ilvl w:val="0"/>
          <w:numId w:val="67"/>
        </w:numPr>
        <w:tabs>
          <w:tab w:val="clear" w:pos="600"/>
        </w:tabs>
        <w:autoSpaceDN/>
        <w:ind w:left="1418" w:right="70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min. 36 miesięcy - gwarancja na perforację elementów nadwozia;</w:t>
      </w:r>
      <w:r w:rsidR="00BE5C4F" w:rsidRPr="00BE5C4F">
        <w:rPr>
          <w:rFonts w:eastAsia="Times New Roman" w:cs="Times New Roman"/>
          <w:kern w:val="0"/>
          <w:lang w:bidi="ar-SA"/>
        </w:rPr>
        <w:t xml:space="preserve"> </w:t>
      </w:r>
      <w:r w:rsidR="00BE5C4F"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licząc od daty odbioru pojazdu przez Zamawiającego.</w:t>
      </w:r>
    </w:p>
    <w:p w14:paraId="30DC3D34" w14:textId="77777777" w:rsidR="004C5E52" w:rsidRPr="004C5E52" w:rsidRDefault="004C5E52" w:rsidP="003545BD">
      <w:pPr>
        <w:widowControl/>
        <w:numPr>
          <w:ilvl w:val="0"/>
          <w:numId w:val="68"/>
        </w:numPr>
        <w:tabs>
          <w:tab w:val="clear" w:pos="785"/>
        </w:tabs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Gwarancji muszą podlegać wszystkie zespoły i podzespoły bez wyłączeń, z wyjątkiem materiałów eksploatacyjnych. Za materiały eksploatacyjne uważa się elementy wymieniane podczas okresowych przeglądów technicznych, w szczególności: oleje, inne płyny eksploatacyjne.</w:t>
      </w:r>
    </w:p>
    <w:p w14:paraId="0C24B78E" w14:textId="77777777" w:rsidR="004C5E52" w:rsidRPr="004C5E52" w:rsidRDefault="004C5E52" w:rsidP="003545BD">
      <w:pPr>
        <w:widowControl/>
        <w:numPr>
          <w:ilvl w:val="0"/>
          <w:numId w:val="68"/>
        </w:numPr>
        <w:tabs>
          <w:tab w:val="clear" w:pos="785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Warunki gwarancji wynikające z umowy muszą być odnotowane w książce gwarancyjnej pojazdu.</w:t>
      </w:r>
    </w:p>
    <w:p w14:paraId="77A276E2" w14:textId="03F1E4CE" w:rsidR="004C5E52" w:rsidRPr="004C5E52" w:rsidRDefault="004C5E52" w:rsidP="003545BD">
      <w:pPr>
        <w:widowControl/>
        <w:numPr>
          <w:ilvl w:val="0"/>
          <w:numId w:val="68"/>
        </w:numPr>
        <w:tabs>
          <w:tab w:val="clear" w:pos="785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Zgłoszenie o wystąpieniu wady będą dokonywać upoważnieni przez Zamawiającego przedstawiciele jednostek organizacyjnych Policji i przekażą je Wykonawcy telefonicznie na nr ………………………...….. , co zostanie dodatkowo potwierdzone przesłaną tego samego dnia reklamacją zawierającą informacje o wystąpieniu wady pocztą elektroniczną na adres mailowy: ……………………………………………… .</w:t>
      </w:r>
    </w:p>
    <w:p w14:paraId="2EB7B410" w14:textId="77777777" w:rsidR="004C5E52" w:rsidRPr="004C5E52" w:rsidRDefault="004C5E52" w:rsidP="003545BD">
      <w:pPr>
        <w:widowControl/>
        <w:numPr>
          <w:ilvl w:val="0"/>
          <w:numId w:val="68"/>
        </w:numPr>
        <w:tabs>
          <w:tab w:val="clear" w:pos="785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Usunięcie wady (zakończenie naprawy) musi następować niezwłocznie, nie później jednak niż w ciągu 14 kolejnych dni licząc od dnia jej zgłoszenia.</w:t>
      </w:r>
    </w:p>
    <w:p w14:paraId="58839C4F" w14:textId="77777777" w:rsidR="004C5E52" w:rsidRPr="004C5E52" w:rsidRDefault="004C5E52" w:rsidP="003545BD">
      <w:pPr>
        <w:widowControl/>
        <w:numPr>
          <w:ilvl w:val="0"/>
          <w:numId w:val="68"/>
        </w:numPr>
        <w:tabs>
          <w:tab w:val="clear" w:pos="785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Usuwanie we własnym zakresie drobnych usterek oraz uzupełnianie materiałów eksploatacyjnych nie mogą</w:t>
      </w:r>
      <w:r w:rsidRPr="004C5E52">
        <w:rPr>
          <w:rFonts w:eastAsia="Times New Roman" w:cs="Times New Roman"/>
          <w:kern w:val="0"/>
          <w:lang w:bidi="ar-SA"/>
        </w:rPr>
        <w:tab/>
        <w:t>powodować utraty ani ograniczenia uprawnień wynikających z fabrycznej gwarancji.</w:t>
      </w:r>
    </w:p>
    <w:p w14:paraId="4C105C03" w14:textId="77777777" w:rsidR="004C5E52" w:rsidRPr="004C5E52" w:rsidRDefault="004C5E52" w:rsidP="003545BD">
      <w:pPr>
        <w:widowControl/>
        <w:numPr>
          <w:ilvl w:val="0"/>
          <w:numId w:val="68"/>
        </w:numPr>
        <w:tabs>
          <w:tab w:val="clear" w:pos="785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Zmiany adaptacyjne pojazdu, dotyczące montażu wyposażenia służbowego dokonane przez Zamawiającego w uzgodnieniu z Wykonawcą, nie mogą powodować utraty ani ograniczenia uprawnień wynikających z fabrycznej gwarancji.</w:t>
      </w:r>
    </w:p>
    <w:p w14:paraId="2AA6CCB6" w14:textId="77777777" w:rsidR="004C5E52" w:rsidRPr="004C5E52" w:rsidRDefault="004C5E52" w:rsidP="003545BD">
      <w:pPr>
        <w:widowControl/>
        <w:numPr>
          <w:ilvl w:val="0"/>
          <w:numId w:val="68"/>
        </w:numPr>
        <w:tabs>
          <w:tab w:val="clear" w:pos="785"/>
        </w:tabs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Wykonawca zobowiązuje się do bezpłatnego udzielania konsultacji w zakresie możliwości zabudowania oraz zaleceń dotyczących montażu w pojeździe:</w:t>
      </w:r>
    </w:p>
    <w:p w14:paraId="5C0831FD" w14:textId="126EF7D3" w:rsidR="004C5E52" w:rsidRPr="00645283" w:rsidRDefault="004C5E52" w:rsidP="00645283">
      <w:pPr>
        <w:pStyle w:val="Akapitzlist"/>
        <w:numPr>
          <w:ilvl w:val="0"/>
          <w:numId w:val="75"/>
        </w:numPr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645283">
        <w:rPr>
          <w:rFonts w:ascii="Times New Roman" w:eastAsia="Times New Roman" w:hAnsi="Times New Roman" w:cs="Times New Roman"/>
          <w:sz w:val="24"/>
          <w:szCs w:val="24"/>
        </w:rPr>
        <w:t>instalacji antenowych i zasilania;</w:t>
      </w:r>
    </w:p>
    <w:p w14:paraId="4172A8E0" w14:textId="405ED3CB" w:rsidR="004C5E52" w:rsidRPr="00645283" w:rsidRDefault="004C5E52" w:rsidP="00645283">
      <w:pPr>
        <w:pStyle w:val="Akapitzlist"/>
        <w:numPr>
          <w:ilvl w:val="0"/>
          <w:numId w:val="75"/>
        </w:numPr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645283">
        <w:rPr>
          <w:rFonts w:ascii="Times New Roman" w:eastAsia="Times New Roman" w:hAnsi="Times New Roman" w:cs="Times New Roman"/>
          <w:sz w:val="24"/>
          <w:szCs w:val="24"/>
        </w:rPr>
        <w:t>urządzeń łączności radiowej;</w:t>
      </w:r>
    </w:p>
    <w:p w14:paraId="66C57DC7" w14:textId="5F934551" w:rsidR="004C5E52" w:rsidRPr="00645283" w:rsidRDefault="004C5E52" w:rsidP="00645283">
      <w:pPr>
        <w:pStyle w:val="Akapitzlist"/>
        <w:numPr>
          <w:ilvl w:val="0"/>
          <w:numId w:val="75"/>
        </w:numPr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645283">
        <w:rPr>
          <w:rFonts w:ascii="Times New Roman" w:eastAsia="Times New Roman" w:hAnsi="Times New Roman" w:cs="Times New Roman"/>
          <w:sz w:val="24"/>
          <w:szCs w:val="24"/>
        </w:rPr>
        <w:t>urządzeń do pomiaru zużycia paliwa;</w:t>
      </w:r>
    </w:p>
    <w:p w14:paraId="4177246B" w14:textId="6BE2EEFD" w:rsidR="004C5E52" w:rsidRPr="00645283" w:rsidRDefault="004C5E52" w:rsidP="00645283">
      <w:pPr>
        <w:pStyle w:val="Akapitzlist"/>
        <w:numPr>
          <w:ilvl w:val="0"/>
          <w:numId w:val="75"/>
        </w:numPr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645283">
        <w:rPr>
          <w:rFonts w:ascii="Times New Roman" w:eastAsia="Times New Roman" w:hAnsi="Times New Roman" w:cs="Times New Roman"/>
          <w:sz w:val="24"/>
          <w:szCs w:val="24"/>
        </w:rPr>
        <w:t>innego sprzętu służbowego.</w:t>
      </w:r>
    </w:p>
    <w:p w14:paraId="12BCF0A5" w14:textId="77777777" w:rsidR="004C5E52" w:rsidRPr="004C5E52" w:rsidRDefault="004C5E52" w:rsidP="003545BD">
      <w:pPr>
        <w:widowControl/>
        <w:numPr>
          <w:ilvl w:val="0"/>
          <w:numId w:val="69"/>
        </w:numPr>
        <w:suppressAutoHyphens w:val="0"/>
        <w:autoSpaceDN/>
        <w:ind w:left="1134" w:hanging="425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4C5E52">
        <w:rPr>
          <w:rFonts w:eastAsia="Calibri" w:cs="Times New Roman"/>
          <w:kern w:val="0"/>
          <w:lang w:eastAsia="en-US" w:bidi="ar-SA"/>
        </w:rPr>
        <w:t xml:space="preserve">Wykonawca w cenie każdego pojazdu uwzględni koszty wykonania czterech kolejnych przeglądów okresowych (koszt części, materiałów eksploatacyjnych, płynów                              </w:t>
      </w:r>
      <w:r w:rsidRPr="004C5E52">
        <w:rPr>
          <w:rFonts w:eastAsia="Calibri" w:cs="Times New Roman"/>
          <w:kern w:val="0"/>
          <w:lang w:eastAsia="en-US" w:bidi="ar-SA"/>
        </w:rPr>
        <w:lastRenderedPageBreak/>
        <w:t xml:space="preserve">i robocizny) przewidzianych do wykonania przez producenta pojazdu w celu zachowania gwarancji. Zakres czynności serwisowych kolejnych przeglądów okresowych musi być zgodny z procedurami jakościowymi, zaleceniami technicznymi oraz specyfikacjami producenta samochodu. </w:t>
      </w:r>
      <w:r w:rsidRPr="004C5E52">
        <w:rPr>
          <w:rFonts w:eastAsia="Times New Roman" w:cs="Times New Roman"/>
          <w:kern w:val="0"/>
          <w:lang w:bidi="ar-SA"/>
        </w:rPr>
        <w:t>W ramach każdego przeglądu okresowego musi zostać wykonana wymiana oleju silnikowego oraz filtra oleju. Terminy przeglądów okresowych wynikają ze wskazań układu sygnalizacji wyświetlanych w postaci komunikatów na desce rozdzielczej, jednak nie rzadziej niż co 15 tyś km przebiegu lub przed upływem roku eksploatacji od ostatniej wymiany oleju w zależności co nastąpi wcześniej.</w:t>
      </w:r>
    </w:p>
    <w:p w14:paraId="7568A043" w14:textId="5579DA82" w:rsidR="004C5E52" w:rsidRPr="004C5E52" w:rsidRDefault="004C5E52" w:rsidP="005D7075">
      <w:pPr>
        <w:widowControl/>
        <w:suppressAutoHyphens w:val="0"/>
        <w:autoSpaceDN/>
        <w:ind w:left="1134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4C5E52">
        <w:rPr>
          <w:rFonts w:eastAsia="Calibri" w:cs="Times New Roman"/>
          <w:b/>
          <w:kern w:val="0"/>
          <w:lang w:eastAsia="en-US" w:bidi="ar-SA"/>
        </w:rPr>
        <w:t>Wykonawca może uzyskać dodatkowe punkty w ramach kryterium oceny ofert, jeśli w cenie każdego pojazdu uwzględni pięć, sześć lub więcej kolejnych przeglądów okresowych opisanych powyżej (zgodnie z Rozdziałem X</w:t>
      </w:r>
      <w:r w:rsidR="002E5160" w:rsidRPr="002E5160">
        <w:rPr>
          <w:rFonts w:eastAsia="Calibri" w:cs="Times New Roman"/>
          <w:b/>
          <w:kern w:val="0"/>
          <w:lang w:eastAsia="en-US" w:bidi="ar-SA"/>
        </w:rPr>
        <w:t>I</w:t>
      </w:r>
      <w:r w:rsidRPr="004C5E52">
        <w:rPr>
          <w:rFonts w:eastAsia="Calibri" w:cs="Times New Roman"/>
          <w:b/>
          <w:kern w:val="0"/>
          <w:lang w:eastAsia="en-US" w:bidi="ar-SA"/>
        </w:rPr>
        <w:t>V SWZ).</w:t>
      </w:r>
    </w:p>
    <w:p w14:paraId="49D91EA1" w14:textId="345B71E2" w:rsidR="004C5E52" w:rsidRPr="004C5E52" w:rsidRDefault="004C5E52" w:rsidP="005D7075">
      <w:pPr>
        <w:widowControl/>
        <w:suppressAutoHyphens w:val="0"/>
        <w:autoSpaceDN/>
        <w:ind w:left="1134"/>
        <w:jc w:val="both"/>
        <w:textAlignment w:val="auto"/>
        <w:rPr>
          <w:rFonts w:eastAsia="Calibri" w:cs="Times New Roman"/>
          <w:b/>
          <w:i/>
          <w:color w:val="7030A0"/>
          <w:kern w:val="0"/>
          <w:lang w:eastAsia="en-US" w:bidi="ar-SA"/>
        </w:rPr>
      </w:pPr>
      <w:r w:rsidRPr="004C5E52">
        <w:rPr>
          <w:rFonts w:eastAsia="Calibri" w:cs="Times New Roman"/>
          <w:b/>
          <w:i/>
          <w:color w:val="7030A0"/>
          <w:kern w:val="0"/>
          <w:lang w:eastAsia="en-US" w:bidi="ar-SA"/>
        </w:rPr>
        <w:t xml:space="preserve">Zamawiający nie ma możliwości wskazania przypuszczalnych rocznych przebiegów </w:t>
      </w:r>
      <w:r w:rsidRPr="004C5E52">
        <w:rPr>
          <w:rFonts w:eastAsia="Calibri" w:cs="Times New Roman"/>
          <w:b/>
          <w:i/>
          <w:color w:val="7030A0"/>
          <w:kern w:val="0"/>
          <w:lang w:eastAsia="en-US" w:bidi="ar-SA"/>
        </w:rPr>
        <w:br/>
        <w:t xml:space="preserve">do okresu 36 miesięcy, gdyż jest to uzależnione od ilości posiadanego sprzętu transportowego w jednostce lub komórce Policji oraz potrzeb poszczególnych służb. </w:t>
      </w:r>
      <w:r w:rsidRPr="004C5E52">
        <w:rPr>
          <w:rFonts w:eastAsia="Calibri" w:cs="Times New Roman"/>
          <w:b/>
          <w:i/>
          <w:color w:val="7030A0"/>
          <w:kern w:val="0"/>
          <w:lang w:eastAsia="en-US" w:bidi="ar-SA"/>
        </w:rPr>
        <w:br/>
        <w:t>W związku z powyższym Zamawiający wymaga wykonywania przeglądów serwisowych co 15 ty</w:t>
      </w:r>
      <w:r w:rsidR="00B47B35">
        <w:rPr>
          <w:rFonts w:eastAsia="Calibri" w:cs="Times New Roman"/>
          <w:b/>
          <w:i/>
          <w:color w:val="7030A0"/>
          <w:kern w:val="0"/>
          <w:lang w:eastAsia="en-US" w:bidi="ar-SA"/>
        </w:rPr>
        <w:t>ś</w:t>
      </w:r>
      <w:r w:rsidRPr="004C5E52">
        <w:rPr>
          <w:rFonts w:eastAsia="Calibri" w:cs="Times New Roman"/>
          <w:b/>
          <w:i/>
          <w:color w:val="7030A0"/>
          <w:kern w:val="0"/>
          <w:lang w:eastAsia="en-US" w:bidi="ar-SA"/>
        </w:rPr>
        <w:t xml:space="preserve"> km przebiegu, jednak nie rzadziej niż raz na rok.</w:t>
      </w:r>
    </w:p>
    <w:p w14:paraId="74D3740D" w14:textId="421E538F" w:rsidR="002E5160" w:rsidRPr="002E5160" w:rsidRDefault="004C5E52" w:rsidP="003545BD">
      <w:pPr>
        <w:widowControl/>
        <w:numPr>
          <w:ilvl w:val="0"/>
          <w:numId w:val="69"/>
        </w:numPr>
        <w:suppressAutoHyphens w:val="0"/>
        <w:autoSpaceDN/>
        <w:ind w:left="1134" w:hanging="425"/>
        <w:jc w:val="both"/>
        <w:textAlignment w:val="auto"/>
        <w:rPr>
          <w:rFonts w:eastAsia="Calibri" w:cs="Times New Roman"/>
          <w:i/>
          <w:kern w:val="0"/>
          <w:lang w:eastAsia="en-US" w:bidi="ar-SA"/>
        </w:rPr>
      </w:pPr>
      <w:r w:rsidRPr="004C5E52">
        <w:rPr>
          <w:rFonts w:eastAsia="Times New Roman" w:cs="Times New Roman"/>
          <w:kern w:val="0"/>
          <w:lang w:bidi="ar-SA"/>
        </w:rPr>
        <w:t>Przeglądy okresowe oraz naprawy w ramach gwarancji określonej w ust. 2 pkt 1, 2 i 3 realizowane będą w autoryzowanych stacjach obsługi producenta pojazdów na terenie całego</w:t>
      </w:r>
      <w:r w:rsidR="002E5160">
        <w:rPr>
          <w:rFonts w:eastAsia="Times New Roman" w:cs="Times New Roman"/>
          <w:kern w:val="0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t>kraju.</w:t>
      </w:r>
    </w:p>
    <w:p w14:paraId="160A5562" w14:textId="77777777" w:rsidR="002E5160" w:rsidRDefault="004C5E52" w:rsidP="002E5160">
      <w:pPr>
        <w:widowControl/>
        <w:suppressAutoHyphens w:val="0"/>
        <w:autoSpaceDN/>
        <w:ind w:left="113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Zamawiający wymaga wskazania przez Wykonawcę, co najmniej jednej autoryzowanej stacji obsługi pojazdów w każdym województwie na terenie RP. </w:t>
      </w:r>
      <w:r w:rsidRPr="004C5E52">
        <w:rPr>
          <w:rFonts w:eastAsia="Times New Roman" w:cs="Times New Roman"/>
          <w:kern w:val="0"/>
          <w:lang w:bidi="ar-SA"/>
        </w:rPr>
        <w:br/>
        <w:t>W przypadku województwa mazowieckiego dodatkowo wymagane jest wskazanie</w:t>
      </w:r>
      <w:r w:rsidR="002E5160">
        <w:rPr>
          <w:rFonts w:eastAsia="Times New Roman" w:cs="Times New Roman"/>
          <w:kern w:val="0"/>
          <w:lang w:bidi="ar-SA"/>
        </w:rPr>
        <w:t>,</w:t>
      </w:r>
      <w:r w:rsidRPr="004C5E52">
        <w:rPr>
          <w:rFonts w:eastAsia="Times New Roman" w:cs="Times New Roman"/>
          <w:kern w:val="0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br/>
        <w:t xml:space="preserve">co najmniej jednej autoryzowanej stacji obsługi na terenie Warszawy lub w powiatach ościennych. </w:t>
      </w:r>
    </w:p>
    <w:p w14:paraId="1CB8CE66" w14:textId="46A3D40A" w:rsidR="004C5E52" w:rsidRPr="004C5E52" w:rsidRDefault="004C5E52" w:rsidP="002E5160">
      <w:pPr>
        <w:widowControl/>
        <w:suppressAutoHyphens w:val="0"/>
        <w:autoSpaceDN/>
        <w:ind w:left="1134"/>
        <w:jc w:val="both"/>
        <w:textAlignment w:val="auto"/>
        <w:rPr>
          <w:rFonts w:eastAsia="Calibri" w:cs="Times New Roman"/>
          <w:b/>
          <w:i/>
          <w:kern w:val="0"/>
          <w:lang w:eastAsia="en-US" w:bidi="ar-SA"/>
        </w:rPr>
      </w:pPr>
      <w:r w:rsidRPr="004C5E52">
        <w:rPr>
          <w:rFonts w:eastAsia="Times New Roman" w:cs="Times New Roman"/>
          <w:b/>
          <w:i/>
          <w:kern w:val="0"/>
          <w:lang w:bidi="ar-SA"/>
        </w:rPr>
        <w:t xml:space="preserve">Zamawiający wymaga dostarczenia listy autoryzowanych stacji obsługi </w:t>
      </w:r>
      <w:r w:rsidRPr="004C5E52">
        <w:rPr>
          <w:rFonts w:eastAsia="Times New Roman" w:cs="Times New Roman"/>
          <w:b/>
          <w:i/>
          <w:kern w:val="0"/>
          <w:lang w:bidi="ar-SA"/>
        </w:rPr>
        <w:br/>
        <w:t>w fazie składania oferty przetargowej.</w:t>
      </w:r>
    </w:p>
    <w:p w14:paraId="4BB83382" w14:textId="77777777" w:rsidR="004C5E52" w:rsidRPr="00645283" w:rsidRDefault="004C5E52" w:rsidP="004C5E52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14:paraId="749CDD90" w14:textId="77777777" w:rsidR="004C5E52" w:rsidRPr="004C5E52" w:rsidRDefault="004C5E52" w:rsidP="002E5160">
      <w:pPr>
        <w:autoSpaceDN/>
        <w:spacing w:line="100" w:lineRule="atLeast"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VII.</w:t>
      </w:r>
      <w:r w:rsidRPr="004C5E52">
        <w:rPr>
          <w:rFonts w:eastAsia="Times New Roman" w:cs="Times New Roman"/>
          <w:b/>
          <w:bCs/>
          <w:kern w:val="0"/>
          <w:lang w:bidi="ar-SA"/>
        </w:rPr>
        <w:tab/>
      </w:r>
      <w:r w:rsidRPr="004C5E52">
        <w:rPr>
          <w:rFonts w:eastAsia="Times New Roman" w:cs="Times New Roman"/>
          <w:b/>
          <w:kern w:val="0"/>
          <w:lang w:bidi="ar-SA"/>
        </w:rPr>
        <w:t>WYMAGANE DOKUMENTY POTWIERDZAJĄCE SPEŁNIENIE WYMAGAŃ SPECYFIKACJI TECHNICZNEJ</w:t>
      </w:r>
    </w:p>
    <w:p w14:paraId="40ECC743" w14:textId="77777777" w:rsidR="004C5E52" w:rsidRPr="00645283" w:rsidRDefault="004C5E52" w:rsidP="004C5E52">
      <w:pPr>
        <w:autoSpaceDN/>
        <w:spacing w:line="100" w:lineRule="atLeast"/>
        <w:ind w:left="709" w:hanging="63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bidi="ar-SA"/>
        </w:rPr>
      </w:pPr>
    </w:p>
    <w:p w14:paraId="56A5292F" w14:textId="15D2CD63" w:rsidR="004C5E52" w:rsidRPr="004C5E52" w:rsidRDefault="004C5E52" w:rsidP="00EF20DD">
      <w:pPr>
        <w:autoSpaceDN/>
        <w:ind w:left="851" w:hanging="851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bCs/>
          <w:kern w:val="0"/>
          <w:lang w:bidi="ar-SA"/>
        </w:rPr>
        <w:t>1.</w:t>
      </w:r>
      <w:r w:rsidR="002E5160">
        <w:rPr>
          <w:rFonts w:eastAsia="Times New Roman" w:cs="Times New Roman"/>
          <w:b/>
          <w:bCs/>
          <w:kern w:val="0"/>
          <w:lang w:bidi="ar-SA"/>
        </w:rPr>
        <w:tab/>
      </w:r>
      <w:r w:rsidRPr="004C5E52">
        <w:rPr>
          <w:rFonts w:eastAsia="Times New Roman" w:cs="Times New Roman"/>
          <w:b/>
          <w:bCs/>
          <w:kern w:val="0"/>
          <w:lang w:bidi="ar-SA"/>
        </w:rPr>
        <w:t xml:space="preserve">Dokumenty wymagane od Wykonawców na etapie </w:t>
      </w:r>
      <w:r w:rsidR="002E5160">
        <w:rPr>
          <w:rFonts w:eastAsia="Times New Roman" w:cs="Times New Roman"/>
          <w:b/>
          <w:bCs/>
          <w:kern w:val="0"/>
          <w:lang w:bidi="ar-SA"/>
        </w:rPr>
        <w:t>składania ofert</w:t>
      </w:r>
      <w:r w:rsidRPr="004C5E52">
        <w:rPr>
          <w:rFonts w:eastAsia="Times New Roman" w:cs="Times New Roman"/>
          <w:b/>
          <w:bCs/>
          <w:kern w:val="0"/>
          <w:lang w:bidi="ar-SA"/>
        </w:rPr>
        <w:t xml:space="preserve"> oraz </w:t>
      </w:r>
      <w:r w:rsidR="002E5160">
        <w:rPr>
          <w:rFonts w:eastAsia="Times New Roman" w:cs="Times New Roman"/>
          <w:b/>
          <w:bCs/>
          <w:kern w:val="0"/>
          <w:lang w:bidi="ar-SA"/>
        </w:rPr>
        <w:t>p</w:t>
      </w:r>
      <w:r w:rsidRPr="004C5E52">
        <w:rPr>
          <w:rFonts w:eastAsia="Times New Roman" w:cs="Times New Roman"/>
          <w:b/>
          <w:bCs/>
          <w:kern w:val="0"/>
          <w:lang w:bidi="ar-SA"/>
        </w:rPr>
        <w:t>odpisywania umowy:</w:t>
      </w:r>
    </w:p>
    <w:p w14:paraId="1929D3BB" w14:textId="1ED2BEC0" w:rsidR="004C5E52" w:rsidRPr="004C5E52" w:rsidRDefault="00471280" w:rsidP="00471280">
      <w:pPr>
        <w:ind w:left="1134" w:hanging="283"/>
        <w:rPr>
          <w:lang w:bidi="ar-SA"/>
        </w:rPr>
      </w:pPr>
      <w:r>
        <w:rPr>
          <w:lang w:bidi="ar-SA"/>
        </w:rPr>
        <w:t>a)</w:t>
      </w:r>
      <w:r>
        <w:rPr>
          <w:lang w:bidi="ar-SA"/>
        </w:rPr>
        <w:tab/>
      </w:r>
      <w:r w:rsidR="004C5E52" w:rsidRPr="004C5E52">
        <w:rPr>
          <w:lang w:bidi="ar-SA"/>
        </w:rPr>
        <w:t>Kopia świadectwa zgodności WE pojazdu bazowego.</w:t>
      </w:r>
    </w:p>
    <w:p w14:paraId="74AC76BC" w14:textId="14D4EBA0" w:rsidR="004C5E52" w:rsidRPr="004C5E52" w:rsidRDefault="00471280" w:rsidP="00471280">
      <w:pPr>
        <w:ind w:left="1134" w:hanging="283"/>
        <w:rPr>
          <w:lang w:bidi="ar-SA"/>
        </w:rPr>
      </w:pPr>
      <w:r>
        <w:rPr>
          <w:lang w:bidi="ar-SA"/>
        </w:rPr>
        <w:t>b)</w:t>
      </w:r>
      <w:r>
        <w:rPr>
          <w:lang w:bidi="ar-SA"/>
        </w:rPr>
        <w:tab/>
      </w:r>
      <w:r w:rsidR="004C5E52" w:rsidRPr="004C5E52">
        <w:rPr>
          <w:lang w:bidi="ar-SA"/>
        </w:rPr>
        <w:t>Wykaz (nazwa i adres) autoryzowanych stacji obsługi</w:t>
      </w:r>
    </w:p>
    <w:p w14:paraId="17540748" w14:textId="79F73287" w:rsidR="004C5E52" w:rsidRPr="004C5E52" w:rsidRDefault="00471280" w:rsidP="00471280">
      <w:pPr>
        <w:autoSpaceDN/>
        <w:spacing w:line="100" w:lineRule="atLeast"/>
        <w:ind w:left="1134" w:hanging="283"/>
        <w:jc w:val="both"/>
        <w:textAlignment w:val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color w:val="000000"/>
          <w:kern w:val="0"/>
          <w:lang w:bidi="ar-SA"/>
        </w:rPr>
        <w:t>c)</w:t>
      </w:r>
      <w:r>
        <w:rPr>
          <w:rFonts w:eastAsia="Times New Roman" w:cs="Times New Roman"/>
          <w:color w:val="000000"/>
          <w:kern w:val="0"/>
          <w:lang w:bidi="ar-SA"/>
        </w:rPr>
        <w:tab/>
      </w:r>
      <w:r w:rsidR="004C5E52" w:rsidRPr="004C5E52">
        <w:rPr>
          <w:rFonts w:eastAsia="Times New Roman" w:cs="Times New Roman"/>
          <w:color w:val="000000"/>
          <w:kern w:val="0"/>
          <w:lang w:bidi="ar-SA"/>
        </w:rPr>
        <w:t>Dokumenty określone w specyfikacji technicznej.</w:t>
      </w:r>
    </w:p>
    <w:p w14:paraId="023D8214" w14:textId="77777777" w:rsidR="004C5E52" w:rsidRPr="004C5E52" w:rsidRDefault="004C5E52" w:rsidP="00EF20DD">
      <w:pPr>
        <w:autoSpaceDN/>
        <w:ind w:left="851" w:hanging="851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b/>
          <w:kern w:val="0"/>
          <w:lang w:bidi="ar-SA"/>
        </w:rPr>
        <w:t xml:space="preserve">2. </w:t>
      </w:r>
      <w:r w:rsidRPr="004C5E52">
        <w:rPr>
          <w:rFonts w:eastAsia="Times New Roman" w:cs="Times New Roman"/>
          <w:b/>
          <w:kern w:val="0"/>
          <w:lang w:bidi="ar-SA"/>
        </w:rPr>
        <w:tab/>
        <w:t>Dokumenty wymagane w fazie odbioru pojazdów.</w:t>
      </w:r>
    </w:p>
    <w:p w14:paraId="0CB3F762" w14:textId="6BC6DD94" w:rsidR="004C5E52" w:rsidRPr="004C5E52" w:rsidRDefault="004C5E52" w:rsidP="00EF20DD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1. </w:t>
      </w:r>
      <w:r w:rsidR="00EF20DD">
        <w:rPr>
          <w:rFonts w:eastAsia="Times New Roman" w:cs="Times New Roman"/>
          <w:kern w:val="0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t>Dokumenty określone w specyfikacji technicznej.</w:t>
      </w:r>
    </w:p>
    <w:p w14:paraId="6F263455" w14:textId="1F506F34" w:rsidR="004C5E52" w:rsidRPr="004C5E52" w:rsidRDefault="004C5E52" w:rsidP="00EF20DD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2.</w:t>
      </w:r>
      <w:r w:rsidR="00EF20DD">
        <w:rPr>
          <w:rFonts w:eastAsia="Times New Roman" w:cs="Times New Roman"/>
          <w:kern w:val="0"/>
          <w:lang w:bidi="ar-SA"/>
        </w:rPr>
        <w:tab/>
      </w:r>
      <w:r w:rsidRPr="004C5E52">
        <w:rPr>
          <w:rFonts w:eastAsia="Times New Roman" w:cs="Times New Roman"/>
          <w:kern w:val="0"/>
          <w:lang w:bidi="ar-SA"/>
        </w:rPr>
        <w:t>W celu potwierdzenia spełnienia przez oferowany pojazd poszczególnych punktów</w:t>
      </w:r>
      <w:r w:rsidR="00EF20DD">
        <w:rPr>
          <w:rFonts w:eastAsia="Times New Roman" w:cs="Times New Roman"/>
          <w:kern w:val="0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t xml:space="preserve"> </w:t>
      </w:r>
      <w:r w:rsidR="00EF20DD">
        <w:rPr>
          <w:rFonts w:eastAsia="Times New Roman" w:cs="Times New Roman"/>
          <w:kern w:val="0"/>
          <w:lang w:bidi="ar-SA"/>
        </w:rPr>
        <w:tab/>
      </w:r>
      <w:r w:rsidRPr="004C5E52">
        <w:rPr>
          <w:rFonts w:eastAsia="Times New Roman" w:cs="Times New Roman"/>
          <w:kern w:val="0"/>
          <w:lang w:bidi="ar-SA"/>
        </w:rPr>
        <w:t>specyfikacji technicznej Zamawiający zastrzega sobie prawo do żądania przedstawienia</w:t>
      </w:r>
      <w:r w:rsidR="00EF20DD">
        <w:rPr>
          <w:rFonts w:eastAsia="Times New Roman" w:cs="Times New Roman"/>
          <w:kern w:val="0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t>przez Wykonawcę niezbędnych dokumentów, w szczególności dokumentacji</w:t>
      </w:r>
      <w:r w:rsidR="00EF20DD">
        <w:rPr>
          <w:rFonts w:eastAsia="Times New Roman" w:cs="Times New Roman"/>
          <w:kern w:val="0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t>technicznej</w:t>
      </w:r>
      <w:r w:rsidR="00EF20DD">
        <w:rPr>
          <w:rFonts w:eastAsia="Times New Roman" w:cs="Times New Roman"/>
          <w:kern w:val="0"/>
          <w:lang w:bidi="ar-SA"/>
        </w:rPr>
        <w:t xml:space="preserve"> </w:t>
      </w:r>
      <w:r w:rsidRPr="004C5E52">
        <w:rPr>
          <w:rFonts w:eastAsia="Times New Roman" w:cs="Times New Roman"/>
          <w:kern w:val="0"/>
          <w:lang w:bidi="ar-SA"/>
        </w:rPr>
        <w:t>pojazdu.</w:t>
      </w:r>
    </w:p>
    <w:p w14:paraId="27B28786" w14:textId="7B29F319" w:rsidR="004C5E52" w:rsidRPr="004C5E52" w:rsidRDefault="004C5E52" w:rsidP="00313115">
      <w:pPr>
        <w:widowControl/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3. </w:t>
      </w:r>
      <w:r w:rsidR="00EF20DD">
        <w:rPr>
          <w:rFonts w:eastAsia="Times New Roman" w:cs="Times New Roman"/>
          <w:kern w:val="0"/>
          <w:lang w:bidi="ar-SA"/>
        </w:rPr>
        <w:tab/>
      </w:r>
      <w:r w:rsidRPr="004C5E52">
        <w:rPr>
          <w:rFonts w:eastAsia="Times New Roman" w:cs="Times New Roman"/>
          <w:kern w:val="0"/>
          <w:lang w:bidi="ar-SA"/>
        </w:rPr>
        <w:t>Do każdego wydawanego pojazdu Wykonawca musi dołączyć (sporządzone</w:t>
      </w:r>
      <w:r w:rsidR="00313115">
        <w:rPr>
          <w:rFonts w:eastAsia="Times New Roman" w:cs="Times New Roman"/>
          <w:kern w:val="0"/>
          <w:lang w:bidi="ar-SA"/>
        </w:rPr>
        <w:t xml:space="preserve"> </w:t>
      </w:r>
      <w:r w:rsidR="00313115"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w języku polskim) następujące dokumenty:</w:t>
      </w:r>
    </w:p>
    <w:p w14:paraId="0705E48B" w14:textId="77777777" w:rsidR="004C5E52" w:rsidRPr="004C5E52" w:rsidRDefault="004C5E52" w:rsidP="003545BD">
      <w:pPr>
        <w:widowControl/>
        <w:numPr>
          <w:ilvl w:val="0"/>
          <w:numId w:val="70"/>
        </w:numPr>
        <w:tabs>
          <w:tab w:val="clear" w:pos="1070"/>
        </w:tabs>
        <w:autoSpaceDN/>
        <w:ind w:left="1418" w:hanging="284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książkę gwarancyjną,</w:t>
      </w:r>
    </w:p>
    <w:p w14:paraId="081D5934" w14:textId="77777777" w:rsidR="004C5E52" w:rsidRPr="004C5E52" w:rsidRDefault="004C5E52" w:rsidP="003545BD">
      <w:pPr>
        <w:widowControl/>
        <w:numPr>
          <w:ilvl w:val="0"/>
          <w:numId w:val="70"/>
        </w:numPr>
        <w:tabs>
          <w:tab w:val="clear" w:pos="1070"/>
        </w:tabs>
        <w:autoSpaceDN/>
        <w:ind w:left="1418" w:hanging="284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instrukcję obsługi pojazdu,</w:t>
      </w:r>
    </w:p>
    <w:p w14:paraId="68F3D5E9" w14:textId="77777777" w:rsidR="004C5E52" w:rsidRPr="004C5E52" w:rsidRDefault="004C5E52" w:rsidP="003545BD">
      <w:pPr>
        <w:widowControl/>
        <w:numPr>
          <w:ilvl w:val="0"/>
          <w:numId w:val="70"/>
        </w:numPr>
        <w:tabs>
          <w:tab w:val="clear" w:pos="1070"/>
        </w:tabs>
        <w:autoSpaceDN/>
        <w:ind w:left="1418" w:hanging="284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>książkę przeglądów serwisowych, jeżeli jest w wersji papierowej,</w:t>
      </w:r>
    </w:p>
    <w:p w14:paraId="6D624A6C" w14:textId="208D638A" w:rsidR="004C5E52" w:rsidRPr="004C5E52" w:rsidRDefault="004C5E52" w:rsidP="003545BD">
      <w:pPr>
        <w:widowControl/>
        <w:numPr>
          <w:ilvl w:val="0"/>
          <w:numId w:val="70"/>
        </w:numPr>
        <w:tabs>
          <w:tab w:val="clear" w:pos="1070"/>
        </w:tabs>
        <w:autoSpaceDN/>
        <w:ind w:left="1418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kern w:val="0"/>
          <w:lang w:bidi="ar-SA"/>
        </w:rPr>
        <w:t xml:space="preserve">świadectwo zgodności WE pojazdu bazowego wraz z oświadczeniem producenta/importera potwierdzającym dane pojazdu nie znajdujące </w:t>
      </w:r>
      <w:r w:rsidR="00A65089">
        <w:rPr>
          <w:rFonts w:eastAsia="Times New Roman" w:cs="Times New Roman"/>
          <w:kern w:val="0"/>
          <w:lang w:bidi="ar-SA"/>
        </w:rPr>
        <w:br/>
      </w:r>
      <w:r w:rsidRPr="004C5E52">
        <w:rPr>
          <w:rFonts w:eastAsia="Times New Roman" w:cs="Times New Roman"/>
          <w:kern w:val="0"/>
          <w:lang w:bidi="ar-SA"/>
        </w:rPr>
        <w:t>się w świadectwie zgodności, a niezbędne do zarejestrowania pojazdu,</w:t>
      </w:r>
    </w:p>
    <w:p w14:paraId="6ECDF7F5" w14:textId="77777777" w:rsidR="004C5E52" w:rsidRPr="004C5E52" w:rsidRDefault="004C5E52" w:rsidP="003545BD">
      <w:pPr>
        <w:widowControl/>
        <w:numPr>
          <w:ilvl w:val="0"/>
          <w:numId w:val="70"/>
        </w:numPr>
        <w:tabs>
          <w:tab w:val="clear" w:pos="1070"/>
        </w:tabs>
        <w:autoSpaceDN/>
        <w:ind w:left="1418" w:hanging="28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4C5E52">
        <w:rPr>
          <w:rFonts w:eastAsia="Times New Roman" w:cs="Times New Roman"/>
          <w:color w:val="000000"/>
          <w:kern w:val="0"/>
          <w:lang w:bidi="ar-SA"/>
        </w:rPr>
        <w:t>wykaz (nazwa i adres) autoryzowanych stacji obsługi.</w:t>
      </w:r>
    </w:p>
    <w:bookmarkEnd w:id="33"/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4E0C09" w:rsidRPr="006E4CB4" w14:paraId="6FD661EE" w14:textId="77777777" w:rsidTr="004E0C09">
        <w:trPr>
          <w:trHeight w:val="678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9A5A1" w14:textId="77777777" w:rsidR="004E0C09" w:rsidRPr="006E4CB4" w:rsidRDefault="004E0C09" w:rsidP="004E0C09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r w:rsidRPr="006E4CB4">
              <w:rPr>
                <w:rFonts w:ascii="Century Gothic" w:hAnsi="Century Gothic"/>
                <w:sz w:val="20"/>
                <w:szCs w:val="20"/>
                <w:lang w:eastAsia="ar-SA"/>
              </w:rPr>
              <w:lastRenderedPageBreak/>
              <w:br w:type="page"/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DB12" w14:textId="77777777" w:rsidR="004E0C09" w:rsidRPr="00776FA3" w:rsidRDefault="004E0C09" w:rsidP="004E0C09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"/>
                <w:szCs w:val="2"/>
                <w:lang w:bidi="ar-SA"/>
              </w:rPr>
            </w:pPr>
          </w:p>
          <w:p w14:paraId="52D80340" w14:textId="77777777" w:rsidR="004E0C09" w:rsidRPr="00A65089" w:rsidRDefault="004E0C09" w:rsidP="004E0C09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A65089">
              <w:rPr>
                <w:rFonts w:eastAsia="Times New Roman" w:cs="Times New Roman"/>
                <w:b/>
                <w:bCs/>
                <w:lang w:bidi="ar-SA"/>
              </w:rPr>
              <w:t>ISTOTNE POSTANOWIENIA UMOWY</w:t>
            </w:r>
          </w:p>
          <w:p w14:paraId="4401938E" w14:textId="77777777" w:rsidR="004E0C09" w:rsidRPr="00A65089" w:rsidRDefault="004E0C09" w:rsidP="004E0C09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A65089">
              <w:rPr>
                <w:rFonts w:eastAsia="Times New Roman" w:cs="Times New Roman"/>
                <w:b/>
                <w:bCs/>
                <w:lang w:bidi="ar-SA"/>
              </w:rPr>
              <w:t>Projekt</w:t>
            </w:r>
          </w:p>
          <w:p w14:paraId="0B86783E" w14:textId="77777777" w:rsidR="004E0C09" w:rsidRPr="00A65089" w:rsidRDefault="004E0C09" w:rsidP="004E0C09">
            <w:pPr>
              <w:widowControl/>
              <w:ind w:left="7088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A65089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 9 do SWZ</w:t>
            </w:r>
          </w:p>
          <w:p w14:paraId="40BFAB34" w14:textId="1D631099" w:rsidR="004E0C09" w:rsidRPr="00B07E48" w:rsidRDefault="004E0C09" w:rsidP="002D15CA">
            <w:pPr>
              <w:widowControl/>
              <w:ind w:left="7088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A6508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Sprawa nr </w:t>
            </w:r>
            <w:r w:rsidR="00E1390C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69</w:t>
            </w:r>
            <w:r w:rsidRPr="00A6508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/2</w:t>
            </w:r>
            <w:r w:rsidR="002D15CA" w:rsidRPr="00A6508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4</w:t>
            </w:r>
            <w:r w:rsidRPr="00A6508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</w:t>
            </w:r>
            <w:r w:rsidR="00A1148A" w:rsidRPr="00A6508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ZT</w:t>
            </w: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7CB13" w14:textId="77777777" w:rsidR="004E0C09" w:rsidRPr="006E4CB4" w:rsidRDefault="004E0C09" w:rsidP="004E0C09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25E5DA33" w14:textId="43F8B209" w:rsidR="009E56E3" w:rsidRPr="00776FA3" w:rsidRDefault="009E56E3" w:rsidP="00776FA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14:paraId="7DF0A965" w14:textId="6BCDB6F9" w:rsidR="00B434D8" w:rsidRPr="00B47B35" w:rsidRDefault="00B434D8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47B35">
        <w:rPr>
          <w:rFonts w:eastAsia="Times New Roman" w:cs="Times New Roman"/>
          <w:b/>
          <w:bCs/>
          <w:lang w:bidi="ar-SA"/>
        </w:rPr>
        <w:t xml:space="preserve">Umowa nr </w:t>
      </w:r>
      <w:r w:rsidR="00E1390C">
        <w:rPr>
          <w:rFonts w:eastAsia="Times New Roman" w:cs="Times New Roman"/>
          <w:b/>
          <w:bCs/>
          <w:lang w:bidi="ar-SA"/>
        </w:rPr>
        <w:t>69</w:t>
      </w:r>
      <w:r w:rsidR="002D15CA" w:rsidRPr="00B47B35">
        <w:rPr>
          <w:rFonts w:eastAsia="Times New Roman" w:cs="Times New Roman"/>
          <w:b/>
          <w:bCs/>
          <w:lang w:bidi="ar-SA"/>
        </w:rPr>
        <w:t>/24</w:t>
      </w:r>
      <w:r w:rsidRPr="00B47B35">
        <w:rPr>
          <w:rFonts w:eastAsia="Times New Roman" w:cs="Times New Roman"/>
          <w:b/>
          <w:bCs/>
          <w:lang w:bidi="ar-SA"/>
        </w:rPr>
        <w:t>/ZT</w:t>
      </w:r>
    </w:p>
    <w:p w14:paraId="149F83DA" w14:textId="77777777" w:rsidR="00B434D8" w:rsidRPr="00B434D8" w:rsidRDefault="00B434D8" w:rsidP="00B434D8">
      <w:pPr>
        <w:widowControl/>
        <w:autoSpaceDE w:val="0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4691F4EC" w14:textId="389A8DFC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 xml:space="preserve">Zawarta </w:t>
      </w:r>
      <w:r w:rsidR="002D15CA" w:rsidRPr="005420B5">
        <w:rPr>
          <w:rFonts w:eastAsia="Times New Roman" w:cs="Times New Roman"/>
          <w:lang w:bidi="ar-SA"/>
        </w:rPr>
        <w:t>w Legionowie w dniu ………………… 2024</w:t>
      </w:r>
      <w:r w:rsidRPr="005420B5">
        <w:rPr>
          <w:rFonts w:eastAsia="Times New Roman" w:cs="Times New Roman"/>
          <w:lang w:bidi="ar-SA"/>
        </w:rPr>
        <w:t xml:space="preserve"> r. pomi</w:t>
      </w:r>
      <w:r w:rsidRPr="005420B5">
        <w:rPr>
          <w:rFonts w:eastAsia="TimesNewRoman, 'Arial Unicode M" w:cs="Times New Roman"/>
          <w:lang w:bidi="ar-SA"/>
        </w:rPr>
        <w:t>ę</w:t>
      </w:r>
      <w:r w:rsidRPr="005420B5">
        <w:rPr>
          <w:rFonts w:eastAsia="Times New Roman" w:cs="Times New Roman"/>
          <w:lang w:bidi="ar-SA"/>
        </w:rPr>
        <w:t xml:space="preserve">dzy </w:t>
      </w:r>
      <w:r w:rsidRPr="005420B5">
        <w:rPr>
          <w:rFonts w:eastAsia="Times New Roman" w:cs="Times New Roman"/>
          <w:b/>
          <w:bCs/>
          <w:lang w:bidi="ar-SA"/>
        </w:rPr>
        <w:t xml:space="preserve">SKARBEM PAŃSTWA </w:t>
      </w:r>
      <w:r w:rsidRPr="005420B5">
        <w:rPr>
          <w:rFonts w:eastAsia="Times New Roman" w:cs="Times New Roman"/>
          <w:b/>
          <w:lang w:bidi="ar-SA"/>
        </w:rPr>
        <w:t xml:space="preserve">– </w:t>
      </w:r>
      <w:r w:rsidRPr="005420B5">
        <w:rPr>
          <w:rFonts w:eastAsia="Times New Roman" w:cs="Times New Roman"/>
          <w:b/>
          <w:bCs/>
          <w:lang w:bidi="ar-SA"/>
        </w:rPr>
        <w:t>CENTRUM SZKOLENIA POLICJI w Legionowie</w:t>
      </w:r>
      <w:r w:rsidRPr="005420B5">
        <w:rPr>
          <w:rFonts w:eastAsia="Times New Roman" w:cs="Times New Roman"/>
          <w:lang w:bidi="ar-SA"/>
        </w:rPr>
        <w:t>, ul. Zegrzyńska 121, 05-119 Legionowo, NIP:536-00-13-119; REGON: 011968687 reprezentowanym przez ………..............…</w:t>
      </w:r>
      <w:r w:rsidR="00776FA3" w:rsidRPr="005420B5">
        <w:rPr>
          <w:rFonts w:eastAsia="Times New Roman" w:cs="Times New Roman"/>
          <w:lang w:bidi="ar-SA"/>
        </w:rPr>
        <w:t>…….</w:t>
      </w:r>
      <w:r w:rsidR="005420B5">
        <w:rPr>
          <w:rFonts w:eastAsia="Times New Roman" w:cs="Times New Roman"/>
          <w:lang w:bidi="ar-SA"/>
        </w:rPr>
        <w:t>..</w:t>
      </w:r>
      <w:r w:rsidRPr="005420B5">
        <w:rPr>
          <w:rFonts w:eastAsia="Times New Roman" w:cs="Times New Roman"/>
          <w:lang w:bidi="ar-SA"/>
        </w:rPr>
        <w:t>..……</w:t>
      </w:r>
    </w:p>
    <w:p w14:paraId="686DDA73" w14:textId="77777777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 xml:space="preserve">zwanym w dalszej części umowy </w:t>
      </w:r>
      <w:r w:rsidRPr="005420B5">
        <w:rPr>
          <w:rFonts w:eastAsia="Times New Roman" w:cs="Times New Roman"/>
          <w:b/>
          <w:bCs/>
          <w:lang w:bidi="ar-SA"/>
        </w:rPr>
        <w:t>„Zamawiaj</w:t>
      </w:r>
      <w:r w:rsidRPr="005420B5">
        <w:rPr>
          <w:rFonts w:eastAsia="TimesNewRoman, 'Arial Unicode M" w:cs="Times New Roman"/>
          <w:b/>
          <w:lang w:bidi="ar-SA"/>
        </w:rPr>
        <w:t>ą</w:t>
      </w:r>
      <w:r w:rsidRPr="005420B5">
        <w:rPr>
          <w:rFonts w:eastAsia="Times New Roman" w:cs="Times New Roman"/>
          <w:b/>
          <w:bCs/>
          <w:lang w:bidi="ar-SA"/>
        </w:rPr>
        <w:t>cym”,</w:t>
      </w:r>
    </w:p>
    <w:p w14:paraId="59624A03" w14:textId="77777777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>a</w:t>
      </w:r>
    </w:p>
    <w:p w14:paraId="2ABE45EF" w14:textId="50AAC698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 xml:space="preserve">…………………………......................... z siedzibą w …………………….……………………… wpisanym do Krajowego Rejestru Przedsiębiorców / Centralnej Ewidencji i Informacji </w:t>
      </w:r>
      <w:r w:rsidR="005420B5">
        <w:rPr>
          <w:rFonts w:eastAsia="Times New Roman" w:cs="Times New Roman"/>
          <w:lang w:bidi="ar-SA"/>
        </w:rPr>
        <w:br/>
      </w:r>
      <w:r w:rsidRPr="005420B5">
        <w:rPr>
          <w:rFonts w:eastAsia="Times New Roman" w:cs="Times New Roman"/>
          <w:lang w:bidi="ar-SA"/>
        </w:rPr>
        <w:t>o Działalności Gospodarczej ………………….. NIP: ………….……., REGON: …………..….., reprezentowanym przez ………………………………………………………..…………….……., PESEL: ……….…………..</w:t>
      </w:r>
    </w:p>
    <w:p w14:paraId="608DAA6E" w14:textId="77777777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 xml:space="preserve">zwanym w dalszej części umowy </w:t>
      </w:r>
      <w:r w:rsidRPr="005420B5">
        <w:rPr>
          <w:rFonts w:eastAsia="Times New Roman" w:cs="Times New Roman"/>
          <w:b/>
          <w:bCs/>
          <w:lang w:bidi="ar-SA"/>
        </w:rPr>
        <w:t>„Wykonawc</w:t>
      </w:r>
      <w:r w:rsidRPr="005420B5">
        <w:rPr>
          <w:rFonts w:eastAsia="TimesNewRoman, 'Arial Unicode M" w:cs="Times New Roman"/>
          <w:b/>
          <w:lang w:bidi="ar-SA"/>
        </w:rPr>
        <w:t>ą</w:t>
      </w:r>
      <w:r w:rsidRPr="005420B5">
        <w:rPr>
          <w:rFonts w:eastAsia="Times New Roman" w:cs="Times New Roman"/>
          <w:b/>
          <w:bCs/>
          <w:lang w:bidi="ar-SA"/>
        </w:rPr>
        <w:t>”</w:t>
      </w:r>
    </w:p>
    <w:p w14:paraId="35D0182D" w14:textId="77777777" w:rsidR="00B434D8" w:rsidRPr="005420B5" w:rsidRDefault="00B434D8" w:rsidP="00752E74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14:paraId="0B3C4480" w14:textId="08A966FB" w:rsidR="00B434D8" w:rsidRPr="005420B5" w:rsidRDefault="00B434D8" w:rsidP="00752E74">
      <w:pPr>
        <w:widowControl/>
        <w:jc w:val="both"/>
        <w:rPr>
          <w:rFonts w:eastAsia="Times New Roman" w:cs="Times New Roman"/>
          <w:lang w:bidi="ar-SA"/>
        </w:rPr>
      </w:pPr>
      <w:r w:rsidRPr="005420B5">
        <w:rPr>
          <w:rFonts w:eastAsia="Times New Roman" w:cs="Times New Roman"/>
          <w:lang w:bidi="ar-SA"/>
        </w:rPr>
        <w:t xml:space="preserve">wyłonionym w postępowaniu prowadzonym w trybie przetargu nieograniczonego do zamówienia publicznego nr </w:t>
      </w:r>
      <w:r w:rsidR="00E1390C">
        <w:rPr>
          <w:rFonts w:eastAsia="Times New Roman" w:cs="Times New Roman"/>
          <w:lang w:bidi="ar-SA"/>
        </w:rPr>
        <w:t>69</w:t>
      </w:r>
      <w:r w:rsidR="003463DC" w:rsidRPr="005420B5">
        <w:rPr>
          <w:rFonts w:eastAsia="Times New Roman" w:cs="Times New Roman"/>
          <w:lang w:bidi="ar-SA"/>
        </w:rPr>
        <w:t>/24</w:t>
      </w:r>
      <w:r w:rsidRPr="005420B5">
        <w:rPr>
          <w:rFonts w:eastAsia="Times New Roman" w:cs="Times New Roman"/>
          <w:lang w:bidi="ar-SA"/>
        </w:rPr>
        <w:t xml:space="preserve">/ZT Centrum Szkolenia Policji w Legionowie, realizowanego zgodnie z ustawą </w:t>
      </w:r>
      <w:r w:rsidR="00776FA3" w:rsidRPr="005420B5">
        <w:rPr>
          <w:rFonts w:eastAsia="Times New Roman" w:cs="Times New Roman"/>
          <w:lang w:bidi="ar-SA"/>
        </w:rPr>
        <w:br/>
      </w:r>
      <w:r w:rsidRPr="005420B5">
        <w:rPr>
          <w:rFonts w:eastAsia="Times New Roman" w:cs="Times New Roman"/>
          <w:lang w:bidi="ar-SA"/>
        </w:rPr>
        <w:t xml:space="preserve">z dnia 11 września 2019 r. </w:t>
      </w:r>
      <w:r w:rsidRPr="005420B5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5420B5">
        <w:rPr>
          <w:rFonts w:eastAsia="Times New Roman" w:cs="Times New Roman"/>
          <w:i/>
          <w:iCs/>
          <w:lang w:bidi="ar-SA"/>
        </w:rPr>
        <w:t>Prawo zamówień publicznych</w:t>
      </w:r>
      <w:r w:rsidRPr="005420B5">
        <w:rPr>
          <w:rFonts w:eastAsia="Times New Roman" w:cs="Times New Roman"/>
          <w:lang w:bidi="ar-SA"/>
        </w:rPr>
        <w:t xml:space="preserve"> (Dz. U. z 202</w:t>
      </w:r>
      <w:r w:rsidR="005420B5">
        <w:rPr>
          <w:rFonts w:eastAsia="Times New Roman" w:cs="Times New Roman"/>
          <w:lang w:bidi="ar-SA"/>
        </w:rPr>
        <w:t>4</w:t>
      </w:r>
      <w:r w:rsidRPr="005420B5">
        <w:rPr>
          <w:rFonts w:eastAsia="Times New Roman" w:cs="Times New Roman"/>
          <w:lang w:bidi="ar-SA"/>
        </w:rPr>
        <w:t xml:space="preserve"> r., poz. </w:t>
      </w:r>
      <w:r w:rsidR="003463DC" w:rsidRPr="005420B5">
        <w:rPr>
          <w:rFonts w:eastAsia="Times New Roman" w:cs="Times New Roman"/>
          <w:lang w:bidi="ar-SA"/>
        </w:rPr>
        <w:t>1</w:t>
      </w:r>
      <w:r w:rsidR="005420B5">
        <w:rPr>
          <w:rFonts w:eastAsia="Times New Roman" w:cs="Times New Roman"/>
          <w:lang w:bidi="ar-SA"/>
        </w:rPr>
        <w:t>320</w:t>
      </w:r>
      <w:r w:rsidRPr="005420B5">
        <w:rPr>
          <w:rFonts w:eastAsia="Times New Roman" w:cs="Times New Roman"/>
          <w:lang w:bidi="ar-SA"/>
        </w:rPr>
        <w:t xml:space="preserve">), </w:t>
      </w:r>
      <w:r w:rsidR="00FF674D" w:rsidRPr="005420B5">
        <w:rPr>
          <w:rFonts w:eastAsia="Times New Roman" w:cs="Times New Roman"/>
          <w:lang w:bidi="ar-SA"/>
        </w:rPr>
        <w:br/>
      </w:r>
      <w:r w:rsidRPr="005420B5">
        <w:rPr>
          <w:rFonts w:eastAsia="Times New Roman" w:cs="Times New Roman"/>
          <w:lang w:bidi="ar-SA"/>
        </w:rPr>
        <w:t>zwaną w dalszej części umowy „ustawą”.</w:t>
      </w:r>
    </w:p>
    <w:p w14:paraId="221CA749" w14:textId="77777777" w:rsidR="00B434D8" w:rsidRPr="005420B5" w:rsidRDefault="00B434D8" w:rsidP="00B434D8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04A6B9E" w14:textId="77777777" w:rsidR="00B434D8" w:rsidRPr="005420B5" w:rsidRDefault="00B434D8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5420B5">
        <w:rPr>
          <w:rFonts w:eastAsia="Times New Roman" w:cs="Times New Roman"/>
          <w:b/>
          <w:bCs/>
          <w:lang w:bidi="ar-SA"/>
        </w:rPr>
        <w:t>Przedmiot umowy</w:t>
      </w:r>
    </w:p>
    <w:p w14:paraId="020F6CE9" w14:textId="77777777" w:rsidR="00B434D8" w:rsidRPr="005420B5" w:rsidRDefault="00B434D8" w:rsidP="002D5AEA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5420B5">
        <w:rPr>
          <w:rFonts w:eastAsia="Times New Roman" w:cs="Times New Roman"/>
          <w:b/>
          <w:bCs/>
          <w:lang w:bidi="ar-SA"/>
        </w:rPr>
        <w:t>§ 1.</w:t>
      </w:r>
    </w:p>
    <w:p w14:paraId="24D1D853" w14:textId="62B4F4E9" w:rsidR="00B434D8" w:rsidRPr="00E1390C" w:rsidRDefault="00B434D8" w:rsidP="00E1390C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  <w:r w:rsidRPr="00E1390C">
        <w:rPr>
          <w:rFonts w:eastAsia="Times New Roman" w:cs="Times New Roman"/>
          <w:kern w:val="0"/>
          <w:lang w:eastAsia="pl-PL" w:bidi="ar-SA"/>
        </w:rPr>
        <w:t xml:space="preserve">Wykonawca sprzedaje a Zamawiający nabywa </w:t>
      </w:r>
      <w:r w:rsidR="00E1390C" w:rsidRPr="00E1390C">
        <w:rPr>
          <w:rFonts w:eastAsia="Times New Roman" w:cs="Times New Roman"/>
          <w:kern w:val="0"/>
          <w:lang w:eastAsia="pl-PL" w:bidi="ar-SA"/>
        </w:rPr>
        <w:t xml:space="preserve">pojazdy typu furgon 7-osobowy </w:t>
      </w:r>
      <w:r w:rsidR="00E1390C" w:rsidRPr="00E1390C">
        <w:rPr>
          <w:rFonts w:eastAsia="Times New Roman" w:cs="Times New Roman"/>
          <w:kern w:val="0"/>
          <w:lang w:eastAsia="pl-PL" w:bidi="ar-SA"/>
        </w:rPr>
        <w:br/>
        <w:t>o podwyższonych parametrach w wersji nieoznakowanej i typu furgon 8-osobowy w wersji nieoznakowanej dla Centrum Szkolenia Policji w Legionowie</w:t>
      </w:r>
      <w:r w:rsidR="005420B5" w:rsidRPr="00E1390C">
        <w:rPr>
          <w:rFonts w:eastAsia="Times New Roman" w:cs="Times New Roman"/>
          <w:kern w:val="0"/>
          <w:lang w:eastAsia="pl-PL" w:bidi="ar-SA"/>
        </w:rPr>
        <w:t>, fabrycznie nowe, rok produkcji 2024</w:t>
      </w:r>
      <w:r w:rsidRPr="00E1390C">
        <w:rPr>
          <w:rFonts w:eastAsia="Times New Roman" w:cs="Times New Roman"/>
          <w:bCs/>
          <w:iCs/>
          <w:kern w:val="0"/>
          <w:lang w:eastAsia="pl-PL" w:bidi="ar-SA"/>
        </w:rPr>
        <w:t xml:space="preserve">, </w:t>
      </w:r>
      <w:r w:rsidR="009D3FFB" w:rsidRPr="00E1390C">
        <w:rPr>
          <w:rFonts w:eastAsia="Times New Roman" w:cs="Times New Roman"/>
          <w:bCs/>
          <w:iCs/>
          <w:kern w:val="0"/>
          <w:lang w:eastAsia="pl-PL" w:bidi="ar-SA"/>
        </w:rPr>
        <w:t>z przebiegiem nie większym niż 30 km,</w:t>
      </w:r>
      <w:r w:rsidR="009D3FFB" w:rsidRPr="00E1390C">
        <w:rPr>
          <w:rFonts w:eastAsia="Times New Roman" w:cs="Times New Roman"/>
          <w:bCs/>
          <w:color w:val="000000"/>
          <w:kern w:val="0"/>
          <w:lang w:eastAsia="pl-PL" w:bidi="ar-SA"/>
        </w:rPr>
        <w:t xml:space="preserve"> zgodnie</w:t>
      </w:r>
      <w:r w:rsidRPr="00E1390C">
        <w:rPr>
          <w:rFonts w:eastAsia="Times New Roman" w:cs="Times New Roman"/>
          <w:bCs/>
          <w:color w:val="000000"/>
          <w:kern w:val="0"/>
          <w:lang w:eastAsia="pl-PL" w:bidi="ar-SA"/>
        </w:rPr>
        <w:t xml:space="preserve"> z ofertą i cen</w:t>
      </w:r>
      <w:r w:rsidR="005B1138" w:rsidRPr="00E1390C">
        <w:rPr>
          <w:rFonts w:eastAsia="Times New Roman" w:cs="Times New Roman"/>
          <w:bCs/>
          <w:color w:val="000000"/>
          <w:kern w:val="0"/>
          <w:lang w:eastAsia="pl-PL" w:bidi="ar-SA"/>
        </w:rPr>
        <w:t>ą</w:t>
      </w:r>
      <w:r w:rsidRPr="00E1390C">
        <w:rPr>
          <w:rFonts w:eastAsia="Times New Roman" w:cs="Times New Roman"/>
          <w:bCs/>
          <w:color w:val="000000"/>
          <w:kern w:val="0"/>
          <w:lang w:eastAsia="pl-PL" w:bidi="ar-SA"/>
        </w:rPr>
        <w:t xml:space="preserve"> określon</w:t>
      </w:r>
      <w:r w:rsidR="005B1138" w:rsidRPr="00E1390C">
        <w:rPr>
          <w:rFonts w:eastAsia="Times New Roman" w:cs="Times New Roman"/>
          <w:bCs/>
          <w:color w:val="000000"/>
          <w:kern w:val="0"/>
          <w:lang w:eastAsia="pl-PL" w:bidi="ar-SA"/>
        </w:rPr>
        <w:t>ą</w:t>
      </w:r>
      <w:r w:rsidRPr="00E1390C">
        <w:rPr>
          <w:rFonts w:eastAsia="Times New Roman" w:cs="Times New Roman"/>
          <w:bCs/>
          <w:color w:val="000000"/>
          <w:kern w:val="0"/>
          <w:lang w:eastAsia="pl-PL" w:bidi="ar-SA"/>
        </w:rPr>
        <w:t xml:space="preserve"> </w:t>
      </w:r>
      <w:r w:rsidRPr="00E1390C">
        <w:rPr>
          <w:rFonts w:eastAsia="Times New Roman" w:cs="Times New Roman"/>
          <w:kern w:val="0"/>
          <w:lang w:eastAsia="pl-PL" w:bidi="ar-SA"/>
        </w:rPr>
        <w:t xml:space="preserve">w załączniku </w:t>
      </w:r>
      <w:r w:rsidR="00E1390C">
        <w:rPr>
          <w:rFonts w:eastAsia="Times New Roman" w:cs="Times New Roman"/>
          <w:kern w:val="0"/>
          <w:lang w:eastAsia="pl-PL" w:bidi="ar-SA"/>
        </w:rPr>
        <w:br/>
      </w:r>
      <w:r w:rsidRPr="00E1390C">
        <w:rPr>
          <w:rFonts w:eastAsia="Times New Roman" w:cs="Times New Roman"/>
          <w:kern w:val="0"/>
          <w:lang w:eastAsia="pl-PL" w:bidi="ar-SA"/>
        </w:rPr>
        <w:t xml:space="preserve">nr 1 do umowy – </w:t>
      </w:r>
      <w:r w:rsidRPr="00E1390C">
        <w:rPr>
          <w:rFonts w:eastAsia="Times New Roman" w:cs="Times New Roman"/>
          <w:i/>
          <w:iCs/>
          <w:kern w:val="0"/>
          <w:lang w:eastAsia="pl-PL" w:bidi="ar-SA"/>
        </w:rPr>
        <w:t>Formularz oferty wraz z formularzem cenowym</w:t>
      </w:r>
      <w:r w:rsidR="009D3FFB" w:rsidRPr="00E1390C">
        <w:rPr>
          <w:rFonts w:eastAsia="Times New Roman" w:cs="Times New Roman"/>
          <w:i/>
          <w:iCs/>
          <w:kern w:val="0"/>
          <w:lang w:eastAsia="pl-PL" w:bidi="ar-SA"/>
        </w:rPr>
        <w:t xml:space="preserve"> </w:t>
      </w:r>
      <w:r w:rsidRPr="00E1390C">
        <w:rPr>
          <w:rFonts w:eastAsia="Times New Roman" w:cs="Times New Roman"/>
          <w:iCs/>
          <w:kern w:val="0"/>
          <w:lang w:eastAsia="pl-PL" w:bidi="ar-SA"/>
        </w:rPr>
        <w:t xml:space="preserve">oraz w załączniku nr 2 </w:t>
      </w:r>
      <w:r w:rsidR="000C2DA6">
        <w:rPr>
          <w:rFonts w:eastAsia="Times New Roman" w:cs="Times New Roman"/>
          <w:iCs/>
          <w:kern w:val="0"/>
          <w:lang w:eastAsia="pl-PL" w:bidi="ar-SA"/>
        </w:rPr>
        <w:br/>
      </w:r>
      <w:r w:rsidRPr="00E1390C">
        <w:rPr>
          <w:rFonts w:eastAsia="Times New Roman" w:cs="Times New Roman"/>
          <w:iCs/>
          <w:kern w:val="0"/>
          <w:lang w:eastAsia="pl-PL" w:bidi="ar-SA"/>
        </w:rPr>
        <w:t xml:space="preserve">do umowy – </w:t>
      </w:r>
      <w:r w:rsidRPr="00E1390C">
        <w:rPr>
          <w:rFonts w:eastAsia="Times New Roman" w:cs="Times New Roman"/>
          <w:i/>
          <w:iCs/>
          <w:kern w:val="0"/>
          <w:lang w:eastAsia="pl-PL" w:bidi="ar-SA"/>
        </w:rPr>
        <w:t>Opis przedmiotu zamówienia</w:t>
      </w:r>
      <w:r w:rsidR="002D15CA" w:rsidRPr="00E1390C">
        <w:rPr>
          <w:rFonts w:eastAsia="Times New Roman" w:cs="Times New Roman"/>
          <w:i/>
          <w:iCs/>
          <w:kern w:val="0"/>
          <w:lang w:eastAsia="pl-PL" w:bidi="ar-SA"/>
        </w:rPr>
        <w:t>.</w:t>
      </w:r>
    </w:p>
    <w:p w14:paraId="2164AC0B" w14:textId="77777777" w:rsidR="00B434D8" w:rsidRPr="005420B5" w:rsidRDefault="00B434D8" w:rsidP="00752E74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  <w:r w:rsidRPr="005420B5">
        <w:rPr>
          <w:rFonts w:eastAsia="Times New Roman" w:cs="Times New Roman"/>
          <w:kern w:val="0"/>
          <w:lang w:eastAsia="pl-PL" w:bidi="ar-SA"/>
        </w:rPr>
        <w:t>Wykonawca gwarantuje zachowanie parametrów przedmiotu umowy zgodnie</w:t>
      </w:r>
      <w:r w:rsidRPr="005420B5">
        <w:rPr>
          <w:rFonts w:eastAsia="Times New Roman" w:cs="Times New Roman"/>
          <w:kern w:val="0"/>
          <w:lang w:eastAsia="pl-PL" w:bidi="ar-SA"/>
        </w:rPr>
        <w:br/>
        <w:t>z parametrami okre</w:t>
      </w:r>
      <w:r w:rsidRPr="005420B5">
        <w:rPr>
          <w:rFonts w:eastAsia="TimesNewRoman" w:cs="Times New Roman"/>
          <w:kern w:val="0"/>
          <w:lang w:eastAsia="pl-PL" w:bidi="ar-SA"/>
        </w:rPr>
        <w:t>ś</w:t>
      </w:r>
      <w:r w:rsidRPr="005420B5">
        <w:rPr>
          <w:rFonts w:eastAsia="Times New Roman" w:cs="Times New Roman"/>
          <w:kern w:val="0"/>
          <w:lang w:eastAsia="pl-PL" w:bidi="ar-SA"/>
        </w:rPr>
        <w:t>lonymi w ofercie na podstawie, której zawarta została niniejsza umowa.</w:t>
      </w:r>
    </w:p>
    <w:p w14:paraId="2E28DBD8" w14:textId="77777777" w:rsidR="00B434D8" w:rsidRPr="005420B5" w:rsidRDefault="00B434D8" w:rsidP="00752E74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lang w:bidi="ar-SA"/>
        </w:rPr>
      </w:pPr>
      <w:r w:rsidRPr="005420B5">
        <w:rPr>
          <w:rFonts w:eastAsia="Times New Roman" w:cs="Times New Roman"/>
          <w:kern w:val="0"/>
          <w:lang w:eastAsia="pl-PL" w:bidi="ar-SA"/>
        </w:rPr>
        <w:t>Zamawiaj</w:t>
      </w:r>
      <w:r w:rsidRPr="005420B5">
        <w:rPr>
          <w:rFonts w:eastAsia="TimesNewRoman" w:cs="Times New Roman"/>
          <w:kern w:val="0"/>
          <w:lang w:eastAsia="pl-PL" w:bidi="ar-SA"/>
        </w:rPr>
        <w:t>ą</w:t>
      </w:r>
      <w:r w:rsidRPr="005420B5">
        <w:rPr>
          <w:rFonts w:eastAsia="Times New Roman" w:cs="Times New Roman"/>
          <w:kern w:val="0"/>
          <w:lang w:eastAsia="pl-PL" w:bidi="ar-SA"/>
        </w:rPr>
        <w:t>cy zastrzega sobie prawo do sprawdzenia przestrzegania przez Wykonawc</w:t>
      </w:r>
      <w:r w:rsidRPr="005420B5">
        <w:rPr>
          <w:rFonts w:eastAsia="TimesNewRoman" w:cs="Times New Roman"/>
          <w:kern w:val="0"/>
          <w:lang w:eastAsia="pl-PL" w:bidi="ar-SA"/>
        </w:rPr>
        <w:t xml:space="preserve">ę </w:t>
      </w:r>
      <w:r w:rsidRPr="005420B5">
        <w:rPr>
          <w:rFonts w:eastAsia="Times New Roman" w:cs="Times New Roman"/>
          <w:kern w:val="0"/>
          <w:lang w:eastAsia="pl-PL" w:bidi="ar-SA"/>
        </w:rPr>
        <w:t>wymogów, okre</w:t>
      </w:r>
      <w:r w:rsidRPr="005420B5">
        <w:rPr>
          <w:rFonts w:eastAsia="TimesNewRoman" w:cs="Times New Roman"/>
          <w:kern w:val="0"/>
          <w:lang w:eastAsia="pl-PL" w:bidi="ar-SA"/>
        </w:rPr>
        <w:t>ś</w:t>
      </w:r>
      <w:r w:rsidRPr="005420B5">
        <w:rPr>
          <w:rFonts w:eastAsia="Times New Roman" w:cs="Times New Roman"/>
          <w:kern w:val="0"/>
          <w:lang w:eastAsia="pl-PL" w:bidi="ar-SA"/>
        </w:rPr>
        <w:t>lonych w ust. 1 i 2, w okresie obowi</w:t>
      </w:r>
      <w:r w:rsidRPr="005420B5">
        <w:rPr>
          <w:rFonts w:eastAsia="TimesNewRoman" w:cs="Times New Roman"/>
          <w:kern w:val="0"/>
          <w:lang w:eastAsia="pl-PL" w:bidi="ar-SA"/>
        </w:rPr>
        <w:t>ą</w:t>
      </w:r>
      <w:r w:rsidRPr="005420B5">
        <w:rPr>
          <w:rFonts w:eastAsia="Times New Roman" w:cs="Times New Roman"/>
          <w:kern w:val="0"/>
          <w:lang w:eastAsia="pl-PL" w:bidi="ar-SA"/>
        </w:rPr>
        <w:t>zywania umowy.</w:t>
      </w:r>
    </w:p>
    <w:p w14:paraId="7086A9A2" w14:textId="77777777" w:rsidR="005B1138" w:rsidRPr="005420B5" w:rsidRDefault="005B1138" w:rsidP="00752E74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lang w:bidi="ar-SA"/>
        </w:rPr>
      </w:pPr>
      <w:r w:rsidRPr="005420B5">
        <w:rPr>
          <w:rFonts w:eastAsia="Times New Roman" w:cs="Times New Roman"/>
          <w:bCs/>
          <w:lang w:bidi="ar-SA"/>
        </w:rPr>
        <w:t xml:space="preserve">Odbiór przedmiotu umowy </w:t>
      </w:r>
      <w:r w:rsidR="00E70735" w:rsidRPr="005420B5">
        <w:rPr>
          <w:rFonts w:eastAsia="Times New Roman" w:cs="Times New Roman"/>
          <w:bCs/>
          <w:lang w:bidi="ar-SA"/>
        </w:rPr>
        <w:t xml:space="preserve">dokona protokolarnie komisja powołana przez Zamawiającego </w:t>
      </w:r>
      <w:r w:rsidR="00E70735" w:rsidRPr="005420B5">
        <w:rPr>
          <w:rFonts w:eastAsia="Times New Roman" w:cs="Times New Roman"/>
          <w:bCs/>
          <w:lang w:bidi="ar-SA"/>
        </w:rPr>
        <w:br/>
      </w:r>
      <w:r w:rsidRPr="005420B5">
        <w:rPr>
          <w:rFonts w:eastAsia="Times New Roman" w:cs="Times New Roman"/>
          <w:bCs/>
          <w:lang w:bidi="ar-SA"/>
        </w:rPr>
        <w:t xml:space="preserve">w oparciu o podpisany przez obie strony </w:t>
      </w:r>
      <w:r w:rsidRPr="005420B5">
        <w:rPr>
          <w:rFonts w:eastAsia="Times New Roman" w:cs="Times New Roman"/>
          <w:bCs/>
          <w:i/>
          <w:lang w:bidi="ar-SA"/>
        </w:rPr>
        <w:t>Protokół</w:t>
      </w:r>
      <w:r w:rsidR="00FF674D" w:rsidRPr="005420B5">
        <w:rPr>
          <w:rFonts w:eastAsia="Times New Roman" w:cs="Times New Roman"/>
          <w:bCs/>
          <w:i/>
          <w:lang w:bidi="ar-SA"/>
        </w:rPr>
        <w:t xml:space="preserve"> odbioru</w:t>
      </w:r>
      <w:r w:rsidRPr="005420B5">
        <w:rPr>
          <w:rFonts w:eastAsia="Times New Roman" w:cs="Times New Roman"/>
          <w:bCs/>
          <w:i/>
          <w:lang w:bidi="ar-SA"/>
        </w:rPr>
        <w:t xml:space="preserve"> jakościowo – ilościowy</w:t>
      </w:r>
      <w:r w:rsidRPr="005420B5">
        <w:rPr>
          <w:rFonts w:eastAsia="Times New Roman" w:cs="Times New Roman"/>
          <w:bCs/>
          <w:lang w:bidi="ar-SA"/>
        </w:rPr>
        <w:t>, stanowiący załącznik nr 3 do umowy.</w:t>
      </w:r>
    </w:p>
    <w:p w14:paraId="7926A695" w14:textId="72895396" w:rsidR="005B1138" w:rsidRDefault="005B1138" w:rsidP="00752E74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lang w:bidi="ar-SA"/>
        </w:rPr>
      </w:pPr>
      <w:r w:rsidRPr="005420B5">
        <w:rPr>
          <w:rFonts w:eastAsia="Times New Roman" w:cs="Times New Roman"/>
          <w:bCs/>
          <w:lang w:bidi="ar-SA"/>
        </w:rPr>
        <w:t>Odbiór ilościowo – jakościowy polegać będzie na stwierdzeniu braku uszkodzeń i zgodności przedmiotu umowy z opisem zawartym w SWZ.</w:t>
      </w:r>
    </w:p>
    <w:p w14:paraId="590116B2" w14:textId="67655D30" w:rsidR="009859DC" w:rsidRPr="00A039DC" w:rsidRDefault="009859DC" w:rsidP="006A5805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lang w:bidi="ar-SA"/>
        </w:rPr>
      </w:pPr>
      <w:r w:rsidRPr="00A039DC">
        <w:rPr>
          <w:rFonts w:eastAsia="Times New Roman" w:cs="Times New Roman"/>
          <w:bCs/>
          <w:lang w:bidi="ar-SA"/>
        </w:rPr>
        <w:t>Zamawiający przewiduje możliwość skorzystania z prawa opcji, o której mowa w art. 441 ustawy.</w:t>
      </w:r>
      <w:r w:rsidR="00A039DC">
        <w:rPr>
          <w:rFonts w:eastAsia="Times New Roman" w:cs="Times New Roman"/>
          <w:bCs/>
          <w:lang w:bidi="ar-SA"/>
        </w:rPr>
        <w:t xml:space="preserve"> </w:t>
      </w:r>
      <w:r w:rsidRPr="00A039DC">
        <w:rPr>
          <w:rFonts w:eastAsia="Times New Roman" w:cs="Times New Roman"/>
          <w:bCs/>
          <w:lang w:bidi="ar-SA"/>
        </w:rPr>
        <w:t>Prawo opcji może zostać zastosowane wyłącznie po zrealizowaniu 100 % wartości zamówienia podstawowego, w przypadku posiadania środków finansowych oraz potrzeby zamówienia większej ilości pojazdów w stosunku do przewidzianych w zakresie podstawowym. Wartość zamówienia udzielonego w ramach prawa opcji jest uzależniona od posiadanych środków finansowych.</w:t>
      </w:r>
    </w:p>
    <w:p w14:paraId="72DC337A" w14:textId="6DFB0175" w:rsidR="009859DC" w:rsidRPr="00A039DC" w:rsidRDefault="009859DC" w:rsidP="006A5805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lang w:bidi="ar-SA"/>
        </w:rPr>
      </w:pPr>
      <w:r w:rsidRPr="00A039DC">
        <w:rPr>
          <w:rFonts w:eastAsia="Times New Roman" w:cs="Times New Roman"/>
          <w:bCs/>
          <w:lang w:bidi="ar-SA"/>
        </w:rPr>
        <w:t xml:space="preserve">Zamawiający przewiduje możliwość skorzystania z prawa opcji w zakresie wskazanym </w:t>
      </w:r>
      <w:r w:rsidR="00A039DC" w:rsidRPr="00A039DC">
        <w:rPr>
          <w:rFonts w:eastAsia="Times New Roman" w:cs="Times New Roman"/>
          <w:bCs/>
          <w:lang w:bidi="ar-SA"/>
        </w:rPr>
        <w:br/>
      </w:r>
      <w:r w:rsidRPr="00A039DC">
        <w:rPr>
          <w:rFonts w:eastAsia="Times New Roman" w:cs="Times New Roman"/>
          <w:bCs/>
          <w:lang w:bidi="ar-SA"/>
        </w:rPr>
        <w:t>w umowie, po cenach określonych w ofercie z zastrzeżeniem zapisów niniejszej umowy.</w:t>
      </w:r>
    </w:p>
    <w:p w14:paraId="04AFBE25" w14:textId="7A6BB37C" w:rsidR="009859DC" w:rsidRPr="009859DC" w:rsidRDefault="009859DC" w:rsidP="00A039DC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lang w:bidi="ar-SA"/>
        </w:rPr>
      </w:pPr>
      <w:r w:rsidRPr="009859DC">
        <w:rPr>
          <w:rFonts w:eastAsia="Times New Roman" w:cs="Times New Roman"/>
          <w:bCs/>
          <w:lang w:bidi="ar-SA"/>
        </w:rPr>
        <w:t xml:space="preserve">Zamawiający zastrzega, iż część zamówienia określona jako opcja jest uprawnieniem, </w:t>
      </w:r>
      <w:r w:rsidR="00A039DC">
        <w:rPr>
          <w:rFonts w:eastAsia="Times New Roman" w:cs="Times New Roman"/>
          <w:bCs/>
          <w:lang w:bidi="ar-SA"/>
        </w:rPr>
        <w:br/>
      </w:r>
      <w:r w:rsidRPr="009859DC">
        <w:rPr>
          <w:rFonts w:eastAsia="Times New Roman" w:cs="Times New Roman"/>
          <w:bCs/>
          <w:lang w:bidi="ar-SA"/>
        </w:rPr>
        <w:t xml:space="preserve">a nie zobowiązaniem Zamawiającego. Realizacja opcji może, ale nie musi nastąpić, w zależności </w:t>
      </w:r>
      <w:r w:rsidRPr="009859DC">
        <w:rPr>
          <w:rFonts w:eastAsia="Times New Roman" w:cs="Times New Roman"/>
          <w:bCs/>
          <w:lang w:bidi="ar-SA"/>
        </w:rPr>
        <w:lastRenderedPageBreak/>
        <w:t xml:space="preserve">od możliwości finansowych Zamawiającego. Brak realizacji zamówienia w tym zakresie </w:t>
      </w:r>
      <w:r w:rsidR="00A039DC">
        <w:rPr>
          <w:rFonts w:eastAsia="Times New Roman" w:cs="Times New Roman"/>
          <w:bCs/>
          <w:lang w:bidi="ar-SA"/>
        </w:rPr>
        <w:br/>
      </w:r>
      <w:r w:rsidRPr="009859DC">
        <w:rPr>
          <w:rFonts w:eastAsia="Times New Roman" w:cs="Times New Roman"/>
          <w:bCs/>
          <w:lang w:bidi="ar-SA"/>
        </w:rPr>
        <w:t>nie będzie powodować żadnych roszczeń ze strony Wykonawcy.</w:t>
      </w:r>
    </w:p>
    <w:p w14:paraId="19589C14" w14:textId="6283664B" w:rsidR="009859DC" w:rsidRDefault="009859DC" w:rsidP="00A17069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lang w:bidi="ar-SA"/>
        </w:rPr>
      </w:pPr>
      <w:r w:rsidRPr="009859DC">
        <w:rPr>
          <w:rFonts w:eastAsia="Times New Roman" w:cs="Times New Roman"/>
          <w:bCs/>
          <w:lang w:bidi="ar-SA"/>
        </w:rPr>
        <w:t>W przypadku skorzystania z prawa opcji rozliczenie nastąpi na zasadach ujętych w zawartej umowie.</w:t>
      </w:r>
    </w:p>
    <w:p w14:paraId="65F831E5" w14:textId="0B992F52" w:rsidR="002D5AEA" w:rsidRPr="002D5AEA" w:rsidRDefault="002D5AEA" w:rsidP="002D5AEA">
      <w:pPr>
        <w:widowControl/>
        <w:numPr>
          <w:ilvl w:val="0"/>
          <w:numId w:val="22"/>
        </w:numPr>
        <w:tabs>
          <w:tab w:val="clear" w:pos="360"/>
        </w:tabs>
        <w:suppressAutoHyphens w:val="0"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bCs/>
          <w:lang w:bidi="ar-SA"/>
        </w:rPr>
      </w:pPr>
      <w:r w:rsidRPr="002D5AEA">
        <w:rPr>
          <w:rFonts w:eastAsia="Times New Roman" w:cs="Times New Roman"/>
          <w:bCs/>
          <w:lang w:bidi="ar-SA"/>
        </w:rPr>
        <w:t xml:space="preserve">Pojazd musi posiadać homologację wystawioną zgodnie z </w:t>
      </w:r>
      <w:r>
        <w:rPr>
          <w:rFonts w:eastAsia="Times New Roman" w:cs="Times New Roman"/>
          <w:bCs/>
          <w:lang w:bidi="ar-SA"/>
        </w:rPr>
        <w:t>u</w:t>
      </w:r>
      <w:r w:rsidRPr="002D5AEA">
        <w:rPr>
          <w:rFonts w:eastAsia="Times New Roman" w:cs="Times New Roman"/>
          <w:bCs/>
          <w:lang w:bidi="ar-SA"/>
        </w:rPr>
        <w:t xml:space="preserve">stawą z dnia 20 czerwca 1997 r. </w:t>
      </w:r>
      <w:r w:rsidRPr="002D5AEA">
        <w:rPr>
          <w:rFonts w:eastAsia="Times New Roman" w:cs="Times New Roman"/>
          <w:bCs/>
          <w:i/>
          <w:lang w:bidi="ar-SA"/>
        </w:rPr>
        <w:t>Prawo o ruchu drogowym</w:t>
      </w:r>
      <w:r w:rsidRPr="002D5AEA">
        <w:rPr>
          <w:rFonts w:eastAsia="Times New Roman" w:cs="Times New Roman"/>
          <w:bCs/>
          <w:lang w:bidi="ar-SA"/>
        </w:rPr>
        <w:t xml:space="preserve"> lub Rozporządzeniem Parlamentu Europejskiego i Rady UE 218/858/WE z dnia 18 maja 2018 r., </w:t>
      </w:r>
      <w:r w:rsidRPr="002D5AEA">
        <w:rPr>
          <w:rFonts w:eastAsia="Times New Roman" w:cs="Times New Roman"/>
          <w:bCs/>
          <w:i/>
          <w:lang w:bidi="ar-SA"/>
        </w:rPr>
        <w:t>w sprawie homologacji i nadzoru rynku pojazdów silnikowych i ich przyczep oraz układów, komponentów i oddzielnych zespołów technicznych przeznaczonych do tych pojazdów</w:t>
      </w:r>
      <w:r w:rsidRPr="002D5AEA">
        <w:rPr>
          <w:rFonts w:eastAsia="Times New Roman" w:cs="Times New Roman"/>
          <w:bCs/>
          <w:lang w:bidi="ar-SA"/>
        </w:rPr>
        <w:t xml:space="preserve">, zmieniające rozporządzenie (WE) nr 715/2007 i (WE) </w:t>
      </w:r>
      <w:r>
        <w:rPr>
          <w:rFonts w:eastAsia="Times New Roman" w:cs="Times New Roman"/>
          <w:bCs/>
          <w:lang w:bidi="ar-SA"/>
        </w:rPr>
        <w:br/>
      </w:r>
      <w:r w:rsidRPr="002D5AEA">
        <w:rPr>
          <w:rFonts w:eastAsia="Times New Roman" w:cs="Times New Roman"/>
          <w:bCs/>
          <w:lang w:bidi="ar-SA"/>
        </w:rPr>
        <w:t>nr 595/2009 oraz uchylające dyrektywę 2007/46/WE.</w:t>
      </w:r>
    </w:p>
    <w:p w14:paraId="16C976AA" w14:textId="77777777" w:rsidR="002D5AEA" w:rsidRPr="00DD717F" w:rsidRDefault="002D5AEA" w:rsidP="00B434D8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sz w:val="16"/>
          <w:szCs w:val="16"/>
          <w:lang w:bidi="ar-SA"/>
        </w:rPr>
      </w:pPr>
    </w:p>
    <w:p w14:paraId="349B87AA" w14:textId="0493023C" w:rsidR="00B434D8" w:rsidRPr="005420B5" w:rsidRDefault="00B434D8" w:rsidP="00B434D8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5420B5">
        <w:rPr>
          <w:rFonts w:eastAsia="Times New Roman" w:cs="Times New Roman"/>
          <w:b/>
          <w:bCs/>
          <w:lang w:bidi="ar-SA"/>
        </w:rPr>
        <w:t>Termin i warunki realizacji umowy</w:t>
      </w:r>
    </w:p>
    <w:p w14:paraId="4DB05CB9" w14:textId="77777777" w:rsidR="00B434D8" w:rsidRPr="005420B5" w:rsidRDefault="00B434D8" w:rsidP="00B434D8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5420B5">
        <w:rPr>
          <w:rFonts w:eastAsia="Times New Roman" w:cs="Times New Roman"/>
          <w:b/>
          <w:bCs/>
          <w:lang w:bidi="ar-SA"/>
        </w:rPr>
        <w:t>§ 2.</w:t>
      </w:r>
    </w:p>
    <w:p w14:paraId="01E2087E" w14:textId="24068469" w:rsidR="005B1138" w:rsidRPr="008B1B35" w:rsidRDefault="00A039DC" w:rsidP="00511E0B">
      <w:pPr>
        <w:pStyle w:val="Akapitzlist"/>
        <w:numPr>
          <w:ilvl w:val="0"/>
          <w:numId w:val="38"/>
        </w:numPr>
        <w:tabs>
          <w:tab w:val="clear" w:pos="36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zamówienia podstawowego 4 pojazdy </w:t>
      </w:r>
      <w:r w:rsidR="008B1B35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>(3 pojazdy 7-osobowe o podwyższonych parametrach w wersji nieoznakowanej, 1 pojazd  8- osobowy w wersji nieoznakowanej</w:t>
      </w:r>
      <w:r w:rsid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B1B35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1138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E86D6F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A17069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>16 grudnia</w:t>
      </w:r>
      <w:r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</w:t>
      </w:r>
      <w:r w:rsidR="005B1138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roku. </w:t>
      </w:r>
    </w:p>
    <w:p w14:paraId="4293AF8A" w14:textId="491CF53B" w:rsidR="00A039DC" w:rsidRPr="008B1B35" w:rsidRDefault="00A039DC" w:rsidP="00511E0B">
      <w:pPr>
        <w:pStyle w:val="Akapitzlist"/>
        <w:numPr>
          <w:ilvl w:val="0"/>
          <w:numId w:val="38"/>
        </w:numPr>
        <w:tabs>
          <w:tab w:val="clear" w:pos="36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prawa opcji </w:t>
      </w:r>
      <w:r w:rsidR="00A17069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>6 pojazdów</w:t>
      </w:r>
      <w:r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1B35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(2 pojazdy 7-osobowe o podwyższonych parametrach </w:t>
      </w:r>
      <w:r w:rsid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B1B35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>w wersji nieoznakowanej, 4 pojazdy 8-osobowe w wersji nieoznakowanej</w:t>
      </w:r>
      <w:r w:rsid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B1B35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A17069"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8B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2024 r. </w:t>
      </w:r>
    </w:p>
    <w:p w14:paraId="576C70BC" w14:textId="1B7D6E06" w:rsidR="005B1138" w:rsidRPr="005420B5" w:rsidRDefault="005B1138" w:rsidP="007C1F9A">
      <w:pPr>
        <w:widowControl/>
        <w:numPr>
          <w:ilvl w:val="0"/>
          <w:numId w:val="38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420B5">
        <w:rPr>
          <w:rFonts w:eastAsia="Times New Roman" w:cs="Times New Roman"/>
          <w:kern w:val="0"/>
          <w:lang w:eastAsia="pl-PL" w:bidi="ar-SA"/>
        </w:rPr>
        <w:t xml:space="preserve">Przedmiot umowy zostanie dostarczony do siedziby Zamawiającego na koszt Wykonawcy, </w:t>
      </w:r>
      <w:r w:rsidRPr="005420B5">
        <w:rPr>
          <w:rFonts w:eastAsia="Times New Roman" w:cs="Times New Roman"/>
          <w:kern w:val="0"/>
          <w:lang w:eastAsia="pl-PL" w:bidi="ar-SA"/>
        </w:rPr>
        <w:br/>
        <w:t>w dniu roboczym w godzinach 8</w:t>
      </w:r>
      <w:r w:rsidRPr="005420B5">
        <w:rPr>
          <w:rFonts w:eastAsia="Times New Roman" w:cs="Times New Roman"/>
          <w:kern w:val="0"/>
          <w:vertAlign w:val="superscript"/>
          <w:lang w:eastAsia="pl-PL" w:bidi="ar-SA"/>
        </w:rPr>
        <w:t>00</w:t>
      </w:r>
      <w:r w:rsidRPr="005420B5">
        <w:rPr>
          <w:rFonts w:eastAsia="Times New Roman" w:cs="Times New Roman"/>
          <w:kern w:val="0"/>
          <w:lang w:eastAsia="pl-PL" w:bidi="ar-SA"/>
        </w:rPr>
        <w:t xml:space="preserve"> – 1</w:t>
      </w:r>
      <w:r w:rsidR="00255A81" w:rsidRPr="005420B5">
        <w:rPr>
          <w:rFonts w:eastAsia="Times New Roman" w:cs="Times New Roman"/>
          <w:kern w:val="0"/>
          <w:lang w:eastAsia="pl-PL" w:bidi="ar-SA"/>
        </w:rPr>
        <w:t>4</w:t>
      </w:r>
      <w:r w:rsidRPr="005420B5">
        <w:rPr>
          <w:rFonts w:eastAsia="Times New Roman" w:cs="Times New Roman"/>
          <w:kern w:val="0"/>
          <w:vertAlign w:val="superscript"/>
          <w:lang w:eastAsia="pl-PL" w:bidi="ar-SA"/>
        </w:rPr>
        <w:t>00</w:t>
      </w:r>
      <w:r w:rsidRPr="005420B5">
        <w:rPr>
          <w:rFonts w:eastAsia="Times New Roman" w:cs="Times New Roman"/>
          <w:kern w:val="0"/>
          <w:lang w:eastAsia="pl-PL" w:bidi="ar-SA"/>
        </w:rPr>
        <w:t>.</w:t>
      </w:r>
      <w:r w:rsidR="00BB1CC8">
        <w:rPr>
          <w:rFonts w:eastAsia="Times New Roman" w:cs="Times New Roman"/>
          <w:kern w:val="0"/>
          <w:lang w:eastAsia="pl-PL" w:bidi="ar-SA"/>
        </w:rPr>
        <w:t xml:space="preserve"> Zamawiający dopuszcza możliwość odbioru przedmiotu umowy w miejscu wskazanym przez Wykonawcę.</w:t>
      </w:r>
    </w:p>
    <w:p w14:paraId="762DC785" w14:textId="77777777" w:rsidR="005B1138" w:rsidRPr="005420B5" w:rsidRDefault="005B1138" w:rsidP="007C1F9A">
      <w:pPr>
        <w:widowControl/>
        <w:numPr>
          <w:ilvl w:val="0"/>
          <w:numId w:val="38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420B5">
        <w:rPr>
          <w:rFonts w:eastAsia="Times New Roman" w:cs="Times New Roman"/>
          <w:kern w:val="0"/>
          <w:lang w:eastAsia="pl-PL" w:bidi="ar-SA"/>
        </w:rPr>
        <w:t xml:space="preserve">Wykonawca ma obowiązek powiadomić Zamawiającego o planowanym terminie przekazania (odbioru) przedmiotu </w:t>
      </w:r>
      <w:r w:rsidR="00E70735" w:rsidRPr="005420B5">
        <w:rPr>
          <w:rFonts w:eastAsia="Times New Roman" w:cs="Times New Roman"/>
          <w:kern w:val="0"/>
          <w:lang w:eastAsia="pl-PL" w:bidi="ar-SA"/>
        </w:rPr>
        <w:t>umowy</w:t>
      </w:r>
      <w:r w:rsidRPr="005420B5">
        <w:rPr>
          <w:rFonts w:eastAsia="Times New Roman" w:cs="Times New Roman"/>
          <w:kern w:val="0"/>
          <w:lang w:eastAsia="pl-PL" w:bidi="ar-SA"/>
        </w:rPr>
        <w:t xml:space="preserve"> </w:t>
      </w:r>
      <w:r w:rsidR="009B514A" w:rsidRPr="005420B5">
        <w:rPr>
          <w:rFonts w:eastAsia="Times New Roman" w:cs="Times New Roman"/>
          <w:kern w:val="0"/>
          <w:lang w:eastAsia="pl-PL" w:bidi="ar-SA"/>
        </w:rPr>
        <w:t>nie później niż 24 godziny przed dostawą</w:t>
      </w:r>
      <w:r w:rsidRPr="005420B5">
        <w:rPr>
          <w:rFonts w:eastAsia="Times New Roman" w:cs="Times New Roman"/>
          <w:kern w:val="0"/>
          <w:lang w:eastAsia="pl-PL" w:bidi="ar-SA"/>
        </w:rPr>
        <w:t xml:space="preserve">.    </w:t>
      </w:r>
    </w:p>
    <w:p w14:paraId="554C2763" w14:textId="35F292E1" w:rsidR="00E70735" w:rsidRPr="005420B5" w:rsidRDefault="005B1138" w:rsidP="007C1F9A">
      <w:pPr>
        <w:widowControl/>
        <w:numPr>
          <w:ilvl w:val="0"/>
          <w:numId w:val="38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420B5">
        <w:rPr>
          <w:rFonts w:eastAsia="Times New Roman" w:cs="Times New Roman"/>
          <w:kern w:val="0"/>
          <w:lang w:eastAsia="pl-PL" w:bidi="ar-SA"/>
        </w:rPr>
        <w:t xml:space="preserve">W przypadku </w:t>
      </w:r>
      <w:r w:rsidR="00E70735" w:rsidRPr="005420B5">
        <w:rPr>
          <w:rFonts w:eastAsia="Times New Roman" w:cs="Times New Roman"/>
          <w:kern w:val="0"/>
          <w:lang w:eastAsia="pl-PL" w:bidi="ar-SA"/>
        </w:rPr>
        <w:t xml:space="preserve">stwierdzenia niezgodności dostawy z umową, Wykonawca zobowiązany </w:t>
      </w:r>
      <w:r w:rsidR="00E70735" w:rsidRPr="005420B5">
        <w:rPr>
          <w:rFonts w:eastAsia="Times New Roman" w:cs="Times New Roman"/>
          <w:kern w:val="0"/>
          <w:lang w:eastAsia="pl-PL" w:bidi="ar-SA"/>
        </w:rPr>
        <w:br/>
        <w:t xml:space="preserve">jest do wymiany wadliwego przedmiotu umowy na wolny od wad na swój koszt, w terminie ustalonym przez Zamawiającego nie dłuższym niż 7 dni roboczych, liczonych od dnia otrzymania pisemnej informacji. Zamawiający dokona weryfikacji ponownego dostarczenia towaru w terminie do 7 dni od dnia zrealizowania </w:t>
      </w:r>
      <w:r w:rsidR="00A83CEE" w:rsidRPr="005420B5">
        <w:rPr>
          <w:rFonts w:eastAsia="Times New Roman" w:cs="Times New Roman"/>
          <w:kern w:val="0"/>
          <w:lang w:eastAsia="pl-PL" w:bidi="ar-SA"/>
        </w:rPr>
        <w:t>dostawy</w:t>
      </w:r>
      <w:r w:rsidR="00E70735" w:rsidRPr="005420B5">
        <w:rPr>
          <w:rFonts w:eastAsia="Times New Roman" w:cs="Times New Roman"/>
          <w:kern w:val="0"/>
          <w:lang w:eastAsia="pl-PL" w:bidi="ar-SA"/>
        </w:rPr>
        <w:t>.</w:t>
      </w:r>
    </w:p>
    <w:p w14:paraId="658FD45C" w14:textId="77777777" w:rsidR="005B1138" w:rsidRPr="005420B5" w:rsidRDefault="005B1138" w:rsidP="007C1F9A">
      <w:pPr>
        <w:widowControl/>
        <w:numPr>
          <w:ilvl w:val="0"/>
          <w:numId w:val="38"/>
        </w:numPr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420B5">
        <w:rPr>
          <w:rFonts w:eastAsia="Times New Roman" w:cs="Times New Roman"/>
          <w:kern w:val="0"/>
          <w:lang w:eastAsia="pl-PL" w:bidi="ar-SA"/>
        </w:rPr>
        <w:t xml:space="preserve">Koordynatorem realizacji umowy ze strony Zamawiającego jest </w:t>
      </w:r>
      <w:r w:rsidRPr="005420B5">
        <w:rPr>
          <w:rFonts w:eastAsia="Times New Roman" w:cs="Times New Roman"/>
          <w:kern w:val="0"/>
          <w:lang w:eastAsia="pl-PL" w:bidi="ar-SA"/>
        </w:rPr>
        <w:br/>
        <w:t>podinsp. Jarosław Przywoźny tel. (47) 725 53 94.</w:t>
      </w:r>
    </w:p>
    <w:p w14:paraId="59D2ADA1" w14:textId="06B04AC9" w:rsidR="005B1138" w:rsidRPr="005420B5" w:rsidRDefault="005B1138" w:rsidP="007C1F9A">
      <w:pPr>
        <w:widowControl/>
        <w:numPr>
          <w:ilvl w:val="0"/>
          <w:numId w:val="38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420B5">
        <w:rPr>
          <w:rFonts w:eastAsia="Times New Roman" w:cs="Times New Roman"/>
          <w:kern w:val="0"/>
          <w:lang w:eastAsia="pl-PL" w:bidi="ar-SA"/>
        </w:rPr>
        <w:t>Koordynatorem realizacji umowy ze strony Wykonawcy jest p………………............................................ tel. ..................................... fax. ……………..……</w:t>
      </w:r>
    </w:p>
    <w:p w14:paraId="025BDC06" w14:textId="582F2CC4" w:rsidR="005B1138" w:rsidRPr="00BB1CC8" w:rsidRDefault="005B1138" w:rsidP="007C1F9A">
      <w:pPr>
        <w:widowControl/>
        <w:numPr>
          <w:ilvl w:val="0"/>
          <w:numId w:val="38"/>
        </w:numPr>
        <w:tabs>
          <w:tab w:val="clear" w:pos="360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 xml:space="preserve">Koordynatorzy, o których mowa w ust. </w:t>
      </w:r>
      <w:r w:rsidR="001324A0">
        <w:rPr>
          <w:rFonts w:eastAsia="Times New Roman" w:cs="Times New Roman"/>
          <w:kern w:val="0"/>
          <w:lang w:eastAsia="pl-PL" w:bidi="ar-SA"/>
        </w:rPr>
        <w:t>6</w:t>
      </w:r>
      <w:r w:rsidRPr="00BB1CC8">
        <w:rPr>
          <w:rFonts w:eastAsia="Times New Roman" w:cs="Times New Roman"/>
          <w:kern w:val="0"/>
          <w:lang w:eastAsia="pl-PL" w:bidi="ar-SA"/>
        </w:rPr>
        <w:t xml:space="preserve"> i </w:t>
      </w:r>
      <w:r w:rsidR="001324A0">
        <w:rPr>
          <w:rFonts w:eastAsia="Times New Roman" w:cs="Times New Roman"/>
          <w:kern w:val="0"/>
          <w:lang w:eastAsia="pl-PL" w:bidi="ar-SA"/>
        </w:rPr>
        <w:t>7</w:t>
      </w:r>
      <w:r w:rsidRPr="00BB1CC8">
        <w:rPr>
          <w:rFonts w:eastAsia="Times New Roman" w:cs="Times New Roman"/>
          <w:kern w:val="0"/>
          <w:lang w:eastAsia="pl-PL" w:bidi="ar-SA"/>
        </w:rPr>
        <w:t>, zostają powołani celem ustalenia wszelkich szczegółów związanych z realizacją umowy. Ustalenia koordynatorów odbywać się będą telefonicznie lub w formie pisemnej przesłanej faksem.</w:t>
      </w:r>
    </w:p>
    <w:p w14:paraId="19148030" w14:textId="77777777" w:rsidR="00B434D8" w:rsidRPr="00BB1CC8" w:rsidRDefault="005B1138" w:rsidP="007C1F9A">
      <w:pPr>
        <w:pStyle w:val="Akapitzlist"/>
        <w:numPr>
          <w:ilvl w:val="0"/>
          <w:numId w:val="38"/>
        </w:numPr>
        <w:tabs>
          <w:tab w:val="clear" w:pos="360"/>
        </w:tabs>
        <w:autoSpaceDE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CC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odmowy odbioru przedmiotu umowy w przypadku niedotrzymania przez Wykonawcę terminu określonego w ust. 1</w:t>
      </w:r>
    </w:p>
    <w:p w14:paraId="42867925" w14:textId="77777777" w:rsidR="00FA79ED" w:rsidRPr="00DD717F" w:rsidRDefault="00FA79ED" w:rsidP="00FA79ED">
      <w:pPr>
        <w:pStyle w:val="Akapitzlist"/>
        <w:autoSpaceDE w:val="0"/>
        <w:spacing w:after="0"/>
        <w:ind w:left="360"/>
        <w:jc w:val="both"/>
        <w:rPr>
          <w:rFonts w:ascii="Century Gothic" w:eastAsia="Times New Roman" w:hAnsi="Century Gothic" w:cs="Times New Roman"/>
          <w:bCs/>
          <w:sz w:val="16"/>
          <w:szCs w:val="16"/>
        </w:rPr>
      </w:pPr>
    </w:p>
    <w:p w14:paraId="3BE26AC4" w14:textId="77777777" w:rsidR="00B434D8" w:rsidRPr="00BB1CC8" w:rsidRDefault="00B434D8" w:rsidP="00B434D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B1CC8">
        <w:rPr>
          <w:rFonts w:eastAsia="Times New Roman" w:cs="Times New Roman"/>
          <w:b/>
          <w:bCs/>
          <w:lang w:bidi="ar-SA"/>
        </w:rPr>
        <w:t xml:space="preserve">Obowiązki </w:t>
      </w:r>
      <w:r w:rsidR="00FA79ED" w:rsidRPr="00BB1CC8">
        <w:rPr>
          <w:rFonts w:eastAsia="Times New Roman" w:cs="Times New Roman"/>
          <w:b/>
          <w:bCs/>
          <w:lang w:bidi="ar-SA"/>
        </w:rPr>
        <w:t>Wykonawcy</w:t>
      </w:r>
    </w:p>
    <w:p w14:paraId="7826B160" w14:textId="77777777" w:rsidR="00B434D8" w:rsidRPr="00BB1CC8" w:rsidRDefault="00B434D8" w:rsidP="00B434D8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B1CC8">
        <w:rPr>
          <w:rFonts w:eastAsia="Times New Roman" w:cs="Times New Roman"/>
          <w:b/>
          <w:bCs/>
          <w:lang w:bidi="ar-SA"/>
        </w:rPr>
        <w:t>§ 3.</w:t>
      </w:r>
    </w:p>
    <w:p w14:paraId="7F6F9759" w14:textId="1FDE96E6" w:rsidR="00FA79ED" w:rsidRPr="00BB1CC8" w:rsidRDefault="00FA79ED" w:rsidP="00255A81">
      <w:pPr>
        <w:suppressAutoHyphens w:val="0"/>
        <w:autoSpaceDN/>
        <w:snapToGrid w:val="0"/>
        <w:ind w:left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Do wydawanego pojazdu Wykonawca dołączy:</w:t>
      </w:r>
    </w:p>
    <w:p w14:paraId="770E2BB0" w14:textId="15F5D4E6" w:rsidR="00FA79ED" w:rsidRPr="00BB1CC8" w:rsidRDefault="00FA79ED" w:rsidP="00255A81">
      <w:pPr>
        <w:suppressAutoHyphens w:val="0"/>
        <w:autoSpaceDN/>
        <w:snapToGri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1)</w:t>
      </w:r>
      <w:r w:rsidRPr="00BB1CC8">
        <w:rPr>
          <w:rFonts w:eastAsia="Times New Roman" w:cs="Times New Roman"/>
          <w:kern w:val="0"/>
          <w:lang w:eastAsia="pl-PL" w:bidi="ar-SA"/>
        </w:rPr>
        <w:tab/>
        <w:t>2 komplety kluczyków</w:t>
      </w:r>
      <w:r w:rsidR="00BB1CC8">
        <w:rPr>
          <w:rFonts w:eastAsia="Times New Roman" w:cs="Times New Roman"/>
          <w:kern w:val="0"/>
          <w:lang w:eastAsia="pl-PL" w:bidi="ar-SA"/>
        </w:rPr>
        <w:t xml:space="preserve"> z pilotami do do sterowania</w:t>
      </w:r>
      <w:r w:rsidRPr="00BB1CC8">
        <w:rPr>
          <w:rFonts w:eastAsia="Times New Roman" w:cs="Times New Roman"/>
          <w:kern w:val="0"/>
          <w:lang w:eastAsia="pl-PL" w:bidi="ar-SA"/>
        </w:rPr>
        <w:t>;</w:t>
      </w:r>
    </w:p>
    <w:p w14:paraId="6D1B154B" w14:textId="7EF7CFDF" w:rsidR="00FA79ED" w:rsidRPr="00BB1CC8" w:rsidRDefault="0056486F" w:rsidP="00A02CE0">
      <w:pPr>
        <w:suppressAutoHyphens w:val="0"/>
        <w:autoSpaceDN/>
        <w:snapToGri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2</w:t>
      </w:r>
      <w:r w:rsidR="00FA79ED" w:rsidRPr="00BB1CC8">
        <w:rPr>
          <w:rFonts w:eastAsia="Times New Roman" w:cs="Times New Roman"/>
          <w:kern w:val="0"/>
          <w:lang w:eastAsia="pl-PL" w:bidi="ar-SA"/>
        </w:rPr>
        <w:t>)</w:t>
      </w:r>
      <w:r w:rsidR="00FA79ED" w:rsidRPr="00BB1CC8">
        <w:rPr>
          <w:rFonts w:eastAsia="Times New Roman" w:cs="Times New Roman"/>
          <w:kern w:val="0"/>
          <w:lang w:eastAsia="pl-PL" w:bidi="ar-SA"/>
        </w:rPr>
        <w:tab/>
      </w:r>
      <w:r w:rsidR="00FA79ED" w:rsidRPr="00BB1CC8">
        <w:rPr>
          <w:rFonts w:eastAsia="Times New Roman" w:cs="Times New Roman"/>
          <w:kern w:val="0"/>
          <w:lang w:eastAsia="pl-PL" w:bidi="ar-SA"/>
        </w:rPr>
        <w:tab/>
        <w:t>zaświadczenie o przeprowadzonym badaniu technicznym;</w:t>
      </w:r>
    </w:p>
    <w:p w14:paraId="430CD9BA" w14:textId="75189D0D" w:rsidR="00FA79ED" w:rsidRPr="00BB1CC8" w:rsidRDefault="0056486F" w:rsidP="00255A81">
      <w:pPr>
        <w:suppressAutoHyphens w:val="0"/>
        <w:autoSpaceDN/>
        <w:snapToGri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3</w:t>
      </w:r>
      <w:r w:rsidR="00FA79ED" w:rsidRPr="00BB1CC8">
        <w:rPr>
          <w:rFonts w:eastAsia="Times New Roman" w:cs="Times New Roman"/>
          <w:kern w:val="0"/>
          <w:lang w:eastAsia="pl-PL" w:bidi="ar-SA"/>
        </w:rPr>
        <w:t>)</w:t>
      </w:r>
      <w:r w:rsidR="00FA79ED" w:rsidRPr="00BB1CC8">
        <w:rPr>
          <w:rFonts w:eastAsia="Times New Roman" w:cs="Times New Roman"/>
          <w:kern w:val="0"/>
          <w:lang w:eastAsia="pl-PL" w:bidi="ar-SA"/>
        </w:rPr>
        <w:tab/>
        <w:t>dokument potwierdzający udzielenie gwarancji (zgodnie z zapisami w SWZ);</w:t>
      </w:r>
    </w:p>
    <w:p w14:paraId="5F099B98" w14:textId="5A1467D9" w:rsidR="00FA79ED" w:rsidRPr="00BB1CC8" w:rsidRDefault="0056486F" w:rsidP="00255A81">
      <w:pPr>
        <w:suppressAutoHyphens w:val="0"/>
        <w:autoSpaceDN/>
        <w:snapToGri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4</w:t>
      </w:r>
      <w:r w:rsidR="00FA79ED" w:rsidRPr="00BB1CC8">
        <w:rPr>
          <w:rFonts w:eastAsia="Times New Roman" w:cs="Times New Roman"/>
          <w:kern w:val="0"/>
          <w:lang w:eastAsia="pl-PL" w:bidi="ar-SA"/>
        </w:rPr>
        <w:t>)</w:t>
      </w:r>
      <w:r w:rsidR="00FA79ED" w:rsidRPr="00BB1CC8">
        <w:rPr>
          <w:rFonts w:eastAsia="Times New Roman" w:cs="Times New Roman"/>
          <w:kern w:val="0"/>
          <w:lang w:eastAsia="pl-PL" w:bidi="ar-SA"/>
        </w:rPr>
        <w:tab/>
        <w:t>książkę przeglądów serwisowych;</w:t>
      </w:r>
    </w:p>
    <w:p w14:paraId="2038AF13" w14:textId="098AA92C" w:rsidR="00FA79ED" w:rsidRPr="00BB1CC8" w:rsidRDefault="0056486F" w:rsidP="00A02CE0">
      <w:pPr>
        <w:suppressAutoHyphens w:val="0"/>
        <w:autoSpaceDN/>
        <w:snapToGri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5</w:t>
      </w:r>
      <w:r w:rsidR="00FA79ED" w:rsidRPr="00BB1CC8">
        <w:rPr>
          <w:rFonts w:eastAsia="Times New Roman" w:cs="Times New Roman"/>
          <w:kern w:val="0"/>
          <w:lang w:eastAsia="pl-PL" w:bidi="ar-SA"/>
        </w:rPr>
        <w:t>)</w:t>
      </w:r>
      <w:r w:rsidR="00FA79ED" w:rsidRPr="00BB1CC8">
        <w:rPr>
          <w:rFonts w:eastAsia="Times New Roman" w:cs="Times New Roman"/>
          <w:kern w:val="0"/>
          <w:lang w:eastAsia="pl-PL" w:bidi="ar-SA"/>
        </w:rPr>
        <w:tab/>
        <w:t xml:space="preserve">instrukcję obsługi pojazdu oraz elementów zabudowy i wyposażenia, która musi zawierać </w:t>
      </w:r>
      <w:r w:rsidR="00FB5135" w:rsidRPr="00BB1CC8">
        <w:rPr>
          <w:rFonts w:eastAsia="Times New Roman" w:cs="Times New Roman"/>
          <w:kern w:val="0"/>
          <w:lang w:eastAsia="pl-PL" w:bidi="ar-SA"/>
        </w:rPr>
        <w:br/>
      </w:r>
      <w:r w:rsidR="00FA79ED" w:rsidRPr="00BB1CC8">
        <w:rPr>
          <w:rFonts w:eastAsia="Times New Roman" w:cs="Times New Roman"/>
          <w:kern w:val="0"/>
          <w:lang w:eastAsia="pl-PL" w:bidi="ar-SA"/>
        </w:rPr>
        <w:t>(w postaci opisów, schematów, rysunków i zdjęć) zagadnienia</w:t>
      </w:r>
      <w:r w:rsidR="00AF3409" w:rsidRPr="00BB1CC8">
        <w:rPr>
          <w:rFonts w:eastAsia="Times New Roman" w:cs="Times New Roman"/>
          <w:kern w:val="0"/>
          <w:lang w:eastAsia="pl-PL" w:bidi="ar-SA"/>
        </w:rPr>
        <w:t xml:space="preserve"> </w:t>
      </w:r>
      <w:r w:rsidR="00FA79ED" w:rsidRPr="00BB1CC8">
        <w:rPr>
          <w:rFonts w:eastAsia="Times New Roman" w:cs="Times New Roman"/>
          <w:kern w:val="0"/>
          <w:lang w:eastAsia="pl-PL" w:bidi="ar-SA"/>
        </w:rPr>
        <w:t>związane</w:t>
      </w:r>
      <w:r w:rsidR="00AF3409" w:rsidRPr="00BB1CC8">
        <w:rPr>
          <w:rFonts w:eastAsia="Times New Roman" w:cs="Times New Roman"/>
          <w:kern w:val="0"/>
          <w:lang w:eastAsia="pl-PL" w:bidi="ar-SA"/>
        </w:rPr>
        <w:t xml:space="preserve"> </w:t>
      </w:r>
      <w:r w:rsidR="00A02CE0" w:rsidRPr="00BB1CC8">
        <w:rPr>
          <w:rFonts w:eastAsia="Times New Roman" w:cs="Times New Roman"/>
          <w:kern w:val="0"/>
          <w:lang w:eastAsia="pl-PL" w:bidi="ar-SA"/>
        </w:rPr>
        <w:t xml:space="preserve">z </w:t>
      </w:r>
      <w:r w:rsidR="00FA79ED" w:rsidRPr="00BB1CC8">
        <w:rPr>
          <w:rFonts w:eastAsia="Times New Roman" w:cs="Times New Roman"/>
          <w:kern w:val="0"/>
          <w:lang w:eastAsia="pl-PL" w:bidi="ar-SA"/>
        </w:rPr>
        <w:t>konstrukcją, obsług</w:t>
      </w:r>
      <w:r w:rsidR="00FF674D" w:rsidRPr="00BB1CC8">
        <w:rPr>
          <w:rFonts w:eastAsia="Times New Roman" w:cs="Times New Roman"/>
          <w:kern w:val="0"/>
          <w:lang w:eastAsia="pl-PL" w:bidi="ar-SA"/>
        </w:rPr>
        <w:t>ą</w:t>
      </w:r>
      <w:r w:rsidR="00FA79ED" w:rsidRPr="00BB1CC8">
        <w:rPr>
          <w:rFonts w:eastAsia="Times New Roman" w:cs="Times New Roman"/>
          <w:kern w:val="0"/>
          <w:lang w:eastAsia="pl-PL" w:bidi="ar-SA"/>
        </w:rPr>
        <w:t xml:space="preserve"> i serwisem pojazdu oraz elementów zabudowy i wyposażenia,</w:t>
      </w:r>
    </w:p>
    <w:p w14:paraId="39A12F57" w14:textId="069A1A98" w:rsidR="00FA79ED" w:rsidRPr="00BB1CC8" w:rsidRDefault="007431A0" w:rsidP="00255A81">
      <w:pPr>
        <w:suppressAutoHyphens w:val="0"/>
        <w:autoSpaceDN/>
        <w:snapToGri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6</w:t>
      </w:r>
      <w:r w:rsidR="00FA79ED" w:rsidRPr="00BB1CC8">
        <w:rPr>
          <w:rFonts w:eastAsia="Times New Roman" w:cs="Times New Roman"/>
          <w:kern w:val="0"/>
          <w:lang w:eastAsia="pl-PL" w:bidi="ar-SA"/>
        </w:rPr>
        <w:t>)</w:t>
      </w:r>
      <w:r w:rsidR="00FA79ED" w:rsidRPr="00BB1CC8">
        <w:rPr>
          <w:rFonts w:eastAsia="Times New Roman" w:cs="Times New Roman"/>
          <w:kern w:val="0"/>
          <w:lang w:eastAsia="pl-PL" w:bidi="ar-SA"/>
        </w:rPr>
        <w:tab/>
        <w:t>wykaz wyposażenia;</w:t>
      </w:r>
    </w:p>
    <w:p w14:paraId="1875E7BF" w14:textId="237D5B5C" w:rsidR="00AF3409" w:rsidRPr="00BB1CC8" w:rsidRDefault="007431A0" w:rsidP="00FB5135">
      <w:pPr>
        <w:suppressAutoHyphens w:val="0"/>
        <w:autoSpaceDN/>
        <w:snapToGri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lastRenderedPageBreak/>
        <w:t>7</w:t>
      </w:r>
      <w:r w:rsidR="00AF3409" w:rsidRPr="00BB1CC8">
        <w:rPr>
          <w:rFonts w:eastAsia="Times New Roman" w:cs="Times New Roman"/>
          <w:kern w:val="0"/>
          <w:lang w:eastAsia="pl-PL" w:bidi="ar-SA"/>
        </w:rPr>
        <w:t>)</w:t>
      </w:r>
      <w:r w:rsidR="00AF3409" w:rsidRPr="00BB1CC8">
        <w:rPr>
          <w:rFonts w:eastAsia="Times New Roman" w:cs="Times New Roman"/>
          <w:kern w:val="0"/>
          <w:lang w:eastAsia="pl-PL" w:bidi="ar-SA"/>
        </w:rPr>
        <w:tab/>
        <w:t>książkę gwarancyjną;</w:t>
      </w:r>
    </w:p>
    <w:p w14:paraId="7E485BD5" w14:textId="74BE722F" w:rsidR="00AF3409" w:rsidRPr="00BB1CC8" w:rsidRDefault="007431A0" w:rsidP="007431A0">
      <w:pPr>
        <w:tabs>
          <w:tab w:val="left" w:pos="284"/>
        </w:tabs>
        <w:suppressAutoHyphens w:val="0"/>
        <w:autoSpaceDN/>
        <w:snapToGrid w:val="0"/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8</w:t>
      </w:r>
      <w:r w:rsidR="00AF3409" w:rsidRPr="00BB1CC8">
        <w:rPr>
          <w:rFonts w:eastAsia="Times New Roman" w:cs="Times New Roman"/>
          <w:kern w:val="0"/>
          <w:lang w:eastAsia="pl-PL" w:bidi="ar-SA"/>
        </w:rPr>
        <w:t>)</w:t>
      </w:r>
      <w:r w:rsidR="00AF3409" w:rsidRPr="00BB1CC8">
        <w:rPr>
          <w:rFonts w:eastAsia="Times New Roman" w:cs="Times New Roman"/>
          <w:kern w:val="0"/>
          <w:lang w:eastAsia="pl-PL" w:bidi="ar-SA"/>
        </w:rPr>
        <w:tab/>
        <w:t xml:space="preserve">dokument potwierdzający przeprowadzenie pierwszego badania technicznego pojazdu uprzywilejowanego przed pierwszą rejestracją, zgodnie z przepisami ustawy </w:t>
      </w:r>
      <w:r w:rsidR="00AF3409" w:rsidRPr="00BB1CC8">
        <w:rPr>
          <w:rFonts w:eastAsia="Times New Roman" w:cs="Times New Roman"/>
          <w:i/>
          <w:kern w:val="0"/>
          <w:lang w:eastAsia="pl-PL" w:bidi="ar-SA"/>
        </w:rPr>
        <w:t>Prawo o ruchu drogowym</w:t>
      </w:r>
      <w:r w:rsidR="00AB7E70" w:rsidRPr="00BB1CC8">
        <w:rPr>
          <w:rFonts w:eastAsia="Times New Roman" w:cs="Times New Roman"/>
          <w:kern w:val="0"/>
          <w:lang w:eastAsia="pl-PL" w:bidi="ar-SA"/>
        </w:rPr>
        <w:t>;</w:t>
      </w:r>
    </w:p>
    <w:p w14:paraId="38F7E53A" w14:textId="27A54CBB" w:rsidR="00AF3409" w:rsidRDefault="007431A0" w:rsidP="007431A0">
      <w:pPr>
        <w:suppressAutoHyphens w:val="0"/>
        <w:autoSpaceDN/>
        <w:snapToGri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9</w:t>
      </w:r>
      <w:r w:rsidR="00AF3409" w:rsidRPr="00BB1CC8">
        <w:rPr>
          <w:rFonts w:eastAsia="Times New Roman" w:cs="Times New Roman"/>
          <w:kern w:val="0"/>
          <w:lang w:eastAsia="pl-PL" w:bidi="ar-SA"/>
        </w:rPr>
        <w:t>)</w:t>
      </w:r>
      <w:r w:rsidR="00AF3409" w:rsidRPr="00BB1CC8">
        <w:rPr>
          <w:rFonts w:eastAsia="Times New Roman" w:cs="Times New Roman"/>
          <w:kern w:val="0"/>
          <w:lang w:eastAsia="pl-PL" w:bidi="ar-SA"/>
        </w:rPr>
        <w:tab/>
        <w:t>dokumenty określone w specyfikacji technicznej</w:t>
      </w:r>
      <w:r w:rsidR="00AB7E70" w:rsidRPr="00BB1CC8">
        <w:rPr>
          <w:rFonts w:eastAsia="Times New Roman" w:cs="Times New Roman"/>
          <w:kern w:val="0"/>
          <w:lang w:eastAsia="pl-PL" w:bidi="ar-SA"/>
        </w:rPr>
        <w:t>;</w:t>
      </w:r>
    </w:p>
    <w:p w14:paraId="1921BCD0" w14:textId="28EE0E1C" w:rsidR="00AF3409" w:rsidRPr="00BB1CC8" w:rsidRDefault="00BC1F23" w:rsidP="00BC1F23">
      <w:pPr>
        <w:suppressAutoHyphens w:val="0"/>
        <w:autoSpaceDN/>
        <w:snapToGrid w:val="0"/>
        <w:ind w:left="568" w:hanging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10)</w:t>
      </w:r>
      <w:r>
        <w:rPr>
          <w:rFonts w:eastAsia="Times New Roman" w:cs="Times New Roman"/>
          <w:kern w:val="0"/>
          <w:lang w:eastAsia="pl-PL" w:bidi="ar-SA"/>
        </w:rPr>
        <w:tab/>
      </w:r>
      <w:r w:rsidR="00AF3409" w:rsidRPr="00BB1CC8">
        <w:rPr>
          <w:rFonts w:eastAsia="Times New Roman" w:cs="Times New Roman"/>
          <w:kern w:val="0"/>
          <w:lang w:eastAsia="pl-PL" w:bidi="ar-SA"/>
        </w:rPr>
        <w:tab/>
        <w:t xml:space="preserve">świadectwo zgodności WE pojazdu wraz z oświadczeniem potwierdzającym dane pojazdu </w:t>
      </w:r>
      <w:r w:rsidR="00BB1CC8">
        <w:rPr>
          <w:rFonts w:eastAsia="Times New Roman" w:cs="Times New Roman"/>
          <w:kern w:val="0"/>
          <w:lang w:eastAsia="pl-PL" w:bidi="ar-SA"/>
        </w:rPr>
        <w:br/>
      </w:r>
      <w:r w:rsidR="00AF3409" w:rsidRPr="00BB1CC8">
        <w:rPr>
          <w:rFonts w:eastAsia="Times New Roman" w:cs="Times New Roman"/>
          <w:kern w:val="0"/>
          <w:lang w:eastAsia="pl-PL" w:bidi="ar-SA"/>
        </w:rPr>
        <w:t>nie znajdujące się w świadectwie zgodności, a niezbędne</w:t>
      </w:r>
      <w:r w:rsidR="00AB7E70" w:rsidRPr="00BB1CC8">
        <w:rPr>
          <w:rFonts w:eastAsia="Times New Roman" w:cs="Times New Roman"/>
          <w:kern w:val="0"/>
          <w:lang w:eastAsia="pl-PL" w:bidi="ar-SA"/>
        </w:rPr>
        <w:t xml:space="preserve"> </w:t>
      </w:r>
      <w:r w:rsidR="00AF3409" w:rsidRPr="00BB1CC8">
        <w:rPr>
          <w:rFonts w:eastAsia="Times New Roman" w:cs="Times New Roman"/>
          <w:kern w:val="0"/>
          <w:lang w:eastAsia="pl-PL" w:bidi="ar-SA"/>
        </w:rPr>
        <w:t>do zarejestrowania pojazdu</w:t>
      </w:r>
      <w:r w:rsidR="00AB7E70" w:rsidRPr="00BB1CC8">
        <w:rPr>
          <w:rFonts w:eastAsia="Times New Roman" w:cs="Times New Roman"/>
          <w:kern w:val="0"/>
          <w:lang w:eastAsia="pl-PL" w:bidi="ar-SA"/>
        </w:rPr>
        <w:t>;</w:t>
      </w:r>
    </w:p>
    <w:p w14:paraId="07281474" w14:textId="096BFE9F" w:rsidR="00BC1F23" w:rsidRDefault="00AF3409" w:rsidP="00BC1F23">
      <w:pPr>
        <w:suppressAutoHyphens w:val="0"/>
        <w:autoSpaceDN/>
        <w:snapToGrid w:val="0"/>
        <w:ind w:left="567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1</w:t>
      </w:r>
      <w:r w:rsidR="00BC1F23">
        <w:rPr>
          <w:rFonts w:eastAsia="Times New Roman" w:cs="Times New Roman"/>
          <w:kern w:val="0"/>
          <w:lang w:eastAsia="pl-PL" w:bidi="ar-SA"/>
        </w:rPr>
        <w:t>1</w:t>
      </w:r>
      <w:r w:rsidR="009E2ABA" w:rsidRPr="00BB1CC8">
        <w:rPr>
          <w:rFonts w:eastAsia="Times New Roman" w:cs="Times New Roman"/>
          <w:kern w:val="0"/>
          <w:lang w:eastAsia="pl-PL" w:bidi="ar-SA"/>
        </w:rPr>
        <w:t>)</w:t>
      </w:r>
      <w:r w:rsidRPr="00BB1CC8">
        <w:rPr>
          <w:rFonts w:eastAsia="Times New Roman" w:cs="Times New Roman"/>
          <w:kern w:val="0"/>
          <w:lang w:eastAsia="pl-PL" w:bidi="ar-SA"/>
        </w:rPr>
        <w:tab/>
      </w:r>
      <w:r w:rsidRPr="00BB1CC8">
        <w:rPr>
          <w:rFonts w:eastAsia="Times New Roman" w:cs="Times New Roman"/>
          <w:kern w:val="0"/>
          <w:lang w:eastAsia="pl-PL" w:bidi="ar-SA"/>
        </w:rPr>
        <w:tab/>
        <w:t>książki gwarancyjne oraz instrukcje obsługi do urządzeń montowanych dodatkowo</w:t>
      </w:r>
      <w:r w:rsidR="00BC1F23">
        <w:rPr>
          <w:rFonts w:eastAsia="Times New Roman" w:cs="Times New Roman"/>
          <w:kern w:val="0"/>
          <w:lang w:eastAsia="pl-PL" w:bidi="ar-SA"/>
        </w:rPr>
        <w:t>;</w:t>
      </w:r>
      <w:r w:rsidRPr="00BB1CC8">
        <w:rPr>
          <w:rFonts w:eastAsia="Times New Roman" w:cs="Times New Roman"/>
          <w:kern w:val="0"/>
          <w:lang w:eastAsia="pl-PL" w:bidi="ar-SA"/>
        </w:rPr>
        <w:t xml:space="preserve"> </w:t>
      </w:r>
    </w:p>
    <w:p w14:paraId="2342B196" w14:textId="6771787C" w:rsidR="00FA79ED" w:rsidRPr="00BB1CC8" w:rsidRDefault="00FA79ED" w:rsidP="00BC1F23">
      <w:pPr>
        <w:suppressAutoHyphens w:val="0"/>
        <w:autoSpaceDN/>
        <w:snapToGrid w:val="0"/>
        <w:ind w:left="567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BB1CC8">
        <w:rPr>
          <w:rFonts w:eastAsia="Times New Roman" w:cs="Times New Roman"/>
          <w:kern w:val="0"/>
          <w:lang w:eastAsia="pl-PL" w:bidi="ar-SA"/>
        </w:rPr>
        <w:t>1</w:t>
      </w:r>
      <w:r w:rsidR="007431A0" w:rsidRPr="00BB1CC8">
        <w:rPr>
          <w:rFonts w:eastAsia="Times New Roman" w:cs="Times New Roman"/>
          <w:kern w:val="0"/>
          <w:lang w:eastAsia="pl-PL" w:bidi="ar-SA"/>
        </w:rPr>
        <w:t>2</w:t>
      </w:r>
      <w:r w:rsidRPr="00BB1CC8">
        <w:rPr>
          <w:rFonts w:eastAsia="Times New Roman" w:cs="Times New Roman"/>
          <w:kern w:val="0"/>
          <w:lang w:eastAsia="pl-PL" w:bidi="ar-SA"/>
        </w:rPr>
        <w:t>)</w:t>
      </w:r>
      <w:r w:rsidRPr="00BB1CC8">
        <w:rPr>
          <w:rFonts w:eastAsia="Times New Roman" w:cs="Times New Roman"/>
          <w:kern w:val="0"/>
          <w:lang w:eastAsia="pl-PL" w:bidi="ar-SA"/>
        </w:rPr>
        <w:tab/>
      </w:r>
      <w:r w:rsidR="009E2ABA" w:rsidRPr="00BB1CC8">
        <w:rPr>
          <w:rFonts w:eastAsia="Times New Roman" w:cs="Times New Roman"/>
          <w:kern w:val="0"/>
          <w:lang w:eastAsia="pl-PL" w:bidi="ar-SA"/>
        </w:rPr>
        <w:t xml:space="preserve">w celu potwierdzenia spełnienia przez oferowany pojazd poszczególnych punktów specyfikacji technicznej Zamawiający zastrzega sobie prawo do żądania przedstawienia przez Wykonawcę niezbędnych dokumentów, w szczególności dokumentacji technicznej pojazdu </w:t>
      </w:r>
      <w:r w:rsidR="00BC1F23">
        <w:rPr>
          <w:rFonts w:eastAsia="Times New Roman" w:cs="Times New Roman"/>
          <w:kern w:val="0"/>
          <w:lang w:eastAsia="pl-PL" w:bidi="ar-SA"/>
        </w:rPr>
        <w:br/>
      </w:r>
      <w:r w:rsidR="009E2ABA" w:rsidRPr="00BB1CC8">
        <w:rPr>
          <w:rFonts w:eastAsia="Times New Roman" w:cs="Times New Roman"/>
          <w:kern w:val="0"/>
          <w:lang w:eastAsia="pl-PL" w:bidi="ar-SA"/>
        </w:rPr>
        <w:t>i wyników badań laboratoryjnych (w tym np. protokołów z badań).</w:t>
      </w:r>
    </w:p>
    <w:p w14:paraId="50A38F59" w14:textId="77777777" w:rsidR="00B434D8" w:rsidRPr="00B434D8" w:rsidRDefault="00B434D8" w:rsidP="00B434D8">
      <w:pPr>
        <w:widowControl/>
        <w:ind w:firstLine="284"/>
        <w:jc w:val="both"/>
        <w:rPr>
          <w:rFonts w:ascii="Century Gothic" w:eastAsia="Times New Roman" w:hAnsi="Century Gothic" w:cs="Times New Roman"/>
          <w:sz w:val="16"/>
          <w:szCs w:val="16"/>
          <w:lang w:bidi="ar-SA"/>
        </w:rPr>
      </w:pPr>
    </w:p>
    <w:p w14:paraId="2DBF2A97" w14:textId="77777777" w:rsidR="00B434D8" w:rsidRPr="00BC1F23" w:rsidRDefault="00B434D8" w:rsidP="00B434D8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BC1F23">
        <w:rPr>
          <w:rFonts w:eastAsia="Times New Roman" w:cs="Times New Roman"/>
          <w:b/>
          <w:bCs/>
          <w:lang w:bidi="ar-SA"/>
        </w:rPr>
        <w:t>Warto</w:t>
      </w:r>
      <w:r w:rsidRPr="00BC1F23">
        <w:rPr>
          <w:rFonts w:eastAsia="TimesNewRoman, Bold" w:cs="Times New Roman"/>
          <w:b/>
          <w:bCs/>
          <w:lang w:bidi="ar-SA"/>
        </w:rPr>
        <w:t xml:space="preserve">ść </w:t>
      </w:r>
      <w:r w:rsidRPr="00BC1F23">
        <w:rPr>
          <w:rFonts w:eastAsia="Times New Roman" w:cs="Times New Roman"/>
          <w:b/>
          <w:bCs/>
          <w:lang w:bidi="ar-SA"/>
        </w:rPr>
        <w:t>umowy i zasady rozlicze</w:t>
      </w:r>
      <w:r w:rsidRPr="00BC1F23">
        <w:rPr>
          <w:rFonts w:eastAsia="TimesNewRoman, Bold" w:cs="Times New Roman"/>
          <w:b/>
          <w:bCs/>
          <w:lang w:bidi="ar-SA"/>
        </w:rPr>
        <w:t>ń</w:t>
      </w:r>
    </w:p>
    <w:p w14:paraId="19D1B3DB" w14:textId="77777777" w:rsidR="00B434D8" w:rsidRPr="00BC1F23" w:rsidRDefault="00B434D8" w:rsidP="00B434D8">
      <w:pPr>
        <w:widowControl/>
        <w:jc w:val="center"/>
        <w:rPr>
          <w:rFonts w:eastAsia="Times New Roman" w:cs="Times New Roman"/>
          <w:b/>
          <w:lang w:bidi="ar-SA"/>
        </w:rPr>
      </w:pPr>
      <w:r w:rsidRPr="00BC1F23">
        <w:rPr>
          <w:rFonts w:eastAsia="Times New Roman" w:cs="Times New Roman"/>
          <w:b/>
          <w:lang w:bidi="ar-SA"/>
        </w:rPr>
        <w:t>§ 4.</w:t>
      </w:r>
    </w:p>
    <w:p w14:paraId="1CED9999" w14:textId="6853EEA7" w:rsidR="00255A81" w:rsidRPr="00BC1F23" w:rsidRDefault="00B434D8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C1F23">
        <w:rPr>
          <w:rFonts w:eastAsia="Times New Roman" w:cs="Times New Roman"/>
          <w:lang w:bidi="ar-SA"/>
        </w:rPr>
        <w:t>1.</w:t>
      </w:r>
      <w:r w:rsidRPr="00BC1F23">
        <w:rPr>
          <w:rFonts w:eastAsia="Times New Roman" w:cs="Times New Roman"/>
          <w:lang w:bidi="ar-SA"/>
        </w:rPr>
        <w:tab/>
      </w:r>
      <w:r w:rsidR="00255A81" w:rsidRPr="00BC1F23">
        <w:rPr>
          <w:rFonts w:eastAsia="Times New Roman" w:cs="Times New Roman"/>
          <w:lang w:bidi="ar-SA"/>
        </w:rPr>
        <w:tab/>
        <w:t>Łączne wynagrodzenie Wykonawcy z tytułu realizacj</w:t>
      </w:r>
      <w:r w:rsidR="00776FA3" w:rsidRPr="00BC1F23">
        <w:rPr>
          <w:rFonts w:eastAsia="Times New Roman" w:cs="Times New Roman"/>
          <w:lang w:bidi="ar-SA"/>
        </w:rPr>
        <w:t>i niniejszej umowy wynosi kwotę netto: ………………</w:t>
      </w:r>
      <w:r w:rsidR="00255A81" w:rsidRPr="00BC1F23">
        <w:rPr>
          <w:rFonts w:eastAsia="Times New Roman" w:cs="Times New Roman"/>
          <w:lang w:bidi="ar-SA"/>
        </w:rPr>
        <w:t xml:space="preserve">…. złotych (słownie: </w:t>
      </w:r>
      <w:r w:rsidR="00776FA3" w:rsidRPr="00BC1F23">
        <w:rPr>
          <w:rFonts w:eastAsia="Times New Roman" w:cs="Times New Roman"/>
          <w:lang w:bidi="ar-SA"/>
        </w:rPr>
        <w:t>………</w:t>
      </w:r>
      <w:r w:rsidR="001324A0">
        <w:rPr>
          <w:rFonts w:eastAsia="Times New Roman" w:cs="Times New Roman"/>
          <w:lang w:bidi="ar-SA"/>
        </w:rPr>
        <w:t>….</w:t>
      </w:r>
      <w:r w:rsidR="00776FA3" w:rsidRPr="00BC1F23">
        <w:rPr>
          <w:rFonts w:eastAsia="Times New Roman" w:cs="Times New Roman"/>
          <w:lang w:bidi="ar-SA"/>
        </w:rPr>
        <w:t>………………</w:t>
      </w:r>
      <w:r w:rsidR="00255A81" w:rsidRPr="00BC1F23">
        <w:rPr>
          <w:rFonts w:eastAsia="Times New Roman" w:cs="Times New Roman"/>
          <w:lang w:bidi="ar-SA"/>
        </w:rPr>
        <w:t>….</w:t>
      </w:r>
      <w:r w:rsidR="00776FA3" w:rsidRPr="00BC1F23">
        <w:rPr>
          <w:rFonts w:eastAsia="Times New Roman" w:cs="Times New Roman"/>
          <w:lang w:bidi="ar-SA"/>
        </w:rPr>
        <w:t xml:space="preserve"> złotych) powiększoną </w:t>
      </w:r>
      <w:r w:rsidR="00255A81" w:rsidRPr="00BC1F23">
        <w:rPr>
          <w:rFonts w:eastAsia="Times New Roman" w:cs="Times New Roman"/>
          <w:lang w:bidi="ar-SA"/>
        </w:rPr>
        <w:tab/>
        <w:t xml:space="preserve">o podatek od towarów i usług VAT naliczony według stawek podatku VAT na dzień zawarcia umowy, co stanowi kwotę brutto: </w:t>
      </w:r>
      <w:r w:rsidR="00776FA3" w:rsidRPr="00BC1F23">
        <w:rPr>
          <w:rFonts w:eastAsia="Times New Roman" w:cs="Times New Roman"/>
          <w:lang w:bidi="ar-SA"/>
        </w:rPr>
        <w:t>…….</w:t>
      </w:r>
      <w:r w:rsidR="00255A81" w:rsidRPr="00BC1F23">
        <w:rPr>
          <w:rFonts w:eastAsia="Times New Roman" w:cs="Times New Roman"/>
          <w:lang w:bidi="ar-SA"/>
        </w:rPr>
        <w:t>…</w:t>
      </w:r>
      <w:r w:rsidR="001324A0">
        <w:rPr>
          <w:rFonts w:eastAsia="Times New Roman" w:cs="Times New Roman"/>
          <w:lang w:bidi="ar-SA"/>
        </w:rPr>
        <w:t>……..</w:t>
      </w:r>
      <w:r w:rsidR="00255A81" w:rsidRPr="00BC1F23">
        <w:rPr>
          <w:rFonts w:eastAsia="Times New Roman" w:cs="Times New Roman"/>
          <w:lang w:bidi="ar-SA"/>
        </w:rPr>
        <w:t>….</w:t>
      </w:r>
      <w:r w:rsidR="00776FA3" w:rsidRPr="00BC1F23">
        <w:rPr>
          <w:rFonts w:eastAsia="Times New Roman" w:cs="Times New Roman"/>
          <w:lang w:bidi="ar-SA"/>
        </w:rPr>
        <w:t xml:space="preserve"> złotych </w:t>
      </w:r>
      <w:r w:rsidR="00255A81" w:rsidRPr="00BC1F23">
        <w:rPr>
          <w:rFonts w:eastAsia="Times New Roman" w:cs="Times New Roman"/>
          <w:lang w:bidi="ar-SA"/>
        </w:rPr>
        <w:t xml:space="preserve">(słownie: </w:t>
      </w:r>
      <w:r w:rsidR="00776FA3" w:rsidRPr="00BC1F23">
        <w:rPr>
          <w:rFonts w:eastAsia="Times New Roman" w:cs="Times New Roman"/>
          <w:lang w:bidi="ar-SA"/>
        </w:rPr>
        <w:t>………</w:t>
      </w:r>
      <w:r w:rsidR="001324A0">
        <w:rPr>
          <w:rFonts w:eastAsia="Times New Roman" w:cs="Times New Roman"/>
          <w:lang w:bidi="ar-SA"/>
        </w:rPr>
        <w:t>….</w:t>
      </w:r>
      <w:r w:rsidR="00776FA3" w:rsidRPr="00BC1F23">
        <w:rPr>
          <w:rFonts w:eastAsia="Times New Roman" w:cs="Times New Roman"/>
          <w:lang w:bidi="ar-SA"/>
        </w:rPr>
        <w:t>…</w:t>
      </w:r>
      <w:r w:rsidR="00255A81" w:rsidRPr="00BC1F23">
        <w:rPr>
          <w:rFonts w:eastAsia="Times New Roman" w:cs="Times New Roman"/>
          <w:lang w:bidi="ar-SA"/>
        </w:rPr>
        <w:t>....... złotych).</w:t>
      </w:r>
    </w:p>
    <w:p w14:paraId="622A4F88" w14:textId="39092332" w:rsidR="00255A81" w:rsidRPr="00BC1F23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C1F23">
        <w:rPr>
          <w:rFonts w:eastAsia="Times New Roman" w:cs="Times New Roman"/>
          <w:lang w:bidi="ar-SA"/>
        </w:rPr>
        <w:t>2.</w:t>
      </w:r>
      <w:r w:rsidRPr="00BC1F23">
        <w:rPr>
          <w:rFonts w:eastAsia="Times New Roman" w:cs="Times New Roman"/>
          <w:lang w:bidi="ar-SA"/>
        </w:rPr>
        <w:tab/>
        <w:t xml:space="preserve">Ceny jednostkowe netto, o których mowa w </w:t>
      </w:r>
      <w:r w:rsidRPr="00BC1F23">
        <w:rPr>
          <w:rFonts w:eastAsia="Times New Roman" w:cs="Times New Roman"/>
          <w:i/>
          <w:lang w:bidi="ar-SA"/>
        </w:rPr>
        <w:t>Formularzu oferty wraz z formularzem cenowym</w:t>
      </w:r>
      <w:r w:rsidRPr="00BC1F23">
        <w:rPr>
          <w:rFonts w:eastAsia="Times New Roman" w:cs="Times New Roman"/>
          <w:lang w:bidi="ar-SA"/>
        </w:rPr>
        <w:t xml:space="preserve"> stanowiącym załącznik nr 1 do umowy zawierają koszty transportu, ubezpieczeń, opłaty celne </w:t>
      </w:r>
      <w:r w:rsidR="00BC1F23">
        <w:rPr>
          <w:rFonts w:eastAsia="Times New Roman" w:cs="Times New Roman"/>
          <w:lang w:bidi="ar-SA"/>
        </w:rPr>
        <w:br/>
      </w:r>
      <w:r w:rsidRPr="00BC1F23">
        <w:rPr>
          <w:rFonts w:eastAsia="Times New Roman" w:cs="Times New Roman"/>
          <w:lang w:bidi="ar-SA"/>
        </w:rPr>
        <w:t xml:space="preserve">i podatkowe oraz wszelkie inne koszty Wykonawcy. </w:t>
      </w:r>
    </w:p>
    <w:p w14:paraId="0C3A0327" w14:textId="77777777" w:rsidR="00255A81" w:rsidRPr="00BC1F23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C1F23">
        <w:rPr>
          <w:rFonts w:eastAsia="Times New Roman" w:cs="Times New Roman"/>
          <w:lang w:bidi="ar-SA"/>
        </w:rPr>
        <w:tab/>
        <w:t>Ceny jednostkowe netto nie mogą ulec zwiększeniu w okresie obowiązywania umowy.</w:t>
      </w:r>
    </w:p>
    <w:p w14:paraId="2897B47A" w14:textId="77777777" w:rsidR="00255A81" w:rsidRPr="00BC1F23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C1F23">
        <w:rPr>
          <w:rFonts w:eastAsia="Times New Roman" w:cs="Times New Roman"/>
          <w:lang w:bidi="ar-SA"/>
        </w:rPr>
        <w:t>3.</w:t>
      </w:r>
      <w:r w:rsidRPr="00BC1F23">
        <w:rPr>
          <w:rFonts w:eastAsia="Times New Roman" w:cs="Times New Roman"/>
          <w:lang w:bidi="ar-SA"/>
        </w:rPr>
        <w:tab/>
        <w:t>Płatność dokonana będzie za dostarczenie przedmiotu umowy przelewem na rachunek bankowy Wykonawcy wskazany na fakturze w ciągu 30 dni roboczych od daty otrzymania faktury VAT przez Zamawiającego.</w:t>
      </w:r>
    </w:p>
    <w:p w14:paraId="5EF386D5" w14:textId="77777777" w:rsidR="00255A81" w:rsidRPr="00BC1F23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BC1F23">
        <w:rPr>
          <w:rFonts w:eastAsia="Times New Roman" w:cs="Times New Roman"/>
          <w:lang w:bidi="ar-SA"/>
        </w:rPr>
        <w:t>4.  Za datę płatności przyjmuje się dzień, w którym Zamawiający polecił swojemu bankowi przelać na konto Wykonawcy należną mu kwotę (data przyjęcia przez bank polecenia przelewu).</w:t>
      </w:r>
    </w:p>
    <w:p w14:paraId="3F888367" w14:textId="77777777" w:rsidR="00B434D8" w:rsidRPr="00BC1F23" w:rsidRDefault="00255A81" w:rsidP="00255A81">
      <w:pPr>
        <w:widowControl/>
        <w:autoSpaceDE w:val="0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BC1F23">
        <w:rPr>
          <w:rFonts w:eastAsia="Times New Roman" w:cs="Times New Roman"/>
          <w:lang w:bidi="ar-SA"/>
        </w:rPr>
        <w:t>5.</w:t>
      </w:r>
      <w:r w:rsidRPr="00BC1F23">
        <w:rPr>
          <w:rFonts w:eastAsia="Times New Roman" w:cs="Times New Roman"/>
          <w:lang w:bidi="ar-SA"/>
        </w:rPr>
        <w:tab/>
        <w:t xml:space="preserve">Podstawę do wystawienia faktury stanowić będzie podpisany przez obie strony bezusterkowy </w:t>
      </w:r>
      <w:r w:rsidRPr="00BC1F23">
        <w:rPr>
          <w:rFonts w:eastAsia="Times New Roman" w:cs="Times New Roman"/>
          <w:i/>
          <w:lang w:bidi="ar-SA"/>
        </w:rPr>
        <w:t>Protokół odbioru ilościowo – jakościowy</w:t>
      </w:r>
      <w:r w:rsidRPr="00BC1F23">
        <w:rPr>
          <w:rFonts w:eastAsia="Times New Roman" w:cs="Times New Roman"/>
          <w:lang w:bidi="ar-SA"/>
        </w:rPr>
        <w:t>, stanowiący załącznik nr 3 do umowy.</w:t>
      </w:r>
    </w:p>
    <w:p w14:paraId="1B8AA7E9" w14:textId="77777777" w:rsidR="00B434D8" w:rsidRPr="00DC68F5" w:rsidRDefault="00B434D8" w:rsidP="00B434D8">
      <w:pPr>
        <w:autoSpaceDE w:val="0"/>
        <w:snapToGrid w:val="0"/>
        <w:jc w:val="both"/>
        <w:rPr>
          <w:rFonts w:eastAsia="Times New Roman" w:cs="Times New Roman"/>
          <w:b/>
          <w:bCs/>
          <w:sz w:val="16"/>
          <w:szCs w:val="16"/>
          <w:lang w:bidi="ar-SA"/>
        </w:rPr>
      </w:pPr>
    </w:p>
    <w:p w14:paraId="3158619F" w14:textId="77777777" w:rsidR="00B434D8" w:rsidRPr="00BC1F23" w:rsidRDefault="00B434D8" w:rsidP="00B434D8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BC1F23">
        <w:rPr>
          <w:rFonts w:eastAsia="Times New Roman" w:cs="Times New Roman"/>
          <w:b/>
          <w:bCs/>
          <w:kern w:val="0"/>
          <w:lang w:eastAsia="pl-PL" w:bidi="ar-SA"/>
        </w:rPr>
        <w:t>Kary umowne i odst</w:t>
      </w:r>
      <w:r w:rsidRPr="00BC1F23">
        <w:rPr>
          <w:rFonts w:eastAsia="TimesNewRoman,Bold" w:cs="Times New Roman"/>
          <w:b/>
          <w:bCs/>
          <w:kern w:val="0"/>
          <w:lang w:eastAsia="pl-PL" w:bidi="ar-SA"/>
        </w:rPr>
        <w:t>ą</w:t>
      </w:r>
      <w:r w:rsidRPr="00BC1F23">
        <w:rPr>
          <w:rFonts w:eastAsia="Times New Roman" w:cs="Times New Roman"/>
          <w:b/>
          <w:bCs/>
          <w:kern w:val="0"/>
          <w:lang w:eastAsia="pl-PL" w:bidi="ar-SA"/>
        </w:rPr>
        <w:t>pienie od umowy</w:t>
      </w:r>
    </w:p>
    <w:p w14:paraId="26A5F1A5" w14:textId="5596D783" w:rsidR="00B434D8" w:rsidRPr="00BC1F23" w:rsidRDefault="00B434D8" w:rsidP="00B434D8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BC1F23">
        <w:rPr>
          <w:rFonts w:eastAsia="Times New Roman" w:cs="Times New Roman"/>
          <w:b/>
          <w:bCs/>
          <w:kern w:val="0"/>
          <w:lang w:eastAsia="pl-PL" w:bidi="ar-SA"/>
        </w:rPr>
        <w:t xml:space="preserve">§ </w:t>
      </w:r>
      <w:r w:rsidR="00A17069">
        <w:rPr>
          <w:rFonts w:eastAsia="Times New Roman" w:cs="Times New Roman"/>
          <w:b/>
          <w:bCs/>
          <w:kern w:val="0"/>
          <w:lang w:eastAsia="pl-PL" w:bidi="ar-SA"/>
        </w:rPr>
        <w:t>5</w:t>
      </w:r>
      <w:r w:rsidRPr="00BC1F23">
        <w:rPr>
          <w:rFonts w:eastAsia="Times New Roman" w:cs="Times New Roman"/>
          <w:b/>
          <w:bCs/>
          <w:kern w:val="0"/>
          <w:lang w:eastAsia="pl-PL" w:bidi="ar-SA"/>
        </w:rPr>
        <w:t>.</w:t>
      </w:r>
    </w:p>
    <w:p w14:paraId="47341B76" w14:textId="77777777" w:rsidR="00B434D8" w:rsidRPr="00BC1F23" w:rsidRDefault="00B434D8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C1F23">
        <w:rPr>
          <w:rFonts w:eastAsia="Times New Roman" w:cs="Times New Roman"/>
          <w:bCs/>
          <w:kern w:val="0"/>
          <w:lang w:eastAsia="en-US" w:bidi="ar-SA"/>
        </w:rPr>
        <w:t>1.</w:t>
      </w:r>
      <w:r w:rsidRPr="00BC1F23">
        <w:rPr>
          <w:rFonts w:eastAsia="Times New Roman" w:cs="Times New Roman"/>
          <w:bCs/>
          <w:kern w:val="0"/>
          <w:lang w:eastAsia="en-US" w:bidi="ar-SA"/>
        </w:rPr>
        <w:tab/>
        <w:t>Strony zgodnie postanawiają, że obowiązującą je formą odszkodowania będą kary umowne.</w:t>
      </w:r>
    </w:p>
    <w:p w14:paraId="350E5383" w14:textId="3C2CDC6A" w:rsidR="00B434D8" w:rsidRPr="00BC1F23" w:rsidRDefault="00B434D8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C1F23">
        <w:rPr>
          <w:rFonts w:eastAsia="Times New Roman" w:cs="Times New Roman"/>
          <w:bCs/>
          <w:kern w:val="0"/>
          <w:lang w:eastAsia="en-US" w:bidi="ar-SA"/>
        </w:rPr>
        <w:t>2.</w:t>
      </w:r>
      <w:r w:rsidRPr="00BC1F23">
        <w:rPr>
          <w:rFonts w:eastAsia="Times New Roman" w:cs="Times New Roman"/>
          <w:bCs/>
          <w:kern w:val="0"/>
          <w:lang w:eastAsia="en-US" w:bidi="ar-SA"/>
        </w:rPr>
        <w:tab/>
        <w:t xml:space="preserve">W przypadku </w:t>
      </w:r>
      <w:r w:rsidR="00E0392B" w:rsidRPr="00BC1F23">
        <w:rPr>
          <w:rFonts w:eastAsia="Times New Roman" w:cs="Times New Roman"/>
          <w:bCs/>
          <w:kern w:val="0"/>
          <w:lang w:eastAsia="en-US" w:bidi="ar-SA"/>
        </w:rPr>
        <w:t xml:space="preserve">nieterminowego zrealizowania przedmiotu umowy, nieterminowego usunięcia wad stwierdzonych w okresie gwarancji i rękojmi, Wykonawca zapłaci </w:t>
      </w:r>
      <w:r w:rsidRPr="00BC1F23">
        <w:rPr>
          <w:rFonts w:eastAsia="Times New Roman" w:cs="Times New Roman"/>
          <w:bCs/>
          <w:kern w:val="0"/>
          <w:lang w:eastAsia="en-US" w:bidi="ar-SA"/>
        </w:rPr>
        <w:t>Zamawiające</w:t>
      </w:r>
      <w:r w:rsidR="00E0392B" w:rsidRPr="00BC1F23">
        <w:rPr>
          <w:rFonts w:eastAsia="Times New Roman" w:cs="Times New Roman"/>
          <w:bCs/>
          <w:kern w:val="0"/>
          <w:lang w:eastAsia="en-US" w:bidi="ar-SA"/>
        </w:rPr>
        <w:t xml:space="preserve">mu </w:t>
      </w:r>
      <w:r w:rsidRPr="00BC1F23">
        <w:rPr>
          <w:rFonts w:eastAsia="Times New Roman" w:cs="Times New Roman"/>
          <w:spacing w:val="-3"/>
          <w:kern w:val="0"/>
          <w:lang w:eastAsia="ar-SA" w:bidi="ar-SA"/>
        </w:rPr>
        <w:t xml:space="preserve">karę umowną w wysokości </w:t>
      </w:r>
      <w:r w:rsidR="00E0392B" w:rsidRPr="00BC1F23">
        <w:rPr>
          <w:rFonts w:eastAsia="Times New Roman" w:cs="Times New Roman"/>
          <w:spacing w:val="-3"/>
          <w:kern w:val="0"/>
          <w:lang w:eastAsia="ar-SA" w:bidi="ar-SA"/>
        </w:rPr>
        <w:t>0,</w:t>
      </w:r>
      <w:r w:rsidR="00BC1F23">
        <w:rPr>
          <w:rFonts w:eastAsia="Times New Roman" w:cs="Times New Roman"/>
          <w:spacing w:val="-3"/>
          <w:kern w:val="0"/>
          <w:lang w:eastAsia="ar-SA" w:bidi="ar-SA"/>
        </w:rPr>
        <w:t>1</w:t>
      </w:r>
      <w:r w:rsidR="00E0392B" w:rsidRPr="00BC1F23">
        <w:rPr>
          <w:rFonts w:eastAsia="Times New Roman" w:cs="Times New Roman"/>
          <w:spacing w:val="-3"/>
          <w:kern w:val="0"/>
          <w:lang w:eastAsia="ar-SA" w:bidi="ar-SA"/>
        </w:rPr>
        <w:t xml:space="preserve"> </w:t>
      </w:r>
      <w:r w:rsidRPr="00BC1F23">
        <w:rPr>
          <w:rFonts w:eastAsia="Times New Roman" w:cs="Times New Roman"/>
          <w:spacing w:val="-3"/>
          <w:kern w:val="0"/>
          <w:lang w:eastAsia="ar-SA" w:bidi="ar-SA"/>
        </w:rPr>
        <w:t xml:space="preserve">% </w:t>
      </w:r>
      <w:r w:rsidR="00E0392B" w:rsidRPr="00BC1F23">
        <w:rPr>
          <w:rFonts w:eastAsia="Times New Roman" w:cs="Times New Roman"/>
          <w:spacing w:val="-3"/>
          <w:kern w:val="0"/>
          <w:lang w:eastAsia="ar-SA" w:bidi="ar-SA"/>
        </w:rPr>
        <w:t>kwoty w</w:t>
      </w:r>
      <w:r w:rsidRPr="00BC1F23">
        <w:rPr>
          <w:rFonts w:eastAsia="Times New Roman" w:cs="Times New Roman"/>
          <w:spacing w:val="-3"/>
          <w:kern w:val="0"/>
          <w:lang w:eastAsia="ar-SA" w:bidi="ar-SA"/>
        </w:rPr>
        <w:t>ynagrodzenia brutto</w:t>
      </w:r>
      <w:r w:rsidRPr="00BC1F23">
        <w:rPr>
          <w:rFonts w:eastAsia="Times New Roman" w:cs="Times New Roman"/>
          <w:bCs/>
          <w:kern w:val="0"/>
          <w:lang w:eastAsia="en-US" w:bidi="ar-SA"/>
        </w:rPr>
        <w:t xml:space="preserve"> podanej w § 4 ust. 1</w:t>
      </w:r>
      <w:r w:rsidR="00E0392B" w:rsidRPr="00BC1F23">
        <w:rPr>
          <w:rFonts w:eastAsia="Times New Roman" w:cs="Times New Roman"/>
          <w:bCs/>
          <w:kern w:val="0"/>
          <w:lang w:eastAsia="en-US" w:bidi="ar-SA"/>
        </w:rPr>
        <w:t>, za każdy dzień zwłoki ponad termin, w którym zobowiązany był dostarczyć przedmiot umowy lub usunąć wady</w:t>
      </w:r>
      <w:r w:rsidRPr="00BC1F23">
        <w:rPr>
          <w:rFonts w:eastAsia="Times New Roman" w:cs="Times New Roman"/>
          <w:bCs/>
          <w:kern w:val="0"/>
          <w:lang w:eastAsia="en-US" w:bidi="ar-SA"/>
        </w:rPr>
        <w:t>.</w:t>
      </w:r>
    </w:p>
    <w:p w14:paraId="01A693AC" w14:textId="390EBBE7" w:rsidR="00E0392B" w:rsidRPr="00BC1F23" w:rsidRDefault="00B434D8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C1F23">
        <w:rPr>
          <w:rFonts w:eastAsia="Times New Roman" w:cs="Times New Roman"/>
          <w:bCs/>
          <w:kern w:val="0"/>
          <w:lang w:eastAsia="en-US" w:bidi="ar-SA"/>
        </w:rPr>
        <w:t>3.</w:t>
      </w:r>
      <w:r w:rsidRPr="00BC1F23">
        <w:rPr>
          <w:rFonts w:eastAsia="Times New Roman" w:cs="Times New Roman"/>
          <w:bCs/>
          <w:kern w:val="0"/>
          <w:lang w:eastAsia="en-US" w:bidi="ar-SA"/>
        </w:rPr>
        <w:tab/>
      </w:r>
      <w:r w:rsidR="00E0392B" w:rsidRPr="00BC1F23">
        <w:rPr>
          <w:rFonts w:eastAsia="Times New Roman" w:cs="Times New Roman"/>
          <w:bCs/>
          <w:kern w:val="0"/>
          <w:lang w:eastAsia="en-US" w:bidi="ar-SA"/>
        </w:rPr>
        <w:t>W przypadku odstąpienia od umowy przez Zamawiającego z przyczyn leżących po stronie Wykonawcy, Wykonawca z</w:t>
      </w:r>
      <w:r w:rsidR="00650077" w:rsidRPr="00BC1F23">
        <w:rPr>
          <w:rFonts w:eastAsia="Times New Roman" w:cs="Times New Roman"/>
          <w:bCs/>
          <w:kern w:val="0"/>
          <w:lang w:eastAsia="en-US" w:bidi="ar-SA"/>
        </w:rPr>
        <w:t xml:space="preserve">obowiązany jest do zapłaty na rzecz Zamawiającego karę umowną w wysokości </w:t>
      </w:r>
      <w:r w:rsidR="00BC1F23">
        <w:rPr>
          <w:rFonts w:eastAsia="Times New Roman" w:cs="Times New Roman"/>
          <w:bCs/>
          <w:kern w:val="0"/>
          <w:lang w:eastAsia="en-US" w:bidi="ar-SA"/>
        </w:rPr>
        <w:t>5</w:t>
      </w:r>
      <w:r w:rsidR="00650077" w:rsidRPr="00BC1F23">
        <w:rPr>
          <w:rFonts w:eastAsia="Times New Roman" w:cs="Times New Roman"/>
          <w:bCs/>
          <w:kern w:val="0"/>
          <w:lang w:eastAsia="en-US" w:bidi="ar-SA"/>
        </w:rPr>
        <w:t xml:space="preserve"> % kwoty wynagrodzenia brutto.</w:t>
      </w:r>
      <w:r w:rsidR="00E0392B" w:rsidRPr="00BC1F23">
        <w:rPr>
          <w:rFonts w:eastAsia="Times New Roman" w:cs="Times New Roman"/>
          <w:bCs/>
          <w:kern w:val="0"/>
          <w:lang w:eastAsia="en-US" w:bidi="ar-SA"/>
        </w:rPr>
        <w:t xml:space="preserve"> </w:t>
      </w:r>
    </w:p>
    <w:p w14:paraId="6E7BE11C" w14:textId="77777777" w:rsidR="00B434D8" w:rsidRPr="00BC1F23" w:rsidRDefault="00B434D8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C1F23">
        <w:rPr>
          <w:rFonts w:eastAsia="Times New Roman" w:cs="Times New Roman"/>
          <w:bCs/>
          <w:kern w:val="0"/>
          <w:lang w:eastAsia="en-US" w:bidi="ar-SA"/>
        </w:rPr>
        <w:t>4.</w:t>
      </w:r>
      <w:r w:rsidRPr="00BC1F23">
        <w:rPr>
          <w:rFonts w:eastAsia="Times New Roman" w:cs="Times New Roman"/>
          <w:bCs/>
          <w:kern w:val="0"/>
          <w:lang w:eastAsia="en-US" w:bidi="ar-SA"/>
        </w:rPr>
        <w:tab/>
        <w:t>Zamawiający może dochodzić na zasadach ogólnych odszkodowania przenoszącego wysokość kar umownych do wysokości rzeczywiście poniesionej szkody.</w:t>
      </w:r>
    </w:p>
    <w:p w14:paraId="2177CEC9" w14:textId="1BBE9B05" w:rsidR="00D3149D" w:rsidRPr="00BC1F23" w:rsidRDefault="00650077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C1F23">
        <w:rPr>
          <w:rFonts w:eastAsia="Times New Roman" w:cs="Times New Roman"/>
          <w:bCs/>
          <w:kern w:val="0"/>
          <w:lang w:eastAsia="en-US" w:bidi="ar-SA"/>
        </w:rPr>
        <w:t>5.</w:t>
      </w:r>
      <w:r w:rsidRPr="00BC1F23">
        <w:rPr>
          <w:rFonts w:eastAsia="Times New Roman" w:cs="Times New Roman"/>
          <w:bCs/>
          <w:kern w:val="0"/>
          <w:lang w:eastAsia="en-US" w:bidi="ar-SA"/>
        </w:rPr>
        <w:tab/>
      </w:r>
      <w:r w:rsidR="00D3149D" w:rsidRPr="00BC1F23">
        <w:rPr>
          <w:rFonts w:eastAsia="Times New Roman" w:cs="Times New Roman"/>
          <w:kern w:val="0"/>
          <w:lang w:eastAsia="pl-PL" w:bidi="ar-SA"/>
        </w:rPr>
        <w:t>Zamawiający zastrzega sobie prawo do odstąpie</w:t>
      </w:r>
      <w:r w:rsidR="00776FA3" w:rsidRPr="00BC1F23">
        <w:rPr>
          <w:rFonts w:eastAsia="Times New Roman" w:cs="Times New Roman"/>
          <w:kern w:val="0"/>
          <w:lang w:eastAsia="pl-PL" w:bidi="ar-SA"/>
        </w:rPr>
        <w:t xml:space="preserve">nia od umowy w terminie 30 dni </w:t>
      </w:r>
      <w:r w:rsidR="00D3149D" w:rsidRPr="00BC1F23">
        <w:rPr>
          <w:rFonts w:eastAsia="Times New Roman" w:cs="Times New Roman"/>
          <w:kern w:val="0"/>
          <w:lang w:eastAsia="pl-PL" w:bidi="ar-SA"/>
        </w:rPr>
        <w:t>od momentu powzięcia wiadomości o wystąpieni</w:t>
      </w:r>
      <w:r w:rsidR="00776FA3" w:rsidRPr="00BC1F23">
        <w:rPr>
          <w:rFonts w:eastAsia="Times New Roman" w:cs="Times New Roman"/>
          <w:kern w:val="0"/>
          <w:lang w:eastAsia="pl-PL" w:bidi="ar-SA"/>
        </w:rPr>
        <w:t xml:space="preserve">u istotnej zmiany okoliczności </w:t>
      </w:r>
      <w:r w:rsidR="00D3149D" w:rsidRPr="00BC1F23">
        <w:rPr>
          <w:rFonts w:eastAsia="Times New Roman" w:cs="Times New Roman"/>
          <w:kern w:val="0"/>
          <w:lang w:eastAsia="pl-PL" w:bidi="ar-SA"/>
        </w:rPr>
        <w:t>powodującej, że wykonanie umowy nie leży w interesie publicznym, czego nie można było przewidzieć w chwili jej zawarcia</w:t>
      </w:r>
      <w:r w:rsidR="00172011" w:rsidRPr="00BC1F23">
        <w:rPr>
          <w:rFonts w:eastAsia="Times New Roman" w:cs="Times New Roman"/>
          <w:kern w:val="0"/>
          <w:lang w:eastAsia="pl-PL" w:bidi="ar-SA"/>
        </w:rPr>
        <w:t>.</w:t>
      </w:r>
    </w:p>
    <w:p w14:paraId="0C44AB59" w14:textId="77777777" w:rsidR="00B434D8" w:rsidRPr="00BC1F23" w:rsidRDefault="00E86D6F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BC1F23">
        <w:rPr>
          <w:rFonts w:eastAsia="Times New Roman" w:cs="Times New Roman"/>
          <w:bCs/>
          <w:kern w:val="0"/>
          <w:lang w:eastAsia="en-US" w:bidi="ar-SA"/>
        </w:rPr>
        <w:t>6</w:t>
      </w:r>
      <w:r w:rsidR="00650077" w:rsidRPr="00BC1F23">
        <w:rPr>
          <w:rFonts w:eastAsia="Times New Roman" w:cs="Times New Roman"/>
          <w:bCs/>
          <w:kern w:val="0"/>
          <w:lang w:eastAsia="en-US" w:bidi="ar-SA"/>
        </w:rPr>
        <w:t>.</w:t>
      </w:r>
      <w:r w:rsidR="00650077" w:rsidRPr="00BC1F23">
        <w:rPr>
          <w:rFonts w:eastAsia="Times New Roman" w:cs="Times New Roman"/>
          <w:bCs/>
          <w:kern w:val="0"/>
          <w:lang w:eastAsia="en-US" w:bidi="ar-SA"/>
        </w:rPr>
        <w:tab/>
      </w:r>
      <w:r w:rsidR="00B434D8" w:rsidRPr="00BC1F23">
        <w:rPr>
          <w:rFonts w:eastAsia="Times New Roman" w:cs="Times New Roman"/>
          <w:bCs/>
          <w:kern w:val="0"/>
          <w:lang w:eastAsia="en-US" w:bidi="ar-SA"/>
        </w:rPr>
        <w:tab/>
        <w:t>O naliczeniu kar umownych Zamawiający informuje pisemnie Wykonawcę, określając jednocześnie termin uiszczenia kar oraz podając formę uregulowania należności.</w:t>
      </w:r>
    </w:p>
    <w:p w14:paraId="416E1CE5" w14:textId="77777777" w:rsidR="00B434D8" w:rsidRPr="0064059A" w:rsidRDefault="00E86D6F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bCs/>
          <w:kern w:val="0"/>
          <w:lang w:eastAsia="en-US" w:bidi="ar-SA"/>
        </w:rPr>
      </w:pPr>
      <w:r w:rsidRPr="0064059A">
        <w:rPr>
          <w:rFonts w:eastAsia="Times New Roman" w:cs="Times New Roman"/>
          <w:bCs/>
          <w:kern w:val="0"/>
          <w:lang w:eastAsia="en-US" w:bidi="ar-SA"/>
        </w:rPr>
        <w:t>7</w:t>
      </w:r>
      <w:r w:rsidR="00B434D8" w:rsidRPr="0064059A">
        <w:rPr>
          <w:rFonts w:eastAsia="Times New Roman" w:cs="Times New Roman"/>
          <w:bCs/>
          <w:kern w:val="0"/>
          <w:lang w:eastAsia="en-US" w:bidi="ar-SA"/>
        </w:rPr>
        <w:t>.</w:t>
      </w:r>
      <w:r w:rsidR="00B434D8" w:rsidRPr="0064059A">
        <w:rPr>
          <w:rFonts w:eastAsia="Times New Roman" w:cs="Times New Roman"/>
          <w:bCs/>
          <w:kern w:val="0"/>
          <w:lang w:eastAsia="en-US" w:bidi="ar-SA"/>
        </w:rPr>
        <w:tab/>
        <w:t>W przypadku uchylenia się Wykonawcy od terminowej zapłaty kar umownych, Zamawiający potrąca je z zapłaty należności (faktury)</w:t>
      </w:r>
      <w:r w:rsidR="00D3149D" w:rsidRPr="0064059A">
        <w:rPr>
          <w:rFonts w:cs="Times New Roman"/>
        </w:rPr>
        <w:t xml:space="preserve"> </w:t>
      </w:r>
      <w:r w:rsidR="00D3149D" w:rsidRPr="0064059A">
        <w:rPr>
          <w:rFonts w:eastAsia="Times New Roman" w:cs="Times New Roman"/>
          <w:bCs/>
          <w:kern w:val="0"/>
          <w:lang w:eastAsia="en-US" w:bidi="ar-SA"/>
        </w:rPr>
        <w:t>lub z zabezpieczenia należytego wykonania umowy.</w:t>
      </w:r>
    </w:p>
    <w:p w14:paraId="3857536F" w14:textId="77777777" w:rsidR="00B434D8" w:rsidRPr="0064059A" w:rsidRDefault="00E86D6F" w:rsidP="00FF674D">
      <w:pPr>
        <w:widowControl/>
        <w:suppressAutoHyphens w:val="0"/>
        <w:autoSpaceDE w:val="0"/>
        <w:autoSpaceDN/>
        <w:snapToGrid w:val="0"/>
        <w:spacing w:after="16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64059A">
        <w:rPr>
          <w:rFonts w:eastAsia="Times New Roman" w:cs="Times New Roman"/>
          <w:bCs/>
          <w:kern w:val="0"/>
          <w:lang w:eastAsia="en-US" w:bidi="ar-SA"/>
        </w:rPr>
        <w:lastRenderedPageBreak/>
        <w:t>8</w:t>
      </w:r>
      <w:r w:rsidR="00B434D8" w:rsidRPr="0064059A">
        <w:rPr>
          <w:rFonts w:eastAsia="Times New Roman" w:cs="Times New Roman"/>
          <w:bCs/>
          <w:kern w:val="0"/>
          <w:lang w:eastAsia="en-US" w:bidi="ar-SA"/>
        </w:rPr>
        <w:t>.</w:t>
      </w:r>
      <w:r w:rsidR="00B434D8" w:rsidRPr="0064059A">
        <w:rPr>
          <w:rFonts w:eastAsia="Times New Roman" w:cs="Times New Roman"/>
          <w:bCs/>
          <w:kern w:val="0"/>
          <w:lang w:eastAsia="en-US" w:bidi="ar-SA"/>
        </w:rPr>
        <w:tab/>
      </w:r>
      <w:r w:rsidR="00B434D8" w:rsidRPr="0064059A">
        <w:rPr>
          <w:rFonts w:eastAsia="Times New Roman" w:cs="Times New Roman"/>
          <w:kern w:val="0"/>
          <w:lang w:eastAsia="pl-PL" w:bidi="ar-SA"/>
        </w:rPr>
        <w:t xml:space="preserve">Oświadczenie o odstąpieniu od umowy nastąpi w formie dokumentowej i wywołuje skutek natychmiastowy z chwilą dotarcia pisma do adresata. </w:t>
      </w:r>
    </w:p>
    <w:p w14:paraId="0928A5CA" w14:textId="77777777" w:rsidR="00B434D8" w:rsidRDefault="00B434D8" w:rsidP="00B434D8">
      <w:pPr>
        <w:widowControl/>
        <w:suppressAutoHyphens w:val="0"/>
        <w:autoSpaceDN/>
        <w:jc w:val="center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pl-PL" w:bidi="ar-SA"/>
        </w:rPr>
      </w:pPr>
    </w:p>
    <w:p w14:paraId="776CEF66" w14:textId="6436803F" w:rsidR="00FE0EAE" w:rsidRPr="0064059A" w:rsidRDefault="00FE0EAE" w:rsidP="00FF674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64059A">
        <w:rPr>
          <w:rFonts w:eastAsia="Times New Roman" w:cs="Times New Roman"/>
          <w:b/>
          <w:kern w:val="0"/>
          <w:lang w:eastAsia="pl-PL" w:bidi="ar-SA"/>
        </w:rPr>
        <w:t>Gwarancja</w:t>
      </w:r>
      <w:r w:rsidR="00932B92" w:rsidRPr="0064059A">
        <w:rPr>
          <w:rFonts w:eastAsia="Times New Roman" w:cs="Times New Roman"/>
          <w:b/>
          <w:kern w:val="0"/>
          <w:lang w:eastAsia="pl-PL" w:bidi="ar-SA"/>
        </w:rPr>
        <w:t xml:space="preserve"> Wykonawcy</w:t>
      </w:r>
    </w:p>
    <w:p w14:paraId="29292506" w14:textId="1CF45390" w:rsidR="00FE0EAE" w:rsidRPr="0064059A" w:rsidRDefault="00FE0EAE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59A">
        <w:rPr>
          <w:rFonts w:eastAsia="Times New Roman" w:cs="Times New Roman"/>
          <w:b/>
          <w:bCs/>
          <w:lang w:bidi="ar-SA"/>
        </w:rPr>
        <w:t>§</w:t>
      </w:r>
      <w:r w:rsidR="00A17069">
        <w:rPr>
          <w:rFonts w:eastAsia="Times New Roman" w:cs="Times New Roman"/>
          <w:b/>
          <w:bCs/>
          <w:lang w:bidi="ar-SA"/>
        </w:rPr>
        <w:t>6</w:t>
      </w:r>
      <w:r w:rsidRPr="0064059A">
        <w:rPr>
          <w:rFonts w:eastAsia="Times New Roman" w:cs="Times New Roman"/>
          <w:b/>
          <w:bCs/>
          <w:lang w:bidi="ar-SA"/>
        </w:rPr>
        <w:t>.</w:t>
      </w:r>
    </w:p>
    <w:p w14:paraId="2A7E3285" w14:textId="77777777" w:rsidR="00FE0EAE" w:rsidRPr="0064059A" w:rsidRDefault="00932B92" w:rsidP="00FF674D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059A">
        <w:rPr>
          <w:rFonts w:eastAsia="Times New Roman" w:cs="Times New Roman"/>
          <w:kern w:val="0"/>
          <w:lang w:eastAsia="ar-SA" w:bidi="ar-SA"/>
        </w:rPr>
        <w:t>1.</w:t>
      </w:r>
      <w:r w:rsidRPr="0064059A">
        <w:rPr>
          <w:rFonts w:eastAsia="Times New Roman" w:cs="Times New Roman"/>
          <w:kern w:val="0"/>
          <w:lang w:eastAsia="ar-SA" w:bidi="ar-SA"/>
        </w:rPr>
        <w:tab/>
      </w:r>
      <w:r w:rsidR="00FE0EAE" w:rsidRPr="0064059A">
        <w:rPr>
          <w:rFonts w:eastAsia="Times New Roman" w:cs="Times New Roman"/>
          <w:kern w:val="0"/>
          <w:lang w:eastAsia="ar-SA" w:bidi="ar-SA"/>
        </w:rPr>
        <w:t xml:space="preserve">Pojazd musi być wolny od wad oraz spełniać warunki, o których mowa w ustawie </w:t>
      </w:r>
      <w:r w:rsidR="00FE0EAE" w:rsidRPr="0064059A">
        <w:rPr>
          <w:rFonts w:eastAsia="Times New Roman" w:cs="Times New Roman"/>
          <w:i/>
          <w:kern w:val="0"/>
          <w:lang w:eastAsia="ar-SA" w:bidi="ar-SA"/>
        </w:rPr>
        <w:t xml:space="preserve">Prawo </w:t>
      </w:r>
      <w:r w:rsidRPr="0064059A">
        <w:rPr>
          <w:rFonts w:eastAsia="Times New Roman" w:cs="Times New Roman"/>
          <w:i/>
          <w:kern w:val="0"/>
          <w:lang w:eastAsia="ar-SA" w:bidi="ar-SA"/>
        </w:rPr>
        <w:br/>
      </w:r>
      <w:r w:rsidR="00FE0EAE" w:rsidRPr="0064059A">
        <w:rPr>
          <w:rFonts w:eastAsia="Times New Roman" w:cs="Times New Roman"/>
          <w:i/>
          <w:kern w:val="0"/>
          <w:lang w:eastAsia="ar-SA" w:bidi="ar-SA"/>
        </w:rPr>
        <w:t>o ruchu drogowym</w:t>
      </w:r>
      <w:r w:rsidR="00FE0EAE" w:rsidRPr="0064059A">
        <w:rPr>
          <w:rFonts w:eastAsia="Times New Roman" w:cs="Times New Roman"/>
          <w:kern w:val="0"/>
          <w:lang w:eastAsia="ar-SA" w:bidi="ar-SA"/>
        </w:rPr>
        <w:t xml:space="preserve"> i przepisach wydanych na jej podstawie.</w:t>
      </w:r>
    </w:p>
    <w:p w14:paraId="4664DBE7" w14:textId="278F85C1" w:rsidR="00FE0EAE" w:rsidRPr="0064059A" w:rsidRDefault="00FE0EAE" w:rsidP="00FF674D">
      <w:pPr>
        <w:tabs>
          <w:tab w:val="left" w:pos="14588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highlight w:val="green"/>
          <w:lang w:eastAsia="ar-SA" w:bidi="ar-SA"/>
        </w:rPr>
      </w:pPr>
      <w:r w:rsidRPr="0064059A">
        <w:rPr>
          <w:rFonts w:eastAsia="Times New Roman" w:cs="Times New Roman"/>
          <w:kern w:val="0"/>
          <w:lang w:eastAsia="ar-SA" w:bidi="ar-SA"/>
        </w:rPr>
        <w:t>2.</w:t>
      </w:r>
      <w:r w:rsidRPr="0064059A">
        <w:rPr>
          <w:rFonts w:eastAsia="Times New Roman" w:cs="Times New Roman"/>
          <w:kern w:val="0"/>
          <w:lang w:eastAsia="ar-SA" w:bidi="ar-SA"/>
        </w:rPr>
        <w:tab/>
      </w:r>
      <w:r w:rsidRPr="0064059A">
        <w:rPr>
          <w:rFonts w:eastAsia="Calibri" w:cs="Times New Roman"/>
          <w:kern w:val="0"/>
          <w:lang w:eastAsia="ar-SA" w:bidi="ar-SA"/>
        </w:rPr>
        <w:t xml:space="preserve">Pojazd musi być objęty gwarancją </w:t>
      </w:r>
      <w:r w:rsidR="0064059A">
        <w:rPr>
          <w:rFonts w:eastAsia="Calibri" w:cs="Times New Roman"/>
          <w:kern w:val="0"/>
          <w:lang w:eastAsia="ar-SA" w:bidi="ar-SA"/>
        </w:rPr>
        <w:t xml:space="preserve">z limitem min. 120 000 </w:t>
      </w:r>
      <w:r w:rsidR="0064059A" w:rsidRPr="0064059A">
        <w:rPr>
          <w:rFonts w:eastAsia="Calibri" w:cs="Times New Roman"/>
          <w:kern w:val="0"/>
          <w:lang w:eastAsia="ar-SA" w:bidi="ar-SA"/>
        </w:rPr>
        <w:t>kilometrów</w:t>
      </w:r>
      <w:r w:rsidR="0064059A">
        <w:rPr>
          <w:rFonts w:eastAsia="Calibri" w:cs="Times New Roman"/>
          <w:kern w:val="0"/>
          <w:lang w:eastAsia="ar-SA" w:bidi="ar-SA"/>
        </w:rPr>
        <w:t xml:space="preserve"> </w:t>
      </w:r>
      <w:r w:rsidRPr="0064059A">
        <w:rPr>
          <w:rFonts w:eastAsia="Calibri" w:cs="Times New Roman"/>
          <w:kern w:val="0"/>
          <w:lang w:eastAsia="ar-SA" w:bidi="ar-SA"/>
        </w:rPr>
        <w:t>przebiegu na okres wskazany w ofercie tj. ………………. miesięcy, jednak nie krótszej niż:</w:t>
      </w:r>
    </w:p>
    <w:p w14:paraId="2655009D" w14:textId="47B247CE" w:rsidR="00FE0EAE" w:rsidRPr="0064059A" w:rsidRDefault="003035F7" w:rsidP="00FF674D">
      <w:pPr>
        <w:autoSpaceDN/>
        <w:ind w:left="568" w:right="68" w:hanging="284"/>
        <w:jc w:val="both"/>
        <w:textAlignment w:val="auto"/>
        <w:rPr>
          <w:rFonts w:eastAsia="Calibri" w:cs="Times New Roman"/>
          <w:kern w:val="0"/>
          <w:lang w:eastAsia="ar-SA" w:bidi="ar-SA"/>
        </w:rPr>
      </w:pPr>
      <w:r w:rsidRPr="0064059A">
        <w:rPr>
          <w:rFonts w:eastAsia="Calibri" w:cs="Times New Roman"/>
          <w:kern w:val="0"/>
          <w:lang w:eastAsia="ar-SA" w:bidi="ar-SA"/>
        </w:rPr>
        <w:t>1</w:t>
      </w:r>
      <w:r w:rsidR="00932B92" w:rsidRPr="0064059A">
        <w:rPr>
          <w:rFonts w:eastAsia="Calibri" w:cs="Times New Roman"/>
          <w:kern w:val="0"/>
          <w:lang w:eastAsia="ar-SA" w:bidi="ar-SA"/>
        </w:rPr>
        <w:t>)</w:t>
      </w:r>
      <w:r w:rsidR="00932B92" w:rsidRPr="0064059A">
        <w:rPr>
          <w:rFonts w:eastAsia="Calibri" w:cs="Times New Roman"/>
          <w:kern w:val="0"/>
          <w:lang w:eastAsia="ar-SA" w:bidi="ar-SA"/>
        </w:rPr>
        <w:tab/>
      </w:r>
      <w:r w:rsidR="00FE0EAE" w:rsidRPr="0064059A">
        <w:rPr>
          <w:rFonts w:eastAsia="Calibri" w:cs="Times New Roman"/>
          <w:kern w:val="0"/>
          <w:lang w:eastAsia="ar-SA" w:bidi="ar-SA"/>
        </w:rPr>
        <w:t xml:space="preserve">min. </w:t>
      </w:r>
      <w:r w:rsidR="0064059A">
        <w:rPr>
          <w:rFonts w:eastAsia="Calibri" w:cs="Times New Roman"/>
          <w:kern w:val="0"/>
          <w:lang w:eastAsia="ar-SA" w:bidi="ar-SA"/>
        </w:rPr>
        <w:t>36</w:t>
      </w:r>
      <w:r w:rsidR="00FE0EAE" w:rsidRPr="0064059A">
        <w:rPr>
          <w:rFonts w:eastAsia="Calibri" w:cs="Times New Roman"/>
          <w:kern w:val="0"/>
          <w:lang w:eastAsia="ar-SA" w:bidi="ar-SA"/>
        </w:rPr>
        <w:t xml:space="preserve"> miesięcy - gwarancja na podzespoły mechaniczne, elektryczne</w:t>
      </w:r>
      <w:r w:rsidR="00821C61" w:rsidRPr="0064059A">
        <w:rPr>
          <w:rFonts w:eastAsia="Calibri" w:cs="Times New Roman"/>
          <w:kern w:val="0"/>
          <w:lang w:eastAsia="ar-SA" w:bidi="ar-SA"/>
        </w:rPr>
        <w:t xml:space="preserve"> </w:t>
      </w:r>
      <w:r w:rsidR="00FE0EAE" w:rsidRPr="0064059A">
        <w:rPr>
          <w:rFonts w:eastAsia="Calibri" w:cs="Times New Roman"/>
          <w:kern w:val="0"/>
          <w:lang w:eastAsia="ar-SA" w:bidi="ar-SA"/>
        </w:rPr>
        <w:t>i elektroniczne pojazdu, na którym wykonano zabudowę</w:t>
      </w:r>
      <w:r w:rsidR="009B20F9" w:rsidRPr="0064059A">
        <w:rPr>
          <w:rFonts w:eastAsia="Calibri" w:cs="Times New Roman"/>
          <w:kern w:val="0"/>
          <w:lang w:eastAsia="ar-SA" w:bidi="ar-SA"/>
        </w:rPr>
        <w:t>;</w:t>
      </w:r>
    </w:p>
    <w:p w14:paraId="26055CC1" w14:textId="00EDB23D" w:rsidR="00FE0EAE" w:rsidRPr="0064059A" w:rsidRDefault="003035F7" w:rsidP="00FF674D">
      <w:pPr>
        <w:autoSpaceDN/>
        <w:ind w:left="568" w:right="68" w:hanging="284"/>
        <w:textAlignment w:val="auto"/>
        <w:rPr>
          <w:rFonts w:eastAsia="Calibri" w:cs="Times New Roman"/>
          <w:kern w:val="0"/>
          <w:lang w:eastAsia="ar-SA" w:bidi="ar-SA"/>
        </w:rPr>
      </w:pPr>
      <w:r w:rsidRPr="0064059A">
        <w:rPr>
          <w:rFonts w:eastAsia="Calibri" w:cs="Times New Roman"/>
          <w:kern w:val="0"/>
          <w:lang w:eastAsia="ar-SA" w:bidi="ar-SA"/>
        </w:rPr>
        <w:t>2</w:t>
      </w:r>
      <w:r w:rsidR="00932B92" w:rsidRPr="0064059A">
        <w:rPr>
          <w:rFonts w:eastAsia="Calibri" w:cs="Times New Roman"/>
          <w:kern w:val="0"/>
          <w:lang w:eastAsia="ar-SA" w:bidi="ar-SA"/>
        </w:rPr>
        <w:t>)</w:t>
      </w:r>
      <w:r w:rsidR="00932B92" w:rsidRPr="0064059A">
        <w:rPr>
          <w:rFonts w:eastAsia="Calibri" w:cs="Times New Roman"/>
          <w:kern w:val="0"/>
          <w:lang w:eastAsia="ar-SA" w:bidi="ar-SA"/>
        </w:rPr>
        <w:tab/>
      </w:r>
      <w:r w:rsidR="00FE0EAE" w:rsidRPr="0064059A">
        <w:rPr>
          <w:rFonts w:eastAsia="Calibri" w:cs="Times New Roman"/>
          <w:kern w:val="0"/>
          <w:lang w:eastAsia="ar-SA" w:bidi="ar-SA"/>
        </w:rPr>
        <w:t>min</w:t>
      </w:r>
      <w:r w:rsidR="0064059A">
        <w:rPr>
          <w:rFonts w:eastAsia="Calibri" w:cs="Times New Roman"/>
          <w:kern w:val="0"/>
          <w:lang w:eastAsia="ar-SA" w:bidi="ar-SA"/>
        </w:rPr>
        <w:t>. 36</w:t>
      </w:r>
      <w:r w:rsidR="00FE0EAE" w:rsidRPr="0064059A">
        <w:rPr>
          <w:rFonts w:eastAsia="Calibri" w:cs="Times New Roman"/>
          <w:kern w:val="0"/>
          <w:lang w:eastAsia="ar-SA" w:bidi="ar-SA"/>
        </w:rPr>
        <w:t xml:space="preserve"> miesięcy - gwarancja na powłokę lakierniczą</w:t>
      </w:r>
      <w:r w:rsidR="009B20F9" w:rsidRPr="0064059A">
        <w:rPr>
          <w:rFonts w:eastAsia="Calibri" w:cs="Times New Roman"/>
          <w:kern w:val="0"/>
          <w:lang w:eastAsia="ar-SA" w:bidi="ar-SA"/>
        </w:rPr>
        <w:t>;</w:t>
      </w:r>
    </w:p>
    <w:p w14:paraId="36C42A29" w14:textId="71A03B09" w:rsidR="00FE0EAE" w:rsidRDefault="00FE0EAE" w:rsidP="007C1F9A">
      <w:pPr>
        <w:pStyle w:val="Akapitzlist"/>
        <w:numPr>
          <w:ilvl w:val="0"/>
          <w:numId w:val="25"/>
        </w:numPr>
        <w:spacing w:after="0" w:line="240" w:lineRule="auto"/>
        <w:ind w:left="567" w:right="68" w:hanging="28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05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min. </w:t>
      </w:r>
      <w:r w:rsidR="001324A0">
        <w:rPr>
          <w:rFonts w:ascii="Times New Roman" w:eastAsia="Calibri" w:hAnsi="Times New Roman" w:cs="Times New Roman"/>
          <w:sz w:val="24"/>
          <w:szCs w:val="24"/>
          <w:lang w:eastAsia="ar-SA"/>
        </w:rPr>
        <w:t>36</w:t>
      </w:r>
      <w:r w:rsidR="006405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miesięcy</w:t>
      </w:r>
      <w:r w:rsidRPr="0064059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gwarancja na perforację elementów nadwozia</w:t>
      </w:r>
      <w:r w:rsidR="00C14A7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6B31E4D2" w14:textId="44DF0E3F" w:rsidR="00FE0EAE" w:rsidRPr="00C14A75" w:rsidRDefault="00C14A75" w:rsidP="00C14A75">
      <w:pPr>
        <w:ind w:left="284" w:right="68" w:hanging="284"/>
        <w:jc w:val="both"/>
        <w:rPr>
          <w:rFonts w:eastAsia="Calibri" w:cs="Times New Roman"/>
          <w:kern w:val="0"/>
          <w:lang w:eastAsia="ar-SA" w:bidi="ar-SA"/>
        </w:rPr>
      </w:pPr>
      <w:r>
        <w:rPr>
          <w:rFonts w:eastAsia="Calibri" w:cs="Times New Roman"/>
          <w:lang w:eastAsia="ar-SA"/>
        </w:rPr>
        <w:t>3.</w:t>
      </w:r>
      <w:r>
        <w:rPr>
          <w:rFonts w:eastAsia="Calibri" w:cs="Times New Roman"/>
          <w:lang w:eastAsia="ar-SA"/>
        </w:rPr>
        <w:tab/>
      </w:r>
      <w:r w:rsidR="0064059A" w:rsidRPr="00C14A75">
        <w:rPr>
          <w:rFonts w:eastAsia="Calibri" w:cs="Times New Roman"/>
          <w:kern w:val="0"/>
          <w:lang w:eastAsia="ar-SA" w:bidi="ar-SA"/>
        </w:rPr>
        <w:t>Początkowy termin gwarancji biegnie od dnia podpisania przez o</w:t>
      </w:r>
      <w:r w:rsidRPr="00C14A75">
        <w:rPr>
          <w:rFonts w:eastAsia="Calibri" w:cs="Times New Roman"/>
          <w:kern w:val="0"/>
          <w:lang w:eastAsia="ar-SA" w:bidi="ar-SA"/>
        </w:rPr>
        <w:t>bie strony</w:t>
      </w:r>
      <w:r w:rsidR="0064059A" w:rsidRPr="00C14A75">
        <w:rPr>
          <w:rFonts w:eastAsia="Calibri" w:cs="Times New Roman"/>
          <w:kern w:val="0"/>
          <w:lang w:eastAsia="ar-SA" w:bidi="ar-SA"/>
        </w:rPr>
        <w:t xml:space="preserve"> bezusterkowego protokołu odbioru. </w:t>
      </w:r>
    </w:p>
    <w:p w14:paraId="74244046" w14:textId="724E4168" w:rsidR="00FE0EAE" w:rsidRPr="0064059A" w:rsidRDefault="00C14A75" w:rsidP="00FF674D">
      <w:pPr>
        <w:tabs>
          <w:tab w:val="left" w:pos="14588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4</w:t>
      </w:r>
      <w:r w:rsidR="00FE0EAE" w:rsidRPr="0064059A">
        <w:rPr>
          <w:rFonts w:eastAsia="Times New Roman" w:cs="Times New Roman"/>
          <w:kern w:val="0"/>
          <w:lang w:eastAsia="ar-SA" w:bidi="ar-SA"/>
        </w:rPr>
        <w:t>.</w:t>
      </w:r>
      <w:r w:rsidR="00FE0EAE" w:rsidRPr="0064059A">
        <w:rPr>
          <w:rFonts w:eastAsia="Times New Roman" w:cs="Times New Roman"/>
          <w:kern w:val="0"/>
          <w:lang w:eastAsia="ar-SA" w:bidi="ar-SA"/>
        </w:rPr>
        <w:tab/>
        <w:t>Gwarancji muszą podlegać wszystkie zespoły i podzespoły bez wyłączeń, z wyjątkiem materiałów eksploatacyjnych. Za materiały eksploatacyjne uważa się elementy wymieniane podczas okresowych przeglądów technicznych, w szczególności: oleje, inne płyny eksploatacyjne.</w:t>
      </w:r>
    </w:p>
    <w:p w14:paraId="2DC2C487" w14:textId="33C545E3" w:rsidR="00FE0EAE" w:rsidRPr="0064059A" w:rsidRDefault="00C14A75" w:rsidP="00FF674D">
      <w:pPr>
        <w:tabs>
          <w:tab w:val="left" w:pos="14588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5</w:t>
      </w:r>
      <w:r w:rsidR="00FE0EAE" w:rsidRPr="0064059A">
        <w:rPr>
          <w:rFonts w:eastAsia="Times New Roman" w:cs="Times New Roman"/>
          <w:kern w:val="0"/>
          <w:lang w:eastAsia="ar-SA" w:bidi="ar-SA"/>
        </w:rPr>
        <w:t>.</w:t>
      </w:r>
      <w:r w:rsidR="00FE0EAE" w:rsidRPr="0064059A">
        <w:rPr>
          <w:rFonts w:eastAsia="Times New Roman" w:cs="Times New Roman"/>
          <w:kern w:val="0"/>
          <w:lang w:eastAsia="ar-SA" w:bidi="ar-SA"/>
        </w:rPr>
        <w:tab/>
        <w:t>Warunki gwarancji muszą być odnotowane w książce gwarancyjnej pojazdu.</w:t>
      </w:r>
    </w:p>
    <w:p w14:paraId="23FA35B4" w14:textId="35856DE5" w:rsidR="00FE0EAE" w:rsidRPr="0064059A" w:rsidRDefault="00C14A75" w:rsidP="00FF674D">
      <w:pPr>
        <w:tabs>
          <w:tab w:val="left" w:pos="14588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6</w:t>
      </w:r>
      <w:r w:rsidR="00FE0EAE" w:rsidRPr="0064059A">
        <w:rPr>
          <w:rFonts w:eastAsia="Times New Roman" w:cs="Times New Roman"/>
          <w:kern w:val="0"/>
          <w:lang w:eastAsia="ar-SA" w:bidi="ar-SA"/>
        </w:rPr>
        <w:t>.</w:t>
      </w:r>
      <w:r w:rsidR="00FE0EAE" w:rsidRPr="0064059A">
        <w:rPr>
          <w:rFonts w:eastAsia="Times New Roman" w:cs="Times New Roman"/>
          <w:kern w:val="0"/>
          <w:lang w:eastAsia="ar-SA" w:bidi="ar-SA"/>
        </w:rPr>
        <w:tab/>
        <w:t xml:space="preserve">Zgłoszenie o wystąpieniu wady będą dokonywać upoważnieni przez Zamawiającego przedstawiciele Centrum Szkolenia Policji i przekażą je Wykonawcy telefonicznie </w:t>
      </w:r>
      <w:r w:rsidR="00FE0EAE" w:rsidRPr="0064059A">
        <w:rPr>
          <w:rFonts w:eastAsia="Times New Roman" w:cs="Times New Roman"/>
          <w:kern w:val="0"/>
          <w:lang w:eastAsia="ar-SA" w:bidi="ar-SA"/>
        </w:rPr>
        <w:br/>
        <w:t>na wskazany nr telefonu………………...…..…, co zostanie dodatkowo potwierdzone przesłaną tego samego dnia reklamacją zawierającą informacje o wystąpieniu wady e-mailem na adres ……………..…</w:t>
      </w:r>
      <w:r w:rsidR="00932B92" w:rsidRPr="0064059A">
        <w:rPr>
          <w:rFonts w:eastAsia="Times New Roman" w:cs="Times New Roman"/>
          <w:kern w:val="0"/>
          <w:lang w:eastAsia="ar-SA" w:bidi="ar-SA"/>
        </w:rPr>
        <w:t>………</w:t>
      </w:r>
      <w:r w:rsidR="00FE0EAE" w:rsidRPr="0064059A">
        <w:rPr>
          <w:rFonts w:eastAsia="Times New Roman" w:cs="Times New Roman"/>
          <w:kern w:val="0"/>
          <w:lang w:eastAsia="ar-SA" w:bidi="ar-SA"/>
        </w:rPr>
        <w:t>….,</w:t>
      </w:r>
    </w:p>
    <w:p w14:paraId="50EAF8E1" w14:textId="2D907ACF" w:rsidR="00FE0EAE" w:rsidRPr="0064059A" w:rsidRDefault="00C14A75" w:rsidP="00FF674D">
      <w:pPr>
        <w:tabs>
          <w:tab w:val="left" w:pos="14588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7</w:t>
      </w:r>
      <w:r w:rsidR="00FE0EAE" w:rsidRPr="0064059A">
        <w:rPr>
          <w:rFonts w:eastAsia="Times New Roman" w:cs="Times New Roman"/>
          <w:kern w:val="0"/>
          <w:lang w:eastAsia="ar-SA" w:bidi="ar-SA"/>
        </w:rPr>
        <w:t>.</w:t>
      </w:r>
      <w:r w:rsidR="00FE0EAE" w:rsidRPr="0064059A">
        <w:rPr>
          <w:rFonts w:eastAsia="Times New Roman" w:cs="Times New Roman"/>
          <w:kern w:val="0"/>
          <w:lang w:eastAsia="ar-SA" w:bidi="ar-SA"/>
        </w:rPr>
        <w:tab/>
        <w:t xml:space="preserve">Usunięcie wady (zakończenie naprawy) musi następować niezwłocznie, nie później jednak </w:t>
      </w:r>
      <w:r w:rsidR="00932B92" w:rsidRPr="0064059A">
        <w:rPr>
          <w:rFonts w:eastAsia="Times New Roman" w:cs="Times New Roman"/>
          <w:kern w:val="0"/>
          <w:lang w:eastAsia="ar-SA" w:bidi="ar-SA"/>
        </w:rPr>
        <w:br/>
      </w:r>
      <w:r w:rsidR="00FE0EAE" w:rsidRPr="0064059A">
        <w:rPr>
          <w:rFonts w:eastAsia="Times New Roman" w:cs="Times New Roman"/>
          <w:kern w:val="0"/>
          <w:lang w:eastAsia="ar-SA" w:bidi="ar-SA"/>
        </w:rPr>
        <w:t xml:space="preserve">niż w ciągu </w:t>
      </w:r>
      <w:r w:rsidR="003F1F72">
        <w:rPr>
          <w:rFonts w:eastAsia="Times New Roman" w:cs="Times New Roman"/>
          <w:kern w:val="0"/>
          <w:lang w:eastAsia="ar-SA" w:bidi="ar-SA"/>
        </w:rPr>
        <w:t>14 kolejnych dni,</w:t>
      </w:r>
      <w:r w:rsidR="00FE0EAE" w:rsidRPr="0064059A">
        <w:rPr>
          <w:rFonts w:eastAsia="Times New Roman" w:cs="Times New Roman"/>
          <w:kern w:val="0"/>
          <w:lang w:eastAsia="ar-SA" w:bidi="ar-SA"/>
        </w:rPr>
        <w:t xml:space="preserve"> licząc od dnia jej zgłoszenia.</w:t>
      </w:r>
    </w:p>
    <w:p w14:paraId="615ABC4F" w14:textId="17512813" w:rsidR="00FE0EAE" w:rsidRPr="0064059A" w:rsidRDefault="00C14A75" w:rsidP="00DD717F">
      <w:pPr>
        <w:tabs>
          <w:tab w:val="left" w:pos="14696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8</w:t>
      </w:r>
      <w:r w:rsidR="00FE0EAE" w:rsidRPr="0064059A">
        <w:rPr>
          <w:rFonts w:eastAsia="Times New Roman" w:cs="Times New Roman"/>
          <w:kern w:val="0"/>
          <w:lang w:eastAsia="ar-SA" w:bidi="ar-SA"/>
        </w:rPr>
        <w:t>.</w:t>
      </w:r>
      <w:r w:rsidR="00FE0EAE" w:rsidRPr="0064059A">
        <w:rPr>
          <w:rFonts w:eastAsia="Times New Roman" w:cs="Times New Roman"/>
          <w:kern w:val="0"/>
          <w:lang w:eastAsia="ar-SA" w:bidi="ar-SA"/>
        </w:rPr>
        <w:tab/>
        <w:t xml:space="preserve">Usuwanie we własnym zakresie drobnych usterek oraz uzupełnianie materiałów eksploatacyjnych nie może powodować utraty ani ograniczenia uprawnień wynikających </w:t>
      </w:r>
      <w:r w:rsidR="00932B92" w:rsidRPr="0064059A">
        <w:rPr>
          <w:rFonts w:eastAsia="Times New Roman" w:cs="Times New Roman"/>
          <w:kern w:val="0"/>
          <w:lang w:eastAsia="ar-SA" w:bidi="ar-SA"/>
        </w:rPr>
        <w:br/>
      </w:r>
      <w:r w:rsidR="00FE0EAE" w:rsidRPr="0064059A">
        <w:rPr>
          <w:rFonts w:eastAsia="Times New Roman" w:cs="Times New Roman"/>
          <w:kern w:val="0"/>
          <w:lang w:eastAsia="ar-SA" w:bidi="ar-SA"/>
        </w:rPr>
        <w:t>z fabrycznej gwarancji.</w:t>
      </w:r>
    </w:p>
    <w:p w14:paraId="4F655EBE" w14:textId="76FED789" w:rsidR="00FE0EAE" w:rsidRPr="0064059A" w:rsidRDefault="00600CBF" w:rsidP="00600CBF">
      <w:pPr>
        <w:tabs>
          <w:tab w:val="left" w:pos="14696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Arial" w:cs="Times New Roman"/>
          <w:kern w:val="0"/>
          <w:lang w:eastAsia="pl-PL" w:bidi="ar-SA"/>
        </w:rPr>
        <w:t>9</w:t>
      </w:r>
      <w:r w:rsidR="00FE0EAE" w:rsidRPr="0064059A">
        <w:rPr>
          <w:rFonts w:eastAsia="Arial" w:cs="Times New Roman"/>
          <w:kern w:val="0"/>
          <w:lang w:eastAsia="pl-PL" w:bidi="ar-SA"/>
        </w:rPr>
        <w:t xml:space="preserve">. Wykonawca zobowiązuje się w ramach wynagrodzenia umownego do udzielania konsultacji </w:t>
      </w:r>
      <w:r w:rsidR="00776FA3" w:rsidRPr="0064059A">
        <w:rPr>
          <w:rFonts w:eastAsia="Arial" w:cs="Times New Roman"/>
          <w:kern w:val="0"/>
          <w:lang w:eastAsia="pl-PL" w:bidi="ar-SA"/>
        </w:rPr>
        <w:br/>
      </w:r>
      <w:r w:rsidR="00FE0EAE" w:rsidRPr="0064059A">
        <w:rPr>
          <w:rFonts w:eastAsia="Arial" w:cs="Times New Roman"/>
          <w:kern w:val="0"/>
          <w:lang w:eastAsia="pl-PL" w:bidi="ar-SA"/>
        </w:rPr>
        <w:t>w zakresie</w:t>
      </w:r>
      <w:r w:rsidR="003F1F72">
        <w:rPr>
          <w:rFonts w:eastAsia="Arial" w:cs="Times New Roman"/>
          <w:kern w:val="0"/>
          <w:lang w:eastAsia="pl-PL" w:bidi="ar-SA"/>
        </w:rPr>
        <w:t xml:space="preserve"> możliwości zabudowania oraz zaleceń dotyczących montażu w pojeździe:</w:t>
      </w:r>
      <w:r w:rsidR="00FE0EAE" w:rsidRPr="0064059A">
        <w:rPr>
          <w:rFonts w:eastAsia="Arial" w:cs="Times New Roman"/>
          <w:kern w:val="0"/>
          <w:lang w:eastAsia="pl-PL" w:bidi="ar-SA"/>
        </w:rPr>
        <w:t xml:space="preserve">   </w:t>
      </w:r>
    </w:p>
    <w:p w14:paraId="0B8F63AD" w14:textId="77777777" w:rsidR="00FE0EAE" w:rsidRPr="0064059A" w:rsidRDefault="00FE0EAE" w:rsidP="007C1F9A">
      <w:pPr>
        <w:widowControl/>
        <w:numPr>
          <w:ilvl w:val="1"/>
          <w:numId w:val="36"/>
        </w:numPr>
        <w:suppressAutoHyphens w:val="0"/>
        <w:autoSpaceDN/>
        <w:ind w:left="851" w:right="54" w:hanging="284"/>
        <w:jc w:val="both"/>
        <w:textAlignment w:val="auto"/>
        <w:rPr>
          <w:rFonts w:eastAsia="Arial" w:cs="Times New Roman"/>
          <w:kern w:val="0"/>
          <w:lang w:eastAsia="pl-PL" w:bidi="ar-SA"/>
        </w:rPr>
      </w:pPr>
      <w:r w:rsidRPr="0064059A">
        <w:rPr>
          <w:rFonts w:eastAsia="Arial" w:cs="Times New Roman"/>
          <w:kern w:val="0"/>
          <w:lang w:eastAsia="pl-PL" w:bidi="ar-SA"/>
        </w:rPr>
        <w:t xml:space="preserve">instalacji antenowych i zasilania, </w:t>
      </w:r>
    </w:p>
    <w:p w14:paraId="16EF8E56" w14:textId="77777777" w:rsidR="00FE0EAE" w:rsidRPr="0064059A" w:rsidRDefault="00FE0EAE" w:rsidP="007C1F9A">
      <w:pPr>
        <w:widowControl/>
        <w:numPr>
          <w:ilvl w:val="1"/>
          <w:numId w:val="36"/>
        </w:numPr>
        <w:suppressAutoHyphens w:val="0"/>
        <w:autoSpaceDN/>
        <w:ind w:left="851" w:right="54" w:hanging="284"/>
        <w:jc w:val="both"/>
        <w:textAlignment w:val="auto"/>
        <w:rPr>
          <w:rFonts w:eastAsia="Arial" w:cs="Times New Roman"/>
          <w:kern w:val="0"/>
          <w:lang w:eastAsia="pl-PL" w:bidi="ar-SA"/>
        </w:rPr>
      </w:pPr>
      <w:r w:rsidRPr="0064059A">
        <w:rPr>
          <w:rFonts w:eastAsia="Arial" w:cs="Times New Roman"/>
          <w:kern w:val="0"/>
          <w:lang w:eastAsia="pl-PL" w:bidi="ar-SA"/>
        </w:rPr>
        <w:t xml:space="preserve">urządzeń łączności radiowej, </w:t>
      </w:r>
    </w:p>
    <w:p w14:paraId="7F342C57" w14:textId="77777777" w:rsidR="00FE0EAE" w:rsidRPr="0064059A" w:rsidRDefault="00FE0EAE" w:rsidP="007C1F9A">
      <w:pPr>
        <w:widowControl/>
        <w:numPr>
          <w:ilvl w:val="1"/>
          <w:numId w:val="36"/>
        </w:numPr>
        <w:suppressAutoHyphens w:val="0"/>
        <w:autoSpaceDN/>
        <w:ind w:left="851" w:right="54" w:hanging="284"/>
        <w:jc w:val="both"/>
        <w:textAlignment w:val="auto"/>
        <w:rPr>
          <w:rFonts w:eastAsia="Arial" w:cs="Times New Roman"/>
          <w:kern w:val="0"/>
          <w:lang w:eastAsia="pl-PL" w:bidi="ar-SA"/>
        </w:rPr>
      </w:pPr>
      <w:r w:rsidRPr="0064059A">
        <w:rPr>
          <w:rFonts w:eastAsia="Arial" w:cs="Times New Roman"/>
          <w:kern w:val="0"/>
          <w:lang w:eastAsia="pl-PL" w:bidi="ar-SA"/>
        </w:rPr>
        <w:t xml:space="preserve">urządzeń do pomiaru zużycia paliwa, </w:t>
      </w:r>
    </w:p>
    <w:p w14:paraId="0F96012A" w14:textId="77777777" w:rsidR="00FE0EAE" w:rsidRPr="0064059A" w:rsidRDefault="004D2DD1" w:rsidP="007C1F9A">
      <w:pPr>
        <w:widowControl/>
        <w:numPr>
          <w:ilvl w:val="1"/>
          <w:numId w:val="36"/>
        </w:numPr>
        <w:suppressAutoHyphens w:val="0"/>
        <w:autoSpaceDN/>
        <w:ind w:left="851" w:right="54" w:hanging="284"/>
        <w:jc w:val="both"/>
        <w:textAlignment w:val="auto"/>
        <w:rPr>
          <w:rFonts w:eastAsia="Arial" w:cs="Times New Roman"/>
          <w:kern w:val="0"/>
          <w:lang w:eastAsia="pl-PL" w:bidi="ar-SA"/>
        </w:rPr>
      </w:pPr>
      <w:r w:rsidRPr="0064059A">
        <w:rPr>
          <w:rFonts w:eastAsia="Arial" w:cs="Times New Roman"/>
          <w:kern w:val="0"/>
          <w:lang w:eastAsia="pl-PL" w:bidi="ar-SA"/>
        </w:rPr>
        <w:t>innego sprzętu służbowego.</w:t>
      </w:r>
    </w:p>
    <w:p w14:paraId="1AEE52D2" w14:textId="0C56133F" w:rsidR="00FE0EAE" w:rsidRPr="0064059A" w:rsidRDefault="00FE0EAE" w:rsidP="00600CBF">
      <w:pPr>
        <w:pStyle w:val="Akapitzlist"/>
        <w:numPr>
          <w:ilvl w:val="0"/>
          <w:numId w:val="38"/>
        </w:numPr>
        <w:tabs>
          <w:tab w:val="clear" w:pos="360"/>
        </w:tabs>
        <w:spacing w:after="0" w:line="240" w:lineRule="auto"/>
        <w:ind w:left="284" w:right="54" w:hanging="42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Przeglądy okresowe oraz naprawy w ramach gwarancji </w:t>
      </w:r>
      <w:r w:rsidR="003F1F7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określone w ust. 2 pkt 1, 2 i 3 </w:t>
      </w:r>
      <w:r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>realizowane</w:t>
      </w:r>
      <w:r w:rsidR="00600CB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>będą w autoryzowanych stacjach obsługi</w:t>
      </w:r>
      <w:r w:rsidR="00600CB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producenta pojazdów na terenie całego kraju. </w:t>
      </w:r>
      <w:r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Zamawiający wymaga wskazania przez Wykonawcę, co najmniej jednej autoryzowanej stacji obsługi </w:t>
      </w:r>
      <w:r w:rsidR="003F1F7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producenta pojazdów </w:t>
      </w:r>
      <w:r w:rsidR="00600CB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każdym województwie </w:t>
      </w:r>
      <w:r w:rsidR="003F1F7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na terenie RP. W przypadku województwa mazowieckiego </w:t>
      </w:r>
      <w:r w:rsidR="00600CB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dodatkowo wymagane jest wskazanie co najmniej jednej autoryzowanej stacji obsługi na terenie Warszawy lub w powiatach ościennych. </w:t>
      </w:r>
    </w:p>
    <w:p w14:paraId="6F994A07" w14:textId="58F8F50C" w:rsidR="00600CBF" w:rsidRPr="00B95E4A" w:rsidRDefault="00600CBF" w:rsidP="00B95E4A">
      <w:pPr>
        <w:pStyle w:val="Akapitzlist"/>
        <w:numPr>
          <w:ilvl w:val="0"/>
          <w:numId w:val="38"/>
        </w:numPr>
        <w:tabs>
          <w:tab w:val="clear" w:pos="360"/>
        </w:tabs>
        <w:ind w:left="284" w:right="54" w:hanging="42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B95E4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Wykonawca w cenie każdego pojazdu uwzględni koszty wykonania czterech kolejnych przeglądów okresowych (koszt części, materiałów eksploatacyjnych, płynów i robocizny) przewidzianych do wykonania przez producenta pojazdu w celu zachowania gwarancji. </w:t>
      </w:r>
      <w:r w:rsidRPr="00B95E4A">
        <w:rPr>
          <w:rFonts w:ascii="Times New Roman" w:eastAsia="Arial" w:hAnsi="Times New Roman" w:cs="Times New Roman"/>
          <w:sz w:val="24"/>
          <w:szCs w:val="24"/>
          <w:lang w:eastAsia="pl-PL"/>
        </w:rPr>
        <w:br/>
        <w:t>Zakres czynności serwisowych kolejnych przeglądów okresowych musi być zgodny</w:t>
      </w:r>
      <w:r w:rsidRPr="00B95E4A">
        <w:rPr>
          <w:rFonts w:ascii="Times New Roman" w:eastAsia="Arial" w:hAnsi="Times New Roman" w:cs="Times New Roman"/>
          <w:sz w:val="24"/>
          <w:szCs w:val="24"/>
          <w:lang w:eastAsia="pl-PL"/>
        </w:rPr>
        <w:br/>
        <w:t xml:space="preserve">z procedurami jakościowymi, zaleceniami technicznymi oraz specyfikacjami producenta samochodu. W ramach każdego przeglądu okresowego musi zostać wykonana wymiana oleju silnikowego oraz filtra oleju. Terminy przeglądów okresowych wynikają ze wskazań układu sygnalizacji wyświetlanych w postaci komunikatów na desce rozdzielczej, jednak nie rzadziej </w:t>
      </w:r>
      <w:r w:rsidRPr="00B95E4A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 xml:space="preserve">niż co 15 tyś km przebiegu lub przed upływem roku eksploatacji od ostatniej wymiany oleju </w:t>
      </w:r>
      <w:r w:rsidRPr="00B95E4A">
        <w:rPr>
          <w:rFonts w:ascii="Times New Roman" w:eastAsia="Arial" w:hAnsi="Times New Roman" w:cs="Times New Roman"/>
          <w:sz w:val="24"/>
          <w:szCs w:val="24"/>
          <w:lang w:eastAsia="pl-PL"/>
        </w:rPr>
        <w:br/>
        <w:t>w zależności co nastąpi wcześniej.</w:t>
      </w:r>
    </w:p>
    <w:p w14:paraId="66B9D87D" w14:textId="0936A147" w:rsidR="00600CBF" w:rsidRPr="00600CBF" w:rsidRDefault="00600CBF" w:rsidP="00600CBF">
      <w:pPr>
        <w:pStyle w:val="Akapitzlist"/>
        <w:ind w:left="284" w:right="5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00CBF">
        <w:rPr>
          <w:rFonts w:ascii="Times New Roman" w:eastAsia="Arial" w:hAnsi="Times New Roman" w:cs="Times New Roman"/>
          <w:sz w:val="24"/>
          <w:szCs w:val="24"/>
          <w:lang w:eastAsia="pl-PL"/>
        </w:rPr>
        <w:t>Wykonawca może uzyskać dodatkowe punkty w ramach kryterium oceny ofert, jeśli w cenie każdego pojazdu uwzględni pięć, sześć lub więcej kolejnych przeglądów okresowych opisanych powyżej (zgodnie z Rozdziałem XV SWZ).</w:t>
      </w:r>
    </w:p>
    <w:p w14:paraId="428DEC73" w14:textId="73E8A3CC" w:rsidR="00600CBF" w:rsidRPr="00600CBF" w:rsidRDefault="00600CBF" w:rsidP="00DD717F">
      <w:pPr>
        <w:pStyle w:val="Akapitzlist"/>
        <w:ind w:left="284" w:right="5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00CBF">
        <w:rPr>
          <w:rFonts w:ascii="Times New Roman" w:eastAsia="Arial" w:hAnsi="Times New Roman" w:cs="Times New Roman"/>
          <w:sz w:val="24"/>
          <w:szCs w:val="24"/>
          <w:lang w:eastAsia="pl-PL"/>
        </w:rPr>
        <w:t>Zamawiający nie ma możliwości wskazania przypuszczalnych rocznych przebiegów do okresu 36 miesięcy, gdyż jest to uzależnione od ilości posiadanego sprzętu transportowego w jednostce lub komórce Policji oraz potrzeb poszczególnych służb. W związku z powyższym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,</w:t>
      </w:r>
      <w:r w:rsidRPr="00600CB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Zamawiający wymaga wykonywania przeglądów serwisowych co 15 </w:t>
      </w:r>
      <w:r w:rsidR="005A7570" w:rsidRPr="00600CBF">
        <w:rPr>
          <w:rFonts w:ascii="Times New Roman" w:eastAsia="Arial" w:hAnsi="Times New Roman" w:cs="Times New Roman"/>
          <w:sz w:val="24"/>
          <w:szCs w:val="24"/>
          <w:lang w:eastAsia="pl-PL"/>
        </w:rPr>
        <w:t>tyś</w:t>
      </w:r>
      <w:r w:rsidRPr="00600CB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km przebiegu, jednak nie rzadziej niż raz na rok.</w:t>
      </w:r>
    </w:p>
    <w:p w14:paraId="51622DCB" w14:textId="799DAC2C" w:rsidR="00FE0EAE" w:rsidRPr="0064059A" w:rsidRDefault="00FE0EAE" w:rsidP="00B95E4A">
      <w:pPr>
        <w:pStyle w:val="Akapitzlist"/>
        <w:numPr>
          <w:ilvl w:val="0"/>
          <w:numId w:val="38"/>
        </w:numPr>
        <w:spacing w:after="0" w:line="240" w:lineRule="auto"/>
        <w:ind w:left="284" w:right="54" w:hanging="426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Okres rękojmi za wady fizyczne i prawne w przedmiocie </w:t>
      </w:r>
      <w:r w:rsidR="00DA65B3"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>umowy</w:t>
      </w:r>
      <w:r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wynosi 24 miesiące </w:t>
      </w:r>
      <w:r w:rsidR="004B1319"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na zasadach określonych w </w:t>
      </w:r>
      <w:r w:rsidRPr="0064059A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Kodeksie cywilnym</w:t>
      </w:r>
      <w:r w:rsidRPr="0064059A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z zastrzeżeniem postanowień powyżej. </w:t>
      </w:r>
    </w:p>
    <w:p w14:paraId="3CC24C10" w14:textId="77777777" w:rsidR="00A87B38" w:rsidRPr="00DC68F5" w:rsidRDefault="00A87B38" w:rsidP="00FF674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16"/>
          <w:szCs w:val="16"/>
          <w:lang w:eastAsia="pl-PL" w:bidi="ar-SA"/>
        </w:rPr>
      </w:pPr>
    </w:p>
    <w:p w14:paraId="3DF5565B" w14:textId="77777777" w:rsidR="00B434D8" w:rsidRPr="0064059A" w:rsidRDefault="00B434D8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59A">
        <w:rPr>
          <w:rFonts w:eastAsia="Times New Roman" w:cs="Times New Roman"/>
          <w:b/>
          <w:bCs/>
          <w:lang w:bidi="ar-SA"/>
        </w:rPr>
        <w:t>Ochrona danych osobowych</w:t>
      </w:r>
    </w:p>
    <w:p w14:paraId="07FEB37C" w14:textId="0DFC0C97" w:rsidR="00B434D8" w:rsidRPr="0064059A" w:rsidRDefault="00B434D8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59A">
        <w:rPr>
          <w:rFonts w:eastAsia="Times New Roman" w:cs="Times New Roman"/>
          <w:b/>
          <w:bCs/>
          <w:lang w:bidi="ar-SA"/>
        </w:rPr>
        <w:t>§</w:t>
      </w:r>
      <w:r w:rsidR="00A17069">
        <w:rPr>
          <w:rFonts w:eastAsia="Times New Roman" w:cs="Times New Roman"/>
          <w:b/>
          <w:bCs/>
          <w:lang w:bidi="ar-SA"/>
        </w:rPr>
        <w:t>7</w:t>
      </w:r>
      <w:r w:rsidRPr="0064059A">
        <w:rPr>
          <w:rFonts w:eastAsia="Times New Roman" w:cs="Times New Roman"/>
          <w:b/>
          <w:bCs/>
          <w:lang w:bidi="ar-SA"/>
        </w:rPr>
        <w:t>.</w:t>
      </w:r>
    </w:p>
    <w:p w14:paraId="51384807" w14:textId="267ED474" w:rsidR="00B434D8" w:rsidRPr="0064059A" w:rsidRDefault="00B434D8" w:rsidP="00FF674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64059A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64059A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</w:t>
      </w:r>
      <w:r w:rsidR="00820F7D" w:rsidRPr="0064059A">
        <w:rPr>
          <w:rFonts w:eastAsia="Times New Roman" w:cs="Times New Roman"/>
          <w:i/>
          <w:kern w:val="0"/>
          <w:lang w:eastAsia="pl-PL" w:bidi="ar-SA"/>
        </w:rPr>
        <w:br/>
      </w:r>
      <w:r w:rsidRPr="0064059A">
        <w:rPr>
          <w:rFonts w:eastAsia="Times New Roman" w:cs="Times New Roman"/>
          <w:i/>
          <w:kern w:val="0"/>
          <w:lang w:eastAsia="pl-PL" w:bidi="ar-SA"/>
        </w:rPr>
        <w:t>z</w:t>
      </w:r>
      <w:r w:rsidR="00820F7D" w:rsidRPr="0064059A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64059A">
        <w:rPr>
          <w:rFonts w:eastAsia="Times New Roman" w:cs="Times New Roman"/>
          <w:i/>
          <w:kern w:val="0"/>
          <w:lang w:eastAsia="pl-PL" w:bidi="ar-SA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64059A">
        <w:rPr>
          <w:rFonts w:eastAsia="Times New Roman" w:cs="Times New Roman"/>
          <w:kern w:val="0"/>
          <w:lang w:eastAsia="pl-PL" w:bidi="ar-SA"/>
        </w:rPr>
        <w:t xml:space="preserve">WE (Dz. Urz. UE L 119 </w:t>
      </w:r>
      <w:r w:rsidR="00F53045" w:rsidRPr="0064059A">
        <w:rPr>
          <w:rFonts w:eastAsia="Times New Roman" w:cs="Times New Roman"/>
          <w:kern w:val="0"/>
          <w:lang w:eastAsia="pl-PL" w:bidi="ar-SA"/>
        </w:rPr>
        <w:br/>
      </w:r>
      <w:r w:rsidRPr="0064059A">
        <w:rPr>
          <w:rFonts w:eastAsia="Times New Roman" w:cs="Times New Roman"/>
          <w:kern w:val="0"/>
          <w:lang w:eastAsia="pl-PL" w:bidi="ar-SA"/>
        </w:rPr>
        <w:t xml:space="preserve">z 04.05.2016, str. 1 oraz Dz. Urz. UE L 127 z 23.05.2018, str. 2 oraz Dz. Urz. UE L 74, </w:t>
      </w:r>
      <w:r w:rsidR="00820F7D" w:rsidRPr="0064059A">
        <w:rPr>
          <w:rFonts w:eastAsia="Times New Roman" w:cs="Times New Roman"/>
          <w:kern w:val="0"/>
          <w:lang w:eastAsia="pl-PL" w:bidi="ar-SA"/>
        </w:rPr>
        <w:br/>
      </w:r>
      <w:r w:rsidRPr="0064059A">
        <w:rPr>
          <w:rFonts w:eastAsia="Times New Roman" w:cs="Times New Roman"/>
          <w:kern w:val="0"/>
          <w:lang w:eastAsia="pl-PL" w:bidi="ar-SA"/>
        </w:rPr>
        <w:t>str.</w:t>
      </w:r>
      <w:r w:rsidR="00820F7D" w:rsidRPr="0064059A">
        <w:rPr>
          <w:rFonts w:eastAsia="Times New Roman" w:cs="Times New Roman"/>
          <w:kern w:val="0"/>
          <w:lang w:eastAsia="pl-PL" w:bidi="ar-SA"/>
        </w:rPr>
        <w:t xml:space="preserve"> </w:t>
      </w:r>
      <w:r w:rsidRPr="0064059A">
        <w:rPr>
          <w:rFonts w:eastAsia="Times New Roman" w:cs="Times New Roman"/>
          <w:kern w:val="0"/>
          <w:lang w:eastAsia="pl-PL" w:bidi="ar-SA"/>
        </w:rPr>
        <w:t>35 z 04.03.2021 r.) (dalej zwane RODO)</w:t>
      </w:r>
      <w:r w:rsidRPr="0064059A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64059A">
        <w:rPr>
          <w:rFonts w:eastAsia="Times New Roman" w:cs="Times New Roman"/>
          <w:kern w:val="0"/>
          <w:lang w:eastAsia="pl-PL" w:bidi="ar-SA"/>
        </w:rPr>
        <w:t>informujemy, że:</w:t>
      </w:r>
    </w:p>
    <w:p w14:paraId="77302648" w14:textId="59730304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64059A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64059A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64059A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64059A">
        <w:rPr>
          <w:rFonts w:eastAsia="Times New Roman" w:cs="Times New Roman"/>
          <w:kern w:val="0"/>
          <w:lang w:eastAsia="pl-PL" w:bidi="ar-SA"/>
        </w:rPr>
        <w:t xml:space="preserve">Komendant Centrum Szkolenia Policji w Legionowie </w:t>
      </w:r>
      <w:r w:rsidRPr="0064059A">
        <w:rPr>
          <w:rFonts w:eastAsia="Times New Roman" w:cs="Times New Roman"/>
          <w:kern w:val="0"/>
          <w:lang w:eastAsia="pl-PL" w:bidi="ar-SA"/>
        </w:rPr>
        <w:br/>
        <w:t xml:space="preserve">z siedzibą przy </w:t>
      </w:r>
      <w:r w:rsidRPr="0064059A">
        <w:rPr>
          <w:rFonts w:eastAsia="Times New Roman" w:cs="Times New Roman"/>
          <w:kern w:val="0"/>
          <w:lang w:bidi="ar-SA"/>
        </w:rPr>
        <w:t>ul. Zegrzyńska 121, 05-119 Legionowo</w:t>
      </w:r>
      <w:r w:rsidRPr="0064059A">
        <w:rPr>
          <w:rFonts w:eastAsia="Times New Roman" w:cs="Times New Roman"/>
          <w:kern w:val="0"/>
          <w:lang w:eastAsia="pl-PL" w:bidi="ar-SA"/>
        </w:rPr>
        <w:t>, tel. 47</w:t>
      </w:r>
      <w:r w:rsidR="00F53045" w:rsidRPr="0064059A">
        <w:rPr>
          <w:rFonts w:eastAsia="Times New Roman" w:cs="Times New Roman"/>
          <w:kern w:val="0"/>
          <w:lang w:eastAsia="pl-PL" w:bidi="ar-SA"/>
        </w:rPr>
        <w:t> </w:t>
      </w:r>
      <w:r w:rsidRPr="0064059A">
        <w:rPr>
          <w:rFonts w:eastAsia="Times New Roman" w:cs="Times New Roman"/>
          <w:kern w:val="0"/>
          <w:lang w:eastAsia="pl-PL" w:bidi="ar-SA"/>
        </w:rPr>
        <w:t>725</w:t>
      </w:r>
      <w:r w:rsidR="00F53045" w:rsidRPr="0064059A">
        <w:rPr>
          <w:rFonts w:eastAsia="Times New Roman" w:cs="Times New Roman"/>
          <w:kern w:val="0"/>
          <w:lang w:eastAsia="pl-PL" w:bidi="ar-SA"/>
        </w:rPr>
        <w:t xml:space="preserve"> </w:t>
      </w:r>
      <w:r w:rsidRPr="0064059A">
        <w:rPr>
          <w:rFonts w:eastAsia="Times New Roman" w:cs="Times New Roman"/>
          <w:kern w:val="0"/>
          <w:lang w:eastAsia="pl-PL" w:bidi="ar-SA"/>
        </w:rPr>
        <w:t>52</w:t>
      </w:r>
      <w:r w:rsidR="00F53045" w:rsidRPr="0064059A">
        <w:rPr>
          <w:rFonts w:eastAsia="Times New Roman" w:cs="Times New Roman"/>
          <w:kern w:val="0"/>
          <w:lang w:eastAsia="pl-PL" w:bidi="ar-SA"/>
        </w:rPr>
        <w:t xml:space="preserve"> </w:t>
      </w:r>
      <w:r w:rsidRPr="0064059A">
        <w:rPr>
          <w:rFonts w:eastAsia="Times New Roman" w:cs="Times New Roman"/>
          <w:kern w:val="0"/>
          <w:lang w:eastAsia="pl-PL" w:bidi="ar-SA"/>
        </w:rPr>
        <w:t>22, faks 22</w:t>
      </w:r>
      <w:r w:rsidR="00F53045" w:rsidRPr="0064059A">
        <w:rPr>
          <w:rFonts w:eastAsia="Times New Roman" w:cs="Times New Roman"/>
          <w:kern w:val="0"/>
          <w:lang w:eastAsia="pl-PL" w:bidi="ar-SA"/>
        </w:rPr>
        <w:t> </w:t>
      </w:r>
      <w:r w:rsidR="00B46156">
        <w:rPr>
          <w:rFonts w:eastAsia="Times New Roman" w:cs="Times New Roman"/>
          <w:kern w:val="0"/>
          <w:lang w:eastAsia="pl-PL" w:bidi="ar-SA"/>
        </w:rPr>
        <w:t>125</w:t>
      </w:r>
      <w:r w:rsidR="00F53045" w:rsidRPr="0064059A">
        <w:rPr>
          <w:rFonts w:eastAsia="Times New Roman" w:cs="Times New Roman"/>
          <w:kern w:val="0"/>
          <w:lang w:eastAsia="pl-PL" w:bidi="ar-SA"/>
        </w:rPr>
        <w:t xml:space="preserve"> </w:t>
      </w:r>
      <w:r w:rsidR="001324A0">
        <w:rPr>
          <w:rFonts w:eastAsia="Times New Roman" w:cs="Times New Roman"/>
          <w:kern w:val="0"/>
          <w:lang w:eastAsia="pl-PL" w:bidi="ar-SA"/>
        </w:rPr>
        <w:t>5</w:t>
      </w:r>
      <w:r w:rsidRPr="0064059A">
        <w:rPr>
          <w:rFonts w:eastAsia="Times New Roman" w:cs="Times New Roman"/>
          <w:kern w:val="0"/>
          <w:lang w:eastAsia="pl-PL" w:bidi="ar-SA"/>
        </w:rPr>
        <w:t>5</w:t>
      </w:r>
      <w:r w:rsidR="00F53045" w:rsidRPr="0064059A">
        <w:rPr>
          <w:rFonts w:eastAsia="Times New Roman" w:cs="Times New Roman"/>
          <w:kern w:val="0"/>
          <w:lang w:eastAsia="pl-PL" w:bidi="ar-SA"/>
        </w:rPr>
        <w:t xml:space="preserve"> </w:t>
      </w:r>
      <w:r w:rsidRPr="0064059A">
        <w:rPr>
          <w:rFonts w:eastAsia="Times New Roman" w:cs="Times New Roman"/>
          <w:kern w:val="0"/>
          <w:lang w:eastAsia="pl-PL" w:bidi="ar-SA"/>
        </w:rPr>
        <w:t xml:space="preserve">05, </w:t>
      </w:r>
      <w:r w:rsidRPr="0064059A">
        <w:rPr>
          <w:rFonts w:eastAsia="Times New Roman" w:cs="Times New Roman"/>
          <w:kern w:val="0"/>
          <w:lang w:eastAsia="pl-PL" w:bidi="ar-SA"/>
        </w:rPr>
        <w:br/>
        <w:t>mail: sekrkom@csp.edu.pl;</w:t>
      </w:r>
    </w:p>
    <w:p w14:paraId="0D398E06" w14:textId="77777777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64059A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– adres korespondencyjny: </w:t>
      </w:r>
      <w:r w:rsidRPr="0064059A">
        <w:rPr>
          <w:rFonts w:eastAsia="Times New Roman" w:cs="Times New Roman"/>
          <w:kern w:val="0"/>
          <w:lang w:bidi="ar-SA"/>
        </w:rPr>
        <w:t xml:space="preserve">ul. Zegrzyńska 121, </w:t>
      </w:r>
      <w:r w:rsidRPr="0064059A">
        <w:rPr>
          <w:rFonts w:eastAsia="Times New Roman" w:cs="Times New Roman"/>
          <w:kern w:val="0"/>
          <w:lang w:bidi="ar-SA"/>
        </w:rPr>
        <w:br/>
        <w:t>05-119 Legionowo</w:t>
      </w:r>
      <w:r w:rsidRPr="0064059A">
        <w:rPr>
          <w:rFonts w:eastAsia="Calibri" w:cs="Times New Roman"/>
          <w:color w:val="000000"/>
          <w:kern w:val="0"/>
          <w:lang w:eastAsia="en-US" w:bidi="ar-SA"/>
        </w:rPr>
        <w:t xml:space="preserve">;      </w:t>
      </w:r>
    </w:p>
    <w:p w14:paraId="740A2503" w14:textId="77777777" w:rsidR="00B434D8" w:rsidRPr="0064059A" w:rsidRDefault="00B434D8" w:rsidP="007C1F9A">
      <w:pPr>
        <w:widowControl/>
        <w:numPr>
          <w:ilvl w:val="0"/>
          <w:numId w:val="24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14:paraId="443AE411" w14:textId="77777777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na podstawie </w:t>
      </w:r>
      <w:r w:rsidRPr="0064059A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RODO oraz w celu dochodzenia ewentualnych roszczeń na podstawie </w:t>
      </w:r>
      <w:r w:rsidRPr="0064059A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14:paraId="224C434F" w14:textId="77777777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>dane osobowe mogą być przekazywane innym podmiotom w szczególności: firmom wspierających CSP w obsłudze systemów teleinformatycznych, firmom kurierskim i operatorom pocztowym, na podstawie zawartych umów oraz podmiotom upoważnionych do otrzymywania danych osobowych na podstawie przepisów prawa;</w:t>
      </w:r>
    </w:p>
    <w:p w14:paraId="62BEED16" w14:textId="3EA29FF1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 xml:space="preserve">dane osobowe przetwarzane będą przez okres trwania niniejszej umowy, a po jej wygaśnięciu </w:t>
      </w:r>
      <w:r w:rsidR="00776FA3" w:rsidRPr="0064059A">
        <w:rPr>
          <w:rFonts w:eastAsia="Calibri" w:cs="Times New Roman"/>
          <w:color w:val="000000"/>
          <w:kern w:val="0"/>
          <w:lang w:eastAsia="en-US" w:bidi="ar-SA"/>
        </w:rPr>
        <w:br/>
      </w:r>
      <w:r w:rsidRPr="0064059A">
        <w:rPr>
          <w:rFonts w:eastAsia="Calibri" w:cs="Times New Roman"/>
          <w:color w:val="000000"/>
          <w:kern w:val="0"/>
          <w:lang w:eastAsia="en-US" w:bidi="ar-SA"/>
        </w:rPr>
        <w:t>przez okres wskazany w przepisach prawa karno-skarbowego, podatkowego oraz dotyczących zasobów archiwalnych i archiwów, dane osobowe przetwarzane w celu dochodzenia ewentualnych roszczeń przetwarzane będą do czasu wy</w:t>
      </w:r>
      <w:r w:rsidR="00776FA3" w:rsidRPr="0064059A">
        <w:rPr>
          <w:rFonts w:eastAsia="Calibri" w:cs="Times New Roman"/>
          <w:color w:val="000000"/>
          <w:kern w:val="0"/>
          <w:lang w:eastAsia="en-US" w:bidi="ar-SA"/>
        </w:rPr>
        <w:t xml:space="preserve">gaśnięcia roszczeń określonych </w:t>
      </w:r>
      <w:r w:rsidR="00F53045" w:rsidRPr="0064059A">
        <w:rPr>
          <w:rFonts w:eastAsia="Calibri" w:cs="Times New Roman"/>
          <w:color w:val="000000"/>
          <w:kern w:val="0"/>
          <w:lang w:eastAsia="en-US" w:bidi="ar-SA"/>
        </w:rPr>
        <w:br/>
      </w:r>
      <w:r w:rsidRPr="0064059A">
        <w:rPr>
          <w:rFonts w:eastAsia="Calibri" w:cs="Times New Roman"/>
          <w:color w:val="000000"/>
          <w:kern w:val="0"/>
          <w:lang w:eastAsia="en-US" w:bidi="ar-SA"/>
        </w:rPr>
        <w:t>w przepisach prawa;</w:t>
      </w:r>
    </w:p>
    <w:p w14:paraId="519A5875" w14:textId="77777777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14:paraId="294056D3" w14:textId="070F8442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</w:t>
      </w:r>
      <w:r w:rsidR="00776FA3" w:rsidRPr="0064059A">
        <w:rPr>
          <w:rFonts w:eastAsia="Calibri" w:cs="Times New Roman"/>
          <w:color w:val="000000"/>
          <w:kern w:val="0"/>
          <w:lang w:eastAsia="en-US" w:bidi="ar-SA"/>
        </w:rPr>
        <w:t xml:space="preserve">wania, przenoszenia, usunięcia </w:t>
      </w:r>
      <w:r w:rsidRPr="0064059A">
        <w:rPr>
          <w:rFonts w:eastAsia="Calibri" w:cs="Times New Roman"/>
          <w:color w:val="000000"/>
          <w:kern w:val="0"/>
          <w:lang w:eastAsia="en-US" w:bidi="ar-SA"/>
        </w:rPr>
        <w:t>lub ograniczenia przetwarzania;</w:t>
      </w:r>
    </w:p>
    <w:p w14:paraId="244F99B9" w14:textId="77777777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t>osoba, do której dane należą ma prawo wniesienia skargi do Prezesa Urzędu Ochrony Danych Osobowych (na adres Urzędu Ochrony Danych Osobowych, ul. Stawki 2, 00-193 Warszawa);</w:t>
      </w:r>
    </w:p>
    <w:p w14:paraId="1CC9031C" w14:textId="77777777" w:rsidR="00B434D8" w:rsidRPr="0064059A" w:rsidRDefault="00B434D8" w:rsidP="007C1F9A">
      <w:pPr>
        <w:widowControl/>
        <w:numPr>
          <w:ilvl w:val="0"/>
          <w:numId w:val="26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64059A">
        <w:rPr>
          <w:rFonts w:eastAsia="Calibri" w:cs="Times New Roman"/>
          <w:color w:val="000000"/>
          <w:kern w:val="0"/>
          <w:lang w:eastAsia="en-US" w:bidi="ar-SA"/>
        </w:rPr>
        <w:lastRenderedPageBreak/>
        <w:t xml:space="preserve">podanie danych osobowych zawartych w umowie jest niezbędne do jej realizacji. </w:t>
      </w:r>
    </w:p>
    <w:p w14:paraId="668905C9" w14:textId="77777777" w:rsidR="00B434D8" w:rsidRPr="0064059A" w:rsidRDefault="00B434D8" w:rsidP="00FF674D">
      <w:pPr>
        <w:widowControl/>
        <w:suppressAutoHyphens w:val="0"/>
        <w:autoSpaceDE w:val="0"/>
        <w:ind w:firstLine="426"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64059A">
        <w:rPr>
          <w:rFonts w:eastAsia="Lucida Sans Unicode" w:cs="Times New Roman"/>
          <w:kern w:val="0"/>
          <w:lang w:eastAsia="ar-SA" w:bidi="ar-SA"/>
        </w:rPr>
        <w:t xml:space="preserve"> </w:t>
      </w:r>
    </w:p>
    <w:p w14:paraId="31AFEE33" w14:textId="77777777" w:rsidR="00B434D8" w:rsidRPr="0064059A" w:rsidRDefault="00B434D8" w:rsidP="00FF674D">
      <w:pPr>
        <w:widowControl/>
        <w:suppressAutoHyphens w:val="0"/>
        <w:autoSpaceDE w:val="0"/>
        <w:ind w:firstLine="426"/>
        <w:jc w:val="both"/>
        <w:textAlignment w:val="auto"/>
        <w:rPr>
          <w:rFonts w:eastAsia="Lucida Sans Unicode" w:cs="Times New Roman"/>
          <w:b/>
          <w:kern w:val="0"/>
          <w:lang w:eastAsia="ar-SA" w:bidi="ar-SA"/>
        </w:rPr>
      </w:pPr>
      <w:r w:rsidRPr="0064059A">
        <w:rPr>
          <w:rFonts w:eastAsia="Lucida Sans Unicode" w:cs="Times New Roman"/>
          <w:b/>
          <w:kern w:val="0"/>
          <w:lang w:eastAsia="ar-SA" w:bidi="ar-SA"/>
        </w:rPr>
        <w:t xml:space="preserve">Wykonawca zobowiązuje się do przekazania w imieniu CSP klauzuli informacyjnej, osobom pełniącym funkcję koordynatorów, osobom wyznaczonym do realizacji zadań określonych </w:t>
      </w:r>
      <w:r w:rsidRPr="0064059A">
        <w:rPr>
          <w:rFonts w:eastAsia="Lucida Sans Unicode" w:cs="Times New Roman"/>
          <w:b/>
          <w:kern w:val="0"/>
          <w:lang w:eastAsia="ar-SA" w:bidi="ar-SA"/>
        </w:rPr>
        <w:br/>
        <w:t>oraz osobom wyznaczonym do kontaktów (o ile dane osobowe dotyczące ww. kategorii osób zostaną przekazane CSP).</w:t>
      </w:r>
    </w:p>
    <w:p w14:paraId="736C1394" w14:textId="40802E06" w:rsidR="001C1E24" w:rsidRPr="00E029B5" w:rsidRDefault="001C1E24" w:rsidP="00F53045">
      <w:pPr>
        <w:widowControl/>
        <w:suppressAutoHyphens w:val="0"/>
        <w:autoSpaceDE w:val="0"/>
        <w:textAlignment w:val="auto"/>
        <w:rPr>
          <w:rFonts w:cs="Times New Roman"/>
          <w:b/>
          <w:bCs/>
          <w:sz w:val="16"/>
          <w:szCs w:val="16"/>
          <w:lang w:eastAsia="ko-KR"/>
        </w:rPr>
      </w:pPr>
    </w:p>
    <w:p w14:paraId="1437FF3E" w14:textId="77777777" w:rsidR="00B434D8" w:rsidRPr="0064059A" w:rsidRDefault="00B434D8" w:rsidP="00FF674D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64059A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14:paraId="4347A558" w14:textId="3BFCDDF6" w:rsidR="00B434D8" w:rsidRPr="0064059A" w:rsidRDefault="00B434D8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64059A">
        <w:rPr>
          <w:rFonts w:eastAsia="Times New Roman" w:cs="Times New Roman"/>
          <w:b/>
          <w:bCs/>
          <w:lang w:bidi="ar-SA"/>
        </w:rPr>
        <w:t xml:space="preserve">§ </w:t>
      </w:r>
      <w:r w:rsidR="00A17069">
        <w:rPr>
          <w:rFonts w:eastAsia="Times New Roman" w:cs="Times New Roman"/>
          <w:b/>
          <w:bCs/>
          <w:lang w:bidi="ar-SA"/>
        </w:rPr>
        <w:t>8</w:t>
      </w:r>
      <w:r w:rsidRPr="0064059A">
        <w:rPr>
          <w:rFonts w:eastAsia="Times New Roman" w:cs="Times New Roman"/>
          <w:b/>
          <w:bCs/>
          <w:lang w:bidi="ar-SA"/>
        </w:rPr>
        <w:t>.</w:t>
      </w:r>
    </w:p>
    <w:p w14:paraId="2E9F072C" w14:textId="27F4D486" w:rsidR="00B434D8" w:rsidRPr="0064059A" w:rsidRDefault="00B434D8" w:rsidP="00FF674D">
      <w:pPr>
        <w:widowControl/>
        <w:numPr>
          <w:ilvl w:val="0"/>
          <w:numId w:val="17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64059A">
        <w:rPr>
          <w:rFonts w:eastAsiaTheme="minorHAnsi" w:cs="Times New Roman"/>
          <w:kern w:val="0"/>
          <w:lang w:eastAsia="ko-KR" w:bidi="ar-SA"/>
        </w:rPr>
        <w:t>W celu wykonania umowy, Strony wzajemnie udostępniają sobie dane swoich pracowników</w:t>
      </w:r>
      <w:r w:rsidRPr="0064059A">
        <w:rPr>
          <w:rFonts w:eastAsiaTheme="minorHAnsi" w:cs="Times New Roman"/>
          <w:kern w:val="0"/>
          <w:lang w:eastAsia="ko-KR" w:bidi="ar-SA"/>
        </w:rPr>
        <w:br/>
        <w:t>i współpracowników zaangażowanych w wykonywanie umowy w celu umożliwienia utrzymywania bieżącego kontaktu z Wyk</w:t>
      </w:r>
      <w:r w:rsidR="00F53045" w:rsidRPr="0064059A">
        <w:rPr>
          <w:rFonts w:eastAsiaTheme="minorHAnsi" w:cs="Times New Roman"/>
          <w:kern w:val="0"/>
          <w:lang w:eastAsia="ko-KR" w:bidi="ar-SA"/>
        </w:rPr>
        <w:t xml:space="preserve">onawcą przy wykonywaniu umowy, </w:t>
      </w:r>
      <w:r w:rsidR="00F53045" w:rsidRPr="0064059A">
        <w:rPr>
          <w:rFonts w:eastAsiaTheme="minorHAnsi" w:cs="Times New Roman"/>
          <w:kern w:val="0"/>
          <w:lang w:eastAsia="ko-KR" w:bidi="ar-SA"/>
        </w:rPr>
        <w:br/>
      </w:r>
      <w:r w:rsidRPr="0064059A">
        <w:rPr>
          <w:rFonts w:eastAsiaTheme="minorHAnsi" w:cs="Times New Roman"/>
          <w:kern w:val="0"/>
          <w:lang w:eastAsia="ko-KR" w:bidi="ar-SA"/>
        </w:rPr>
        <w:t xml:space="preserve">a także – w zależności od specyfiki współpracy - umożliwienia dostępu fizycznego </w:t>
      </w:r>
      <w:r w:rsidRPr="0064059A">
        <w:rPr>
          <w:rFonts w:eastAsiaTheme="minorHAnsi" w:cs="Times New Roman"/>
          <w:kern w:val="0"/>
          <w:lang w:eastAsia="ko-KR" w:bidi="ar-SA"/>
        </w:rPr>
        <w:br/>
        <w:t>do nieruchomości drugiej Strony lub dostępu do systemów teleinformatycznych drugiej Strony.</w:t>
      </w:r>
    </w:p>
    <w:p w14:paraId="25E2F389" w14:textId="6ED5418D" w:rsidR="00B434D8" w:rsidRPr="0064059A" w:rsidRDefault="00B434D8" w:rsidP="00FF674D">
      <w:pPr>
        <w:widowControl/>
        <w:numPr>
          <w:ilvl w:val="0"/>
          <w:numId w:val="17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64059A">
        <w:rPr>
          <w:rFonts w:eastAsiaTheme="minorHAnsi" w:cs="Times New Roman"/>
          <w:kern w:val="0"/>
          <w:lang w:eastAsia="ko-KR" w:bidi="ar-SA"/>
        </w:rPr>
        <w:t>W celu zawarcia i wykonywania umowy, Strony wzajemnie udostępniają sobie dane osobowe osób reprezentujących Strony, w tym pełn</w:t>
      </w:r>
      <w:r w:rsidR="00F53045" w:rsidRPr="0064059A">
        <w:rPr>
          <w:rFonts w:eastAsiaTheme="minorHAnsi" w:cs="Times New Roman"/>
          <w:kern w:val="0"/>
          <w:lang w:eastAsia="ko-KR" w:bidi="ar-SA"/>
        </w:rPr>
        <w:t xml:space="preserve">omocników lub członków organów </w:t>
      </w:r>
      <w:r w:rsidRPr="0064059A">
        <w:rPr>
          <w:rFonts w:eastAsiaTheme="minorHAnsi" w:cs="Times New Roman"/>
          <w:kern w:val="0"/>
          <w:lang w:eastAsia="ko-KR" w:bidi="ar-SA"/>
        </w:rPr>
        <w:t>w celu umożliwienia kontaktu między Stronami jak i weryfikacji umocowania przedstawicieli Stron.</w:t>
      </w:r>
    </w:p>
    <w:p w14:paraId="0EA58C5D" w14:textId="77777777" w:rsidR="00B434D8" w:rsidRPr="0064059A" w:rsidRDefault="00B434D8" w:rsidP="00FF674D">
      <w:pPr>
        <w:widowControl/>
        <w:numPr>
          <w:ilvl w:val="0"/>
          <w:numId w:val="17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64059A">
        <w:rPr>
          <w:rFonts w:eastAsiaTheme="minorHAnsi" w:cs="Times New Roman"/>
          <w:kern w:val="0"/>
          <w:lang w:eastAsia="ko-KR" w:bidi="ar-SA"/>
        </w:rPr>
        <w:t xml:space="preserve">Wskutek wzajemnego udostępnienia danych osobowych osób wskazanych w pkt 1 i pkt 2 powyżej, Strony stają się niezależnymi administratorami udostępnionych jej danych. </w:t>
      </w:r>
      <w:r w:rsidRPr="0064059A">
        <w:rPr>
          <w:rFonts w:eastAsiaTheme="minorHAnsi" w:cs="Times New Roman"/>
          <w:kern w:val="0"/>
          <w:lang w:eastAsia="ko-KR" w:bidi="ar-SA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64059A">
        <w:rPr>
          <w:rFonts w:eastAsiaTheme="minorHAnsi" w:cs="Times New Roman"/>
          <w:kern w:val="0"/>
          <w:lang w:eastAsia="ko-KR" w:bidi="ar-SA"/>
        </w:rPr>
        <w:br/>
        <w:t>w granicach obowiązującego prawa i ponosi za to odpowiedzialność.</w:t>
      </w:r>
    </w:p>
    <w:p w14:paraId="00068B1B" w14:textId="0888085C" w:rsidR="00B434D8" w:rsidRPr="0064059A" w:rsidRDefault="00B434D8" w:rsidP="00FF674D">
      <w:pPr>
        <w:widowControl/>
        <w:numPr>
          <w:ilvl w:val="0"/>
          <w:numId w:val="17"/>
        </w:numPr>
        <w:suppressAutoHyphens w:val="0"/>
        <w:autoSpaceDE w:val="0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ko-KR" w:bidi="ar-SA"/>
        </w:rPr>
      </w:pPr>
      <w:r w:rsidRPr="0064059A">
        <w:rPr>
          <w:rFonts w:eastAsiaTheme="minorHAnsi" w:cs="Times New Roman"/>
          <w:kern w:val="0"/>
          <w:lang w:eastAsia="ko-KR" w:bidi="ar-SA"/>
        </w:rPr>
        <w:t xml:space="preserve">Wykonawca jest zobowiązany </w:t>
      </w:r>
      <w:r w:rsidRPr="0064059A">
        <w:rPr>
          <w:rFonts w:eastAsia="Times New Roman" w:cs="Times New Roman"/>
          <w:kern w:val="0"/>
          <w:lang w:eastAsia="en-US" w:bidi="ar-SA"/>
        </w:rPr>
        <w:t xml:space="preserve">do przekazania informacji zawartej w </w:t>
      </w:r>
      <w:r w:rsidRPr="0064059A">
        <w:rPr>
          <w:rFonts w:eastAsia="Times New Roman" w:cs="Times New Roman"/>
          <w:bCs/>
          <w:kern w:val="0"/>
          <w:lang w:eastAsia="en-US" w:bidi="ar-SA"/>
        </w:rPr>
        <w:t xml:space="preserve">§ </w:t>
      </w:r>
      <w:r w:rsidR="00A17069">
        <w:rPr>
          <w:rFonts w:eastAsia="Times New Roman" w:cs="Times New Roman"/>
          <w:bCs/>
          <w:kern w:val="0"/>
          <w:lang w:eastAsia="en-US" w:bidi="ar-SA"/>
        </w:rPr>
        <w:t>7</w:t>
      </w:r>
      <w:r w:rsidR="00797176" w:rsidRPr="0064059A"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Pr="0064059A">
        <w:rPr>
          <w:rFonts w:eastAsia="Times New Roman" w:cs="Times New Roman"/>
          <w:kern w:val="0"/>
          <w:lang w:eastAsia="en-US" w:bidi="ar-SA"/>
        </w:rPr>
        <w:t>w celu dopełnienia obowiązku informacyjnego przewidzian</w:t>
      </w:r>
      <w:r w:rsidR="00F53045" w:rsidRPr="0064059A">
        <w:rPr>
          <w:rFonts w:eastAsia="Times New Roman" w:cs="Times New Roman"/>
          <w:kern w:val="0"/>
          <w:lang w:eastAsia="en-US" w:bidi="ar-SA"/>
        </w:rPr>
        <w:t xml:space="preserve">ego w art. 13 lub art. 14 RODO </w:t>
      </w:r>
      <w:r w:rsidRPr="0064059A">
        <w:rPr>
          <w:rFonts w:eastAsia="Times New Roman" w:cs="Times New Roman"/>
          <w:kern w:val="0"/>
          <w:lang w:eastAsia="en-US" w:bidi="ar-SA"/>
        </w:rPr>
        <w:t>wobec osób fizycznych, od których dane osobowe bezpo</w:t>
      </w:r>
      <w:r w:rsidR="00F53045" w:rsidRPr="0064059A">
        <w:rPr>
          <w:rFonts w:eastAsia="Times New Roman" w:cs="Times New Roman"/>
          <w:kern w:val="0"/>
          <w:lang w:eastAsia="en-US" w:bidi="ar-SA"/>
        </w:rPr>
        <w:t xml:space="preserve">średnio lub pośrednio pozyskał </w:t>
      </w:r>
      <w:r w:rsidRPr="0064059A">
        <w:rPr>
          <w:rFonts w:eastAsia="Times New Roman" w:cs="Times New Roman"/>
          <w:kern w:val="0"/>
          <w:lang w:eastAsia="en-US" w:bidi="ar-SA"/>
        </w:rPr>
        <w:t>w celu realizacji niniejszej umowy.</w:t>
      </w:r>
    </w:p>
    <w:p w14:paraId="16132A95" w14:textId="77777777" w:rsidR="00B434D8" w:rsidRPr="0064059A" w:rsidRDefault="00B434D8" w:rsidP="00FF674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14:paraId="78554A34" w14:textId="77777777" w:rsidR="00B434D8" w:rsidRPr="0064059A" w:rsidRDefault="00B434D8" w:rsidP="00FF674D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b/>
          <w:bCs/>
          <w:lang w:bidi="ar-SA"/>
        </w:rPr>
        <w:t>Postanowienia ko</w:t>
      </w:r>
      <w:r w:rsidRPr="0064059A">
        <w:rPr>
          <w:rFonts w:eastAsia="TimesNewRoman, Bold" w:cs="Times New Roman"/>
          <w:b/>
          <w:bCs/>
          <w:lang w:bidi="ar-SA"/>
        </w:rPr>
        <w:t>ń</w:t>
      </w:r>
      <w:r w:rsidRPr="0064059A">
        <w:rPr>
          <w:rFonts w:eastAsia="Times New Roman" w:cs="Times New Roman"/>
          <w:b/>
          <w:bCs/>
          <w:lang w:bidi="ar-SA"/>
        </w:rPr>
        <w:t>cowe</w:t>
      </w:r>
    </w:p>
    <w:p w14:paraId="7B0C9D99" w14:textId="28C27779" w:rsidR="00B434D8" w:rsidRPr="0064059A" w:rsidRDefault="00B434D8" w:rsidP="00FF674D">
      <w:pPr>
        <w:widowControl/>
        <w:jc w:val="center"/>
        <w:rPr>
          <w:rFonts w:eastAsia="Times New Roman" w:cs="Times New Roman"/>
          <w:b/>
          <w:lang w:bidi="ar-SA"/>
        </w:rPr>
      </w:pPr>
      <w:r w:rsidRPr="0064059A">
        <w:rPr>
          <w:rFonts w:eastAsia="Times New Roman" w:cs="Times New Roman"/>
          <w:b/>
          <w:lang w:bidi="ar-SA"/>
        </w:rPr>
        <w:t xml:space="preserve">§ </w:t>
      </w:r>
      <w:r w:rsidR="00A17069">
        <w:rPr>
          <w:rFonts w:eastAsia="Times New Roman" w:cs="Times New Roman"/>
          <w:b/>
          <w:lang w:bidi="ar-SA"/>
        </w:rPr>
        <w:t>9</w:t>
      </w:r>
      <w:r w:rsidRPr="0064059A">
        <w:rPr>
          <w:rFonts w:eastAsia="Times New Roman" w:cs="Times New Roman"/>
          <w:b/>
          <w:lang w:bidi="ar-SA"/>
        </w:rPr>
        <w:t>.</w:t>
      </w:r>
    </w:p>
    <w:p w14:paraId="2E06F630" w14:textId="4D3A67E9" w:rsidR="00B434D8" w:rsidRPr="0064059A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W razie zaistnienia sporu wynikającego z nini</w:t>
      </w:r>
      <w:r w:rsidR="00F53045" w:rsidRPr="0064059A">
        <w:rPr>
          <w:rFonts w:eastAsia="Times New Roman" w:cs="Times New Roman"/>
          <w:lang w:bidi="ar-SA"/>
        </w:rPr>
        <w:t xml:space="preserve">ejszej umowy lub pozostającego </w:t>
      </w:r>
      <w:r w:rsidRPr="0064059A">
        <w:rPr>
          <w:rFonts w:eastAsia="Times New Roman" w:cs="Times New Roman"/>
          <w:lang w:bidi="ar-SA"/>
        </w:rPr>
        <w:t>w związku z nią, strony podejmą próbę ugodowego rozwiązania sporu.</w:t>
      </w:r>
    </w:p>
    <w:p w14:paraId="5C1F4FCD" w14:textId="77777777" w:rsidR="00B434D8" w:rsidRPr="0064059A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Jeżeli próba ugodowego rozwiązania sporu nie doprowadzi do zawarcia ugody, strony poddadzą się rozstrzygnięciu sądu właściwego dla siedziby Zamawiającego.</w:t>
      </w:r>
    </w:p>
    <w:p w14:paraId="38454670" w14:textId="77777777" w:rsidR="00B434D8" w:rsidRPr="0064059A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Wykonawca zobowiązuje się do niezwłocznego powiadomienia, o każdej zmianie adresu.</w:t>
      </w:r>
    </w:p>
    <w:p w14:paraId="54ABFDCB" w14:textId="77777777" w:rsidR="00B434D8" w:rsidRPr="0064059A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W przypadku niezrealizowania zobowiązania wskazanego w ust. 3, pisma dostarczone</w:t>
      </w:r>
      <w:r w:rsidRPr="0064059A">
        <w:rPr>
          <w:rFonts w:eastAsia="Times New Roman" w:cs="Times New Roman"/>
          <w:lang w:bidi="ar-SA"/>
        </w:rPr>
        <w:br/>
        <w:t>pod adres wskazany w niniejszej umowie uważa się za doręczone.</w:t>
      </w:r>
    </w:p>
    <w:p w14:paraId="65343D0B" w14:textId="77777777" w:rsidR="00B434D8" w:rsidRPr="0064059A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Wykonawca bez pisemnej zgody Zamawiającego nie może dokonywać przelewu wierzytelności wynikających z niniejszej umowy na osoby trzecie.</w:t>
      </w:r>
    </w:p>
    <w:p w14:paraId="2016C935" w14:textId="77777777" w:rsidR="00B434D8" w:rsidRPr="0064059A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Wszelkie zmiany i uzupełnienia dotyczące niniejszej umowy wymagają formy dokumentowej.</w:t>
      </w:r>
    </w:p>
    <w:p w14:paraId="2531B38C" w14:textId="2D6C2758" w:rsidR="00B434D8" w:rsidRPr="0064059A" w:rsidRDefault="00B434D8" w:rsidP="00ED025C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W sprawach nieuregulowanych niniejszą umową ma</w:t>
      </w:r>
      <w:r w:rsidR="00F53045" w:rsidRPr="0064059A">
        <w:rPr>
          <w:rFonts w:eastAsia="Times New Roman" w:cs="Times New Roman"/>
          <w:lang w:bidi="ar-SA"/>
        </w:rPr>
        <w:t xml:space="preserve">ją zastosowanie przepisy ustawy </w:t>
      </w:r>
      <w:r w:rsidR="00ED025C">
        <w:rPr>
          <w:rFonts w:eastAsia="Times New Roman" w:cs="Times New Roman"/>
          <w:lang w:bidi="ar-SA"/>
        </w:rPr>
        <w:br/>
      </w:r>
      <w:r w:rsidRPr="0064059A">
        <w:rPr>
          <w:rFonts w:eastAsia="Times New Roman" w:cs="Times New Roman"/>
          <w:lang w:bidi="ar-SA"/>
        </w:rPr>
        <w:t>z</w:t>
      </w:r>
      <w:r w:rsidR="00ED025C">
        <w:rPr>
          <w:rFonts w:eastAsia="Times New Roman" w:cs="Times New Roman"/>
          <w:lang w:bidi="ar-SA"/>
        </w:rPr>
        <w:t xml:space="preserve"> </w:t>
      </w:r>
      <w:r w:rsidRPr="0064059A">
        <w:rPr>
          <w:rFonts w:eastAsia="Times New Roman" w:cs="Times New Roman"/>
          <w:lang w:bidi="ar-SA"/>
        </w:rPr>
        <w:t xml:space="preserve"> dnia 23 kwietnia 1964 r. – </w:t>
      </w:r>
      <w:r w:rsidRPr="0064059A">
        <w:rPr>
          <w:rFonts w:eastAsia="Times New Roman" w:cs="Times New Roman"/>
          <w:i/>
          <w:iCs/>
          <w:lang w:bidi="ar-SA"/>
        </w:rPr>
        <w:t xml:space="preserve">Kodeks cywilny </w:t>
      </w:r>
      <w:r w:rsidRPr="0064059A">
        <w:rPr>
          <w:rFonts w:eastAsia="Times New Roman" w:cs="Times New Roman"/>
          <w:lang w:bidi="ar-SA"/>
        </w:rPr>
        <w:t xml:space="preserve">oraz </w:t>
      </w:r>
      <w:r w:rsidRPr="0064059A">
        <w:rPr>
          <w:rFonts w:cs="Times New Roman"/>
        </w:rPr>
        <w:t xml:space="preserve">ustawy z dnia 11 września 2019 r. </w:t>
      </w:r>
      <w:r w:rsidRPr="0064059A">
        <w:rPr>
          <w:rFonts w:eastAsia="Times New Roman" w:cs="Times New Roman"/>
          <w:lang w:bidi="ar-SA"/>
        </w:rPr>
        <w:t xml:space="preserve">– </w:t>
      </w:r>
      <w:r w:rsidRPr="0064059A">
        <w:rPr>
          <w:rFonts w:cs="Times New Roman"/>
          <w:i/>
        </w:rPr>
        <w:t>Prawo zamówień publicznych</w:t>
      </w:r>
      <w:r w:rsidRPr="0064059A">
        <w:rPr>
          <w:rFonts w:eastAsia="Times New Roman" w:cs="Times New Roman"/>
          <w:lang w:bidi="ar-SA"/>
        </w:rPr>
        <w:t>.</w:t>
      </w:r>
    </w:p>
    <w:p w14:paraId="7EC1CBA9" w14:textId="77777777" w:rsidR="00B434D8" w:rsidRPr="0064059A" w:rsidRDefault="00B434D8" w:rsidP="00FF674D">
      <w:pPr>
        <w:widowControl/>
        <w:numPr>
          <w:ilvl w:val="0"/>
          <w:numId w:val="10"/>
        </w:numPr>
        <w:ind w:left="284" w:hanging="284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Załączniki do umowy stanowią jej integralną część.</w:t>
      </w:r>
    </w:p>
    <w:p w14:paraId="6BAF0F5F" w14:textId="77777777" w:rsidR="00B434D8" w:rsidRPr="0064059A" w:rsidRDefault="00B434D8" w:rsidP="00FF674D">
      <w:pPr>
        <w:widowControl/>
        <w:numPr>
          <w:ilvl w:val="0"/>
          <w:numId w:val="10"/>
        </w:numPr>
        <w:suppressAutoHyphens w:val="0"/>
        <w:autoSpaceDN/>
        <w:ind w:left="283" w:hanging="283"/>
        <w:contextualSpacing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64059A">
        <w:rPr>
          <w:rFonts w:eastAsia="Times New Roman" w:cs="Times New Roman"/>
          <w:kern w:val="0"/>
          <w:lang w:eastAsia="ar-SA" w:bidi="ar-SA"/>
        </w:rPr>
        <w:t>Umowa zostaje zawarta w postaci elektronicznej z chwilą złożenia podpisów elektronicznych przez obie strony.</w:t>
      </w:r>
    </w:p>
    <w:p w14:paraId="35EDAED1" w14:textId="77777777" w:rsidR="00B434D8" w:rsidRPr="0064059A" w:rsidRDefault="00B434D8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</w:p>
    <w:p w14:paraId="0E3EA0B5" w14:textId="77777777" w:rsidR="00A17069" w:rsidRDefault="00A17069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</w:p>
    <w:p w14:paraId="2C3C5AD7" w14:textId="77777777" w:rsidR="00A17069" w:rsidRDefault="00A17069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</w:p>
    <w:p w14:paraId="1A5E12ED" w14:textId="77777777" w:rsidR="00A17069" w:rsidRDefault="00A17069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</w:p>
    <w:p w14:paraId="3A69C564" w14:textId="77777777" w:rsidR="00A17069" w:rsidRDefault="00A17069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</w:p>
    <w:p w14:paraId="053145A2" w14:textId="77777777" w:rsidR="00A17069" w:rsidRDefault="00A17069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</w:p>
    <w:p w14:paraId="7A5852C7" w14:textId="06C66C31" w:rsidR="00B434D8" w:rsidRPr="0064059A" w:rsidRDefault="00B434D8" w:rsidP="00FF674D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  <w:r w:rsidRPr="0064059A">
        <w:rPr>
          <w:rFonts w:eastAsia="Times New Roman" w:cs="Times New Roman"/>
          <w:spacing w:val="-3"/>
          <w:u w:val="single"/>
          <w:lang w:bidi="ar-SA"/>
        </w:rPr>
        <w:t>Załączniki:</w:t>
      </w:r>
    </w:p>
    <w:p w14:paraId="296C87BE" w14:textId="262DB140" w:rsidR="00B434D8" w:rsidRPr="0064059A" w:rsidRDefault="00B434D8" w:rsidP="00FF674D">
      <w:pPr>
        <w:widowControl/>
        <w:numPr>
          <w:ilvl w:val="0"/>
          <w:numId w:val="9"/>
        </w:numPr>
        <w:tabs>
          <w:tab w:val="left" w:pos="73"/>
        </w:tabs>
        <w:suppressAutoHyphens w:val="0"/>
        <w:ind w:left="357" w:hanging="357"/>
        <w:jc w:val="both"/>
        <w:rPr>
          <w:rFonts w:eastAsia="Times New Roman" w:cs="Times New Roman"/>
          <w:lang w:bidi="ar-SA"/>
        </w:rPr>
      </w:pPr>
      <w:r w:rsidRPr="0064059A">
        <w:rPr>
          <w:rFonts w:eastAsia="Times New Roman" w:cs="Times New Roman"/>
          <w:lang w:bidi="ar-SA"/>
        </w:rPr>
        <w:t>Formularz oferty wraz z formularzem cenowym</w:t>
      </w:r>
      <w:r w:rsidR="000E2BA9" w:rsidRPr="0064059A">
        <w:rPr>
          <w:rFonts w:eastAsia="Times New Roman" w:cs="Times New Roman"/>
          <w:lang w:bidi="ar-SA"/>
        </w:rPr>
        <w:t>.</w:t>
      </w:r>
      <w:r w:rsidR="00797176" w:rsidRPr="0064059A">
        <w:rPr>
          <w:rFonts w:eastAsia="Times New Roman" w:cs="Times New Roman"/>
          <w:lang w:bidi="ar-SA"/>
        </w:rPr>
        <w:t xml:space="preserve"> </w:t>
      </w:r>
    </w:p>
    <w:p w14:paraId="43A049C8" w14:textId="5DF126F8" w:rsidR="00B434D8" w:rsidRPr="0064059A" w:rsidRDefault="00B434D8" w:rsidP="00FF674D">
      <w:pPr>
        <w:numPr>
          <w:ilvl w:val="0"/>
          <w:numId w:val="8"/>
        </w:numPr>
        <w:rPr>
          <w:rFonts w:eastAsia="Times New Roman" w:cs="Times New Roman"/>
          <w:spacing w:val="-3"/>
          <w:lang w:bidi="ar-SA"/>
        </w:rPr>
      </w:pPr>
      <w:r w:rsidRPr="0064059A">
        <w:rPr>
          <w:rFonts w:eastAsia="Times New Roman" w:cs="Times New Roman"/>
          <w:spacing w:val="-3"/>
          <w:lang w:bidi="ar-SA"/>
        </w:rPr>
        <w:t>Opis przedmiotu zamówienia</w:t>
      </w:r>
      <w:r w:rsidR="000E2BA9" w:rsidRPr="0064059A">
        <w:rPr>
          <w:rFonts w:eastAsia="Times New Roman" w:cs="Times New Roman"/>
          <w:spacing w:val="-3"/>
          <w:lang w:bidi="ar-SA"/>
        </w:rPr>
        <w:t>.</w:t>
      </w:r>
    </w:p>
    <w:p w14:paraId="773B5B9D" w14:textId="77777777" w:rsidR="00797176" w:rsidRPr="0064059A" w:rsidRDefault="00797176" w:rsidP="00FF674D">
      <w:pPr>
        <w:numPr>
          <w:ilvl w:val="0"/>
          <w:numId w:val="8"/>
        </w:numPr>
        <w:rPr>
          <w:rFonts w:eastAsia="Times New Roman" w:cs="Times New Roman"/>
          <w:spacing w:val="-3"/>
          <w:lang w:bidi="ar-SA"/>
        </w:rPr>
      </w:pPr>
      <w:r w:rsidRPr="0064059A">
        <w:rPr>
          <w:rFonts w:eastAsia="Times New Roman" w:cs="Times New Roman"/>
          <w:spacing w:val="-3"/>
          <w:lang w:bidi="ar-SA"/>
        </w:rPr>
        <w:t>Protokół odbioru ilościowo – jakościowy.</w:t>
      </w:r>
    </w:p>
    <w:p w14:paraId="3B368DB2" w14:textId="77777777" w:rsidR="001220D7" w:rsidRPr="0064059A" w:rsidRDefault="001220D7" w:rsidP="00FF674D">
      <w:pPr>
        <w:numPr>
          <w:ilvl w:val="0"/>
          <w:numId w:val="8"/>
        </w:numPr>
        <w:rPr>
          <w:rFonts w:eastAsia="Times New Roman" w:cs="Times New Roman"/>
          <w:spacing w:val="-3"/>
          <w:lang w:bidi="ar-SA"/>
        </w:rPr>
      </w:pPr>
      <w:r w:rsidRPr="0064059A">
        <w:rPr>
          <w:rFonts w:eastAsia="Times New Roman" w:cs="Times New Roman"/>
          <w:spacing w:val="-3"/>
          <w:lang w:bidi="ar-SA"/>
        </w:rPr>
        <w:t>Wykaz autoryzowanych stacji obsługi.</w:t>
      </w:r>
    </w:p>
    <w:p w14:paraId="36E6C2A7" w14:textId="77777777" w:rsidR="00B434D8" w:rsidRPr="0064059A" w:rsidRDefault="00B434D8" w:rsidP="00FF674D">
      <w:pPr>
        <w:ind w:left="360"/>
        <w:rPr>
          <w:rFonts w:eastAsia="Times New Roman" w:cs="Times New Roman"/>
          <w:spacing w:val="-3"/>
          <w:lang w:bidi="ar-SA"/>
        </w:rPr>
      </w:pPr>
    </w:p>
    <w:p w14:paraId="4DC6441A" w14:textId="77777777" w:rsidR="00B434D8" w:rsidRPr="0064059A" w:rsidRDefault="00B434D8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4A2F8591" w14:textId="4E49034F" w:rsidR="00B434D8" w:rsidRDefault="00B434D8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6210D506" w14:textId="3AC93387" w:rsidR="00A17069" w:rsidRDefault="00A17069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53CA8E8B" w14:textId="1CCB55CC" w:rsidR="00A17069" w:rsidRDefault="00A17069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3FA72AC8" w14:textId="0B2112ED" w:rsidR="00A17069" w:rsidRDefault="00A17069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0EDFC087" w14:textId="38E9B7E3" w:rsidR="00A17069" w:rsidRDefault="00A17069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794045D2" w14:textId="31C378A2" w:rsidR="00A17069" w:rsidRDefault="00A17069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32F7B5B2" w14:textId="64023525" w:rsidR="00A17069" w:rsidRDefault="00A17069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43BDB138" w14:textId="77777777" w:rsidR="00A17069" w:rsidRPr="0064059A" w:rsidRDefault="00A17069" w:rsidP="00B434D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1C23E9A3" w14:textId="77777777" w:rsidR="00B434D8" w:rsidRPr="0064059A" w:rsidRDefault="00B434D8" w:rsidP="00B434D8">
      <w:pPr>
        <w:widowControl/>
        <w:jc w:val="both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  <w:r w:rsidRPr="0064059A">
        <w:rPr>
          <w:rFonts w:eastAsia="Times New Roman" w:cs="Times New Roman"/>
          <w:spacing w:val="-3"/>
          <w:lang w:bidi="ar-SA"/>
        </w:rPr>
        <w:t>.................................................</w:t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  <w:t xml:space="preserve">    </w:t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</w:r>
      <w:r w:rsidRPr="0064059A">
        <w:rPr>
          <w:rFonts w:eastAsia="Times New Roman" w:cs="Times New Roman"/>
          <w:spacing w:val="-3"/>
          <w:lang w:bidi="ar-SA"/>
        </w:rPr>
        <w:tab/>
        <w:t xml:space="preserve">                 ...................................................</w:t>
      </w:r>
      <w:r w:rsidRPr="0064059A">
        <w:rPr>
          <w:rFonts w:eastAsia="Times New Roman" w:cs="Times New Roman"/>
          <w:spacing w:val="-3"/>
          <w:lang w:bidi="ar-SA"/>
        </w:rPr>
        <w:br/>
      </w:r>
      <w:r w:rsidRPr="0064059A">
        <w:rPr>
          <w:rFonts w:eastAsia="Times New Roman" w:cs="Times New Roman"/>
          <w:b/>
          <w:spacing w:val="-3"/>
          <w:lang w:bidi="ar-SA"/>
        </w:rPr>
        <w:t xml:space="preserve">          Zamawiający </w:t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  <w:t xml:space="preserve">  </w:t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</w:r>
      <w:r w:rsidRPr="0064059A">
        <w:rPr>
          <w:rFonts w:eastAsia="Times New Roman" w:cs="Times New Roman"/>
          <w:b/>
          <w:spacing w:val="-3"/>
          <w:lang w:bidi="ar-SA"/>
        </w:rPr>
        <w:tab/>
        <w:t xml:space="preserve">                   Wykonawca</w:t>
      </w:r>
    </w:p>
    <w:p w14:paraId="28C6E384" w14:textId="77777777" w:rsidR="00B434D8" w:rsidRPr="0064059A" w:rsidRDefault="00B434D8" w:rsidP="00B434D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u w:val="single"/>
          <w:lang w:eastAsia="ar-SA" w:bidi="ar-SA"/>
        </w:rPr>
      </w:pPr>
    </w:p>
    <w:p w14:paraId="7112F580" w14:textId="77777777" w:rsidR="00D3149D" w:rsidRDefault="00D3149D" w:rsidP="00B434D8">
      <w:pPr>
        <w:widowControl/>
        <w:autoSpaceDE w:val="0"/>
        <w:autoSpaceDN/>
        <w:jc w:val="center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14:paraId="7F611254" w14:textId="77777777" w:rsidR="00D3149D" w:rsidRDefault="00D3149D" w:rsidP="00B434D8">
      <w:pPr>
        <w:widowControl/>
        <w:autoSpaceDE w:val="0"/>
        <w:autoSpaceDN/>
        <w:jc w:val="center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14:paraId="4A0910D5" w14:textId="77777777" w:rsidR="00D3149D" w:rsidRDefault="00D3149D" w:rsidP="00B434D8">
      <w:pPr>
        <w:widowControl/>
        <w:autoSpaceDE w:val="0"/>
        <w:autoSpaceDN/>
        <w:jc w:val="center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14:paraId="58D7A002" w14:textId="77777777" w:rsidR="00D3149D" w:rsidRDefault="00D3149D" w:rsidP="00B434D8">
      <w:pPr>
        <w:widowControl/>
        <w:autoSpaceDE w:val="0"/>
        <w:autoSpaceDN/>
        <w:jc w:val="center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u w:val="single"/>
          <w:lang w:eastAsia="ar-SA" w:bidi="ar-SA"/>
        </w:rPr>
      </w:pPr>
    </w:p>
    <w:p w14:paraId="63224464" w14:textId="77777777" w:rsidR="00DA65B3" w:rsidRDefault="00DA65B3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34A69E19" w14:textId="77777777" w:rsidR="00FF674D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770C02E4" w14:textId="77777777" w:rsidR="00FF674D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22D7CE8E" w14:textId="77777777" w:rsidR="00FF674D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4C1BDC73" w14:textId="04ECDDFB" w:rsidR="00FF674D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0E0C91B8" w14:textId="133F07C7" w:rsidR="00A87B38" w:rsidRDefault="00A87B38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741A1F27" w14:textId="292A0E69" w:rsidR="00A87B38" w:rsidRDefault="00A87B38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4D7793B5" w14:textId="7F6A5E1E" w:rsidR="00A87B38" w:rsidRDefault="00A87B38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2EA99D29" w14:textId="3BFEF5E7" w:rsidR="00A87B38" w:rsidRDefault="00A87B38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3F2C67C0" w14:textId="2594F982" w:rsidR="00A87B38" w:rsidRDefault="00A87B38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5F34B203" w14:textId="039E095E" w:rsidR="00A87B38" w:rsidRDefault="00A87B38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60D9FA51" w14:textId="77777777" w:rsidR="00A87B38" w:rsidRDefault="00A87B38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63E510D3" w14:textId="77777777" w:rsidR="00FF674D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65C361D1" w14:textId="3C1EE740" w:rsidR="00FF674D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089A4577" w14:textId="6FE38019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05B642CF" w14:textId="0B2075D9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7755B6E8" w14:textId="7BF3FA30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59D1F879" w14:textId="46AA8183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16375210" w14:textId="27A06A1D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5013955A" w14:textId="5BF03E9D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2A9EE5AD" w14:textId="49E003E0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320191A7" w14:textId="38F64FC0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5C5E4E64" w14:textId="0DDE95C9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2F25076D" w14:textId="7489D840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673A11D9" w14:textId="19B6A7C6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0F4F126D" w14:textId="7E86F086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19C65286" w14:textId="2D1A66F8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68ECFBC0" w14:textId="25E691A8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196E9933" w14:textId="03CA3D29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009908A4" w14:textId="5ED23DFC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42A0E51B" w14:textId="2D5A18BC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7473AEEC" w14:textId="77777777" w:rsidR="006878EC" w:rsidRDefault="006878EC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138C6FBC" w14:textId="77777777" w:rsidR="00FF674D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0DA74CDA" w14:textId="77777777" w:rsidR="00FF674D" w:rsidRDefault="00FF674D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kern w:val="2"/>
          <w:sz w:val="16"/>
          <w:szCs w:val="16"/>
          <w:lang w:eastAsia="ar-SA" w:bidi="ar-SA"/>
        </w:rPr>
      </w:pPr>
    </w:p>
    <w:p w14:paraId="619D0C95" w14:textId="77777777" w:rsidR="00B95E4A" w:rsidRDefault="00B95E4A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b/>
          <w:kern w:val="2"/>
          <w:sz w:val="16"/>
          <w:szCs w:val="16"/>
          <w:lang w:eastAsia="ar-SA" w:bidi="ar-SA"/>
        </w:rPr>
      </w:pPr>
    </w:p>
    <w:p w14:paraId="3ED986D4" w14:textId="77777777" w:rsidR="00B95E4A" w:rsidRDefault="00B95E4A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b/>
          <w:kern w:val="2"/>
          <w:sz w:val="16"/>
          <w:szCs w:val="16"/>
          <w:lang w:eastAsia="ar-SA" w:bidi="ar-SA"/>
        </w:rPr>
      </w:pPr>
    </w:p>
    <w:p w14:paraId="03C6084A" w14:textId="77777777" w:rsidR="00B95E4A" w:rsidRDefault="00B95E4A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b/>
          <w:kern w:val="2"/>
          <w:sz w:val="16"/>
          <w:szCs w:val="16"/>
          <w:lang w:eastAsia="ar-SA" w:bidi="ar-SA"/>
        </w:rPr>
      </w:pPr>
    </w:p>
    <w:p w14:paraId="1A4AE5B0" w14:textId="77777777" w:rsidR="00B95E4A" w:rsidRDefault="00B95E4A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b/>
          <w:kern w:val="2"/>
          <w:sz w:val="16"/>
          <w:szCs w:val="16"/>
          <w:lang w:eastAsia="ar-SA" w:bidi="ar-SA"/>
        </w:rPr>
      </w:pPr>
    </w:p>
    <w:p w14:paraId="1055A44E" w14:textId="77777777" w:rsidR="00B95E4A" w:rsidRDefault="00B95E4A" w:rsidP="00D3149D">
      <w:pPr>
        <w:widowControl/>
        <w:autoSpaceDN/>
        <w:spacing w:line="100" w:lineRule="atLeast"/>
        <w:ind w:left="4530"/>
        <w:jc w:val="right"/>
        <w:textAlignment w:val="auto"/>
        <w:rPr>
          <w:rFonts w:ascii="Century Gothic" w:hAnsi="Century Gothic" w:cs="Times New Roman"/>
          <w:b/>
          <w:kern w:val="2"/>
          <w:sz w:val="16"/>
          <w:szCs w:val="16"/>
          <w:lang w:eastAsia="ar-SA" w:bidi="ar-SA"/>
        </w:rPr>
      </w:pPr>
    </w:p>
    <w:p w14:paraId="663BFA98" w14:textId="4FE09ECC" w:rsidR="00D3149D" w:rsidRPr="001459B4" w:rsidRDefault="00A17069" w:rsidP="00A17069">
      <w:pPr>
        <w:widowControl/>
        <w:tabs>
          <w:tab w:val="left" w:pos="6540"/>
        </w:tabs>
        <w:autoSpaceDN/>
        <w:spacing w:line="100" w:lineRule="atLeast"/>
        <w:ind w:left="4530"/>
        <w:textAlignment w:val="auto"/>
        <w:rPr>
          <w:rFonts w:cs="Times New Roman"/>
          <w:b/>
          <w:kern w:val="2"/>
          <w:sz w:val="16"/>
          <w:szCs w:val="16"/>
          <w:lang w:eastAsia="ar-SA" w:bidi="ar-SA"/>
        </w:rPr>
      </w:pPr>
      <w:r>
        <w:rPr>
          <w:rFonts w:cs="Times New Roman"/>
          <w:b/>
          <w:kern w:val="2"/>
          <w:sz w:val="16"/>
          <w:szCs w:val="16"/>
          <w:lang w:eastAsia="ar-SA" w:bidi="ar-SA"/>
        </w:rPr>
        <w:lastRenderedPageBreak/>
        <w:tab/>
      </w:r>
      <w:r w:rsidR="00D3149D" w:rsidRPr="001459B4">
        <w:rPr>
          <w:rFonts w:cs="Times New Roman"/>
          <w:b/>
          <w:kern w:val="2"/>
          <w:sz w:val="16"/>
          <w:szCs w:val="16"/>
          <w:lang w:eastAsia="ar-SA" w:bidi="ar-SA"/>
        </w:rPr>
        <w:t>Załącznik nr 3 do umowy nr</w:t>
      </w:r>
      <w:r>
        <w:rPr>
          <w:rFonts w:cs="Times New Roman"/>
          <w:b/>
          <w:kern w:val="2"/>
          <w:sz w:val="16"/>
          <w:szCs w:val="16"/>
          <w:lang w:eastAsia="ar-SA" w:bidi="ar-SA"/>
        </w:rPr>
        <w:t xml:space="preserve"> </w:t>
      </w:r>
      <w:r w:rsidR="000C2DA6">
        <w:rPr>
          <w:rFonts w:cs="Times New Roman"/>
          <w:b/>
          <w:kern w:val="2"/>
          <w:sz w:val="16"/>
          <w:szCs w:val="16"/>
          <w:lang w:eastAsia="ar-SA" w:bidi="ar-SA"/>
        </w:rPr>
        <w:t>69</w:t>
      </w:r>
      <w:r w:rsidR="00702CF6" w:rsidRPr="001459B4">
        <w:rPr>
          <w:rFonts w:cs="Times New Roman"/>
          <w:b/>
          <w:kern w:val="2"/>
          <w:sz w:val="16"/>
          <w:szCs w:val="16"/>
          <w:lang w:eastAsia="ar-SA" w:bidi="ar-SA"/>
        </w:rPr>
        <w:t>/</w:t>
      </w:r>
      <w:r w:rsidR="002D15CA" w:rsidRPr="001459B4">
        <w:rPr>
          <w:rFonts w:cs="Times New Roman"/>
          <w:b/>
          <w:kern w:val="2"/>
          <w:sz w:val="16"/>
          <w:szCs w:val="16"/>
          <w:lang w:eastAsia="ar-SA" w:bidi="ar-SA"/>
        </w:rPr>
        <w:t>24</w:t>
      </w:r>
      <w:r w:rsidR="00702CF6" w:rsidRPr="001459B4">
        <w:rPr>
          <w:rFonts w:cs="Times New Roman"/>
          <w:b/>
          <w:kern w:val="2"/>
          <w:sz w:val="16"/>
          <w:szCs w:val="16"/>
          <w:lang w:eastAsia="ar-SA" w:bidi="ar-SA"/>
        </w:rPr>
        <w:t>/ZT</w:t>
      </w:r>
    </w:p>
    <w:p w14:paraId="26098A4A" w14:textId="77777777" w:rsidR="00D3149D" w:rsidRPr="00B95E4A" w:rsidRDefault="00D3149D" w:rsidP="00D3149D">
      <w:pPr>
        <w:widowControl/>
        <w:autoSpaceDN/>
        <w:spacing w:line="100" w:lineRule="atLeast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570AF007" w14:textId="77777777" w:rsidR="00D3149D" w:rsidRPr="00B95E4A" w:rsidRDefault="00D3149D" w:rsidP="00D3149D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59A730C1" w14:textId="77777777" w:rsidR="00D3149D" w:rsidRPr="00B95E4A" w:rsidRDefault="00D3149D" w:rsidP="00D3149D">
      <w:pPr>
        <w:widowControl/>
        <w:autoSpaceDN/>
        <w:spacing w:line="100" w:lineRule="atLeast"/>
        <w:ind w:firstLine="4"/>
        <w:textAlignment w:val="auto"/>
        <w:rPr>
          <w:rFonts w:cs="Times New Roman"/>
          <w:kern w:val="2"/>
          <w:lang w:eastAsia="ar-SA" w:bidi="ar-SA"/>
        </w:rPr>
      </w:pPr>
    </w:p>
    <w:p w14:paraId="7E0651BF" w14:textId="77777777" w:rsidR="00D3149D" w:rsidRPr="00B95E4A" w:rsidRDefault="00D3149D" w:rsidP="00702CF6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b/>
          <w:kern w:val="2"/>
          <w:lang w:eastAsia="ar-SA" w:bidi="ar-SA"/>
        </w:rPr>
      </w:pPr>
      <w:r w:rsidRPr="00B95E4A">
        <w:rPr>
          <w:rFonts w:cs="Times New Roman"/>
          <w:b/>
          <w:kern w:val="2"/>
          <w:lang w:eastAsia="ar-SA" w:bidi="ar-SA"/>
        </w:rPr>
        <w:t>PROTOKÓŁ ODBIORU</w:t>
      </w:r>
    </w:p>
    <w:p w14:paraId="537B1355" w14:textId="77777777" w:rsidR="00D3149D" w:rsidRPr="00B95E4A" w:rsidRDefault="00D3149D" w:rsidP="00702CF6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b/>
          <w:kern w:val="2"/>
          <w:lang w:eastAsia="ar-SA" w:bidi="ar-SA"/>
        </w:rPr>
      </w:pPr>
      <w:r w:rsidRPr="00B95E4A">
        <w:rPr>
          <w:rFonts w:cs="Times New Roman"/>
          <w:b/>
          <w:kern w:val="2"/>
          <w:lang w:eastAsia="ar-SA" w:bidi="ar-SA"/>
        </w:rPr>
        <w:t>ILOŚCIOWO – JAKOŚCIOWY</w:t>
      </w:r>
    </w:p>
    <w:p w14:paraId="33A182F7" w14:textId="77777777" w:rsidR="00D3149D" w:rsidRPr="00B95E4A" w:rsidRDefault="00D3149D" w:rsidP="00D3149D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b/>
          <w:kern w:val="2"/>
          <w:lang w:eastAsia="ar-SA" w:bidi="ar-SA"/>
        </w:rPr>
      </w:pPr>
    </w:p>
    <w:p w14:paraId="562A0476" w14:textId="77777777" w:rsidR="00D3149D" w:rsidRPr="00B95E4A" w:rsidRDefault="00D3149D" w:rsidP="00D3149D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kern w:val="2"/>
          <w:lang w:eastAsia="ar-SA" w:bidi="ar-SA"/>
        </w:rPr>
      </w:pPr>
    </w:p>
    <w:p w14:paraId="24FA0EB1" w14:textId="77777777" w:rsidR="00D3149D" w:rsidRPr="00B95E4A" w:rsidRDefault="00D3149D" w:rsidP="00D3149D">
      <w:pPr>
        <w:widowControl/>
        <w:autoSpaceDN/>
        <w:spacing w:line="100" w:lineRule="atLeast"/>
        <w:ind w:firstLine="4"/>
        <w:jc w:val="center"/>
        <w:textAlignment w:val="auto"/>
        <w:rPr>
          <w:rFonts w:cs="Times New Roman"/>
          <w:kern w:val="2"/>
          <w:lang w:eastAsia="ar-SA" w:bidi="ar-SA"/>
        </w:rPr>
      </w:pPr>
    </w:p>
    <w:p w14:paraId="28125E64" w14:textId="12122E85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Miejsce dokonania odbioru: ……………………………</w:t>
      </w:r>
      <w:r w:rsidR="00702CF6" w:rsidRPr="00B95E4A">
        <w:rPr>
          <w:rFonts w:cs="Times New Roman"/>
          <w:kern w:val="2"/>
          <w:lang w:eastAsia="ar-SA" w:bidi="ar-SA"/>
        </w:rPr>
        <w:t>………</w:t>
      </w:r>
      <w:r w:rsidRPr="00B95E4A">
        <w:rPr>
          <w:rFonts w:cs="Times New Roman"/>
          <w:kern w:val="2"/>
          <w:lang w:eastAsia="ar-SA" w:bidi="ar-SA"/>
        </w:rPr>
        <w:t>……………………………………</w:t>
      </w:r>
    </w:p>
    <w:p w14:paraId="63BBDDBF" w14:textId="7FE298B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Data dokonania odbioru:……………………………………………</w:t>
      </w:r>
      <w:r w:rsidR="00702CF6" w:rsidRPr="00B95E4A">
        <w:rPr>
          <w:rFonts w:cs="Times New Roman"/>
          <w:kern w:val="2"/>
          <w:lang w:eastAsia="ar-SA" w:bidi="ar-SA"/>
        </w:rPr>
        <w:t>………………...</w:t>
      </w:r>
      <w:r w:rsidRPr="00B95E4A">
        <w:rPr>
          <w:rFonts w:cs="Times New Roman"/>
          <w:kern w:val="2"/>
          <w:lang w:eastAsia="ar-SA" w:bidi="ar-SA"/>
        </w:rPr>
        <w:t>……………..</w:t>
      </w:r>
    </w:p>
    <w:p w14:paraId="3936C3CD" w14:textId="42CE4053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Ze strony Wykonawcy:………………………………………………</w:t>
      </w:r>
      <w:r w:rsidR="00702CF6" w:rsidRPr="00B95E4A">
        <w:rPr>
          <w:rFonts w:cs="Times New Roman"/>
          <w:kern w:val="2"/>
          <w:lang w:eastAsia="ar-SA" w:bidi="ar-SA"/>
        </w:rPr>
        <w:t>.</w:t>
      </w:r>
      <w:r w:rsidRPr="00B95E4A">
        <w:rPr>
          <w:rFonts w:cs="Times New Roman"/>
          <w:kern w:val="2"/>
          <w:lang w:eastAsia="ar-SA" w:bidi="ar-SA"/>
        </w:rPr>
        <w:t>..…</w:t>
      </w:r>
      <w:r w:rsidR="00702CF6" w:rsidRPr="00B95E4A">
        <w:rPr>
          <w:rFonts w:cs="Times New Roman"/>
          <w:kern w:val="2"/>
          <w:lang w:eastAsia="ar-SA" w:bidi="ar-SA"/>
        </w:rPr>
        <w:t>………………….</w:t>
      </w:r>
      <w:r w:rsidRPr="00B95E4A">
        <w:rPr>
          <w:rFonts w:cs="Times New Roman"/>
          <w:kern w:val="2"/>
          <w:lang w:eastAsia="ar-SA" w:bidi="ar-SA"/>
        </w:rPr>
        <w:t>……...</w:t>
      </w:r>
    </w:p>
    <w:p w14:paraId="05025A08" w14:textId="77777777" w:rsidR="00D3149D" w:rsidRPr="00B95E4A" w:rsidRDefault="00D3149D" w:rsidP="00D3149D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sz w:val="20"/>
          <w:szCs w:val="20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ab/>
      </w:r>
      <w:r w:rsidRPr="00B95E4A">
        <w:rPr>
          <w:rFonts w:cs="Times New Roman"/>
          <w:kern w:val="2"/>
          <w:lang w:eastAsia="ar-SA" w:bidi="ar-SA"/>
        </w:rPr>
        <w:tab/>
      </w:r>
      <w:r w:rsidRPr="00B95E4A">
        <w:rPr>
          <w:rFonts w:cs="Times New Roman"/>
          <w:kern w:val="2"/>
          <w:lang w:eastAsia="ar-SA" w:bidi="ar-SA"/>
        </w:rPr>
        <w:tab/>
      </w:r>
      <w:r w:rsidRPr="00B95E4A">
        <w:rPr>
          <w:rFonts w:cs="Times New Roman"/>
          <w:kern w:val="2"/>
          <w:lang w:eastAsia="ar-SA" w:bidi="ar-SA"/>
        </w:rPr>
        <w:tab/>
      </w:r>
      <w:r w:rsidRPr="00B95E4A">
        <w:rPr>
          <w:rFonts w:cs="Times New Roman"/>
          <w:kern w:val="2"/>
          <w:lang w:eastAsia="ar-SA" w:bidi="ar-SA"/>
        </w:rPr>
        <w:tab/>
      </w:r>
      <w:r w:rsidRPr="00B95E4A">
        <w:rPr>
          <w:rFonts w:cs="Times New Roman"/>
          <w:kern w:val="2"/>
          <w:lang w:eastAsia="ar-SA" w:bidi="ar-SA"/>
        </w:rPr>
        <w:tab/>
      </w:r>
      <w:r w:rsidR="00702CF6" w:rsidRPr="00B95E4A">
        <w:rPr>
          <w:rFonts w:cs="Times New Roman"/>
          <w:kern w:val="2"/>
          <w:sz w:val="20"/>
          <w:szCs w:val="20"/>
          <w:lang w:eastAsia="ar-SA" w:bidi="ar-SA"/>
        </w:rPr>
        <w:t xml:space="preserve">                                                                                 </w:t>
      </w:r>
      <w:r w:rsidRPr="00B95E4A">
        <w:rPr>
          <w:rFonts w:cs="Times New Roman"/>
          <w:kern w:val="2"/>
          <w:sz w:val="20"/>
          <w:szCs w:val="20"/>
          <w:lang w:eastAsia="ar-SA" w:bidi="ar-SA"/>
        </w:rPr>
        <w:t>(nazwa, adres Wykonawcy)</w:t>
      </w:r>
    </w:p>
    <w:p w14:paraId="46448E1E" w14:textId="77777777" w:rsidR="00D3149D" w:rsidRPr="00B95E4A" w:rsidRDefault="00D3149D" w:rsidP="00D3149D">
      <w:pPr>
        <w:widowControl/>
        <w:autoSpaceDN/>
        <w:spacing w:before="240" w:line="100" w:lineRule="atLeast"/>
        <w:ind w:left="2124"/>
        <w:jc w:val="both"/>
        <w:textAlignment w:val="auto"/>
        <w:rPr>
          <w:rFonts w:cs="Times New Roman"/>
          <w:kern w:val="2"/>
          <w:sz w:val="20"/>
          <w:szCs w:val="20"/>
          <w:lang w:eastAsia="ar-SA" w:bidi="ar-SA"/>
        </w:rPr>
      </w:pPr>
      <w:r w:rsidRPr="00B95E4A">
        <w:rPr>
          <w:rFonts w:cs="Times New Roman"/>
          <w:kern w:val="2"/>
          <w:sz w:val="20"/>
          <w:szCs w:val="20"/>
          <w:lang w:eastAsia="ar-SA" w:bidi="ar-SA"/>
        </w:rPr>
        <w:t>………………</w:t>
      </w:r>
      <w:r w:rsidR="00702CF6" w:rsidRPr="00B95E4A">
        <w:rPr>
          <w:rFonts w:cs="Times New Roman"/>
          <w:kern w:val="2"/>
          <w:sz w:val="20"/>
          <w:szCs w:val="20"/>
          <w:lang w:eastAsia="ar-SA" w:bidi="ar-SA"/>
        </w:rPr>
        <w:t>………………….</w:t>
      </w:r>
      <w:r w:rsidRPr="00B95E4A">
        <w:rPr>
          <w:rFonts w:cs="Times New Roman"/>
          <w:kern w:val="2"/>
          <w:sz w:val="20"/>
          <w:szCs w:val="20"/>
          <w:lang w:eastAsia="ar-SA" w:bidi="ar-SA"/>
        </w:rPr>
        <w:t>…………………………………………………………...</w:t>
      </w:r>
    </w:p>
    <w:p w14:paraId="4F0CEAFE" w14:textId="77777777" w:rsidR="00D3149D" w:rsidRPr="00B95E4A" w:rsidRDefault="00D3149D" w:rsidP="00D3149D">
      <w:pPr>
        <w:widowControl/>
        <w:autoSpaceDN/>
        <w:spacing w:line="100" w:lineRule="atLeast"/>
        <w:ind w:left="2124"/>
        <w:jc w:val="both"/>
        <w:textAlignment w:val="auto"/>
        <w:rPr>
          <w:rFonts w:cs="Times New Roman"/>
          <w:kern w:val="2"/>
          <w:sz w:val="20"/>
          <w:szCs w:val="20"/>
          <w:lang w:eastAsia="ar-SA" w:bidi="ar-SA"/>
        </w:rPr>
      </w:pPr>
      <w:r w:rsidRPr="00B95E4A">
        <w:rPr>
          <w:rFonts w:cs="Times New Roman"/>
          <w:kern w:val="2"/>
          <w:sz w:val="20"/>
          <w:szCs w:val="20"/>
          <w:lang w:eastAsia="ar-SA" w:bidi="ar-SA"/>
        </w:rPr>
        <w:t xml:space="preserve">      (imię i nazwisko osoby upoważnionej do dokonania odbioru ze strony Wykonawcy) </w:t>
      </w:r>
    </w:p>
    <w:p w14:paraId="3D9FE0CC" w14:textId="1F51E15E" w:rsidR="00D3149D" w:rsidRPr="00B95E4A" w:rsidRDefault="00D3149D" w:rsidP="00D3149D">
      <w:pPr>
        <w:widowControl/>
        <w:autoSpaceDN/>
        <w:spacing w:before="36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Ze strony Zamawiającego:………</w:t>
      </w:r>
      <w:r w:rsidR="00702CF6" w:rsidRPr="00B95E4A">
        <w:rPr>
          <w:rFonts w:cs="Times New Roman"/>
          <w:kern w:val="2"/>
          <w:lang w:eastAsia="ar-SA" w:bidi="ar-SA"/>
        </w:rPr>
        <w:t>…………………</w:t>
      </w:r>
      <w:r w:rsidRPr="00B95E4A">
        <w:rPr>
          <w:rFonts w:cs="Times New Roman"/>
          <w:kern w:val="2"/>
          <w:lang w:eastAsia="ar-SA" w:bidi="ar-SA"/>
        </w:rPr>
        <w:t>…………………………………………………</w:t>
      </w:r>
    </w:p>
    <w:p w14:paraId="397FD9BC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Komisja w składzie:</w:t>
      </w:r>
    </w:p>
    <w:p w14:paraId="78D0E326" w14:textId="77777777" w:rsidR="00D3149D" w:rsidRPr="00B95E4A" w:rsidRDefault="00D3149D" w:rsidP="00D3149D">
      <w:pPr>
        <w:widowControl/>
        <w:autoSpaceDN/>
        <w:spacing w:before="36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1)…………………………………………………..</w:t>
      </w:r>
    </w:p>
    <w:p w14:paraId="00A7318E" w14:textId="77777777" w:rsidR="00D3149D" w:rsidRPr="00B95E4A" w:rsidRDefault="00D3149D" w:rsidP="00D3149D">
      <w:pPr>
        <w:widowControl/>
        <w:autoSpaceDN/>
        <w:spacing w:before="36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2)…………………………………………………..</w:t>
      </w:r>
    </w:p>
    <w:p w14:paraId="2924B4BB" w14:textId="77777777" w:rsidR="00D3149D" w:rsidRPr="00B95E4A" w:rsidRDefault="00D3149D" w:rsidP="00D3149D">
      <w:pPr>
        <w:widowControl/>
        <w:autoSpaceDN/>
        <w:spacing w:before="36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3)…………………………………………………..</w:t>
      </w:r>
    </w:p>
    <w:p w14:paraId="003640DB" w14:textId="1068EAE3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 xml:space="preserve">Przedmiotem dostawy i odbioru w ramach umowy nr </w:t>
      </w:r>
      <w:r w:rsidR="000C2DA6">
        <w:rPr>
          <w:rFonts w:cs="Times New Roman"/>
          <w:kern w:val="2"/>
          <w:lang w:eastAsia="ar-SA" w:bidi="ar-SA"/>
        </w:rPr>
        <w:t>69</w:t>
      </w:r>
      <w:r w:rsidR="00702CF6" w:rsidRPr="00B95E4A">
        <w:rPr>
          <w:rFonts w:cs="Times New Roman"/>
          <w:kern w:val="2"/>
          <w:lang w:eastAsia="ar-SA" w:bidi="ar-SA"/>
        </w:rPr>
        <w:t>/2</w:t>
      </w:r>
      <w:r w:rsidR="002D15CA" w:rsidRPr="00B95E4A">
        <w:rPr>
          <w:rFonts w:cs="Times New Roman"/>
          <w:kern w:val="2"/>
          <w:lang w:eastAsia="ar-SA" w:bidi="ar-SA"/>
        </w:rPr>
        <w:t>4</w:t>
      </w:r>
      <w:r w:rsidR="00702CF6" w:rsidRPr="00B95E4A">
        <w:rPr>
          <w:rFonts w:cs="Times New Roman"/>
          <w:kern w:val="2"/>
          <w:lang w:eastAsia="ar-SA" w:bidi="ar-SA"/>
        </w:rPr>
        <w:t>/ZT</w:t>
      </w:r>
      <w:r w:rsidRPr="00B95E4A">
        <w:rPr>
          <w:rFonts w:cs="Times New Roman"/>
          <w:kern w:val="2"/>
          <w:lang w:eastAsia="ar-SA" w:bidi="ar-SA"/>
        </w:rPr>
        <w:t xml:space="preserve"> z dnia ………</w:t>
      </w:r>
      <w:r w:rsidR="00702CF6" w:rsidRPr="00B95E4A">
        <w:rPr>
          <w:rFonts w:cs="Times New Roman"/>
          <w:kern w:val="2"/>
          <w:lang w:eastAsia="ar-SA" w:bidi="ar-SA"/>
        </w:rPr>
        <w:t>…</w:t>
      </w:r>
      <w:r w:rsidRPr="00B95E4A">
        <w:rPr>
          <w:rFonts w:cs="Times New Roman"/>
          <w:kern w:val="2"/>
          <w:lang w:eastAsia="ar-SA" w:bidi="ar-SA"/>
        </w:rPr>
        <w:t>………</w:t>
      </w:r>
      <w:r w:rsidR="00702CF6" w:rsidRPr="00B95E4A">
        <w:rPr>
          <w:rFonts w:cs="Times New Roman"/>
          <w:kern w:val="2"/>
          <w:lang w:eastAsia="ar-SA" w:bidi="ar-SA"/>
        </w:rPr>
        <w:t xml:space="preserve"> </w:t>
      </w:r>
      <w:r w:rsidRPr="00B95E4A">
        <w:rPr>
          <w:rFonts w:cs="Times New Roman"/>
          <w:kern w:val="2"/>
          <w:lang w:eastAsia="ar-SA" w:bidi="ar-SA"/>
        </w:rPr>
        <w:t>jest:</w:t>
      </w:r>
    </w:p>
    <w:p w14:paraId="3C62C526" w14:textId="77777777" w:rsidR="00D3149D" w:rsidRPr="00B95E4A" w:rsidRDefault="00D3149D" w:rsidP="00D3149D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678"/>
        <w:gridCol w:w="2299"/>
        <w:gridCol w:w="1559"/>
        <w:gridCol w:w="1701"/>
      </w:tblGrid>
      <w:tr w:rsidR="00D3149D" w:rsidRPr="00B95E4A" w14:paraId="1ABAFE51" w14:textId="77777777" w:rsidTr="00702CF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20BC0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center"/>
              <w:textAlignment w:val="auto"/>
              <w:rPr>
                <w:rFonts w:cs="Times New Roman"/>
                <w:kern w:val="2"/>
                <w:sz w:val="22"/>
                <w:szCs w:val="22"/>
                <w:lang w:eastAsia="ar-SA" w:bidi="ar-SA"/>
              </w:rPr>
            </w:pPr>
            <w:r w:rsidRPr="00B95E4A">
              <w:rPr>
                <w:rFonts w:cs="Times New Roman"/>
                <w:kern w:val="2"/>
                <w:sz w:val="22"/>
                <w:szCs w:val="22"/>
                <w:lang w:eastAsia="ar-SA" w:bidi="ar-SA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9931F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center"/>
              <w:textAlignment w:val="auto"/>
              <w:rPr>
                <w:rFonts w:cs="Times New Roman"/>
                <w:kern w:val="2"/>
                <w:sz w:val="22"/>
                <w:szCs w:val="22"/>
                <w:lang w:eastAsia="ar-SA" w:bidi="ar-SA"/>
              </w:rPr>
            </w:pPr>
            <w:r w:rsidRPr="00B95E4A">
              <w:rPr>
                <w:rFonts w:cs="Times New Roman"/>
                <w:kern w:val="2"/>
                <w:sz w:val="22"/>
                <w:szCs w:val="22"/>
                <w:lang w:eastAsia="ar-SA" w:bidi="ar-SA"/>
              </w:rPr>
              <w:t>Nazwa przedmiotu dostawy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E0C50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center"/>
              <w:textAlignment w:val="auto"/>
              <w:rPr>
                <w:rFonts w:cs="Times New Roman"/>
                <w:kern w:val="2"/>
                <w:sz w:val="22"/>
                <w:szCs w:val="22"/>
                <w:lang w:eastAsia="ar-SA" w:bidi="ar-SA"/>
              </w:rPr>
            </w:pPr>
            <w:r w:rsidRPr="00B95E4A">
              <w:rPr>
                <w:rFonts w:cs="Times New Roman"/>
                <w:kern w:val="2"/>
                <w:sz w:val="22"/>
                <w:szCs w:val="22"/>
                <w:lang w:eastAsia="ar-SA" w:bidi="ar-SA"/>
              </w:rPr>
              <w:t>Ilość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B433D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center"/>
              <w:textAlignment w:val="auto"/>
              <w:rPr>
                <w:rFonts w:cs="Times New Roman"/>
                <w:kern w:val="2"/>
                <w:sz w:val="22"/>
                <w:szCs w:val="22"/>
                <w:lang w:eastAsia="ar-SA" w:bidi="ar-SA"/>
              </w:rPr>
            </w:pPr>
            <w:r w:rsidRPr="00B95E4A">
              <w:rPr>
                <w:rFonts w:cs="Times New Roman"/>
                <w:kern w:val="2"/>
                <w:sz w:val="22"/>
                <w:szCs w:val="22"/>
                <w:lang w:eastAsia="ar-SA" w:bidi="ar-SA"/>
              </w:rPr>
              <w:t>Nr VIN pojazdu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F3D66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center"/>
              <w:textAlignment w:val="auto"/>
              <w:rPr>
                <w:rFonts w:cs="Times New Roman"/>
                <w:kern w:val="2"/>
                <w:sz w:val="22"/>
                <w:szCs w:val="22"/>
                <w:lang w:eastAsia="ar-SA" w:bidi="ar-SA"/>
              </w:rPr>
            </w:pPr>
            <w:r w:rsidRPr="00B95E4A">
              <w:rPr>
                <w:rFonts w:cs="Times New Roman"/>
                <w:kern w:val="2"/>
                <w:sz w:val="22"/>
                <w:szCs w:val="22"/>
                <w:lang w:eastAsia="ar-SA" w:bidi="ar-SA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33B68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center"/>
              <w:textAlignment w:val="auto"/>
              <w:rPr>
                <w:rFonts w:cs="Times New Roman"/>
                <w:kern w:val="2"/>
                <w:sz w:val="22"/>
                <w:szCs w:val="22"/>
                <w:lang w:eastAsia="ar-SA" w:bidi="ar-SA"/>
              </w:rPr>
            </w:pPr>
            <w:r w:rsidRPr="00B95E4A">
              <w:rPr>
                <w:rFonts w:cs="Times New Roman"/>
                <w:kern w:val="2"/>
                <w:sz w:val="22"/>
                <w:szCs w:val="22"/>
                <w:lang w:eastAsia="ar-SA" w:bidi="ar-SA"/>
              </w:rPr>
              <w:t>Uwagi</w:t>
            </w:r>
          </w:p>
        </w:tc>
      </w:tr>
      <w:tr w:rsidR="00D3149D" w:rsidRPr="00B95E4A" w14:paraId="7987BC3A" w14:textId="77777777" w:rsidTr="00702CF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34E2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7235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2642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8500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0E5E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FCEB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</w:tr>
      <w:tr w:rsidR="00D3149D" w:rsidRPr="00B95E4A" w14:paraId="4FED6300" w14:textId="77777777" w:rsidTr="00702CF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FCBF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1903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319A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AC8C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5B44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0276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</w:tr>
      <w:tr w:rsidR="00D3149D" w:rsidRPr="00B95E4A" w14:paraId="4D0A236B" w14:textId="77777777" w:rsidTr="00702CF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D3D6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949B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CC50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CFE9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F5FC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A44E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</w:tr>
      <w:tr w:rsidR="00D3149D" w:rsidRPr="00B95E4A" w14:paraId="17F572BE" w14:textId="77777777" w:rsidTr="00702CF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AD0B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4B6C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5291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4077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137C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586E" w14:textId="77777777" w:rsidR="00D3149D" w:rsidRPr="00B95E4A" w:rsidRDefault="00D3149D" w:rsidP="00D3149D">
            <w:pPr>
              <w:widowControl/>
              <w:autoSpaceDN/>
              <w:spacing w:before="240" w:line="100" w:lineRule="atLeast"/>
              <w:jc w:val="both"/>
              <w:textAlignment w:val="auto"/>
              <w:rPr>
                <w:rFonts w:cs="Times New Roman"/>
                <w:kern w:val="2"/>
                <w:lang w:eastAsia="ar-SA" w:bidi="ar-SA"/>
              </w:rPr>
            </w:pPr>
          </w:p>
        </w:tc>
      </w:tr>
    </w:tbl>
    <w:p w14:paraId="3E3FA363" w14:textId="77777777" w:rsidR="00D3149D" w:rsidRPr="00B95E4A" w:rsidRDefault="00D3149D" w:rsidP="00D3149D">
      <w:pPr>
        <w:widowControl/>
        <w:autoSpaceDN/>
        <w:spacing w:before="12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2A6BE7EE" w14:textId="77777777" w:rsidR="00D3149D" w:rsidRPr="00B95E4A" w:rsidRDefault="00D3149D" w:rsidP="00D3149D">
      <w:pPr>
        <w:widowControl/>
        <w:autoSpaceDN/>
        <w:spacing w:before="12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b/>
          <w:kern w:val="2"/>
          <w:lang w:eastAsia="ar-SA" w:bidi="ar-SA"/>
        </w:rPr>
        <w:t>Potwierdzenie kompletności dostawy:</w:t>
      </w:r>
    </w:p>
    <w:p w14:paraId="08AD5C92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- TAK*</w:t>
      </w:r>
    </w:p>
    <w:p w14:paraId="0DE7B274" w14:textId="7AB84ECD" w:rsidR="002D15CA" w:rsidRPr="00B95E4A" w:rsidRDefault="00D3149D" w:rsidP="00B95E4A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- Nie * - zastrzeżenia……………</w:t>
      </w:r>
      <w:r w:rsidR="00702CF6" w:rsidRPr="00B95E4A">
        <w:rPr>
          <w:rFonts w:cs="Times New Roman"/>
          <w:kern w:val="2"/>
          <w:lang w:eastAsia="ar-SA" w:bidi="ar-SA"/>
        </w:rPr>
        <w:t>……………</w:t>
      </w:r>
      <w:r w:rsidR="00B95E4A">
        <w:rPr>
          <w:rFonts w:cs="Times New Roman"/>
          <w:kern w:val="2"/>
          <w:lang w:eastAsia="ar-SA" w:bidi="ar-SA"/>
        </w:rPr>
        <w:t>…….</w:t>
      </w:r>
      <w:r w:rsidRPr="00B95E4A">
        <w:rPr>
          <w:rFonts w:cs="Times New Roman"/>
          <w:kern w:val="2"/>
          <w:lang w:eastAsia="ar-SA" w:bidi="ar-SA"/>
        </w:rPr>
        <w:t>…………………………………………………</w:t>
      </w:r>
    </w:p>
    <w:p w14:paraId="6A23EADA" w14:textId="77777777" w:rsidR="000F659D" w:rsidRDefault="000F65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ascii="Century Gothic" w:hAnsi="Century Gothic" w:cs="Times New Roman"/>
          <w:b/>
          <w:kern w:val="2"/>
          <w:sz w:val="20"/>
          <w:szCs w:val="20"/>
          <w:lang w:eastAsia="ar-SA" w:bidi="ar-SA"/>
        </w:rPr>
      </w:pPr>
    </w:p>
    <w:p w14:paraId="20753D7D" w14:textId="5CD17289" w:rsidR="00D3149D" w:rsidRPr="00702CF6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ascii="Century Gothic" w:hAnsi="Century Gothic" w:cs="Times New Roman"/>
          <w:kern w:val="2"/>
          <w:sz w:val="20"/>
          <w:szCs w:val="20"/>
          <w:lang w:eastAsia="ar-SA" w:bidi="ar-SA"/>
        </w:rPr>
      </w:pPr>
      <w:r w:rsidRPr="00702CF6">
        <w:rPr>
          <w:rFonts w:ascii="Century Gothic" w:hAnsi="Century Gothic" w:cs="Times New Roman"/>
          <w:b/>
          <w:kern w:val="2"/>
          <w:sz w:val="20"/>
          <w:szCs w:val="20"/>
          <w:lang w:eastAsia="ar-SA" w:bidi="ar-SA"/>
        </w:rPr>
        <w:lastRenderedPageBreak/>
        <w:t>Potwierdzenie akceptacji stanu ogólnego:</w:t>
      </w:r>
    </w:p>
    <w:p w14:paraId="4CC4B52F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- Zgodne*</w:t>
      </w:r>
    </w:p>
    <w:p w14:paraId="6F3B205A" w14:textId="1EAB9772" w:rsidR="00D3149D" w:rsidRPr="00B95E4A" w:rsidRDefault="00D3149D" w:rsidP="00B95E4A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- Niezgodne* - zastrzeżenia………………</w:t>
      </w:r>
      <w:r w:rsidR="00702CF6" w:rsidRPr="00B95E4A">
        <w:rPr>
          <w:rFonts w:cs="Times New Roman"/>
          <w:kern w:val="2"/>
          <w:lang w:eastAsia="ar-SA" w:bidi="ar-SA"/>
        </w:rPr>
        <w:t>….</w:t>
      </w:r>
      <w:r w:rsidRPr="00B95E4A">
        <w:rPr>
          <w:rFonts w:cs="Times New Roman"/>
          <w:kern w:val="2"/>
          <w:lang w:eastAsia="ar-SA" w:bidi="ar-SA"/>
        </w:rPr>
        <w:t>…………………………</w:t>
      </w:r>
      <w:r w:rsidR="00702CF6" w:rsidRPr="00B95E4A">
        <w:rPr>
          <w:rFonts w:cs="Times New Roman"/>
          <w:kern w:val="2"/>
          <w:lang w:eastAsia="ar-SA" w:bidi="ar-SA"/>
        </w:rPr>
        <w:t>……………….</w:t>
      </w:r>
      <w:r w:rsidRPr="00B95E4A">
        <w:rPr>
          <w:rFonts w:cs="Times New Roman"/>
          <w:kern w:val="2"/>
          <w:lang w:eastAsia="ar-SA" w:bidi="ar-SA"/>
        </w:rPr>
        <w:t>……………</w:t>
      </w:r>
    </w:p>
    <w:p w14:paraId="4A550A51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b/>
          <w:kern w:val="2"/>
          <w:lang w:eastAsia="ar-SA" w:bidi="ar-SA"/>
        </w:rPr>
        <w:t>Świadczenia dodatkowe (jeśli były przewidziane w umowie):</w:t>
      </w:r>
    </w:p>
    <w:p w14:paraId="3B799560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- Wykonane zgodnie z umową*</w:t>
      </w:r>
    </w:p>
    <w:p w14:paraId="1E5533B3" w14:textId="1D7B139A" w:rsidR="00D3149D" w:rsidRPr="00B95E4A" w:rsidRDefault="00D3149D" w:rsidP="00B95E4A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- Nie wykonane zgodnie z umową* - zastrzeżenia</w:t>
      </w:r>
      <w:r w:rsidR="00702CF6" w:rsidRPr="00B95E4A">
        <w:rPr>
          <w:rFonts w:cs="Times New Roman"/>
          <w:kern w:val="2"/>
          <w:lang w:eastAsia="ar-SA" w:bidi="ar-SA"/>
        </w:rPr>
        <w:t xml:space="preserve"> </w:t>
      </w:r>
      <w:r w:rsidRPr="00B95E4A">
        <w:rPr>
          <w:rFonts w:cs="Times New Roman"/>
          <w:kern w:val="2"/>
          <w:lang w:eastAsia="ar-SA" w:bidi="ar-SA"/>
        </w:rPr>
        <w:t>…………</w:t>
      </w:r>
      <w:r w:rsidR="00702CF6" w:rsidRPr="00B95E4A">
        <w:rPr>
          <w:rFonts w:cs="Times New Roman"/>
          <w:kern w:val="2"/>
          <w:lang w:eastAsia="ar-SA" w:bidi="ar-SA"/>
        </w:rPr>
        <w:t>…………</w:t>
      </w:r>
      <w:r w:rsidR="00B95E4A">
        <w:rPr>
          <w:rFonts w:cs="Times New Roman"/>
          <w:kern w:val="2"/>
          <w:lang w:eastAsia="ar-SA" w:bidi="ar-SA"/>
        </w:rPr>
        <w:t>..</w:t>
      </w:r>
      <w:r w:rsidR="00702CF6" w:rsidRPr="00B95E4A">
        <w:rPr>
          <w:rFonts w:cs="Times New Roman"/>
          <w:kern w:val="2"/>
          <w:lang w:eastAsia="ar-SA" w:bidi="ar-SA"/>
        </w:rPr>
        <w:t>…….</w:t>
      </w:r>
      <w:r w:rsidRPr="00B95E4A">
        <w:rPr>
          <w:rFonts w:cs="Times New Roman"/>
          <w:kern w:val="2"/>
          <w:lang w:eastAsia="ar-SA" w:bidi="ar-SA"/>
        </w:rPr>
        <w:t>………………………</w:t>
      </w:r>
    </w:p>
    <w:p w14:paraId="45AD1D2A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b/>
          <w:kern w:val="2"/>
          <w:lang w:eastAsia="ar-SA" w:bidi="ar-SA"/>
        </w:rPr>
        <w:t>Wykaz dokumentów dostarczonych wraz z przedmiotem umowy (jeśli były wymagane):</w:t>
      </w:r>
    </w:p>
    <w:p w14:paraId="1D44A482" w14:textId="144E23E1" w:rsidR="00D3149D" w:rsidRDefault="00B95E4A" w:rsidP="006D5135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>
        <w:rPr>
          <w:rFonts w:cs="Times New Roman"/>
          <w:kern w:val="2"/>
          <w:lang w:eastAsia="ar-SA" w:bidi="ar-SA"/>
        </w:rPr>
        <w:t>………………………………………………………………………..……………………………………………………………………………………………………………….……………………….</w:t>
      </w:r>
    </w:p>
    <w:p w14:paraId="14C32C08" w14:textId="5700D519" w:rsidR="006D5135" w:rsidRPr="00B95E4A" w:rsidRDefault="006D5135" w:rsidP="006D5135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>
        <w:rPr>
          <w:rFonts w:cs="Times New Roman"/>
          <w:kern w:val="2"/>
          <w:lang w:eastAsia="ar-SA" w:bidi="ar-SA"/>
        </w:rPr>
        <w:t>………………………………………………………………………………………………………..</w:t>
      </w:r>
    </w:p>
    <w:p w14:paraId="43BBC17F" w14:textId="77777777" w:rsidR="00D3149D" w:rsidRPr="00D3149D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sz w:val="20"/>
          <w:szCs w:val="20"/>
          <w:lang w:eastAsia="ar-SA" w:bidi="ar-SA"/>
        </w:rPr>
      </w:pPr>
    </w:p>
    <w:p w14:paraId="14FB1036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Końcowy wynik odbioru:</w:t>
      </w:r>
    </w:p>
    <w:p w14:paraId="7EA9B0BE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- Pozytywny*</w:t>
      </w:r>
    </w:p>
    <w:p w14:paraId="2CE59532" w14:textId="503F04FE" w:rsidR="00D3149D" w:rsidRPr="00B95E4A" w:rsidRDefault="00D3149D" w:rsidP="00B95E4A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- Negatywny* - zastrzeżenia………………</w:t>
      </w:r>
      <w:r w:rsidR="00702CF6" w:rsidRPr="00B95E4A">
        <w:rPr>
          <w:rFonts w:cs="Times New Roman"/>
          <w:kern w:val="2"/>
          <w:lang w:eastAsia="ar-SA" w:bidi="ar-SA"/>
        </w:rPr>
        <w:t>…………………..</w:t>
      </w:r>
      <w:r w:rsidRPr="00B95E4A">
        <w:rPr>
          <w:rFonts w:cs="Times New Roman"/>
          <w:kern w:val="2"/>
          <w:lang w:eastAsia="ar-SA" w:bidi="ar-SA"/>
        </w:rPr>
        <w:t>…………………………………</w:t>
      </w:r>
      <w:r w:rsidR="00B95E4A">
        <w:rPr>
          <w:rFonts w:cs="Times New Roman"/>
          <w:kern w:val="2"/>
          <w:lang w:eastAsia="ar-SA" w:bidi="ar-SA"/>
        </w:rPr>
        <w:t>…...</w:t>
      </w:r>
    </w:p>
    <w:p w14:paraId="7E996D89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</w:p>
    <w:p w14:paraId="5F0C20D2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b/>
          <w:kern w:val="2"/>
          <w:lang w:eastAsia="ar-SA" w:bidi="ar-SA"/>
        </w:rPr>
        <w:t>Podpisy:</w:t>
      </w:r>
    </w:p>
    <w:p w14:paraId="6F540276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1…………………………………………………</w:t>
      </w:r>
    </w:p>
    <w:p w14:paraId="04EF5179" w14:textId="77777777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2…………………………………………………</w:t>
      </w:r>
    </w:p>
    <w:p w14:paraId="6C1531F2" w14:textId="312C07AB" w:rsidR="00D3149D" w:rsidRPr="00B95E4A" w:rsidRDefault="00D3149D" w:rsidP="00D3149D">
      <w:pPr>
        <w:widowControl/>
        <w:autoSpaceDN/>
        <w:spacing w:before="240" w:line="100" w:lineRule="atLeast"/>
        <w:ind w:firstLine="4"/>
        <w:jc w:val="both"/>
        <w:textAlignment w:val="auto"/>
        <w:rPr>
          <w:rFonts w:cs="Times New Roman"/>
          <w:kern w:val="2"/>
          <w:lang w:eastAsia="ar-SA" w:bidi="ar-SA"/>
        </w:rPr>
      </w:pPr>
      <w:r w:rsidRPr="00B95E4A">
        <w:rPr>
          <w:rFonts w:cs="Times New Roman"/>
          <w:kern w:val="2"/>
          <w:lang w:eastAsia="ar-SA" w:bidi="ar-SA"/>
        </w:rPr>
        <w:t>3………………………………………………….</w:t>
      </w:r>
      <w:r w:rsidRPr="00B95E4A">
        <w:rPr>
          <w:rFonts w:cs="Times New Roman"/>
          <w:kern w:val="2"/>
          <w:lang w:eastAsia="ar-SA" w:bidi="ar-SA"/>
        </w:rPr>
        <w:tab/>
      </w:r>
      <w:r w:rsidRPr="00B95E4A">
        <w:rPr>
          <w:rFonts w:cs="Times New Roman"/>
          <w:kern w:val="2"/>
          <w:lang w:eastAsia="ar-SA" w:bidi="ar-SA"/>
        </w:rPr>
        <w:tab/>
      </w:r>
      <w:r w:rsidR="00702CF6" w:rsidRPr="00B95E4A">
        <w:rPr>
          <w:rFonts w:cs="Times New Roman"/>
          <w:kern w:val="2"/>
          <w:lang w:eastAsia="ar-SA" w:bidi="ar-SA"/>
        </w:rPr>
        <w:t xml:space="preserve">  </w:t>
      </w:r>
      <w:r w:rsidRPr="00B95E4A">
        <w:rPr>
          <w:rFonts w:cs="Times New Roman"/>
          <w:kern w:val="2"/>
          <w:lang w:eastAsia="ar-SA" w:bidi="ar-SA"/>
        </w:rPr>
        <w:t>…………</w:t>
      </w:r>
      <w:r w:rsidR="00B95E4A">
        <w:rPr>
          <w:rFonts w:cs="Times New Roman"/>
          <w:kern w:val="2"/>
          <w:lang w:eastAsia="ar-SA" w:bidi="ar-SA"/>
        </w:rPr>
        <w:t>……………………..</w:t>
      </w:r>
      <w:r w:rsidRPr="00B95E4A">
        <w:rPr>
          <w:rFonts w:cs="Times New Roman"/>
          <w:kern w:val="2"/>
          <w:lang w:eastAsia="ar-SA" w:bidi="ar-SA"/>
        </w:rPr>
        <w:t>……………….</w:t>
      </w:r>
    </w:p>
    <w:p w14:paraId="042A0A74" w14:textId="0DB3E9FA" w:rsidR="00D3149D" w:rsidRPr="00B95E4A" w:rsidRDefault="00702CF6" w:rsidP="00D3149D">
      <w:pPr>
        <w:widowControl/>
        <w:autoSpaceDN/>
        <w:spacing w:line="100" w:lineRule="atLeast"/>
        <w:ind w:firstLine="4"/>
        <w:jc w:val="both"/>
        <w:textAlignment w:val="auto"/>
        <w:rPr>
          <w:rFonts w:cs="Times New Roman"/>
          <w:kern w:val="2"/>
          <w:sz w:val="20"/>
          <w:szCs w:val="20"/>
          <w:lang w:eastAsia="ar-SA" w:bidi="ar-SA"/>
        </w:rPr>
      </w:pPr>
      <w:r w:rsidRPr="00B95E4A">
        <w:rPr>
          <w:rFonts w:cs="Times New Roman"/>
          <w:kern w:val="2"/>
          <w:sz w:val="20"/>
          <w:szCs w:val="20"/>
          <w:lang w:eastAsia="ar-SA" w:bidi="ar-SA"/>
        </w:rPr>
        <w:t xml:space="preserve">   </w:t>
      </w:r>
      <w:r w:rsidR="00D3149D" w:rsidRPr="00B95E4A">
        <w:rPr>
          <w:rFonts w:cs="Times New Roman"/>
          <w:kern w:val="2"/>
          <w:sz w:val="20"/>
          <w:szCs w:val="20"/>
          <w:lang w:eastAsia="ar-SA" w:bidi="ar-SA"/>
        </w:rPr>
        <w:t>(członkowie komisji ze strony Zamawiającego)</w:t>
      </w:r>
      <w:r w:rsidR="00D3149D" w:rsidRPr="00B95E4A">
        <w:rPr>
          <w:rFonts w:cs="Times New Roman"/>
          <w:kern w:val="2"/>
          <w:sz w:val="20"/>
          <w:szCs w:val="20"/>
          <w:lang w:eastAsia="ar-SA" w:bidi="ar-SA"/>
        </w:rPr>
        <w:tab/>
      </w:r>
      <w:r w:rsidR="00D3149D" w:rsidRPr="00B95E4A">
        <w:rPr>
          <w:rFonts w:cs="Times New Roman"/>
          <w:kern w:val="2"/>
          <w:sz w:val="20"/>
          <w:szCs w:val="20"/>
          <w:lang w:eastAsia="ar-SA" w:bidi="ar-SA"/>
        </w:rPr>
        <w:tab/>
      </w:r>
      <w:r w:rsidR="00D3149D" w:rsidRPr="00B95E4A">
        <w:rPr>
          <w:rFonts w:cs="Times New Roman"/>
          <w:kern w:val="2"/>
          <w:sz w:val="20"/>
          <w:szCs w:val="20"/>
          <w:lang w:eastAsia="ar-SA" w:bidi="ar-SA"/>
        </w:rPr>
        <w:tab/>
        <w:t xml:space="preserve"> </w:t>
      </w:r>
      <w:r w:rsidRPr="00B95E4A">
        <w:rPr>
          <w:rFonts w:cs="Times New Roman"/>
          <w:kern w:val="2"/>
          <w:sz w:val="20"/>
          <w:szCs w:val="20"/>
          <w:lang w:eastAsia="ar-SA" w:bidi="ar-SA"/>
        </w:rPr>
        <w:t xml:space="preserve">                  </w:t>
      </w:r>
      <w:r w:rsidR="00D3149D" w:rsidRPr="00B95E4A">
        <w:rPr>
          <w:rFonts w:cs="Times New Roman"/>
          <w:kern w:val="2"/>
          <w:sz w:val="20"/>
          <w:szCs w:val="20"/>
          <w:lang w:eastAsia="ar-SA" w:bidi="ar-SA"/>
        </w:rPr>
        <w:t xml:space="preserve"> (upoważniony przedstawiciel ze strony </w:t>
      </w:r>
      <w:r w:rsidR="00B95E4A">
        <w:rPr>
          <w:rFonts w:cs="Times New Roman"/>
          <w:kern w:val="2"/>
          <w:sz w:val="20"/>
          <w:szCs w:val="20"/>
          <w:lang w:eastAsia="ar-SA" w:bidi="ar-SA"/>
        </w:rPr>
        <w:t xml:space="preserve"> </w:t>
      </w:r>
      <w:r w:rsidR="00D3149D" w:rsidRPr="00B95E4A">
        <w:rPr>
          <w:rFonts w:cs="Times New Roman"/>
          <w:kern w:val="2"/>
          <w:sz w:val="20"/>
          <w:szCs w:val="20"/>
          <w:lang w:eastAsia="ar-SA" w:bidi="ar-SA"/>
        </w:rPr>
        <w:t>Wykonawcy)</w:t>
      </w:r>
    </w:p>
    <w:p w14:paraId="5BDFA93B" w14:textId="77777777" w:rsidR="00D3149D" w:rsidRPr="00D3149D" w:rsidRDefault="00D3149D" w:rsidP="00D3149D">
      <w:pPr>
        <w:widowControl/>
        <w:autoSpaceDN/>
        <w:spacing w:after="200" w:line="276" w:lineRule="auto"/>
        <w:ind w:firstLine="4"/>
        <w:textAlignment w:val="auto"/>
        <w:rPr>
          <w:rFonts w:ascii="Calibri" w:hAnsi="Calibri" w:cs="Calibri"/>
          <w:kern w:val="2"/>
          <w:sz w:val="22"/>
          <w:szCs w:val="22"/>
          <w:lang w:eastAsia="ar-SA" w:bidi="ar-SA"/>
        </w:rPr>
      </w:pPr>
    </w:p>
    <w:p w14:paraId="2E6C12E7" w14:textId="77777777" w:rsidR="00D3149D" w:rsidRPr="00D3149D" w:rsidRDefault="00D3149D" w:rsidP="00D3149D">
      <w:pPr>
        <w:widowControl/>
        <w:autoSpaceDN/>
        <w:spacing w:after="200" w:line="276" w:lineRule="auto"/>
        <w:ind w:firstLine="4"/>
        <w:textAlignment w:val="auto"/>
        <w:rPr>
          <w:rFonts w:ascii="Calibri" w:hAnsi="Calibri" w:cs="Calibri"/>
          <w:kern w:val="2"/>
          <w:sz w:val="22"/>
          <w:szCs w:val="22"/>
          <w:lang w:eastAsia="ar-SA" w:bidi="ar-SA"/>
        </w:rPr>
      </w:pPr>
    </w:p>
    <w:p w14:paraId="031DF2ED" w14:textId="77777777" w:rsidR="00D3149D" w:rsidRPr="00D3149D" w:rsidRDefault="00D3149D" w:rsidP="00D3149D">
      <w:pPr>
        <w:widowControl/>
        <w:autoSpaceDN/>
        <w:spacing w:after="200" w:line="276" w:lineRule="auto"/>
        <w:ind w:firstLine="4"/>
        <w:textAlignment w:val="auto"/>
        <w:rPr>
          <w:rFonts w:ascii="Calibri" w:hAnsi="Calibri" w:cs="Calibri"/>
          <w:kern w:val="2"/>
          <w:sz w:val="22"/>
          <w:szCs w:val="22"/>
          <w:lang w:eastAsia="ar-SA" w:bidi="ar-SA"/>
        </w:rPr>
      </w:pPr>
    </w:p>
    <w:p w14:paraId="2EFD1AC2" w14:textId="77777777" w:rsidR="00D3149D" w:rsidRPr="00D3149D" w:rsidRDefault="00D3149D" w:rsidP="00D3149D">
      <w:pPr>
        <w:widowControl/>
        <w:autoSpaceDN/>
        <w:spacing w:after="200" w:line="276" w:lineRule="auto"/>
        <w:ind w:firstLine="4"/>
        <w:textAlignment w:val="auto"/>
        <w:rPr>
          <w:rFonts w:ascii="Calibri" w:hAnsi="Calibri" w:cs="Calibri"/>
          <w:kern w:val="2"/>
          <w:sz w:val="22"/>
          <w:szCs w:val="22"/>
          <w:lang w:eastAsia="ar-SA" w:bidi="ar-SA"/>
        </w:rPr>
      </w:pPr>
    </w:p>
    <w:p w14:paraId="3EF841D8" w14:textId="77777777" w:rsidR="00D3149D" w:rsidRPr="00D3149D" w:rsidRDefault="00D3149D" w:rsidP="00D3149D">
      <w:pPr>
        <w:widowControl/>
        <w:autoSpaceDN/>
        <w:spacing w:after="200" w:line="276" w:lineRule="auto"/>
        <w:ind w:firstLine="4"/>
        <w:textAlignment w:val="auto"/>
        <w:rPr>
          <w:rFonts w:ascii="Calibri" w:hAnsi="Calibri" w:cs="Calibri"/>
          <w:kern w:val="2"/>
          <w:sz w:val="22"/>
          <w:szCs w:val="22"/>
          <w:lang w:eastAsia="ar-SA" w:bidi="ar-SA"/>
        </w:rPr>
      </w:pPr>
    </w:p>
    <w:p w14:paraId="5502E33E" w14:textId="77777777" w:rsidR="00D3149D" w:rsidRPr="00B95E4A" w:rsidRDefault="00D3149D" w:rsidP="00D3149D">
      <w:pPr>
        <w:widowControl/>
        <w:autoSpaceDN/>
        <w:spacing w:after="200" w:line="276" w:lineRule="auto"/>
        <w:ind w:firstLine="4"/>
        <w:textAlignment w:val="auto"/>
        <w:rPr>
          <w:rFonts w:eastAsia="Times New Roman" w:cs="Times New Roman"/>
          <w:b/>
          <w:spacing w:val="-3"/>
          <w:kern w:val="0"/>
          <w:sz w:val="16"/>
          <w:szCs w:val="16"/>
          <w:lang w:eastAsia="pl-PL" w:bidi="ar-SA"/>
        </w:rPr>
      </w:pPr>
      <w:r w:rsidRPr="00B95E4A">
        <w:rPr>
          <w:rFonts w:cs="Times New Roman"/>
          <w:kern w:val="2"/>
          <w:sz w:val="16"/>
          <w:szCs w:val="16"/>
          <w:lang w:eastAsia="ar-SA" w:bidi="ar-SA"/>
        </w:rPr>
        <w:t>*niewłaściwe skreślić</w:t>
      </w:r>
    </w:p>
    <w:p w14:paraId="6AD4B150" w14:textId="77777777" w:rsidR="00D3149D" w:rsidRPr="00D3149D" w:rsidRDefault="00D3149D" w:rsidP="00D3149D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35B697C6" w14:textId="77777777" w:rsidR="009E56E3" w:rsidRDefault="009E56E3" w:rsidP="00F30DF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38E95980" w14:textId="77777777" w:rsidR="009E56E3" w:rsidRDefault="009E56E3" w:rsidP="00AE50FA">
      <w:pPr>
        <w:widowControl/>
        <w:autoSpaceDN/>
        <w:ind w:left="6804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4788D3DB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5E63980D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2FDB3B77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73C8C243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3BA89C50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58E6B0D5" w14:textId="77777777" w:rsidR="00B95E4A" w:rsidRDefault="00B95E4A" w:rsidP="009E56E3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6B1B63C8" w14:textId="258F78DD" w:rsidR="009E56E3" w:rsidRPr="00B95E4A" w:rsidRDefault="009E56E3" w:rsidP="009E56E3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B95E4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Załącznik nr 10 do SWZ</w:t>
      </w:r>
    </w:p>
    <w:p w14:paraId="14CFD929" w14:textId="2FACD5EF" w:rsidR="009E56E3" w:rsidRPr="00B95E4A" w:rsidRDefault="009E56E3" w:rsidP="009E56E3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B95E4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0C2DA6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69</w:t>
      </w:r>
      <w:r w:rsidRPr="00B95E4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 w:rsidR="002D15CA" w:rsidRPr="00B95E4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</w:t>
      </w:r>
      <w:r w:rsidRPr="00B95E4A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/ZT</w:t>
      </w:r>
    </w:p>
    <w:p w14:paraId="04CAA3C9" w14:textId="77777777" w:rsidR="009E56E3" w:rsidRPr="00B95E4A" w:rsidRDefault="009E56E3" w:rsidP="009E56E3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14:paraId="6CF9F7BC" w14:textId="77777777" w:rsidR="009E56E3" w:rsidRPr="009E56E3" w:rsidRDefault="009E56E3" w:rsidP="009E56E3">
      <w:pPr>
        <w:widowControl/>
        <w:ind w:firstLine="6096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4CA1DD75" w14:textId="77777777" w:rsidR="009E56E3" w:rsidRPr="00B95E4A" w:rsidRDefault="009E56E3" w:rsidP="009E56E3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95E4A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14:paraId="78B9BC93" w14:textId="77777777" w:rsidR="009E56E3" w:rsidRPr="00B95E4A" w:rsidRDefault="009E56E3" w:rsidP="009E56E3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88442E6" w14:textId="67CFCB20" w:rsidR="009E56E3" w:rsidRPr="00B95E4A" w:rsidRDefault="009E56E3" w:rsidP="000C2DA6">
      <w:pPr>
        <w:jc w:val="both"/>
        <w:rPr>
          <w:rFonts w:eastAsia="Times New Roman" w:cs="Times New Roman"/>
          <w:kern w:val="0"/>
          <w:lang w:eastAsia="ar-SA" w:bidi="ar-SA"/>
        </w:rPr>
      </w:pPr>
      <w:r w:rsidRPr="00B95E4A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="0068041C" w:rsidRPr="00B95E4A">
        <w:rPr>
          <w:rFonts w:eastAsia="Times New Roman" w:cs="Times New Roman"/>
          <w:kern w:val="0"/>
          <w:lang w:eastAsia="ar-SA" w:bidi="ar-SA"/>
        </w:rPr>
        <w:t>„</w:t>
      </w:r>
      <w:bookmarkStart w:id="34" w:name="_Hlk179789390"/>
      <w:r w:rsidR="000C2DA6" w:rsidRPr="000C2DA6">
        <w:rPr>
          <w:rFonts w:eastAsia="Times New Roman" w:cs="Times New Roman"/>
          <w:kern w:val="0"/>
          <w:lang w:eastAsia="ar-SA" w:bidi="ar-SA"/>
        </w:rPr>
        <w:t xml:space="preserve">zakup pojazdów typu furgon 7-osobowy o podwyższonych parametrach w wersji nieoznakowanej i typu furgon 8-osobowy </w:t>
      </w:r>
      <w:r w:rsidR="000548AD">
        <w:rPr>
          <w:rFonts w:eastAsia="Times New Roman" w:cs="Times New Roman"/>
          <w:kern w:val="0"/>
          <w:lang w:eastAsia="ar-SA" w:bidi="ar-SA"/>
        </w:rPr>
        <w:br/>
      </w:r>
      <w:r w:rsidR="000C2DA6" w:rsidRPr="000C2DA6">
        <w:rPr>
          <w:rFonts w:eastAsia="Times New Roman" w:cs="Times New Roman"/>
          <w:kern w:val="0"/>
          <w:lang w:eastAsia="ar-SA" w:bidi="ar-SA"/>
        </w:rPr>
        <w:t>w wersji nieoznakowanej dla Centrum Szkolenia Policji w Legionowie</w:t>
      </w:r>
      <w:bookmarkEnd w:id="34"/>
      <w:r w:rsidRPr="00B95E4A">
        <w:rPr>
          <w:rFonts w:eastAsia="Times New Roman" w:cs="Times New Roman"/>
          <w:bCs/>
          <w:kern w:val="0"/>
          <w:lang w:eastAsia="ar-SA" w:bidi="ar-SA"/>
        </w:rPr>
        <w:t>”</w:t>
      </w:r>
      <w:r w:rsidR="000C2DA6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B95E4A">
        <w:rPr>
          <w:rFonts w:eastAsia="Times New Roman" w:cs="Times New Roman"/>
          <w:kern w:val="0"/>
          <w:lang w:eastAsia="ar-SA" w:bidi="ar-SA"/>
        </w:rPr>
        <w:t>oraz zgodnie z treścią specyfikacji warunków zamówienia oświadczamy, że powierzymy Podwykonawcom następujące części zamówienia:</w:t>
      </w:r>
    </w:p>
    <w:p w14:paraId="55072FD2" w14:textId="17A08921" w:rsidR="009E56E3" w:rsidRPr="00B95E4A" w:rsidRDefault="000C2DA6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9E56E3" w:rsidRPr="00B95E4A" w14:paraId="54C451F4" w14:textId="77777777" w:rsidTr="00735F31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262F5" w14:textId="77777777" w:rsidR="009E56E3" w:rsidRPr="00B95E4A" w:rsidRDefault="009E56E3" w:rsidP="009E56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1869" w14:textId="77777777" w:rsidR="009E56E3" w:rsidRPr="00B95E4A" w:rsidRDefault="009E56E3" w:rsidP="009E56E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B95E4A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9E56E3" w:rsidRPr="00B95E4A" w14:paraId="20703C45" w14:textId="77777777" w:rsidTr="00735F31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E75E" w14:textId="77777777" w:rsidR="009E56E3" w:rsidRPr="00B95E4A" w:rsidRDefault="009E56E3" w:rsidP="009E56E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BFF0" w14:textId="77777777" w:rsidR="009E56E3" w:rsidRPr="00B95E4A" w:rsidRDefault="009E56E3" w:rsidP="009E56E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B95E4A" w14:paraId="0B29C2F0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4F3FE" w14:textId="77777777" w:rsidR="0068041C" w:rsidRPr="00B95E4A" w:rsidRDefault="0068041C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AD11157" w14:textId="77777777" w:rsidR="009E56E3" w:rsidRPr="00B95E4A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41932E0B" w14:textId="77777777" w:rsidR="009E56E3" w:rsidRPr="00B95E4A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2427" w14:textId="77777777" w:rsidR="009E56E3" w:rsidRPr="00B95E4A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B95E4A" w14:paraId="5F6D05D7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831B3" w14:textId="77777777" w:rsidR="0068041C" w:rsidRPr="00B95E4A" w:rsidRDefault="0068041C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0D0788EE" w14:textId="77777777" w:rsidR="009E56E3" w:rsidRPr="00B95E4A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14:paraId="751CD153" w14:textId="77777777" w:rsidR="009E56E3" w:rsidRPr="00B95E4A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4633" w14:textId="77777777" w:rsidR="009E56E3" w:rsidRPr="00B95E4A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B95E4A" w14:paraId="43AA575E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5F7EC" w14:textId="77777777" w:rsidR="0068041C" w:rsidRPr="00B95E4A" w:rsidRDefault="0068041C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2850B60" w14:textId="77777777" w:rsidR="009E56E3" w:rsidRPr="00B95E4A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14:paraId="5512386B" w14:textId="77777777" w:rsidR="009E56E3" w:rsidRPr="00B95E4A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32D8" w14:textId="77777777" w:rsidR="009E56E3" w:rsidRPr="00B95E4A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9E56E3" w:rsidRPr="00B95E4A" w14:paraId="26F13DB2" w14:textId="77777777" w:rsidTr="0068041C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69540" w14:textId="77777777" w:rsidR="009E56E3" w:rsidRPr="00B95E4A" w:rsidRDefault="009E56E3" w:rsidP="0068041C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0F8ABDD" w14:textId="77777777" w:rsidR="009E56E3" w:rsidRPr="00B95E4A" w:rsidRDefault="009E56E3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B95E4A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14:paraId="1EE6219E" w14:textId="77777777" w:rsidR="0068041C" w:rsidRPr="00B95E4A" w:rsidRDefault="0068041C" w:rsidP="006804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6630" w14:textId="77777777" w:rsidR="009E56E3" w:rsidRPr="00B95E4A" w:rsidRDefault="009E56E3" w:rsidP="009E56E3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14:paraId="0FD88BB1" w14:textId="77777777" w:rsidR="009E56E3" w:rsidRPr="00B95E4A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173B75B" w14:textId="77777777" w:rsidR="009E56E3" w:rsidRPr="00B95E4A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B95E4A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14:paraId="4F4DDE6C" w14:textId="77777777" w:rsidR="009E56E3" w:rsidRPr="00B95E4A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95E4A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795AB032" w14:textId="77777777" w:rsidR="009E56E3" w:rsidRPr="00B95E4A" w:rsidRDefault="009E56E3" w:rsidP="009E56E3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726671A" w14:textId="77777777" w:rsidR="009E56E3" w:rsidRPr="00B95E4A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74E0A85" w14:textId="77777777" w:rsidR="009E56E3" w:rsidRPr="00B95E4A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B95E4A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14:paraId="57F63B06" w14:textId="77777777" w:rsidR="009E56E3" w:rsidRPr="00B95E4A" w:rsidRDefault="009E56E3" w:rsidP="009E56E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B95E4A">
        <w:rPr>
          <w:rFonts w:eastAsia="Times New Roman" w:cs="Times New Roman"/>
          <w:i/>
          <w:iCs/>
          <w:kern w:val="0"/>
          <w:lang w:eastAsia="ar-SA" w:bidi="ar-SA"/>
        </w:rPr>
        <w:t xml:space="preserve">      (miejscowo</w:t>
      </w:r>
      <w:r w:rsidRPr="00B95E4A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B95E4A">
        <w:rPr>
          <w:rFonts w:eastAsia="Times New Roman" w:cs="Times New Roman"/>
          <w:kern w:val="0"/>
          <w:lang w:eastAsia="ar-SA" w:bidi="ar-SA"/>
        </w:rPr>
        <w:t>)</w:t>
      </w:r>
    </w:p>
    <w:p w14:paraId="1C43438D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5B83410D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55637ED7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6505E641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E5F37E3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15EFC500" w14:textId="77777777" w:rsidR="009E56E3" w:rsidRP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A655A0F" w14:textId="77777777" w:rsidR="009E56E3" w:rsidRDefault="009E56E3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0D3CA8C0" w14:textId="77777777" w:rsidR="0068041C" w:rsidRDefault="0068041C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6B22832C" w14:textId="77777777" w:rsidR="0068041C" w:rsidRDefault="0068041C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60F1C62" w14:textId="77777777" w:rsidR="0068041C" w:rsidRDefault="0068041C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735D3701" w14:textId="77777777" w:rsidR="0068041C" w:rsidRDefault="0068041C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4D02FB58" w14:textId="77777777" w:rsidR="0068041C" w:rsidRPr="009E56E3" w:rsidRDefault="0068041C" w:rsidP="009E56E3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3E83A70E" w14:textId="2944E7BD" w:rsidR="009E56E3" w:rsidRPr="00B95E4A" w:rsidRDefault="009E56E3" w:rsidP="009E56E3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B95E4A">
        <w:rPr>
          <w:rFonts w:eastAsia="Arial" w:cs="Times New Roman"/>
          <w:b/>
          <w:i/>
          <w:kern w:val="1"/>
        </w:rPr>
        <w:t>Dokument należy wypełnić i podpisać kwalifikowanym podpisem elektronicznym</w:t>
      </w:r>
      <w:r w:rsidR="00B95E4A">
        <w:rPr>
          <w:rFonts w:eastAsia="Arial" w:cs="Times New Roman"/>
          <w:b/>
          <w:i/>
          <w:kern w:val="1"/>
        </w:rPr>
        <w:t>.</w:t>
      </w:r>
      <w:r w:rsidRPr="00B95E4A">
        <w:rPr>
          <w:rFonts w:eastAsia="Arial" w:cs="Times New Roman"/>
          <w:b/>
          <w:i/>
          <w:kern w:val="1"/>
        </w:rPr>
        <w:t xml:space="preserve"> </w:t>
      </w:r>
      <w:r w:rsidRPr="00B95E4A">
        <w:rPr>
          <w:rFonts w:eastAsia="Arial" w:cs="Times New Roman"/>
          <w:b/>
          <w:i/>
          <w:kern w:val="1"/>
        </w:rPr>
        <w:br/>
        <w:t xml:space="preserve">Zamawiający zaleca zapisanie dokumentu w formacie PDF. </w:t>
      </w:r>
    </w:p>
    <w:p w14:paraId="0BCE7DC6" w14:textId="77777777" w:rsidR="00AE50FA" w:rsidRPr="006D5135" w:rsidRDefault="00AE50FA" w:rsidP="000548AD">
      <w:pPr>
        <w:widowControl/>
        <w:autoSpaceDN/>
        <w:ind w:left="7797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6D513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>Załącznik nr 11 do SWZ</w:t>
      </w:r>
    </w:p>
    <w:p w14:paraId="0BBBC2B7" w14:textId="7E433801" w:rsidR="00AE50FA" w:rsidRPr="006D5135" w:rsidRDefault="00AE50FA" w:rsidP="000548AD">
      <w:pPr>
        <w:widowControl/>
        <w:autoSpaceDN/>
        <w:ind w:left="7797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6D513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0C2DA6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69</w:t>
      </w:r>
      <w:r w:rsidRPr="006D513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 w:rsidR="002D15CA" w:rsidRPr="006D513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</w:t>
      </w:r>
      <w:r w:rsidRPr="006D513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</w:t>
      </w:r>
      <w:r w:rsidR="0068041C" w:rsidRPr="006D513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ZT</w:t>
      </w:r>
    </w:p>
    <w:p w14:paraId="3D299948" w14:textId="77777777" w:rsidR="00AE50FA" w:rsidRPr="00AE50FA" w:rsidRDefault="00AE50FA" w:rsidP="00AE50FA">
      <w:pPr>
        <w:jc w:val="center"/>
        <w:rPr>
          <w:rFonts w:ascii="Century Gothic" w:hAnsi="Century Gothic"/>
          <w:sz w:val="20"/>
          <w:szCs w:val="20"/>
        </w:rPr>
      </w:pPr>
    </w:p>
    <w:p w14:paraId="7FEA3ED6" w14:textId="77777777" w:rsidR="00AE50FA" w:rsidRPr="00AE50FA" w:rsidRDefault="00AE50FA" w:rsidP="00AE50FA">
      <w:pPr>
        <w:jc w:val="center"/>
        <w:rPr>
          <w:rFonts w:ascii="Century Gothic" w:hAnsi="Century Gothic"/>
          <w:sz w:val="20"/>
          <w:szCs w:val="20"/>
        </w:rPr>
      </w:pPr>
    </w:p>
    <w:p w14:paraId="58799638" w14:textId="77777777" w:rsidR="00AE50FA" w:rsidRPr="00AE50FA" w:rsidRDefault="00AE50FA" w:rsidP="00AE50FA">
      <w:pPr>
        <w:jc w:val="center"/>
        <w:rPr>
          <w:rFonts w:ascii="Century Gothic" w:hAnsi="Century Gothic"/>
          <w:sz w:val="20"/>
          <w:szCs w:val="20"/>
        </w:rPr>
      </w:pPr>
    </w:p>
    <w:p w14:paraId="4B84D38F" w14:textId="77777777" w:rsidR="00AE50FA" w:rsidRPr="00AE50FA" w:rsidRDefault="00AE50FA" w:rsidP="00AE50FA">
      <w:pPr>
        <w:jc w:val="center"/>
        <w:rPr>
          <w:rFonts w:ascii="Century Gothic" w:hAnsi="Century Gothic"/>
          <w:sz w:val="20"/>
          <w:szCs w:val="20"/>
        </w:rPr>
      </w:pPr>
    </w:p>
    <w:p w14:paraId="41B50066" w14:textId="77777777" w:rsidR="00AE50FA" w:rsidRPr="002D5AEA" w:rsidRDefault="00AE50FA" w:rsidP="00AE50FA">
      <w:pPr>
        <w:jc w:val="center"/>
        <w:rPr>
          <w:rFonts w:eastAsia="Arial" w:cs="Times New Roman"/>
          <w:kern w:val="1"/>
        </w:rPr>
      </w:pPr>
      <w:r w:rsidRPr="002D5AEA">
        <w:rPr>
          <w:rFonts w:cs="Times New Roman"/>
        </w:rPr>
        <w:t xml:space="preserve"> </w:t>
      </w:r>
      <w:r w:rsidRPr="002D5AEA">
        <w:rPr>
          <w:rFonts w:eastAsia="Arial" w:cs="Times New Roman"/>
          <w:b/>
          <w:kern w:val="1"/>
        </w:rPr>
        <w:t xml:space="preserve">Zobowiązanie </w:t>
      </w:r>
      <w:r w:rsidRPr="002D5AEA">
        <w:rPr>
          <w:rFonts w:cs="Times New Roman"/>
          <w:b/>
          <w:kern w:val="1"/>
        </w:rPr>
        <w:t>podmiotu</w:t>
      </w:r>
      <w:r w:rsidRPr="002D5AEA">
        <w:rPr>
          <w:rFonts w:eastAsia="Arial" w:cs="Times New Roman"/>
          <w:b/>
          <w:kern w:val="1"/>
        </w:rPr>
        <w:t xml:space="preserve"> </w:t>
      </w:r>
      <w:r w:rsidRPr="002D5AEA">
        <w:rPr>
          <w:rFonts w:cs="Times New Roman"/>
          <w:b/>
          <w:kern w:val="1"/>
        </w:rPr>
        <w:t>o oddaniu Wykonawcy swoich zasobów</w:t>
      </w:r>
    </w:p>
    <w:p w14:paraId="57DD0EA9" w14:textId="77777777" w:rsidR="00AE50FA" w:rsidRPr="006D5135" w:rsidRDefault="00AE50FA" w:rsidP="00AE50FA">
      <w:pPr>
        <w:widowControl/>
        <w:autoSpaceDN/>
        <w:jc w:val="center"/>
        <w:rPr>
          <w:rFonts w:ascii="Century Gothic" w:eastAsia="Arial" w:hAnsi="Century Gothic" w:cs="Times New Roman"/>
          <w:kern w:val="1"/>
        </w:rPr>
      </w:pPr>
      <w:r w:rsidRPr="002D5AEA">
        <w:rPr>
          <w:rFonts w:cs="Times New Roman"/>
          <w:b/>
          <w:kern w:val="1"/>
        </w:rPr>
        <w:t>w zakresie zdolności technicznych/zawodowych</w:t>
      </w:r>
    </w:p>
    <w:p w14:paraId="56885FC8" w14:textId="77777777" w:rsidR="00AE50FA" w:rsidRPr="00AE50FA" w:rsidRDefault="00AE50FA" w:rsidP="00AE50FA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14:paraId="48CF5532" w14:textId="77777777" w:rsidR="00AE50FA" w:rsidRPr="00AE50FA" w:rsidRDefault="00AE50FA" w:rsidP="00AE50FA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14:paraId="55043B53" w14:textId="77777777" w:rsidR="00AE50FA" w:rsidRPr="00AE50FA" w:rsidRDefault="00AE50FA" w:rsidP="00AE50FA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14:paraId="1E64C907" w14:textId="77777777" w:rsidR="00AE50FA" w:rsidRPr="006D5135" w:rsidRDefault="00AE50FA" w:rsidP="00AE50FA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u w:val="single"/>
        </w:rPr>
      </w:pPr>
    </w:p>
    <w:p w14:paraId="1B80DE46" w14:textId="77777777" w:rsidR="00AE50FA" w:rsidRPr="006D5135" w:rsidRDefault="00AE50FA" w:rsidP="00AE50F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D5135">
        <w:rPr>
          <w:rFonts w:eastAsia="Arial" w:cs="Times New Roman"/>
          <w:bCs/>
          <w:iCs/>
          <w:color w:val="000000"/>
          <w:kern w:val="1"/>
        </w:rPr>
        <w:t>Ja/My</w:t>
      </w:r>
    </w:p>
    <w:p w14:paraId="39DBD6E8" w14:textId="1D8CDF2C" w:rsidR="00AE50FA" w:rsidRPr="006D5135" w:rsidRDefault="00AE50FA" w:rsidP="00AE50FA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D5135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...............................................................................................................................................................</w:t>
      </w:r>
      <w:r w:rsidRPr="006D5135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41D053F4" w14:textId="77777777" w:rsidR="00AE50FA" w:rsidRPr="006D5135" w:rsidRDefault="00AE50FA" w:rsidP="00AE50FA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sz w:val="20"/>
          <w:szCs w:val="20"/>
        </w:rPr>
      </w:pPr>
    </w:p>
    <w:p w14:paraId="70319107" w14:textId="77777777" w:rsidR="00AE50FA" w:rsidRPr="006D5135" w:rsidRDefault="00AE50FA" w:rsidP="00AE50FA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6D5135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Podmiotu udostępniającego zasoby)</w:t>
      </w:r>
    </w:p>
    <w:p w14:paraId="3895AE22" w14:textId="77777777" w:rsidR="00AE50FA" w:rsidRPr="006D5135" w:rsidRDefault="00AE50FA" w:rsidP="00AE50FA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14:paraId="61461A1A" w14:textId="77777777" w:rsidR="00AE50FA" w:rsidRPr="006D5135" w:rsidRDefault="00AE50FA" w:rsidP="00AE50F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6D5135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14:paraId="596449C9" w14:textId="3629A280" w:rsidR="00AE50FA" w:rsidRPr="006D5135" w:rsidRDefault="00AE50FA" w:rsidP="00AE50FA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6D5135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............................................................................................................................................................</w:t>
      </w:r>
      <w:r w:rsidRPr="006D5135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776F84E6" w14:textId="77777777" w:rsidR="00AE50FA" w:rsidRPr="006D5135" w:rsidRDefault="00AE50FA" w:rsidP="006D5135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6D5135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Wykonawcy ubiegającego się o udzielenie zamówienia)</w:t>
      </w:r>
    </w:p>
    <w:p w14:paraId="0C4A6671" w14:textId="60DC11DB" w:rsidR="00AE50FA" w:rsidRPr="006D5135" w:rsidRDefault="00AE50FA" w:rsidP="000C2DA6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strike/>
          <w:color w:val="000000"/>
          <w:kern w:val="1"/>
        </w:rPr>
      </w:pPr>
      <w:r w:rsidRPr="006D5135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6D5135">
        <w:rPr>
          <w:rFonts w:eastAsia="Arial" w:cs="Times New Roman"/>
          <w:b/>
          <w:bCs/>
          <w:iCs/>
          <w:color w:val="000000"/>
          <w:kern w:val="1"/>
        </w:rPr>
        <w:t>„</w:t>
      </w:r>
      <w:r w:rsidR="000C2DA6">
        <w:rPr>
          <w:rFonts w:eastAsia="Arial" w:cs="Times New Roman"/>
          <w:b/>
          <w:bCs/>
          <w:iCs/>
          <w:color w:val="000000"/>
          <w:kern w:val="1"/>
        </w:rPr>
        <w:t>Z</w:t>
      </w:r>
      <w:r w:rsidR="000C2DA6" w:rsidRPr="000C2DA6">
        <w:rPr>
          <w:rFonts w:eastAsia="Arial" w:cs="Times New Roman"/>
          <w:b/>
          <w:bCs/>
          <w:iCs/>
          <w:color w:val="000000"/>
          <w:kern w:val="1"/>
        </w:rPr>
        <w:t xml:space="preserve">akup pojazdów typu furgon </w:t>
      </w:r>
      <w:r w:rsidR="000548AD">
        <w:rPr>
          <w:rFonts w:eastAsia="Arial" w:cs="Times New Roman"/>
          <w:b/>
          <w:bCs/>
          <w:iCs/>
          <w:color w:val="000000"/>
          <w:kern w:val="1"/>
        </w:rPr>
        <w:br/>
      </w:r>
      <w:r w:rsidR="000C2DA6" w:rsidRPr="000C2DA6">
        <w:rPr>
          <w:rFonts w:eastAsia="Arial" w:cs="Times New Roman"/>
          <w:b/>
          <w:bCs/>
          <w:iCs/>
          <w:color w:val="000000"/>
          <w:kern w:val="1"/>
        </w:rPr>
        <w:t xml:space="preserve">7-osobowy o podwyższonych parametrach w wersji nieoznakowanej i typu furgon </w:t>
      </w:r>
      <w:r w:rsidR="000548AD">
        <w:rPr>
          <w:rFonts w:eastAsia="Arial" w:cs="Times New Roman"/>
          <w:b/>
          <w:bCs/>
          <w:iCs/>
          <w:color w:val="000000"/>
          <w:kern w:val="1"/>
        </w:rPr>
        <w:br/>
      </w:r>
      <w:r w:rsidR="000C2DA6" w:rsidRPr="000C2DA6">
        <w:rPr>
          <w:rFonts w:eastAsia="Arial" w:cs="Times New Roman"/>
          <w:b/>
          <w:bCs/>
          <w:iCs/>
          <w:color w:val="000000"/>
          <w:kern w:val="1"/>
        </w:rPr>
        <w:t>8-osobowy w wersji nieoznakowanej dla Centrum Szkolenia Policji w Legionowie</w:t>
      </w:r>
      <w:r w:rsidRPr="006D5135">
        <w:rPr>
          <w:rFonts w:eastAsia="Arial" w:cs="Times New Roman"/>
          <w:b/>
          <w:bCs/>
          <w:iCs/>
          <w:color w:val="000000"/>
          <w:kern w:val="1"/>
        </w:rPr>
        <w:t xml:space="preserve">”, </w:t>
      </w:r>
      <w:r w:rsidR="000548AD">
        <w:rPr>
          <w:rFonts w:eastAsia="Arial" w:cs="Times New Roman"/>
          <w:b/>
          <w:bCs/>
          <w:iCs/>
          <w:color w:val="000000"/>
          <w:kern w:val="1"/>
        </w:rPr>
        <w:br/>
      </w:r>
      <w:r w:rsidRPr="006D5135">
        <w:rPr>
          <w:rFonts w:eastAsia="Arial" w:cs="Times New Roman"/>
          <w:bCs/>
          <w:iCs/>
          <w:color w:val="000000"/>
          <w:kern w:val="1"/>
        </w:rPr>
        <w:t xml:space="preserve">nr sprawy </w:t>
      </w:r>
      <w:r w:rsidR="000C2DA6">
        <w:rPr>
          <w:rFonts w:eastAsia="Arial" w:cs="Times New Roman"/>
          <w:bCs/>
          <w:iCs/>
          <w:color w:val="000000"/>
          <w:kern w:val="1"/>
        </w:rPr>
        <w:t>69/</w:t>
      </w:r>
      <w:r w:rsidRPr="006D5135">
        <w:rPr>
          <w:rFonts w:eastAsia="Arial" w:cs="Times New Roman"/>
          <w:bCs/>
          <w:iCs/>
          <w:color w:val="000000"/>
          <w:kern w:val="1"/>
        </w:rPr>
        <w:t>2</w:t>
      </w:r>
      <w:r w:rsidR="002D15CA" w:rsidRPr="006D5135">
        <w:rPr>
          <w:rFonts w:eastAsia="Arial" w:cs="Times New Roman"/>
          <w:bCs/>
          <w:iCs/>
          <w:color w:val="000000"/>
          <w:kern w:val="1"/>
        </w:rPr>
        <w:t>4</w:t>
      </w:r>
      <w:r w:rsidRPr="006D5135">
        <w:rPr>
          <w:rFonts w:eastAsia="Arial" w:cs="Times New Roman"/>
          <w:bCs/>
          <w:iCs/>
          <w:color w:val="000000"/>
          <w:kern w:val="1"/>
        </w:rPr>
        <w:t>/</w:t>
      </w:r>
      <w:r w:rsidR="0068041C" w:rsidRPr="006D5135">
        <w:rPr>
          <w:rFonts w:eastAsia="Arial" w:cs="Times New Roman"/>
          <w:bCs/>
          <w:iCs/>
          <w:color w:val="000000"/>
          <w:kern w:val="1"/>
        </w:rPr>
        <w:t>ZT</w:t>
      </w:r>
      <w:r w:rsidRPr="006D5135">
        <w:rPr>
          <w:rFonts w:eastAsia="Arial" w:cs="Times New Roman"/>
          <w:bCs/>
          <w:iCs/>
          <w:color w:val="000000"/>
          <w:kern w:val="1"/>
        </w:rPr>
        <w:t xml:space="preserve"> w związku z powołaniem się na te zasoby w celu spełniania warunku udziału </w:t>
      </w:r>
      <w:r w:rsidR="006D5135">
        <w:rPr>
          <w:rFonts w:eastAsia="Arial" w:cs="Times New Roman"/>
          <w:bCs/>
          <w:iCs/>
          <w:color w:val="000000"/>
          <w:kern w:val="1"/>
        </w:rPr>
        <w:br/>
      </w:r>
      <w:r w:rsidRPr="006D5135">
        <w:rPr>
          <w:rFonts w:eastAsia="Arial" w:cs="Times New Roman"/>
          <w:bCs/>
          <w:iCs/>
          <w:color w:val="000000"/>
          <w:kern w:val="1"/>
        </w:rPr>
        <w:t xml:space="preserve">w postępowaniu przez Wykonawcę w zakresie zdolności </w:t>
      </w:r>
      <w:r w:rsidRPr="006D5135">
        <w:rPr>
          <w:rFonts w:eastAsia="Arial" w:cs="Times New Roman"/>
          <w:bCs/>
          <w:iCs/>
          <w:kern w:val="1"/>
        </w:rPr>
        <w:t>technicznych/ zawodowych</w:t>
      </w:r>
      <w:r w:rsidRPr="006D5135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6D5135">
        <w:rPr>
          <w:rFonts w:eastAsia="Arial" w:cs="Times New Roman"/>
          <w:b/>
          <w:bCs/>
          <w:iCs/>
          <w:strike/>
          <w:color w:val="000000"/>
          <w:kern w:val="1"/>
        </w:rPr>
        <w:t>Podwykonawcy/ów</w:t>
      </w:r>
      <w:r w:rsidRPr="006D5135">
        <w:rPr>
          <w:rFonts w:eastAsia="Arial" w:cs="Times New Roman"/>
          <w:b/>
          <w:bCs/>
          <w:iCs/>
          <w:color w:val="000000"/>
          <w:kern w:val="1"/>
        </w:rPr>
        <w:t xml:space="preserve"> innym charakterze</w:t>
      </w:r>
      <w:r w:rsidRPr="006D5135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Pr="006D5135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6D5135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6D5135">
        <w:rPr>
          <w:rFonts w:eastAsia="Arial" w:cs="Times New Roman"/>
          <w:bCs/>
          <w:iCs/>
          <w:kern w:val="1"/>
        </w:rPr>
        <w:t>dostawy/</w:t>
      </w:r>
      <w:r w:rsidRPr="006D5135">
        <w:rPr>
          <w:rFonts w:eastAsia="Arial" w:cs="Times New Roman"/>
          <w:bCs/>
          <w:iCs/>
          <w:strike/>
          <w:kern w:val="1"/>
        </w:rPr>
        <w:t>usługi/roboty</w:t>
      </w:r>
      <w:r w:rsidRPr="006D5135">
        <w:rPr>
          <w:rFonts w:eastAsia="Arial" w:cs="Times New Roman"/>
          <w:bCs/>
          <w:iCs/>
          <w:kern w:val="1"/>
        </w:rPr>
        <w:t xml:space="preserve"> </w:t>
      </w:r>
      <w:r w:rsidRPr="006D5135">
        <w:rPr>
          <w:rFonts w:eastAsia="Arial" w:cs="Times New Roman"/>
          <w:bCs/>
          <w:iCs/>
          <w:strike/>
          <w:kern w:val="1"/>
        </w:rPr>
        <w:t xml:space="preserve">budowlane </w:t>
      </w:r>
      <w:r w:rsidRPr="006D5135">
        <w:rPr>
          <w:rFonts w:eastAsia="Arial" w:cs="Times New Roman"/>
          <w:bCs/>
          <w:iCs/>
          <w:strike/>
          <w:color w:val="000000"/>
          <w:kern w:val="1"/>
        </w:rPr>
        <w:t xml:space="preserve">w zakresie  </w:t>
      </w:r>
    </w:p>
    <w:p w14:paraId="1D48AC55" w14:textId="574998EE" w:rsidR="00AE50FA" w:rsidRPr="006D5135" w:rsidRDefault="00AE50FA" w:rsidP="00AE50FA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6D5135">
        <w:rPr>
          <w:rFonts w:eastAsia="Arial" w:cs="Times New Roman"/>
          <w:bCs/>
          <w:iCs/>
          <w:color w:val="000000"/>
          <w:kern w:val="1"/>
        </w:rPr>
        <w:t xml:space="preserve">……………………………………………………………..……….………………………..………  </w:t>
      </w:r>
    </w:p>
    <w:p w14:paraId="080803F6" w14:textId="1215F5CE" w:rsidR="00AE50FA" w:rsidRPr="006D5135" w:rsidRDefault="00AE50FA" w:rsidP="00AE50FA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6D5135">
        <w:rPr>
          <w:rFonts w:eastAsia="Arial" w:cs="Times New Roman"/>
          <w:bCs/>
          <w:iCs/>
          <w:color w:val="000000"/>
          <w:kern w:val="1"/>
        </w:rPr>
        <w:t>…………………………………………………………….….…………..…………………………</w:t>
      </w:r>
      <w:r w:rsidRPr="006D5135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6D5135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368CA7FE" w14:textId="77777777" w:rsidR="00AE50FA" w:rsidRPr="006D5135" w:rsidRDefault="00AE50FA" w:rsidP="00AE50FA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</w:p>
    <w:p w14:paraId="4D159AE2" w14:textId="77777777" w:rsidR="00AE50FA" w:rsidRPr="006D5135" w:rsidRDefault="00AE50FA" w:rsidP="00AE50FA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kern w:val="1"/>
          <w:sz w:val="20"/>
          <w:szCs w:val="20"/>
        </w:rPr>
      </w:pPr>
      <w:r w:rsidRPr="006D5135">
        <w:rPr>
          <w:rFonts w:eastAsia="Arial" w:cs="Times New Roman"/>
          <w:bCs/>
          <w:iCs/>
          <w:color w:val="000000"/>
          <w:kern w:val="1"/>
          <w:sz w:val="20"/>
          <w:szCs w:val="20"/>
        </w:rPr>
        <w:t>(należy wypełnić w takim zakresie w jakim podmiot zobowiązuje się oddać Wykonawcy swoje zasoby w zakresie</w:t>
      </w:r>
      <w:r w:rsidRPr="006D5135">
        <w:rPr>
          <w:rFonts w:eastAsia="Arial" w:cs="Times New Roman"/>
          <w:bCs/>
          <w:iCs/>
          <w:color w:val="000000"/>
          <w:kern w:val="1"/>
          <w:sz w:val="20"/>
          <w:szCs w:val="20"/>
        </w:rPr>
        <w:br/>
        <w:t xml:space="preserve">                                                         zdolności </w:t>
      </w:r>
      <w:r w:rsidRPr="006D5135">
        <w:rPr>
          <w:rFonts w:eastAsia="Arial" w:cs="Times New Roman"/>
          <w:bCs/>
          <w:iCs/>
          <w:kern w:val="1"/>
          <w:sz w:val="20"/>
          <w:szCs w:val="20"/>
        </w:rPr>
        <w:t xml:space="preserve">technicznych/zawodowych) </w:t>
      </w:r>
    </w:p>
    <w:p w14:paraId="50E3A140" w14:textId="77777777" w:rsidR="00AE50FA" w:rsidRPr="006D5135" w:rsidRDefault="00AE50FA" w:rsidP="00AE50FA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/>
          <w:bCs/>
          <w:kern w:val="1"/>
        </w:rPr>
      </w:pPr>
    </w:p>
    <w:p w14:paraId="47ADE339" w14:textId="4858CDE1" w:rsidR="00AE50FA" w:rsidRPr="006D5135" w:rsidRDefault="00AE50FA" w:rsidP="00AE50FA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6D5135">
        <w:rPr>
          <w:rFonts w:eastAsia="Arial" w:cs="Times New Roman"/>
          <w:bCs/>
          <w:iCs/>
          <w:color w:val="000000"/>
          <w:kern w:val="1"/>
        </w:rPr>
        <w:t>na okres ………………………………….......……………………………………………………..</w:t>
      </w:r>
      <w:r w:rsidRPr="006D5135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6D5135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74F2ECC7" w14:textId="77777777" w:rsidR="00AE50FA" w:rsidRPr="006D5135" w:rsidRDefault="00AE50FA" w:rsidP="00AE50FA">
      <w:pPr>
        <w:widowControl/>
        <w:autoSpaceDN/>
        <w:jc w:val="both"/>
        <w:rPr>
          <w:rFonts w:ascii="Century Gothic" w:eastAsia="Arial" w:hAnsi="Century Gothic" w:cs="Times New Roman"/>
          <w:b/>
          <w:color w:val="000000"/>
          <w:kern w:val="1"/>
        </w:rPr>
      </w:pPr>
    </w:p>
    <w:p w14:paraId="26727DCA" w14:textId="77777777" w:rsidR="00AE50FA" w:rsidRPr="006D5135" w:rsidRDefault="00AE50FA" w:rsidP="00AE50FA">
      <w:pPr>
        <w:widowControl/>
        <w:autoSpaceDN/>
        <w:rPr>
          <w:rFonts w:ascii="Century Gothic" w:eastAsia="Arial" w:hAnsi="Century Gothic" w:cs="Times New Roman"/>
          <w:b/>
          <w:color w:val="000000"/>
          <w:kern w:val="1"/>
        </w:rPr>
      </w:pPr>
    </w:p>
    <w:p w14:paraId="11506CA7" w14:textId="77777777" w:rsidR="00AE50FA" w:rsidRPr="006D5135" w:rsidRDefault="00AE50FA" w:rsidP="00AE50FA">
      <w:pPr>
        <w:widowControl/>
        <w:autoSpaceDN/>
        <w:rPr>
          <w:rFonts w:ascii="Century Gothic" w:eastAsia="Arial" w:hAnsi="Century Gothic" w:cs="Times New Roman"/>
          <w:b/>
          <w:color w:val="000000"/>
          <w:kern w:val="1"/>
        </w:rPr>
      </w:pPr>
    </w:p>
    <w:p w14:paraId="5564F3F8" w14:textId="77777777" w:rsidR="00AE50FA" w:rsidRPr="006D5135" w:rsidRDefault="00AE50FA" w:rsidP="00AE50F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14:paraId="1CF05EDE" w14:textId="77777777" w:rsidR="00AE50FA" w:rsidRPr="006D5135" w:rsidRDefault="00AE50FA" w:rsidP="00AE50F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14:paraId="1E4CDC72" w14:textId="77777777" w:rsidR="00AE50FA" w:rsidRPr="006D5135" w:rsidRDefault="00AE50FA" w:rsidP="00AE50F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14:paraId="05B1C035" w14:textId="77777777" w:rsidR="00AE50FA" w:rsidRPr="006D5135" w:rsidRDefault="00AE50FA" w:rsidP="00AE50FA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14:paraId="0F276CFA" w14:textId="77777777" w:rsidR="00AE50FA" w:rsidRPr="006D5135" w:rsidRDefault="00AE50FA" w:rsidP="00AE50F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6D5135">
        <w:rPr>
          <w:rFonts w:eastAsia="Arial" w:cs="Times New Roman"/>
          <w:b/>
          <w:i/>
          <w:kern w:val="1"/>
        </w:rPr>
        <w:t>Dokument należy wypełnić i podpisać kwalifikowanym podpisem elektronicznym.</w:t>
      </w:r>
    </w:p>
    <w:p w14:paraId="768C5D60" w14:textId="15E60E2C" w:rsidR="00AE50FA" w:rsidRDefault="00AE50FA" w:rsidP="00AE50F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6D5135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14:paraId="769C7086" w14:textId="77777777" w:rsidR="000548AD" w:rsidRDefault="000548AD" w:rsidP="000C2DA6">
      <w:pPr>
        <w:widowControl/>
        <w:ind w:left="7797"/>
        <w:jc w:val="both"/>
        <w:rPr>
          <w:rFonts w:eastAsia="Times New Roman" w:cs="Times New Roman"/>
          <w:b/>
          <w:sz w:val="16"/>
          <w:szCs w:val="16"/>
          <w:lang w:bidi="ar-SA"/>
        </w:rPr>
      </w:pPr>
    </w:p>
    <w:p w14:paraId="0FA058FD" w14:textId="77777777" w:rsidR="000548AD" w:rsidRDefault="000548AD" w:rsidP="000C2DA6">
      <w:pPr>
        <w:widowControl/>
        <w:ind w:left="7797"/>
        <w:jc w:val="both"/>
        <w:rPr>
          <w:rFonts w:eastAsia="Times New Roman" w:cs="Times New Roman"/>
          <w:b/>
          <w:sz w:val="16"/>
          <w:szCs w:val="16"/>
          <w:lang w:bidi="ar-SA"/>
        </w:rPr>
      </w:pPr>
    </w:p>
    <w:p w14:paraId="4E815EF0" w14:textId="77777777" w:rsidR="000548AD" w:rsidRDefault="000548AD" w:rsidP="000C2DA6">
      <w:pPr>
        <w:widowControl/>
        <w:ind w:left="7797"/>
        <w:jc w:val="both"/>
        <w:rPr>
          <w:rFonts w:eastAsia="Times New Roman" w:cs="Times New Roman"/>
          <w:b/>
          <w:sz w:val="16"/>
          <w:szCs w:val="16"/>
          <w:lang w:bidi="ar-SA"/>
        </w:rPr>
      </w:pPr>
    </w:p>
    <w:p w14:paraId="0263FDBF" w14:textId="77777777" w:rsidR="000548AD" w:rsidRDefault="000548AD" w:rsidP="000C2DA6">
      <w:pPr>
        <w:widowControl/>
        <w:ind w:left="7797"/>
        <w:jc w:val="both"/>
        <w:rPr>
          <w:rFonts w:eastAsia="Times New Roman" w:cs="Times New Roman"/>
          <w:b/>
          <w:sz w:val="16"/>
          <w:szCs w:val="16"/>
          <w:lang w:bidi="ar-SA"/>
        </w:rPr>
      </w:pPr>
    </w:p>
    <w:p w14:paraId="6CC05D32" w14:textId="77777777" w:rsidR="001E281B" w:rsidRDefault="001E281B" w:rsidP="000C2DA6">
      <w:pPr>
        <w:widowControl/>
        <w:ind w:left="7797"/>
        <w:jc w:val="both"/>
        <w:rPr>
          <w:rFonts w:eastAsia="Times New Roman" w:cs="Times New Roman"/>
          <w:b/>
          <w:sz w:val="16"/>
          <w:szCs w:val="16"/>
          <w:lang w:bidi="ar-SA"/>
        </w:rPr>
      </w:pPr>
    </w:p>
    <w:p w14:paraId="4DFCB237" w14:textId="6056607C" w:rsidR="000C2DA6" w:rsidRPr="000C2DA6" w:rsidRDefault="000C2DA6" w:rsidP="000C2DA6">
      <w:pPr>
        <w:widowControl/>
        <w:ind w:left="7797"/>
        <w:jc w:val="both"/>
        <w:rPr>
          <w:rFonts w:eastAsia="Times New Roman" w:cs="Times New Roman"/>
          <w:b/>
          <w:sz w:val="16"/>
          <w:szCs w:val="16"/>
          <w:lang w:bidi="ar-SA"/>
        </w:rPr>
      </w:pPr>
      <w:r w:rsidRPr="000C2DA6">
        <w:rPr>
          <w:rFonts w:eastAsia="Times New Roman" w:cs="Times New Roman"/>
          <w:b/>
          <w:sz w:val="16"/>
          <w:szCs w:val="16"/>
          <w:lang w:bidi="ar-SA"/>
        </w:rPr>
        <w:lastRenderedPageBreak/>
        <w:t>Załącznik nr 12 do SWZ</w:t>
      </w:r>
    </w:p>
    <w:p w14:paraId="724DC1E4" w14:textId="77777777" w:rsidR="000C2DA6" w:rsidRPr="000C2DA6" w:rsidRDefault="000C2DA6" w:rsidP="000C2DA6">
      <w:pPr>
        <w:widowControl/>
        <w:ind w:left="7797"/>
        <w:jc w:val="both"/>
        <w:rPr>
          <w:rFonts w:eastAsia="Times New Roman" w:cs="Times New Roman"/>
          <w:b/>
          <w:sz w:val="16"/>
          <w:szCs w:val="16"/>
          <w:lang w:bidi="ar-SA"/>
        </w:rPr>
      </w:pPr>
      <w:r w:rsidRPr="000C2DA6">
        <w:rPr>
          <w:rFonts w:eastAsia="Times New Roman" w:cs="Times New Roman"/>
          <w:b/>
          <w:sz w:val="16"/>
          <w:szCs w:val="16"/>
          <w:lang w:bidi="ar-SA"/>
        </w:rPr>
        <w:t>Sprawa nr 69/24/ZT</w:t>
      </w:r>
    </w:p>
    <w:p w14:paraId="2C1446D5" w14:textId="77777777" w:rsidR="000C2DA6" w:rsidRPr="000C2DA6" w:rsidRDefault="000C2DA6" w:rsidP="000C2DA6">
      <w:pPr>
        <w:widowControl/>
        <w:ind w:firstLine="6096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20EE2EB9" w14:textId="77777777" w:rsidR="000C2DA6" w:rsidRPr="000C2DA6" w:rsidRDefault="000C2DA6" w:rsidP="000C2DA6">
      <w:pPr>
        <w:widowControl/>
        <w:ind w:firstLine="6096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6C8344C6" w14:textId="77777777" w:rsidR="000C2DA6" w:rsidRPr="000C2DA6" w:rsidRDefault="000C2DA6" w:rsidP="000C2DA6">
      <w:pPr>
        <w:widowControl/>
        <w:ind w:firstLine="6096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02F24A68" w14:textId="77777777" w:rsidR="000C2DA6" w:rsidRPr="000C2DA6" w:rsidRDefault="000C2DA6" w:rsidP="000C2DA6">
      <w:pPr>
        <w:widowControl/>
        <w:ind w:firstLine="6096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241D2F9B" w14:textId="77777777" w:rsidR="000C2DA6" w:rsidRPr="000C2DA6" w:rsidRDefault="000C2DA6" w:rsidP="000C2DA6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0C2DA6">
        <w:rPr>
          <w:rFonts w:eastAsia="Times New Roman" w:cs="Times New Roman"/>
          <w:b/>
          <w:kern w:val="0"/>
          <w:lang w:eastAsia="ar-SA" w:bidi="ar-SA"/>
        </w:rPr>
        <w:t xml:space="preserve">OŚWIADCZENIE WYKONAWCY DOTYCZĄCE SPEŁNIENIA </w:t>
      </w:r>
      <w:r w:rsidRPr="000C2DA6">
        <w:rPr>
          <w:rFonts w:eastAsia="Times New Roman" w:cs="Times New Roman"/>
          <w:b/>
          <w:kern w:val="0"/>
          <w:lang w:eastAsia="ar-SA" w:bidi="ar-SA"/>
        </w:rPr>
        <w:br/>
        <w:t xml:space="preserve">WYMAGAŃ TECHNICZNYCH POJAZDÓW </w:t>
      </w:r>
      <w:r w:rsidRPr="000C2DA6">
        <w:rPr>
          <w:rFonts w:eastAsia="Times New Roman" w:cs="Times New Roman"/>
          <w:b/>
          <w:kern w:val="0"/>
          <w:lang w:eastAsia="ar-SA" w:bidi="ar-SA"/>
        </w:rPr>
        <w:br/>
        <w:t xml:space="preserve">ZAWARTYCH W OPISIE PRZEDMIOTU ZAMÓWIENIA  </w:t>
      </w:r>
    </w:p>
    <w:p w14:paraId="0EB80D27" w14:textId="77777777" w:rsidR="000C2DA6" w:rsidRPr="000C2DA6" w:rsidRDefault="000C2DA6" w:rsidP="000C2DA6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5DD525B" w14:textId="77777777" w:rsidR="000C2DA6" w:rsidRPr="000C2DA6" w:rsidRDefault="000C2DA6" w:rsidP="000C2DA6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56AD47F2" w14:textId="77777777" w:rsidR="000C2DA6" w:rsidRPr="000C2DA6" w:rsidRDefault="000C2DA6" w:rsidP="000C2DA6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50ADF56A" w14:textId="24128D34" w:rsidR="000C2DA6" w:rsidRPr="000C2DA6" w:rsidRDefault="000C2DA6" w:rsidP="000C2DA6">
      <w:pPr>
        <w:jc w:val="both"/>
        <w:rPr>
          <w:rFonts w:eastAsia="Times New Roman" w:cs="Times New Roman"/>
          <w:kern w:val="0"/>
          <w:lang w:eastAsia="ar-SA" w:bidi="ar-SA"/>
        </w:rPr>
      </w:pPr>
      <w:r w:rsidRPr="000C2DA6">
        <w:rPr>
          <w:rFonts w:eastAsia="Times New Roman" w:cs="Times New Roman"/>
          <w:kern w:val="0"/>
          <w:lang w:eastAsia="ar-SA" w:bidi="ar-SA"/>
        </w:rPr>
        <w:t>Przystępując do postępowania w sprawie udzielenia zamówienia na „</w:t>
      </w:r>
      <w:r w:rsidRPr="000C2DA6">
        <w:rPr>
          <w:rFonts w:eastAsia="Times New Roman" w:cs="Times New Roman"/>
          <w:b/>
          <w:i/>
          <w:kern w:val="0"/>
          <w:lang w:eastAsia="ar-SA" w:bidi="ar-SA"/>
        </w:rPr>
        <w:t xml:space="preserve">zakup pojazdów typu furgon 7 - osobowy o podwyższonych parametrach w wersji nieoznakowanej i typu furgon </w:t>
      </w:r>
      <w:r w:rsidRPr="000C2DA6">
        <w:rPr>
          <w:rFonts w:eastAsia="Times New Roman" w:cs="Times New Roman"/>
          <w:b/>
          <w:i/>
          <w:kern w:val="0"/>
          <w:lang w:eastAsia="ar-SA" w:bidi="ar-SA"/>
        </w:rPr>
        <w:br/>
        <w:t>8 - osobowy w wersji nieoznakowanej dla Centrum Szkolenia Policji w Legionowie</w:t>
      </w:r>
      <w:r w:rsidRPr="000C2DA6">
        <w:rPr>
          <w:rFonts w:eastAsia="Times New Roman" w:cs="Times New Roman"/>
          <w:bCs/>
          <w:kern w:val="0"/>
          <w:lang w:eastAsia="ar-SA" w:bidi="ar-SA"/>
        </w:rPr>
        <w:t>”</w:t>
      </w:r>
      <w:r w:rsidRPr="000C2DA6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0C2DA6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0C2DA6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0C2DA6">
        <w:rPr>
          <w:rFonts w:eastAsia="Times New Roman" w:cs="Times New Roman"/>
          <w:i/>
          <w:kern w:val="0"/>
          <w:lang w:eastAsia="ar-SA" w:bidi="ar-SA"/>
        </w:rPr>
        <w:t>Specyfikacji warunków zamówienia</w:t>
      </w:r>
      <w:r w:rsidRPr="000C2DA6">
        <w:rPr>
          <w:rFonts w:eastAsia="Times New Roman" w:cs="Times New Roman"/>
          <w:kern w:val="0"/>
          <w:lang w:eastAsia="ar-SA" w:bidi="ar-SA"/>
        </w:rPr>
        <w:t xml:space="preserve"> oświadczamy, że zaoferowane </w:t>
      </w:r>
      <w:r w:rsidRPr="000C2DA6">
        <w:rPr>
          <w:rFonts w:eastAsia="Times New Roman" w:cs="Times New Roman"/>
          <w:kern w:val="0"/>
          <w:lang w:eastAsia="ar-SA" w:bidi="ar-SA"/>
        </w:rPr>
        <w:br/>
        <w:t xml:space="preserve">przez nas pojazdy spełniają wymagania Zamawiającego zawarte w </w:t>
      </w:r>
      <w:r w:rsidRPr="000C2DA6">
        <w:rPr>
          <w:rFonts w:eastAsia="Times New Roman" w:cs="Times New Roman"/>
          <w:i/>
          <w:kern w:val="0"/>
          <w:lang w:eastAsia="ar-SA" w:bidi="ar-SA"/>
        </w:rPr>
        <w:t>Opisie przedmiotu zamówienia</w:t>
      </w:r>
      <w:r w:rsidRPr="000C2DA6">
        <w:rPr>
          <w:rFonts w:eastAsia="Times New Roman" w:cs="Times New Roman"/>
          <w:kern w:val="0"/>
          <w:lang w:eastAsia="ar-SA" w:bidi="ar-SA"/>
        </w:rPr>
        <w:t xml:space="preserve"> </w:t>
      </w:r>
      <w:r>
        <w:rPr>
          <w:rFonts w:eastAsia="Times New Roman" w:cs="Times New Roman"/>
          <w:kern w:val="0"/>
          <w:lang w:eastAsia="ar-SA" w:bidi="ar-SA"/>
        </w:rPr>
        <w:t xml:space="preserve">– </w:t>
      </w:r>
      <w:r w:rsidRPr="000C2DA6">
        <w:rPr>
          <w:rFonts w:eastAsia="Times New Roman" w:cs="Times New Roman"/>
          <w:i/>
          <w:kern w:val="0"/>
          <w:lang w:eastAsia="ar-SA" w:bidi="ar-SA"/>
        </w:rPr>
        <w:t>Specyfikacji technicznej</w:t>
      </w:r>
      <w:r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0C2DA6">
        <w:rPr>
          <w:rFonts w:eastAsia="Times New Roman" w:cs="Times New Roman"/>
          <w:kern w:val="0"/>
          <w:lang w:eastAsia="ar-SA" w:bidi="ar-SA"/>
        </w:rPr>
        <w:t>(zgodnie z załącznik</w:t>
      </w:r>
      <w:r>
        <w:rPr>
          <w:rFonts w:eastAsia="Times New Roman" w:cs="Times New Roman"/>
          <w:kern w:val="0"/>
          <w:lang w:eastAsia="ar-SA" w:bidi="ar-SA"/>
        </w:rPr>
        <w:t>ami</w:t>
      </w:r>
      <w:r w:rsidRPr="000C2DA6">
        <w:rPr>
          <w:rFonts w:eastAsia="Times New Roman" w:cs="Times New Roman"/>
          <w:kern w:val="0"/>
          <w:lang w:eastAsia="ar-SA" w:bidi="ar-SA"/>
        </w:rPr>
        <w:t xml:space="preserve"> nr 8 i 8a do SWZ)</w:t>
      </w:r>
    </w:p>
    <w:p w14:paraId="3CACCFEE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CB1B0EE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57DD81A3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7C3289F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0C2DA6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14:paraId="44FA56DE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C2DA6">
        <w:rPr>
          <w:rFonts w:eastAsia="Times New Roman" w:cs="Times New Roman"/>
          <w:i/>
          <w:iCs/>
          <w:kern w:val="0"/>
          <w:lang w:eastAsia="ar-SA" w:bidi="ar-SA"/>
        </w:rPr>
        <w:t xml:space="preserve">      (miejscowo</w:t>
      </w:r>
      <w:r w:rsidRPr="000C2DA6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0C2DA6">
        <w:rPr>
          <w:rFonts w:eastAsia="Times New Roman" w:cs="Times New Roman"/>
          <w:kern w:val="0"/>
          <w:lang w:eastAsia="ar-SA" w:bidi="ar-SA"/>
        </w:rPr>
        <w:t>)</w:t>
      </w:r>
    </w:p>
    <w:p w14:paraId="52E36D32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79E0FC3D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4739B1A3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0B608F43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1264B70A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3CCEA8DD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5F3102E5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7648F882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687293F4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0EA2D3E1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17A72938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02E511F4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8EE717E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5E84BCED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14:paraId="2550ABE3" w14:textId="77777777" w:rsidR="000C2DA6" w:rsidRPr="000C2DA6" w:rsidRDefault="000C2DA6" w:rsidP="000C2D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0C2DA6">
        <w:rPr>
          <w:rFonts w:eastAsia="Arial" w:cs="Times New Roman"/>
          <w:b/>
          <w:i/>
          <w:kern w:val="1"/>
        </w:rPr>
        <w:t xml:space="preserve">Dokument należy wypełnić i podpisać kwalifikowanym podpisem elektronicznym. </w:t>
      </w:r>
      <w:r w:rsidRPr="000C2DA6">
        <w:rPr>
          <w:rFonts w:eastAsia="Arial" w:cs="Times New Roman"/>
          <w:b/>
          <w:i/>
          <w:kern w:val="1"/>
        </w:rPr>
        <w:br/>
        <w:t xml:space="preserve">Zamawiający zaleca zapisanie dokumentu w formacie PDF. </w:t>
      </w:r>
    </w:p>
    <w:p w14:paraId="22DEEA80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5CD6EB78" w14:textId="77777777" w:rsidR="000C2DA6" w:rsidRPr="000C2DA6" w:rsidRDefault="000C2DA6" w:rsidP="000C2DA6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14:paraId="3C14328F" w14:textId="77777777" w:rsidR="000C2DA6" w:rsidRPr="000C2DA6" w:rsidRDefault="000C2DA6" w:rsidP="000C2DA6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35BA7A90" w14:textId="77777777" w:rsidR="000C2DA6" w:rsidRPr="006D5135" w:rsidRDefault="000C2DA6" w:rsidP="00AE50FA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</w:rPr>
      </w:pPr>
    </w:p>
    <w:sectPr w:rsidR="000C2DA6" w:rsidRPr="006D5135" w:rsidSect="00C01E50">
      <w:footerReference w:type="default" r:id="rId28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4F07C" w14:textId="77777777" w:rsidR="00FF086D" w:rsidRDefault="00FF086D" w:rsidP="000F1D63">
      <w:r>
        <w:separator/>
      </w:r>
    </w:p>
  </w:endnote>
  <w:endnote w:type="continuationSeparator" w:id="0">
    <w:p w14:paraId="2D268AE2" w14:textId="77777777" w:rsidR="00FF086D" w:rsidRDefault="00FF086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TimesNewRoman, Bold">
    <w:altName w:val="Times New Roman"/>
    <w:charset w:val="00"/>
    <w:family w:val="auto"/>
    <w:pitch w:val="default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226A" w14:textId="22653AB9" w:rsidR="00511E0B" w:rsidRPr="005F6EA6" w:rsidRDefault="00511E0B" w:rsidP="00A60F84">
    <w:pPr>
      <w:pStyle w:val="Stopka"/>
      <w:jc w:val="center"/>
      <w:rPr>
        <w:rFonts w:cs="Times New Roman"/>
        <w:color w:val="2F5496" w:themeColor="accent5" w:themeShade="BF"/>
        <w:sz w:val="20"/>
        <w:szCs w:val="20"/>
      </w:rPr>
    </w:pPr>
    <w:r w:rsidRPr="005F6EA6">
      <w:rPr>
        <w:rFonts w:cs="Times New Roman"/>
        <w:color w:val="2F5496" w:themeColor="accent5" w:themeShade="BF"/>
        <w:sz w:val="20"/>
        <w:szCs w:val="20"/>
      </w:rPr>
      <w:t xml:space="preserve">Centrum Szkolenia Policji w Legionowie    </w:t>
    </w:r>
    <w:r>
      <w:rPr>
        <w:rFonts w:cs="Times New Roman"/>
        <w:color w:val="2F5496" w:themeColor="accent5" w:themeShade="BF"/>
        <w:sz w:val="20"/>
        <w:szCs w:val="20"/>
      </w:rPr>
      <w:t xml:space="preserve"> </w:t>
    </w:r>
    <w:r w:rsidRPr="005F6EA6">
      <w:rPr>
        <w:rFonts w:cs="Times New Roman"/>
        <w:color w:val="2F5496" w:themeColor="accent5" w:themeShade="BF"/>
        <w:sz w:val="20"/>
        <w:szCs w:val="20"/>
      </w:rPr>
      <w:t>NIP: 5360013119           tel.:   (47) 725 52 57        www.csp.edu.pl</w:t>
    </w:r>
    <w:r w:rsidRPr="005F6EA6">
      <w:rPr>
        <w:rFonts w:cs="Times New Roman"/>
        <w:color w:val="2F5496" w:themeColor="accent5" w:themeShade="BF"/>
        <w:sz w:val="20"/>
        <w:szCs w:val="20"/>
      </w:rPr>
      <w:br/>
      <w:t>ul. Zegrzyńska 121, 05-119 Legionowo        REGON: 011968687     fax:   (47) 725 35 85</w:t>
    </w:r>
    <w:r w:rsidRPr="005F6EA6">
      <w:rPr>
        <w:rFonts w:cs="Times New Roman"/>
        <w:color w:val="2F5496" w:themeColor="accent5" w:themeShade="BF"/>
        <w:sz w:val="20"/>
        <w:szCs w:val="20"/>
        <w:lang w:val="en-US"/>
      </w:rPr>
      <w:t xml:space="preserve">        zzp@csp.edu.p</w:t>
    </w:r>
    <w:r w:rsidRPr="005F6EA6">
      <w:rPr>
        <w:rFonts w:cs="Times New Roman"/>
        <w:b/>
        <w:color w:val="2F5496" w:themeColor="accent5" w:themeShade="BF"/>
        <w:sz w:val="20"/>
        <w:szCs w:val="20"/>
        <w:lang w:val="en-US"/>
      </w:rPr>
      <w:t>l</w:t>
    </w:r>
  </w:p>
  <w:p w14:paraId="76032541" w14:textId="6E88C062" w:rsidR="00511E0B" w:rsidRPr="005F6EA6" w:rsidRDefault="00511E0B" w:rsidP="003B3CBD">
    <w:pPr>
      <w:pStyle w:val="Stopka"/>
      <w:jc w:val="center"/>
      <w:rPr>
        <w:rFonts w:cs="Times New Roman"/>
        <w:caps/>
        <w:color w:val="5B9BD5" w:themeColor="accent1"/>
        <w:sz w:val="20"/>
        <w:szCs w:val="20"/>
      </w:rPr>
    </w:pPr>
    <w:r w:rsidRPr="005F6EA6">
      <w:rPr>
        <w:rFonts w:cs="Times New Roman"/>
        <w:caps/>
        <w:sz w:val="20"/>
        <w:szCs w:val="20"/>
      </w:rPr>
      <w:fldChar w:fldCharType="begin"/>
    </w:r>
    <w:r w:rsidRPr="005F6EA6">
      <w:rPr>
        <w:rFonts w:cs="Times New Roman"/>
        <w:caps/>
        <w:sz w:val="20"/>
        <w:szCs w:val="20"/>
      </w:rPr>
      <w:instrText>PAGE   \* MERGEFORMAT</w:instrText>
    </w:r>
    <w:r w:rsidRPr="005F6EA6">
      <w:rPr>
        <w:rFonts w:cs="Times New Roman"/>
        <w:caps/>
        <w:sz w:val="20"/>
        <w:szCs w:val="20"/>
      </w:rPr>
      <w:fldChar w:fldCharType="separate"/>
    </w:r>
    <w:r w:rsidRPr="005F6EA6">
      <w:rPr>
        <w:rFonts w:cs="Times New Roman"/>
        <w:caps/>
        <w:noProof/>
        <w:sz w:val="20"/>
        <w:szCs w:val="20"/>
      </w:rPr>
      <w:t>22</w:t>
    </w:r>
    <w:r w:rsidRPr="005F6EA6">
      <w:rPr>
        <w:rFonts w:cs="Times New Roman"/>
        <w:caps/>
        <w:sz w:val="20"/>
        <w:szCs w:val="20"/>
      </w:rPr>
      <w:fldChar w:fldCharType="end"/>
    </w:r>
  </w:p>
  <w:p w14:paraId="71B92C6A" w14:textId="77777777" w:rsidR="00511E0B" w:rsidRDefault="00511E0B" w:rsidP="004B2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3F6B" w14:textId="22EDA947" w:rsidR="00511E0B" w:rsidRPr="006470DE" w:rsidRDefault="00511E0B">
    <w:pPr>
      <w:pStyle w:val="Standard"/>
      <w:jc w:val="center"/>
      <w:rPr>
        <w:rFonts w:ascii="Century Gothic" w:hAnsi="Century Gothic"/>
        <w:sz w:val="18"/>
        <w:szCs w:val="18"/>
      </w:rPr>
    </w:pPr>
    <w:r w:rsidRPr="006470DE">
      <w:rPr>
        <w:rFonts w:ascii="Century Gothic" w:hAnsi="Century Gothic"/>
        <w:sz w:val="18"/>
        <w:szCs w:val="18"/>
      </w:rPr>
      <w:fldChar w:fldCharType="begin"/>
    </w:r>
    <w:r w:rsidRPr="006470DE">
      <w:rPr>
        <w:rFonts w:ascii="Century Gothic" w:hAnsi="Century Gothic"/>
        <w:sz w:val="18"/>
        <w:szCs w:val="18"/>
      </w:rPr>
      <w:instrText xml:space="preserve"> PAGE </w:instrText>
    </w:r>
    <w:r w:rsidRPr="006470DE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66</w:t>
    </w:r>
    <w:r w:rsidRPr="006470DE"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E863B" w14:textId="77777777" w:rsidR="00FF086D" w:rsidRDefault="00FF086D" w:rsidP="000F1D63">
      <w:r>
        <w:separator/>
      </w:r>
    </w:p>
  </w:footnote>
  <w:footnote w:type="continuationSeparator" w:id="0">
    <w:p w14:paraId="20EC8CAC" w14:textId="77777777" w:rsidR="00FF086D" w:rsidRDefault="00FF086D" w:rsidP="000F1D63">
      <w:r>
        <w:continuationSeparator/>
      </w:r>
    </w:p>
  </w:footnote>
  <w:footnote w:id="1">
    <w:p w14:paraId="782C6876" w14:textId="5A126E62" w:rsidR="00511E0B" w:rsidRDefault="00511E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768B">
        <w:t>Zmiany tekstu jednolitego wymienionej ustawy zostały ogłoszone w Dz. U. z 2023 r., poz. 919, 1053, 1088, 1123,</w:t>
      </w:r>
      <w:r>
        <w:br/>
        <w:t xml:space="preserve"> </w:t>
      </w:r>
      <w:r w:rsidRPr="0043768B">
        <w:t xml:space="preserve"> 1193, 1234 i 1394, 1720, 1723, 2029, z 2024 r., poz. 834.</w:t>
      </w:r>
    </w:p>
  </w:footnote>
  <w:footnote w:id="2">
    <w:p w14:paraId="04609310" w14:textId="7787BBFD" w:rsidR="00511E0B" w:rsidRPr="002977A7" w:rsidRDefault="00511E0B" w:rsidP="002977A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2977A7">
        <w:rPr>
          <w:rStyle w:val="Odwoanieprzypisudolnego"/>
          <w:rFonts w:cs="Times New Roman"/>
          <w:sz w:val="14"/>
          <w:szCs w:val="14"/>
        </w:rPr>
        <w:footnoteRef/>
      </w:r>
      <w:r w:rsidRPr="002977A7">
        <w:rPr>
          <w:rFonts w:cs="Times New Roman"/>
        </w:rPr>
        <w:t xml:space="preserve"> 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z 2020 r., poz. 2452) </w:t>
      </w:r>
      <w:r w:rsidRPr="002977A7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br/>
      </w:r>
      <w:r w:rsidRPr="002977A7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oraz wymagań technicznych dla dokumentów elektronicznych oraz środków komunikacji elektronicznej w postępowaniu o udzielenie zamówienia publicznego </w:t>
      </w:r>
      <w:r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br/>
      </w:r>
      <w:r w:rsidRPr="002977A7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lub konkursie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 i Technologii z dnia 3 sierpnia 2023 r., (Dz. U. z  2023 r., poz. 1824) zmieniające rozporządzenie </w:t>
      </w:r>
      <w:r w:rsidRPr="008F0A8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podmiotowych środków dowodowych oraz innych dokumentów lub oświadczeń, jakich może żądać Zamawiający od Wykonawcy.</w:t>
      </w:r>
      <w:r w:rsidRPr="002977A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</w:p>
  </w:footnote>
  <w:footnote w:id="3">
    <w:p w14:paraId="07F67FFE" w14:textId="427F9565" w:rsidR="00511E0B" w:rsidRPr="002977A7" w:rsidRDefault="00511E0B" w:rsidP="002977A7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2977A7">
        <w:rPr>
          <w:rStyle w:val="Odwoanieprzypisudolnego"/>
          <w:rFonts w:cs="Times New Roman"/>
          <w:sz w:val="14"/>
          <w:szCs w:val="14"/>
        </w:rPr>
        <w:footnoteRef/>
      </w:r>
      <w:r w:rsidRPr="002977A7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Proces przeciwny do pobierania danych, polegający na wysyłaniu w tym przypadku plików z komputera użytkownika do systemu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platformazakupowa.pl. Zaleca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2977A7">
        <w:rPr>
          <w:rFonts w:eastAsia="Times New Roman" w:cs="Times New Roman"/>
          <w:kern w:val="0"/>
          <w:sz w:val="14"/>
          <w:szCs w:val="14"/>
          <w:lang w:eastAsia="ar-SA" w:bidi="ar-SA"/>
        </w:rPr>
        <w:t>się, aby łączna objętość plików nie była większa niż 0,5 GB, gdyż w przypadku braku wystarczającego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977A7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  <w:p w14:paraId="1698E913" w14:textId="77777777" w:rsidR="00511E0B" w:rsidRPr="003E2C34" w:rsidRDefault="00511E0B" w:rsidP="0058449C">
      <w:pPr>
        <w:pStyle w:val="Tekstprzypisudolnego"/>
        <w:rPr>
          <w:sz w:val="2"/>
          <w:szCs w:val="2"/>
        </w:rPr>
      </w:pPr>
    </w:p>
  </w:footnote>
  <w:footnote w:id="4">
    <w:p w14:paraId="0332416B" w14:textId="737DF727" w:rsidR="00511E0B" w:rsidRPr="002D42CF" w:rsidRDefault="00511E0B" w:rsidP="008F0A86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4"/>
        </w:rPr>
      </w:pPr>
      <w:r w:rsidRPr="002D42CF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D42CF">
        <w:rPr>
          <w:rFonts w:ascii="Century Gothic" w:hAnsi="Century Gothic"/>
          <w:sz w:val="14"/>
          <w:szCs w:val="14"/>
        </w:rPr>
        <w:t xml:space="preserve"> </w:t>
      </w:r>
      <w:r w:rsidRPr="002977A7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działa to system wyświetli stosowny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2977A7">
        <w:rPr>
          <w:rFonts w:eastAsiaTheme="minorHAnsi"/>
          <w:sz w:val="14"/>
          <w:szCs w:val="14"/>
          <w:lang w:eastAsia="en-US"/>
        </w:rPr>
        <w:t xml:space="preserve">komunikat. Brak tej usługi </w:t>
      </w:r>
      <w:r>
        <w:rPr>
          <w:rFonts w:eastAsiaTheme="minorHAnsi"/>
          <w:sz w:val="14"/>
          <w:szCs w:val="14"/>
          <w:lang w:eastAsia="en-US"/>
        </w:rPr>
        <w:br/>
      </w:r>
      <w:r w:rsidRPr="002977A7">
        <w:rPr>
          <w:rFonts w:eastAsiaTheme="minorHAnsi"/>
          <w:sz w:val="14"/>
          <w:szCs w:val="14"/>
          <w:lang w:eastAsia="en-US"/>
        </w:rPr>
        <w:t>nie powoduje niemożliwości złożenia oferty, a jedynie system nie jest w stanie dokonać dodatkowej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2977A7">
        <w:rPr>
          <w:rFonts w:eastAsiaTheme="minorHAnsi"/>
          <w:sz w:val="14"/>
          <w:szCs w:val="14"/>
          <w:lang w:eastAsia="en-US"/>
        </w:rPr>
        <w:t>weryfikacji składanej oferty.</w:t>
      </w:r>
    </w:p>
  </w:footnote>
  <w:footnote w:id="5">
    <w:p w14:paraId="3A044C3C" w14:textId="2335CD45" w:rsidR="00511E0B" w:rsidRPr="002D42CF" w:rsidRDefault="00511E0B" w:rsidP="008F0A86">
      <w:pPr>
        <w:pStyle w:val="Tekstprzypisudolnego"/>
        <w:ind w:left="142" w:hanging="142"/>
        <w:jc w:val="both"/>
        <w:rPr>
          <w:rFonts w:ascii="Century Gothic" w:eastAsiaTheme="minorHAnsi" w:hAnsi="Century Gothic"/>
          <w:sz w:val="14"/>
          <w:szCs w:val="14"/>
          <w:lang w:eastAsia="en-US"/>
        </w:rPr>
      </w:pPr>
      <w:r w:rsidRPr="002D42CF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2D42CF">
        <w:rPr>
          <w:rFonts w:ascii="Century Gothic" w:hAnsi="Century Gothic"/>
          <w:sz w:val="14"/>
          <w:szCs w:val="14"/>
        </w:rPr>
        <w:tab/>
      </w:r>
      <w:r w:rsidRPr="008F0A86">
        <w:rPr>
          <w:rFonts w:eastAsiaTheme="minorHAnsi"/>
          <w:sz w:val="14"/>
          <w:szCs w:val="14"/>
          <w:lang w:eastAsia="en-US"/>
        </w:rPr>
        <w:t xml:space="preserve">Uwaga! W przypadku składania kolejnej oferty i wycofaniu poprzedniej, jeżeli użytkownik nie jest zalogowany to do jego identyfikacji potrzebne jest kliknięcie </w:t>
      </w:r>
      <w:r>
        <w:rPr>
          <w:rFonts w:eastAsiaTheme="minorHAnsi"/>
          <w:sz w:val="14"/>
          <w:szCs w:val="14"/>
          <w:lang w:eastAsia="en-US"/>
        </w:rPr>
        <w:br/>
      </w:r>
      <w:r w:rsidRPr="008F0A86">
        <w:rPr>
          <w:rFonts w:eastAsiaTheme="minorHAnsi"/>
          <w:sz w:val="14"/>
          <w:szCs w:val="14"/>
          <w:lang w:eastAsia="en-US"/>
        </w:rPr>
        <w:t xml:space="preserve">w mail potwierdzający wycofanie złożonej oferty. W link ten należy kliknąć do czasu przewidzianego na składanie ofert. Kliknięcie linku po terminie sprawi, </w:t>
      </w:r>
      <w:r>
        <w:rPr>
          <w:rFonts w:eastAsiaTheme="minorHAnsi"/>
          <w:sz w:val="14"/>
          <w:szCs w:val="14"/>
          <w:lang w:eastAsia="en-US"/>
        </w:rPr>
        <w:br/>
      </w:r>
      <w:r w:rsidRPr="008F0A86">
        <w:rPr>
          <w:rFonts w:eastAsiaTheme="minorHAnsi"/>
          <w:sz w:val="14"/>
          <w:szCs w:val="14"/>
          <w:lang w:eastAsia="en-US"/>
        </w:rPr>
        <w:t>że straci on ważność.</w:t>
      </w:r>
    </w:p>
    <w:p w14:paraId="51ED73A3" w14:textId="77777777" w:rsidR="00511E0B" w:rsidRPr="005C5F1F" w:rsidRDefault="00511E0B" w:rsidP="00BF7A99">
      <w:pPr>
        <w:pStyle w:val="Tekstprzypisudolnego"/>
        <w:rPr>
          <w:sz w:val="8"/>
          <w:szCs w:val="8"/>
        </w:rPr>
      </w:pPr>
    </w:p>
  </w:footnote>
  <w:footnote w:id="6">
    <w:p w14:paraId="1D7A1CE4" w14:textId="48165BD6" w:rsidR="00511E0B" w:rsidRPr="008F0A86" w:rsidRDefault="00511E0B" w:rsidP="008F0A8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kern w:val="0"/>
          <w:sz w:val="14"/>
          <w:szCs w:val="14"/>
          <w:lang w:eastAsia="en-US" w:bidi="ar-SA"/>
        </w:rPr>
      </w:pPr>
      <w:r w:rsidRPr="008F0A86">
        <w:rPr>
          <w:rStyle w:val="Odwoanieprzypisudolnego"/>
          <w:rFonts w:cs="Times New Roman"/>
          <w:sz w:val="14"/>
          <w:szCs w:val="14"/>
        </w:rPr>
        <w:footnoteRef/>
      </w:r>
      <w:r w:rsidRPr="008F0A86">
        <w:rPr>
          <w:rFonts w:cs="Times New Roman"/>
          <w:sz w:val="14"/>
          <w:szCs w:val="14"/>
        </w:rPr>
        <w:tab/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z 2020 r., poz. 2452) </w:t>
      </w:r>
      <w:r w:rsidRPr="008F0A8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 i Technologii z dnia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>03 sierpnia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202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>3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r., (Dz. U. z  2023 r., poz. 1824)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zmieniające rozporządzenie</w:t>
      </w:r>
      <w:r w:rsidRPr="008F0A8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  <w:r w:rsidRPr="008F0A8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w sprawie podmiotowych środków dowodowych oraz innych dokumentów lub oświadczeń, jakich może żądać Zamawiający od Wykonawcy. </w:t>
      </w:r>
    </w:p>
    <w:p w14:paraId="70B32726" w14:textId="77777777" w:rsidR="00511E0B" w:rsidRPr="003E2C34" w:rsidRDefault="00511E0B" w:rsidP="007603DF">
      <w:pPr>
        <w:pStyle w:val="Tekstprzypisudolnego"/>
        <w:rPr>
          <w:sz w:val="4"/>
          <w:szCs w:val="4"/>
        </w:rPr>
      </w:pPr>
    </w:p>
  </w:footnote>
  <w:footnote w:id="7">
    <w:p w14:paraId="35D22A31" w14:textId="45730087" w:rsidR="00511E0B" w:rsidRPr="00E06A03" w:rsidRDefault="00511E0B" w:rsidP="00F974D3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</w:footnote>
  <w:footnote w:id="8">
    <w:p w14:paraId="5AA96E18" w14:textId="77777777" w:rsidR="00511E0B" w:rsidRPr="00E06A03" w:rsidRDefault="00511E0B" w:rsidP="00F974D3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0F175D2" w14:textId="77777777" w:rsidR="00511E0B" w:rsidRPr="00D35058" w:rsidRDefault="00511E0B" w:rsidP="00F974D3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9">
    <w:p w14:paraId="62C8B665" w14:textId="1E47488C" w:rsidR="00511E0B" w:rsidRPr="00F974D3" w:rsidRDefault="00511E0B" w:rsidP="006179E1">
      <w:pPr>
        <w:pStyle w:val="Tekstprzypisudolnego"/>
        <w:ind w:left="142" w:hanging="142"/>
        <w:jc w:val="both"/>
        <w:rPr>
          <w:sz w:val="14"/>
          <w:szCs w:val="14"/>
        </w:rPr>
      </w:pPr>
      <w:r w:rsidRPr="00F974D3">
        <w:rPr>
          <w:rStyle w:val="Odwoanieprzypisudolnego"/>
          <w:sz w:val="14"/>
          <w:szCs w:val="14"/>
        </w:rPr>
        <w:footnoteRef/>
      </w:r>
      <w:r w:rsidRPr="00F974D3">
        <w:rPr>
          <w:sz w:val="14"/>
          <w:szCs w:val="14"/>
        </w:rPr>
        <w:t xml:space="preserve"> </w:t>
      </w:r>
      <w:r w:rsidRPr="00F974D3">
        <w:rPr>
          <w:sz w:val="16"/>
          <w:szCs w:val="16"/>
        </w:rPr>
        <w:t xml:space="preserve"> </w:t>
      </w:r>
      <w:r w:rsidRPr="00F974D3">
        <w:rPr>
          <w:sz w:val="14"/>
          <w:szCs w:val="14"/>
        </w:rPr>
        <w:t xml:space="preserve">Rozporządzenie Parlamentu Europejskiego i Rady (UE) 2016/679 z dnia 27 kwietnia 2016 r. </w:t>
      </w:r>
      <w:r w:rsidRPr="00F974D3">
        <w:rPr>
          <w:i/>
          <w:sz w:val="14"/>
          <w:szCs w:val="14"/>
        </w:rPr>
        <w:t>w sprawie ochrony osób fizycznych w związku z przetwarzaniem danych osobowych i w sprawie swobodnego</w:t>
      </w:r>
      <w:r w:rsidRPr="00F974D3">
        <w:rPr>
          <w:i/>
          <w:sz w:val="14"/>
          <w:szCs w:val="14"/>
        </w:rPr>
        <w:tab/>
        <w:t xml:space="preserve">przepływu takich danych </w:t>
      </w:r>
      <w:r w:rsidRPr="00F974D3">
        <w:rPr>
          <w:sz w:val="14"/>
          <w:szCs w:val="14"/>
        </w:rPr>
        <w:t>oraz uchylenia dyrektywy 95/46/WE (ogólne rozporządzenie o ochronie danych) (tj. Dz. Urz. UE L 119 z 04.05.2016 r., str. 1).</w:t>
      </w:r>
    </w:p>
  </w:footnote>
  <w:footnote w:id="10">
    <w:p w14:paraId="490A3CB3" w14:textId="77777777" w:rsidR="00511E0B" w:rsidRPr="00F974D3" w:rsidRDefault="00511E0B" w:rsidP="00A50D3D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F974D3">
        <w:rPr>
          <w:rStyle w:val="Odwoanieprzypisudolnego"/>
          <w:rFonts w:cs="Times New Roman"/>
          <w:sz w:val="14"/>
          <w:szCs w:val="14"/>
        </w:rPr>
        <w:footnoteRef/>
      </w:r>
      <w:r w:rsidRPr="00F974D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C76A1B" w14:textId="77777777" w:rsidR="00511E0B" w:rsidRPr="00A50D3D" w:rsidRDefault="00511E0B" w:rsidP="00735A29">
      <w:pPr>
        <w:pStyle w:val="Tekstprzypisudolnego"/>
        <w:rPr>
          <w:rFonts w:ascii="Century Gothic" w:hAnsi="Century Gothic"/>
          <w:sz w:val="14"/>
          <w:szCs w:val="14"/>
        </w:rPr>
      </w:pPr>
    </w:p>
  </w:footnote>
  <w:footnote w:id="11">
    <w:p w14:paraId="053E67CD" w14:textId="77777777" w:rsidR="00511E0B" w:rsidRPr="005A65D6" w:rsidRDefault="00511E0B" w:rsidP="00E077D4">
      <w:pPr>
        <w:pStyle w:val="Tekstprzypisudolnego"/>
        <w:ind w:left="284" w:hanging="284"/>
        <w:jc w:val="both"/>
        <w:rPr>
          <w:sz w:val="14"/>
          <w:szCs w:val="14"/>
        </w:rPr>
      </w:pPr>
      <w:r w:rsidRPr="005A65D6">
        <w:rPr>
          <w:sz w:val="14"/>
          <w:szCs w:val="14"/>
        </w:rPr>
        <w:t xml:space="preserve">*   </w:t>
      </w:r>
      <w:r w:rsidRPr="005A65D6">
        <w:rPr>
          <w:sz w:val="14"/>
          <w:szCs w:val="14"/>
        </w:rPr>
        <w:tab/>
        <w:t>niniejsze oświadczenie składa każdy z Wykonawców wspólnie ubiegających się o udzielenie zamówienia.</w:t>
      </w:r>
    </w:p>
  </w:footnote>
  <w:footnote w:id="12">
    <w:p w14:paraId="4620DCB8" w14:textId="075D4879" w:rsidR="00511E0B" w:rsidRPr="005A65D6" w:rsidRDefault="00511E0B" w:rsidP="00E077D4">
      <w:pPr>
        <w:pStyle w:val="Tekstprzypisudolnego"/>
        <w:ind w:left="284" w:hanging="284"/>
        <w:jc w:val="both"/>
        <w:rPr>
          <w:sz w:val="14"/>
          <w:szCs w:val="14"/>
        </w:rPr>
      </w:pPr>
      <w:r w:rsidRPr="005A65D6">
        <w:rPr>
          <w:sz w:val="14"/>
          <w:szCs w:val="14"/>
        </w:rPr>
        <w:t>**</w:t>
      </w:r>
      <w:r w:rsidRPr="005A65D6">
        <w:rPr>
          <w:sz w:val="14"/>
          <w:szCs w:val="14"/>
        </w:rPr>
        <w:tab/>
        <w:t xml:space="preserve">Na podstawie §3 Rozporządzenia Ministra Rozwoju, Pracy i Technologii z dnia 23 grudnia 2020 r., </w:t>
      </w:r>
      <w:r w:rsidRPr="005A65D6">
        <w:rPr>
          <w:i/>
          <w:sz w:val="14"/>
          <w:szCs w:val="14"/>
        </w:rPr>
        <w:t>w sprawie podmiotowych środków dowodowych oraz innych dokumentów lub oświadczeń, jakich może żądać Zamawiający od Wykonawcy</w:t>
      </w:r>
      <w:r w:rsidRPr="005A65D6">
        <w:rPr>
          <w:sz w:val="14"/>
          <w:szCs w:val="14"/>
        </w:rPr>
        <w:t xml:space="preserve"> (Dz. U. z 2020 r., poz. 2415) wydanego w oparciu o art. 128 ust. 6 ustawy z dnia </w:t>
      </w:r>
      <w:r>
        <w:rPr>
          <w:sz w:val="14"/>
          <w:szCs w:val="14"/>
        </w:rPr>
        <w:br/>
      </w:r>
      <w:r w:rsidRPr="005A65D6">
        <w:rPr>
          <w:sz w:val="14"/>
          <w:szCs w:val="14"/>
        </w:rPr>
        <w:t xml:space="preserve">11 września 2019 r. </w:t>
      </w:r>
      <w:r w:rsidRPr="005A65D6">
        <w:rPr>
          <w:i/>
          <w:sz w:val="14"/>
          <w:szCs w:val="14"/>
        </w:rPr>
        <w:t>Prawo zamówień publicznych</w:t>
      </w:r>
      <w:r w:rsidRPr="005A65D6">
        <w:rPr>
          <w:sz w:val="14"/>
          <w:szCs w:val="14"/>
        </w:rPr>
        <w:t xml:space="preserve"> (Dz. U. z 202</w:t>
      </w:r>
      <w:r>
        <w:rPr>
          <w:sz w:val="14"/>
          <w:szCs w:val="14"/>
        </w:rPr>
        <w:t>4</w:t>
      </w:r>
      <w:r w:rsidRPr="005A65D6">
        <w:rPr>
          <w:sz w:val="14"/>
          <w:szCs w:val="14"/>
        </w:rPr>
        <w:t xml:space="preserve"> r., poz. 1</w:t>
      </w:r>
      <w:r>
        <w:rPr>
          <w:sz w:val="14"/>
          <w:szCs w:val="14"/>
        </w:rPr>
        <w:t>320</w:t>
      </w:r>
      <w:r w:rsidRPr="005A65D6">
        <w:rPr>
          <w:sz w:val="14"/>
          <w:szCs w:val="14"/>
        </w:rPr>
        <w:t>).</w:t>
      </w:r>
    </w:p>
    <w:p w14:paraId="75C04FFD" w14:textId="20B1FFFC" w:rsidR="00511E0B" w:rsidRPr="005A65D6" w:rsidRDefault="00511E0B" w:rsidP="00E077D4">
      <w:pPr>
        <w:pStyle w:val="Tekstprzypisudolnego"/>
        <w:ind w:left="284" w:hanging="284"/>
        <w:jc w:val="both"/>
        <w:rPr>
          <w:sz w:val="14"/>
          <w:szCs w:val="14"/>
        </w:rPr>
      </w:pPr>
      <w:r w:rsidRPr="005A65D6">
        <w:rPr>
          <w:sz w:val="14"/>
          <w:szCs w:val="14"/>
        </w:rPr>
        <w:t>***</w:t>
      </w:r>
      <w:r w:rsidRPr="005A65D6">
        <w:rPr>
          <w:sz w:val="14"/>
          <w:szCs w:val="14"/>
        </w:rPr>
        <w:tab/>
      </w:r>
      <w:r w:rsidRPr="005A65D6">
        <w:rPr>
          <w:sz w:val="14"/>
          <w:szCs w:val="14"/>
        </w:rPr>
        <w:tab/>
        <w:t>niepotrzebne skreślić. W przypadku braku aktualności podanych uprzednio informacji dodatkowo należy</w:t>
      </w:r>
      <w:r w:rsidRPr="005A65D6">
        <w:rPr>
          <w:sz w:val="14"/>
          <w:szCs w:val="14"/>
        </w:rPr>
        <w:tab/>
        <w:t xml:space="preserve">złożyć stosowną informację w tym zakresie, </w:t>
      </w:r>
      <w:r>
        <w:rPr>
          <w:sz w:val="14"/>
          <w:szCs w:val="14"/>
        </w:rPr>
        <w:br/>
      </w:r>
      <w:r w:rsidRPr="005A65D6">
        <w:rPr>
          <w:sz w:val="14"/>
          <w:szCs w:val="14"/>
        </w:rPr>
        <w:t xml:space="preserve">w szczególności określić jakich danych dotyczy zmiana i wskazać jej zakres. </w:t>
      </w:r>
    </w:p>
    <w:p w14:paraId="6DC9923F" w14:textId="77777777" w:rsidR="00511E0B" w:rsidRDefault="00511E0B" w:rsidP="000019A1">
      <w:pPr>
        <w:pStyle w:val="Tekstprzypisudolnego"/>
        <w:ind w:left="426" w:hanging="426"/>
        <w:jc w:val="both"/>
      </w:pPr>
    </w:p>
  </w:footnote>
  <w:footnote w:id="13">
    <w:p w14:paraId="28517B7B" w14:textId="77777777" w:rsidR="00511E0B" w:rsidRPr="00541992" w:rsidRDefault="00511E0B" w:rsidP="0071239B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14:paraId="58FAE0D1" w14:textId="77777777" w:rsidR="00511E0B" w:rsidRPr="00541992" w:rsidRDefault="00511E0B" w:rsidP="007C1F9A">
      <w:pPr>
        <w:pStyle w:val="Tekstprzypisudolnego"/>
        <w:numPr>
          <w:ilvl w:val="0"/>
          <w:numId w:val="28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14:paraId="2B8FA88A" w14:textId="77777777" w:rsidR="00511E0B" w:rsidRPr="00541992" w:rsidRDefault="00511E0B" w:rsidP="007C1F9A">
      <w:pPr>
        <w:pStyle w:val="Tekstprzypisudolnego"/>
        <w:numPr>
          <w:ilvl w:val="0"/>
          <w:numId w:val="28"/>
        </w:numPr>
        <w:suppressAutoHyphens w:val="0"/>
        <w:ind w:left="284" w:hanging="284"/>
        <w:jc w:val="both"/>
        <w:rPr>
          <w:sz w:val="13"/>
          <w:szCs w:val="13"/>
        </w:rPr>
      </w:pPr>
      <w:bookmarkStart w:id="29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29"/>
    </w:p>
    <w:p w14:paraId="41417E37" w14:textId="77777777" w:rsidR="00511E0B" w:rsidRPr="00541992" w:rsidRDefault="00511E0B" w:rsidP="007C1F9A">
      <w:pPr>
        <w:pStyle w:val="Tekstprzypisudolnego"/>
        <w:numPr>
          <w:ilvl w:val="0"/>
          <w:numId w:val="28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14:paraId="0893D3C8" w14:textId="77777777" w:rsidR="00511E0B" w:rsidRPr="00541992" w:rsidRDefault="00511E0B" w:rsidP="0071239B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4">
    <w:p w14:paraId="2A30644B" w14:textId="77777777" w:rsidR="00511E0B" w:rsidRPr="00541992" w:rsidRDefault="00511E0B" w:rsidP="0071239B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lub konkursu prowadzonego na podstawie ustawy Pzp wyklucza się:</w:t>
      </w:r>
    </w:p>
    <w:p w14:paraId="1D845369" w14:textId="77777777" w:rsidR="00511E0B" w:rsidRPr="00541992" w:rsidRDefault="00511E0B" w:rsidP="0071239B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80A587" w14:textId="77777777" w:rsidR="00511E0B" w:rsidRPr="00541992" w:rsidRDefault="00511E0B" w:rsidP="0071239B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 j.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1124 z pó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źn.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5B29B2" w14:textId="0287E206" w:rsidR="00511E0B" w:rsidRPr="00541992" w:rsidRDefault="00511E0B" w:rsidP="0071239B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94162B">
        <w:rPr>
          <w:rFonts w:eastAsia="Times New Roman" w:cs="Times New Roman"/>
          <w:color w:val="222222"/>
          <w:sz w:val="13"/>
          <w:szCs w:val="13"/>
          <w:lang w:eastAsia="pl-PL"/>
        </w:rPr>
        <w:t>t.j. Dz. U. z 2023 r., poz. 120 z późn. zm.)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, 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albo wpisany 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o zastosowaniu środka, o którym mowa w art. 1 pkt 3 ustawy.</w:t>
      </w:r>
    </w:p>
  </w:footnote>
  <w:footnote w:id="15">
    <w:p w14:paraId="165B8309" w14:textId="77777777" w:rsidR="00511E0B" w:rsidRPr="00BA17F6" w:rsidRDefault="00511E0B" w:rsidP="0071239B">
      <w:pPr>
        <w:pStyle w:val="Tekstprzypisudolnego"/>
        <w:jc w:val="both"/>
        <w:rPr>
          <w:sz w:val="13"/>
          <w:szCs w:val="13"/>
        </w:rPr>
      </w:pPr>
      <w:r w:rsidRPr="00BA17F6">
        <w:rPr>
          <w:rStyle w:val="Odwoanieprzypisudolnego"/>
          <w:sz w:val="13"/>
          <w:szCs w:val="13"/>
        </w:rPr>
        <w:footnoteRef/>
      </w:r>
      <w:r w:rsidRPr="00BA17F6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BA17F6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BA17F6">
        <w:rPr>
          <w:sz w:val="13"/>
          <w:szCs w:val="13"/>
        </w:rPr>
        <w:t>dyrektywy 2009/81/WE na rzecz lub z udziałem:</w:t>
      </w:r>
    </w:p>
    <w:p w14:paraId="4FBE9D00" w14:textId="77777777" w:rsidR="00511E0B" w:rsidRPr="00BA17F6" w:rsidRDefault="00511E0B" w:rsidP="003545BD">
      <w:pPr>
        <w:pStyle w:val="Tekstprzypisudolnego"/>
        <w:numPr>
          <w:ilvl w:val="0"/>
          <w:numId w:val="40"/>
        </w:numPr>
        <w:suppressAutoHyphens w:val="0"/>
        <w:ind w:left="284" w:hanging="284"/>
        <w:rPr>
          <w:sz w:val="13"/>
          <w:szCs w:val="13"/>
        </w:rPr>
      </w:pPr>
      <w:r w:rsidRPr="00BA17F6">
        <w:rPr>
          <w:sz w:val="13"/>
          <w:szCs w:val="13"/>
        </w:rPr>
        <w:t>obywateli rosyjskich lub osób fizycznych lub prawnych, podmiotów lub organów z siedzibą w Rosji;</w:t>
      </w:r>
    </w:p>
    <w:p w14:paraId="5E99F3B2" w14:textId="77777777" w:rsidR="00511E0B" w:rsidRPr="00BA17F6" w:rsidRDefault="00511E0B" w:rsidP="003545BD">
      <w:pPr>
        <w:pStyle w:val="Tekstprzypisudolnego"/>
        <w:numPr>
          <w:ilvl w:val="0"/>
          <w:numId w:val="40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</w:p>
    <w:p w14:paraId="5326E6AE" w14:textId="77777777" w:rsidR="00511E0B" w:rsidRPr="002920FB" w:rsidRDefault="00511E0B" w:rsidP="003545BD">
      <w:pPr>
        <w:pStyle w:val="Tekstprzypisudolnego"/>
        <w:numPr>
          <w:ilvl w:val="0"/>
          <w:numId w:val="40"/>
        </w:numPr>
        <w:suppressAutoHyphens w:val="0"/>
        <w:ind w:left="284" w:hanging="284"/>
        <w:jc w:val="both"/>
        <w:rPr>
          <w:sz w:val="13"/>
          <w:szCs w:val="13"/>
        </w:rPr>
      </w:pPr>
      <w:r w:rsidRPr="00BA17F6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 xml:space="preserve">w tym Podwykonawców, dostawców lub podmiotów, na których zdolności polega się w rozumieniu dyrektyw w sprawie zamówień publicznych, w przypadku </w:t>
      </w:r>
      <w:r>
        <w:rPr>
          <w:sz w:val="13"/>
          <w:szCs w:val="13"/>
        </w:rPr>
        <w:br/>
      </w:r>
      <w:r w:rsidRPr="002920FB">
        <w:rPr>
          <w:sz w:val="13"/>
          <w:szCs w:val="13"/>
        </w:rPr>
        <w:t>gdy przypada na nich ponad 10 % wartości zamówienia.</w:t>
      </w:r>
    </w:p>
  </w:footnote>
  <w:footnote w:id="16">
    <w:p w14:paraId="166C7416" w14:textId="77777777" w:rsidR="00511E0B" w:rsidRPr="00BA17F6" w:rsidRDefault="00511E0B" w:rsidP="0071239B">
      <w:pPr>
        <w:jc w:val="both"/>
        <w:rPr>
          <w:rFonts w:cs="Times New Roman"/>
          <w:color w:val="222222"/>
          <w:sz w:val="13"/>
          <w:szCs w:val="13"/>
        </w:rPr>
      </w:pPr>
      <w:r w:rsidRPr="00BA17F6">
        <w:rPr>
          <w:rStyle w:val="Odwoanieprzypisudolnego"/>
          <w:rFonts w:cs="Times New Roman"/>
          <w:sz w:val="13"/>
          <w:szCs w:val="13"/>
        </w:rPr>
        <w:footnoteRef/>
      </w:r>
      <w:r w:rsidRPr="00BA17F6">
        <w:rPr>
          <w:rFonts w:cs="Times New Roman"/>
          <w:sz w:val="13"/>
          <w:szCs w:val="13"/>
        </w:rPr>
        <w:t xml:space="preserve"> </w:t>
      </w:r>
      <w:r w:rsidRPr="00BA17F6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BA17F6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BA17F6">
        <w:rPr>
          <w:rFonts w:cs="Times New Roman"/>
          <w:color w:val="222222"/>
          <w:sz w:val="13"/>
          <w:szCs w:val="13"/>
        </w:rPr>
        <w:t xml:space="preserve">z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postępowania o udzielenie zamówienia publicznego lub konkursu prowadzonego na podstawie ustawy Pzp wyklucza się:</w:t>
      </w:r>
    </w:p>
    <w:p w14:paraId="59AE1F6C" w14:textId="77777777" w:rsidR="00511E0B" w:rsidRPr="00BA17F6" w:rsidRDefault="00511E0B" w:rsidP="0071239B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2006 i rozporządzeniu 269/2014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albo wpisanego na listę na podstawie decyzji w sprawie wpisu na listę rozstrzygającej o zastosowaniu środka, o którym mowa w art. 1 pkt 3 ustawy;</w:t>
      </w:r>
    </w:p>
    <w:p w14:paraId="07F84B41" w14:textId="77777777" w:rsidR="00511E0B" w:rsidRPr="00BA17F6" w:rsidRDefault="00511E0B" w:rsidP="0071239B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BA17F6">
        <w:rPr>
          <w:rFonts w:cs="Times New Roman"/>
          <w:color w:val="222222"/>
          <w:sz w:val="13"/>
          <w:szCs w:val="13"/>
        </w:rPr>
        <w:t xml:space="preserve">2)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wykonawcę oraz uczestnika konkursu, którego beneficjentem rzeczywistym w rozumieniu ustawy z dnia 1 marca 2018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t.j.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na listę rozstrzygającej o zastosowaniu środka, o którym mowa w art. 1 pkt 3 ustawy;</w:t>
      </w:r>
    </w:p>
    <w:p w14:paraId="5B6BA7FF" w14:textId="33AE5FD6" w:rsidR="00511E0B" w:rsidRPr="00BA17F6" w:rsidRDefault="00511E0B" w:rsidP="0071239B">
      <w:pPr>
        <w:jc w:val="both"/>
        <w:rPr>
          <w:rFonts w:cs="Times New Roman"/>
          <w:sz w:val="13"/>
          <w:szCs w:val="13"/>
        </w:rPr>
      </w:pP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BA17F6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7A3A9E">
        <w:rPr>
          <w:rFonts w:eastAsia="Times New Roman" w:cs="Times New Roman"/>
          <w:color w:val="222222"/>
          <w:sz w:val="13"/>
          <w:szCs w:val="13"/>
          <w:lang w:eastAsia="pl-PL"/>
        </w:rPr>
        <w:t>t.j. Dz. U. z 2023 r., poz. 120 z późn. zm.)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, jest podmiot wymieniony w wykazach określo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nych w rozporządzeniu 765/2006 </w:t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 xml:space="preserve">albo wpisany 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BA17F6">
        <w:rPr>
          <w:rFonts w:eastAsia="Times New Roman" w:cs="Times New Roman"/>
          <w:color w:val="222222"/>
          <w:sz w:val="13"/>
          <w:szCs w:val="13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83A6672"/>
    <w:name w:val="WW8Num4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000000"/>
        <w:sz w:val="22"/>
        <w:szCs w:val="22"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1340E04E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5"/>
    <w:multiLevelType w:val="multilevel"/>
    <w:tmpl w:val="243C753A"/>
    <w:name w:val="WW8Num21"/>
    <w:lvl w:ilvl="0">
      <w:start w:val="1"/>
      <w:numFmt w:val="decimal"/>
      <w:lvlText w:val="%1."/>
      <w:lvlJc w:val="left"/>
      <w:pPr>
        <w:tabs>
          <w:tab w:val="num" w:pos="702"/>
        </w:tabs>
        <w:ind w:left="142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02"/>
        </w:tabs>
        <w:ind w:left="2142" w:hanging="360"/>
      </w:pPr>
    </w:lvl>
    <w:lvl w:ilvl="2">
      <w:start w:val="1"/>
      <w:numFmt w:val="lowerRoman"/>
      <w:lvlText w:val="%3."/>
      <w:lvlJc w:val="right"/>
      <w:pPr>
        <w:tabs>
          <w:tab w:val="num" w:pos="702"/>
        </w:tabs>
        <w:ind w:left="2862" w:hanging="180"/>
      </w:pPr>
    </w:lvl>
    <w:lvl w:ilvl="3">
      <w:start w:val="1"/>
      <w:numFmt w:val="decimal"/>
      <w:lvlText w:val="%4."/>
      <w:lvlJc w:val="left"/>
      <w:pPr>
        <w:tabs>
          <w:tab w:val="num" w:pos="702"/>
        </w:tabs>
        <w:ind w:left="3582" w:hanging="360"/>
      </w:pPr>
    </w:lvl>
    <w:lvl w:ilvl="4">
      <w:start w:val="1"/>
      <w:numFmt w:val="lowerLetter"/>
      <w:lvlText w:val="%5."/>
      <w:lvlJc w:val="left"/>
      <w:pPr>
        <w:tabs>
          <w:tab w:val="num" w:pos="702"/>
        </w:tabs>
        <w:ind w:left="4302" w:hanging="360"/>
      </w:pPr>
    </w:lvl>
    <w:lvl w:ilvl="5">
      <w:start w:val="1"/>
      <w:numFmt w:val="lowerRoman"/>
      <w:lvlText w:val="%6."/>
      <w:lvlJc w:val="right"/>
      <w:pPr>
        <w:tabs>
          <w:tab w:val="num" w:pos="702"/>
        </w:tabs>
        <w:ind w:left="5022" w:hanging="180"/>
      </w:pPr>
    </w:lvl>
    <w:lvl w:ilvl="6">
      <w:start w:val="1"/>
      <w:numFmt w:val="decimal"/>
      <w:lvlText w:val="%7."/>
      <w:lvlJc w:val="left"/>
      <w:pPr>
        <w:tabs>
          <w:tab w:val="num" w:pos="702"/>
        </w:tabs>
        <w:ind w:left="5742" w:hanging="360"/>
      </w:pPr>
    </w:lvl>
    <w:lvl w:ilvl="7">
      <w:start w:val="1"/>
      <w:numFmt w:val="lowerLetter"/>
      <w:lvlText w:val="%8."/>
      <w:lvlJc w:val="left"/>
      <w:pPr>
        <w:tabs>
          <w:tab w:val="num" w:pos="702"/>
        </w:tabs>
        <w:ind w:left="6462" w:hanging="360"/>
      </w:pPr>
    </w:lvl>
    <w:lvl w:ilvl="8">
      <w:start w:val="1"/>
      <w:numFmt w:val="lowerRoman"/>
      <w:lvlText w:val="%9."/>
      <w:lvlJc w:val="right"/>
      <w:pPr>
        <w:tabs>
          <w:tab w:val="num" w:pos="702"/>
        </w:tabs>
        <w:ind w:left="7182" w:hanging="18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1B6ED4B8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7" w15:restartNumberingAfterBreak="0">
    <w:nsid w:val="0000001F"/>
    <w:multiLevelType w:val="multilevel"/>
    <w:tmpl w:val="0000001F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80" w:hanging="1800"/>
      </w:pPr>
      <w:rPr>
        <w:rFonts w:hint="default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5"/>
    <w:multiLevelType w:val="multilevel"/>
    <w:tmpl w:val="B9EACA0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0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1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E17BA0"/>
    <w:multiLevelType w:val="hybridMultilevel"/>
    <w:tmpl w:val="9FE493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95F2A3A"/>
    <w:multiLevelType w:val="hybridMultilevel"/>
    <w:tmpl w:val="435EFF62"/>
    <w:name w:val="WW8Num10922"/>
    <w:lvl w:ilvl="0" w:tplc="B1080B84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230B1C"/>
    <w:multiLevelType w:val="hybridMultilevel"/>
    <w:tmpl w:val="D21877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7" w15:restartNumberingAfterBreak="0">
    <w:nsid w:val="0CE72249"/>
    <w:multiLevelType w:val="hybridMultilevel"/>
    <w:tmpl w:val="6EA88D78"/>
    <w:name w:val="WW8Num96"/>
    <w:lvl w:ilvl="0" w:tplc="A804276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1" w:tplc="0A3A9654">
      <w:start w:val="1"/>
      <w:numFmt w:val="lowerLetter"/>
      <w:lvlText w:val="%2."/>
      <w:lvlJc w:val="left"/>
      <w:pPr>
        <w:tabs>
          <w:tab w:val="num" w:pos="-370"/>
        </w:tabs>
        <w:ind w:left="-37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"/>
        </w:tabs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90"/>
        </w:tabs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10"/>
        </w:tabs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50"/>
        </w:tabs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70"/>
        </w:tabs>
        <w:ind w:left="4670" w:hanging="180"/>
      </w:pPr>
    </w:lvl>
  </w:abstractNum>
  <w:abstractNum w:abstractNumId="28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A04024"/>
    <w:multiLevelType w:val="hybridMultilevel"/>
    <w:tmpl w:val="4C302A0C"/>
    <w:name w:val="WW8Num932"/>
    <w:lvl w:ilvl="0" w:tplc="5BBC9A5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8"/>
        </w:tabs>
        <w:ind w:left="1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8"/>
        </w:tabs>
        <w:ind w:left="1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8"/>
        </w:tabs>
        <w:ind w:left="2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8"/>
        </w:tabs>
        <w:ind w:left="3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8"/>
        </w:tabs>
        <w:ind w:left="4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8"/>
        </w:tabs>
        <w:ind w:left="4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8"/>
        </w:tabs>
        <w:ind w:left="5468" w:hanging="180"/>
      </w:pPr>
    </w:lvl>
  </w:abstractNum>
  <w:abstractNum w:abstractNumId="30" w15:restartNumberingAfterBreak="0">
    <w:nsid w:val="14C15641"/>
    <w:multiLevelType w:val="hybridMultilevel"/>
    <w:tmpl w:val="63BED8FC"/>
    <w:name w:val="WW8Num42"/>
    <w:lvl w:ilvl="0" w:tplc="BBCACEE8">
      <w:start w:val="1"/>
      <w:numFmt w:val="lowerLetter"/>
      <w:lvlText w:val="%1)"/>
      <w:lvlJc w:val="left"/>
      <w:pPr>
        <w:tabs>
          <w:tab w:val="num" w:pos="568"/>
        </w:tabs>
        <w:ind w:left="852" w:hanging="284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504DE6"/>
    <w:multiLevelType w:val="hybridMultilevel"/>
    <w:tmpl w:val="A4C24668"/>
    <w:name w:val="WW8Num97"/>
    <w:lvl w:ilvl="0" w:tplc="7DB4E58E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2" w15:restartNumberingAfterBreak="0">
    <w:nsid w:val="167C3FE5"/>
    <w:multiLevelType w:val="multilevel"/>
    <w:tmpl w:val="146A718A"/>
    <w:lvl w:ilvl="0">
      <w:start w:val="1"/>
      <w:numFmt w:val="decimal"/>
      <w:lvlText w:val="%1"/>
      <w:lvlJc w:val="left"/>
      <w:pPr>
        <w:ind w:left="600" w:hanging="600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ascii="Arial" w:hAnsi="Arial" w:cs="Arial" w:hint="default"/>
      </w:rPr>
    </w:lvl>
    <w:lvl w:ilvl="2">
      <w:start w:val="9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ascii="Arial" w:hAnsi="Arial" w:cs="Arial" w:hint="default"/>
      </w:rPr>
    </w:lvl>
  </w:abstractNum>
  <w:abstractNum w:abstractNumId="3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3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4B13FF"/>
    <w:multiLevelType w:val="hybridMultilevel"/>
    <w:tmpl w:val="42D8D0CC"/>
    <w:lvl w:ilvl="0" w:tplc="C7BC0A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25E0462A"/>
    <w:multiLevelType w:val="multilevel"/>
    <w:tmpl w:val="784A39F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260425F8"/>
    <w:multiLevelType w:val="hybridMultilevel"/>
    <w:tmpl w:val="BD32B222"/>
    <w:name w:val="WW8Num972"/>
    <w:lvl w:ilvl="0" w:tplc="E864D45C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BE6B8D"/>
    <w:multiLevelType w:val="hybridMultilevel"/>
    <w:tmpl w:val="B8BA2C2A"/>
    <w:name w:val="WW8Num1092"/>
    <w:lvl w:ilvl="0" w:tplc="D4F6A010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C3E0B47"/>
    <w:multiLevelType w:val="hybridMultilevel"/>
    <w:tmpl w:val="CF6E5CDE"/>
    <w:name w:val="WW8Num142"/>
    <w:lvl w:ilvl="0" w:tplc="983A6672">
      <w:start w:val="1"/>
      <w:numFmt w:val="lowerLetter"/>
      <w:lvlText w:val="%1)"/>
      <w:lvlJc w:val="left"/>
      <w:pPr>
        <w:tabs>
          <w:tab w:val="num" w:pos="851"/>
        </w:tabs>
        <w:ind w:left="1135" w:hanging="284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971097"/>
    <w:multiLevelType w:val="multilevel"/>
    <w:tmpl w:val="0068FF1C"/>
    <w:lvl w:ilvl="0">
      <w:start w:val="1"/>
      <w:numFmt w:val="decimal"/>
      <w:lvlText w:val="%1"/>
      <w:lvlJc w:val="left"/>
      <w:pPr>
        <w:ind w:left="435" w:hanging="435"/>
      </w:pPr>
      <w:rPr>
        <w:rFonts w:ascii="Arial" w:hAnsi="Arial" w:cs="Arial" w:hint="default"/>
        <w:b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Arial" w:hAnsi="Arial" w:cs="Arial" w:hint="default"/>
        <w:b/>
      </w:rPr>
    </w:lvl>
  </w:abstractNum>
  <w:abstractNum w:abstractNumId="48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49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2" w15:restartNumberingAfterBreak="0">
    <w:nsid w:val="414709C5"/>
    <w:multiLevelType w:val="hybridMultilevel"/>
    <w:tmpl w:val="054473AC"/>
    <w:name w:val="WW8Num9322"/>
    <w:lvl w:ilvl="0" w:tplc="0100D082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800F85"/>
    <w:multiLevelType w:val="multilevel"/>
    <w:tmpl w:val="3F2AB3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4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2C3225"/>
    <w:multiLevelType w:val="multilevel"/>
    <w:tmpl w:val="916C4C56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 w:val="0"/>
        <w:bCs/>
      </w:rPr>
    </w:lvl>
    <w:lvl w:ilvl="1">
      <w:start w:val="5"/>
      <w:numFmt w:val="decimal"/>
      <w:lvlText w:val="%1.%2"/>
      <w:lvlJc w:val="left"/>
      <w:pPr>
        <w:tabs>
          <w:tab w:val="num" w:pos="603"/>
        </w:tabs>
        <w:ind w:left="60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440"/>
      </w:pPr>
      <w:rPr>
        <w:rFonts w:hint="default"/>
      </w:rPr>
    </w:lvl>
  </w:abstractNum>
  <w:abstractNum w:abstractNumId="57" w15:restartNumberingAfterBreak="0">
    <w:nsid w:val="46C70E1E"/>
    <w:multiLevelType w:val="multilevel"/>
    <w:tmpl w:val="DEF640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8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AD2347"/>
    <w:multiLevelType w:val="multilevel"/>
    <w:tmpl w:val="F578A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4C1932AF"/>
    <w:multiLevelType w:val="multilevel"/>
    <w:tmpl w:val="E422A028"/>
    <w:name w:val="WW8Num282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  <w:rPr>
        <w:rFonts w:hint="default"/>
      </w:rPr>
    </w:lvl>
  </w:abstractNum>
  <w:abstractNum w:abstractNumId="61" w15:restartNumberingAfterBreak="0">
    <w:nsid w:val="4EB708AF"/>
    <w:multiLevelType w:val="multilevel"/>
    <w:tmpl w:val="A580A1CE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393187"/>
    <w:multiLevelType w:val="multilevel"/>
    <w:tmpl w:val="D8468938"/>
    <w:name w:val="WW8Num712"/>
    <w:lvl w:ilvl="0">
      <w:start w:val="1"/>
      <w:numFmt w:val="decimal"/>
      <w:lvlText w:val="1.4.10.%1."/>
      <w:lvlJc w:val="left"/>
      <w:pPr>
        <w:tabs>
          <w:tab w:val="num" w:pos="425"/>
        </w:tabs>
        <w:ind w:left="1021" w:hanging="1021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ascii="Arial" w:hAnsi="Arial" w:cs="Arial" w:hint="default"/>
      </w:rPr>
    </w:lvl>
    <w:lvl w:ilvl="2">
      <w:start w:val="1"/>
      <w:numFmt w:val="decimal"/>
      <w:lvlText w:val="%3%1.%2.9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</w:rPr>
    </w:lvl>
  </w:abstractNum>
  <w:abstractNum w:abstractNumId="64" w15:restartNumberingAfterBreak="0">
    <w:nsid w:val="51946DC8"/>
    <w:multiLevelType w:val="multilevel"/>
    <w:tmpl w:val="D9E0043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3" w:hanging="720"/>
      </w:pPr>
      <w:rPr>
        <w:rFonts w:hint="default"/>
      </w:rPr>
    </w:lvl>
    <w:lvl w:ilvl="2">
      <w:start w:val="1"/>
      <w:numFmt w:val="decimal"/>
      <w:lvlText w:val="%3.%2.4"/>
      <w:lvlJc w:val="left"/>
      <w:pPr>
        <w:tabs>
          <w:tab w:val="num" w:pos="0"/>
        </w:tabs>
        <w:ind w:left="709" w:hanging="709"/>
      </w:pPr>
      <w:rPr>
        <w:rFonts w:hint="default"/>
        <w:b/>
        <w:bCs/>
      </w:rPr>
    </w:lvl>
    <w:lvl w:ilvl="3">
      <w:start w:val="1"/>
      <w:numFmt w:val="decimal"/>
      <w:lvlText w:val="%1.%2.4.%4"/>
      <w:lvlJc w:val="left"/>
      <w:pPr>
        <w:tabs>
          <w:tab w:val="num" w:pos="0"/>
        </w:tabs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24" w:hanging="1800"/>
      </w:pPr>
      <w:rPr>
        <w:rFonts w:hint="default"/>
      </w:rPr>
    </w:lvl>
  </w:abstractNum>
  <w:abstractNum w:abstractNumId="65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66" w15:restartNumberingAfterBreak="0">
    <w:nsid w:val="51C77B09"/>
    <w:multiLevelType w:val="hybridMultilevel"/>
    <w:tmpl w:val="B2AE4F92"/>
    <w:name w:val="WW8Num962"/>
    <w:lvl w:ilvl="0" w:tplc="501A67C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717DD0"/>
    <w:multiLevelType w:val="multilevel"/>
    <w:tmpl w:val="46A81178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 w:val="0"/>
        <w:bCs/>
      </w:rPr>
    </w:lvl>
    <w:lvl w:ilvl="1">
      <w:start w:val="5"/>
      <w:numFmt w:val="decimal"/>
      <w:lvlText w:val="%1.%2"/>
      <w:lvlJc w:val="left"/>
      <w:pPr>
        <w:tabs>
          <w:tab w:val="num" w:pos="603"/>
        </w:tabs>
        <w:ind w:left="603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440"/>
      </w:pPr>
      <w:rPr>
        <w:rFonts w:hint="default"/>
      </w:rPr>
    </w:lvl>
  </w:abstractNum>
  <w:abstractNum w:abstractNumId="6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AE502D"/>
    <w:multiLevelType w:val="multilevel"/>
    <w:tmpl w:val="047A2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72" w15:restartNumberingAfterBreak="0">
    <w:nsid w:val="640E3DF5"/>
    <w:multiLevelType w:val="hybridMultilevel"/>
    <w:tmpl w:val="5C046FDE"/>
    <w:name w:val="WW8Num4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F0F4F25"/>
    <w:multiLevelType w:val="multilevel"/>
    <w:tmpl w:val="904C50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  <w:sz w:val="2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6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F6F4CA3"/>
    <w:multiLevelType w:val="hybridMultilevel"/>
    <w:tmpl w:val="AC0E1D42"/>
    <w:name w:val="WW8Num422"/>
    <w:lvl w:ilvl="0" w:tplc="983A66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1C14BB"/>
    <w:multiLevelType w:val="multilevel"/>
    <w:tmpl w:val="DA48ADFC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3" w:hanging="720"/>
      </w:pPr>
      <w:rPr>
        <w:rFonts w:hint="default"/>
      </w:rPr>
    </w:lvl>
    <w:lvl w:ilvl="2">
      <w:start w:val="1"/>
      <w:numFmt w:val="decimal"/>
      <w:lvlText w:val="%3.%2.3"/>
      <w:lvlJc w:val="left"/>
      <w:pPr>
        <w:tabs>
          <w:tab w:val="num" w:pos="0"/>
        </w:tabs>
        <w:ind w:left="709" w:hanging="709"/>
      </w:pPr>
      <w:rPr>
        <w:rFonts w:hint="default"/>
        <w:b/>
        <w:bCs/>
      </w:rPr>
    </w:lvl>
    <w:lvl w:ilvl="3">
      <w:start w:val="1"/>
      <w:numFmt w:val="decimal"/>
      <w:lvlText w:val="%1.%2.4.%4"/>
      <w:lvlJc w:val="left"/>
      <w:pPr>
        <w:tabs>
          <w:tab w:val="num" w:pos="0"/>
        </w:tabs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24" w:hanging="1800"/>
      </w:pPr>
      <w:rPr>
        <w:rFonts w:hint="default"/>
      </w:rPr>
    </w:lvl>
  </w:abstractNum>
  <w:abstractNum w:abstractNumId="80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4">
    <w:abstractNumId w:val="7"/>
  </w:num>
  <w:num w:numId="5">
    <w:abstractNumId w:val="19"/>
  </w:num>
  <w:num w:numId="6">
    <w:abstractNumId w:val="40"/>
  </w:num>
  <w:num w:numId="7">
    <w:abstractNumId w:val="58"/>
  </w:num>
  <w:num w:numId="8">
    <w:abstractNumId w:val="6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9">
    <w:abstractNumId w:val="6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80"/>
  </w:num>
  <w:num w:numId="11">
    <w:abstractNumId w:val="18"/>
  </w:num>
  <w:num w:numId="12">
    <w:abstractNumId w:val="51"/>
  </w:num>
  <w:num w:numId="13">
    <w:abstractNumId w:val="71"/>
  </w:num>
  <w:num w:numId="14">
    <w:abstractNumId w:val="33"/>
  </w:num>
  <w:num w:numId="15">
    <w:abstractNumId w:val="55"/>
  </w:num>
  <w:num w:numId="16">
    <w:abstractNumId w:val="42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2"/>
  </w:num>
  <w:num w:numId="20">
    <w:abstractNumId w:val="54"/>
  </w:num>
  <w:num w:numId="21">
    <w:abstractNumId w:val="70"/>
  </w:num>
  <w:num w:numId="22">
    <w:abstractNumId w:val="73"/>
  </w:num>
  <w:num w:numId="23">
    <w:abstractNumId w:val="62"/>
  </w:num>
  <w:num w:numId="24">
    <w:abstractNumId w:val="34"/>
  </w:num>
  <w:num w:numId="25">
    <w:abstractNumId w:val="38"/>
  </w:num>
  <w:num w:numId="26">
    <w:abstractNumId w:val="24"/>
  </w:num>
  <w:num w:numId="2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76"/>
  </w:num>
  <w:num w:numId="31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50"/>
  </w:num>
  <w:num w:numId="34">
    <w:abstractNumId w:val="69"/>
  </w:num>
  <w:num w:numId="35">
    <w:abstractNumId w:val="48"/>
  </w:num>
  <w:num w:numId="36">
    <w:abstractNumId w:val="81"/>
  </w:num>
  <w:num w:numId="37">
    <w:abstractNumId w:val="5"/>
  </w:num>
  <w:num w:numId="38">
    <w:abstractNumId w:val="74"/>
  </w:num>
  <w:num w:numId="39">
    <w:abstractNumId w:val="61"/>
  </w:num>
  <w:num w:numId="40">
    <w:abstractNumId w:val="37"/>
  </w:num>
  <w:num w:numId="41">
    <w:abstractNumId w:val="28"/>
  </w:num>
  <w:num w:numId="42">
    <w:abstractNumId w:val="2"/>
  </w:num>
  <w:num w:numId="43">
    <w:abstractNumId w:val="3"/>
  </w:num>
  <w:num w:numId="44">
    <w:abstractNumId w:val="4"/>
  </w:num>
  <w:num w:numId="45">
    <w:abstractNumId w:val="13"/>
  </w:num>
  <w:num w:numId="46">
    <w:abstractNumId w:val="16"/>
  </w:num>
  <w:num w:numId="47">
    <w:abstractNumId w:val="17"/>
  </w:num>
  <w:num w:numId="48">
    <w:abstractNumId w:val="64"/>
  </w:num>
  <w:num w:numId="49">
    <w:abstractNumId w:val="79"/>
  </w:num>
  <w:num w:numId="50">
    <w:abstractNumId w:val="46"/>
  </w:num>
  <w:num w:numId="51">
    <w:abstractNumId w:val="53"/>
  </w:num>
  <w:num w:numId="52">
    <w:abstractNumId w:val="57"/>
  </w:num>
  <w:num w:numId="53">
    <w:abstractNumId w:val="59"/>
  </w:num>
  <w:num w:numId="54">
    <w:abstractNumId w:val="47"/>
  </w:num>
  <w:num w:numId="55">
    <w:abstractNumId w:val="75"/>
  </w:num>
  <w:num w:numId="56">
    <w:abstractNumId w:val="31"/>
  </w:num>
  <w:num w:numId="57">
    <w:abstractNumId w:val="32"/>
  </w:num>
  <w:num w:numId="58">
    <w:abstractNumId w:val="63"/>
  </w:num>
  <w:num w:numId="59">
    <w:abstractNumId w:val="29"/>
  </w:num>
  <w:num w:numId="60">
    <w:abstractNumId w:val="44"/>
  </w:num>
  <w:num w:numId="61">
    <w:abstractNumId w:val="27"/>
  </w:num>
  <w:num w:numId="62">
    <w:abstractNumId w:val="56"/>
  </w:num>
  <w:num w:numId="63">
    <w:abstractNumId w:val="1"/>
  </w:num>
  <w:num w:numId="64">
    <w:abstractNumId w:val="9"/>
  </w:num>
  <w:num w:numId="65">
    <w:abstractNumId w:val="43"/>
  </w:num>
  <w:num w:numId="66">
    <w:abstractNumId w:val="60"/>
  </w:num>
  <w:num w:numId="67">
    <w:abstractNumId w:val="67"/>
  </w:num>
  <w:num w:numId="68">
    <w:abstractNumId w:val="52"/>
  </w:num>
  <w:num w:numId="69">
    <w:abstractNumId w:val="23"/>
  </w:num>
  <w:num w:numId="70">
    <w:abstractNumId w:val="66"/>
  </w:num>
  <w:num w:numId="71">
    <w:abstractNumId w:val="39"/>
  </w:num>
  <w:num w:numId="72">
    <w:abstractNumId w:val="21"/>
  </w:num>
  <w:num w:numId="73">
    <w:abstractNumId w:val="41"/>
  </w:num>
  <w:num w:numId="74">
    <w:abstractNumId w:val="30"/>
  </w:num>
  <w:num w:numId="75">
    <w:abstractNumId w:val="77"/>
  </w:num>
  <w:num w:numId="76">
    <w:abstractNumId w:val="7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8CE"/>
    <w:rsid w:val="00003B8D"/>
    <w:rsid w:val="000043EE"/>
    <w:rsid w:val="00004B2D"/>
    <w:rsid w:val="00005EC4"/>
    <w:rsid w:val="00005EE0"/>
    <w:rsid w:val="00006AAC"/>
    <w:rsid w:val="00007213"/>
    <w:rsid w:val="000115A3"/>
    <w:rsid w:val="00012B05"/>
    <w:rsid w:val="0001665A"/>
    <w:rsid w:val="00017888"/>
    <w:rsid w:val="00021599"/>
    <w:rsid w:val="00022041"/>
    <w:rsid w:val="00022124"/>
    <w:rsid w:val="0002214D"/>
    <w:rsid w:val="0002261C"/>
    <w:rsid w:val="00022FDA"/>
    <w:rsid w:val="0002369D"/>
    <w:rsid w:val="000237FF"/>
    <w:rsid w:val="0003044C"/>
    <w:rsid w:val="00030C5F"/>
    <w:rsid w:val="0003168D"/>
    <w:rsid w:val="00032ECD"/>
    <w:rsid w:val="00034B25"/>
    <w:rsid w:val="00043C1C"/>
    <w:rsid w:val="0004457A"/>
    <w:rsid w:val="00046C24"/>
    <w:rsid w:val="000525A7"/>
    <w:rsid w:val="000528AB"/>
    <w:rsid w:val="00053150"/>
    <w:rsid w:val="000548AD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B0F"/>
    <w:rsid w:val="000706E1"/>
    <w:rsid w:val="0007149C"/>
    <w:rsid w:val="0007195D"/>
    <w:rsid w:val="0007403C"/>
    <w:rsid w:val="00075290"/>
    <w:rsid w:val="00075FE8"/>
    <w:rsid w:val="0007740D"/>
    <w:rsid w:val="0008117B"/>
    <w:rsid w:val="000822A9"/>
    <w:rsid w:val="00083464"/>
    <w:rsid w:val="00083530"/>
    <w:rsid w:val="00083541"/>
    <w:rsid w:val="00084548"/>
    <w:rsid w:val="000851E7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553"/>
    <w:rsid w:val="000B15AE"/>
    <w:rsid w:val="000B1756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2851"/>
    <w:rsid w:val="000C2DA6"/>
    <w:rsid w:val="000C32DE"/>
    <w:rsid w:val="000C391E"/>
    <w:rsid w:val="000C3E67"/>
    <w:rsid w:val="000C4BEF"/>
    <w:rsid w:val="000C4C9A"/>
    <w:rsid w:val="000C4DC6"/>
    <w:rsid w:val="000D02FA"/>
    <w:rsid w:val="000D12EF"/>
    <w:rsid w:val="000D2C39"/>
    <w:rsid w:val="000D2FDD"/>
    <w:rsid w:val="000D3E16"/>
    <w:rsid w:val="000D42DF"/>
    <w:rsid w:val="000D70F3"/>
    <w:rsid w:val="000E29A0"/>
    <w:rsid w:val="000E2BA9"/>
    <w:rsid w:val="000E3679"/>
    <w:rsid w:val="000E3ED9"/>
    <w:rsid w:val="000E46B4"/>
    <w:rsid w:val="000E52C3"/>
    <w:rsid w:val="000E5F02"/>
    <w:rsid w:val="000E6D70"/>
    <w:rsid w:val="000F0130"/>
    <w:rsid w:val="000F0424"/>
    <w:rsid w:val="000F07ED"/>
    <w:rsid w:val="000F1D63"/>
    <w:rsid w:val="000F32AA"/>
    <w:rsid w:val="000F3B07"/>
    <w:rsid w:val="000F4F88"/>
    <w:rsid w:val="000F5371"/>
    <w:rsid w:val="000F659D"/>
    <w:rsid w:val="000F66C5"/>
    <w:rsid w:val="00100D9C"/>
    <w:rsid w:val="0010148D"/>
    <w:rsid w:val="00101FC9"/>
    <w:rsid w:val="00102063"/>
    <w:rsid w:val="0010351A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3B61"/>
    <w:rsid w:val="0012738F"/>
    <w:rsid w:val="001301A3"/>
    <w:rsid w:val="001319D0"/>
    <w:rsid w:val="001324A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4806"/>
    <w:rsid w:val="001451D0"/>
    <w:rsid w:val="001459B4"/>
    <w:rsid w:val="00145F62"/>
    <w:rsid w:val="00147B2A"/>
    <w:rsid w:val="00150240"/>
    <w:rsid w:val="001553E0"/>
    <w:rsid w:val="00155734"/>
    <w:rsid w:val="001576BA"/>
    <w:rsid w:val="00160E4E"/>
    <w:rsid w:val="00160F24"/>
    <w:rsid w:val="001629D9"/>
    <w:rsid w:val="001672FF"/>
    <w:rsid w:val="00170878"/>
    <w:rsid w:val="00172011"/>
    <w:rsid w:val="0017736F"/>
    <w:rsid w:val="00180D75"/>
    <w:rsid w:val="00181309"/>
    <w:rsid w:val="00181449"/>
    <w:rsid w:val="00181870"/>
    <w:rsid w:val="001849BD"/>
    <w:rsid w:val="0018513D"/>
    <w:rsid w:val="001867F0"/>
    <w:rsid w:val="00190778"/>
    <w:rsid w:val="001945AC"/>
    <w:rsid w:val="00195142"/>
    <w:rsid w:val="00196AC1"/>
    <w:rsid w:val="001971DE"/>
    <w:rsid w:val="00197E73"/>
    <w:rsid w:val="001A2D46"/>
    <w:rsid w:val="001A5F35"/>
    <w:rsid w:val="001A6C7E"/>
    <w:rsid w:val="001B152E"/>
    <w:rsid w:val="001B3412"/>
    <w:rsid w:val="001B5565"/>
    <w:rsid w:val="001B663D"/>
    <w:rsid w:val="001C1E24"/>
    <w:rsid w:val="001C1E4A"/>
    <w:rsid w:val="001C5F64"/>
    <w:rsid w:val="001D4B6A"/>
    <w:rsid w:val="001D57A3"/>
    <w:rsid w:val="001D5F36"/>
    <w:rsid w:val="001E1F17"/>
    <w:rsid w:val="001E281B"/>
    <w:rsid w:val="001E7919"/>
    <w:rsid w:val="001F1222"/>
    <w:rsid w:val="001F1504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3F6A"/>
    <w:rsid w:val="002244B0"/>
    <w:rsid w:val="00225057"/>
    <w:rsid w:val="0022558B"/>
    <w:rsid w:val="00226129"/>
    <w:rsid w:val="00226BA3"/>
    <w:rsid w:val="00227BF7"/>
    <w:rsid w:val="00231E65"/>
    <w:rsid w:val="00231EC8"/>
    <w:rsid w:val="0023324F"/>
    <w:rsid w:val="002334AD"/>
    <w:rsid w:val="002351E1"/>
    <w:rsid w:val="0023688A"/>
    <w:rsid w:val="00236E5E"/>
    <w:rsid w:val="00241D51"/>
    <w:rsid w:val="00243DB1"/>
    <w:rsid w:val="002460BE"/>
    <w:rsid w:val="00251EDB"/>
    <w:rsid w:val="0025369C"/>
    <w:rsid w:val="00255A81"/>
    <w:rsid w:val="00256192"/>
    <w:rsid w:val="002579DE"/>
    <w:rsid w:val="00264162"/>
    <w:rsid w:val="00264DB5"/>
    <w:rsid w:val="002651B4"/>
    <w:rsid w:val="00265BF0"/>
    <w:rsid w:val="00267555"/>
    <w:rsid w:val="00271775"/>
    <w:rsid w:val="00271D0E"/>
    <w:rsid w:val="0027210A"/>
    <w:rsid w:val="00272A8D"/>
    <w:rsid w:val="002730D9"/>
    <w:rsid w:val="0027520C"/>
    <w:rsid w:val="0027697D"/>
    <w:rsid w:val="00277480"/>
    <w:rsid w:val="00291078"/>
    <w:rsid w:val="00291A35"/>
    <w:rsid w:val="002931A5"/>
    <w:rsid w:val="0029571E"/>
    <w:rsid w:val="002977A7"/>
    <w:rsid w:val="002A0984"/>
    <w:rsid w:val="002A2320"/>
    <w:rsid w:val="002A2E0A"/>
    <w:rsid w:val="002A2F77"/>
    <w:rsid w:val="002A7087"/>
    <w:rsid w:val="002B0372"/>
    <w:rsid w:val="002B090F"/>
    <w:rsid w:val="002B3128"/>
    <w:rsid w:val="002B564F"/>
    <w:rsid w:val="002B597B"/>
    <w:rsid w:val="002B607C"/>
    <w:rsid w:val="002B6D12"/>
    <w:rsid w:val="002B6D58"/>
    <w:rsid w:val="002B77E3"/>
    <w:rsid w:val="002C26A5"/>
    <w:rsid w:val="002C28B5"/>
    <w:rsid w:val="002C3A49"/>
    <w:rsid w:val="002C4B49"/>
    <w:rsid w:val="002C4F25"/>
    <w:rsid w:val="002C5504"/>
    <w:rsid w:val="002C571E"/>
    <w:rsid w:val="002C5C22"/>
    <w:rsid w:val="002C7EBF"/>
    <w:rsid w:val="002D15CA"/>
    <w:rsid w:val="002D1A64"/>
    <w:rsid w:val="002D1D4C"/>
    <w:rsid w:val="002D2D1B"/>
    <w:rsid w:val="002D3C5D"/>
    <w:rsid w:val="002D42CF"/>
    <w:rsid w:val="002D58C8"/>
    <w:rsid w:val="002D5AEA"/>
    <w:rsid w:val="002D6CF6"/>
    <w:rsid w:val="002E07EF"/>
    <w:rsid w:val="002E1478"/>
    <w:rsid w:val="002E4290"/>
    <w:rsid w:val="002E5160"/>
    <w:rsid w:val="002E7869"/>
    <w:rsid w:val="002F07BD"/>
    <w:rsid w:val="002F1D13"/>
    <w:rsid w:val="002F2550"/>
    <w:rsid w:val="002F25A9"/>
    <w:rsid w:val="002F29A8"/>
    <w:rsid w:val="002F3064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104FD"/>
    <w:rsid w:val="00310614"/>
    <w:rsid w:val="0031100C"/>
    <w:rsid w:val="003118E1"/>
    <w:rsid w:val="003121EF"/>
    <w:rsid w:val="00313115"/>
    <w:rsid w:val="0031321A"/>
    <w:rsid w:val="00314104"/>
    <w:rsid w:val="00314DF2"/>
    <w:rsid w:val="00315DFB"/>
    <w:rsid w:val="003174F4"/>
    <w:rsid w:val="00317828"/>
    <w:rsid w:val="0032243A"/>
    <w:rsid w:val="00323D8B"/>
    <w:rsid w:val="00324DE3"/>
    <w:rsid w:val="0032778B"/>
    <w:rsid w:val="00335A73"/>
    <w:rsid w:val="00340912"/>
    <w:rsid w:val="00341206"/>
    <w:rsid w:val="00341DD9"/>
    <w:rsid w:val="00341FC5"/>
    <w:rsid w:val="00342A6C"/>
    <w:rsid w:val="0034379B"/>
    <w:rsid w:val="0034429D"/>
    <w:rsid w:val="0034496F"/>
    <w:rsid w:val="00345A15"/>
    <w:rsid w:val="00345EB7"/>
    <w:rsid w:val="003463DC"/>
    <w:rsid w:val="00351FAB"/>
    <w:rsid w:val="0035411B"/>
    <w:rsid w:val="003545BD"/>
    <w:rsid w:val="00354D39"/>
    <w:rsid w:val="003551BC"/>
    <w:rsid w:val="00355ADE"/>
    <w:rsid w:val="003561D2"/>
    <w:rsid w:val="00357454"/>
    <w:rsid w:val="00360E31"/>
    <w:rsid w:val="003631F2"/>
    <w:rsid w:val="003656A1"/>
    <w:rsid w:val="00366FAA"/>
    <w:rsid w:val="00372527"/>
    <w:rsid w:val="0037379E"/>
    <w:rsid w:val="00373F29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AEE"/>
    <w:rsid w:val="00397055"/>
    <w:rsid w:val="003975E2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67FC"/>
    <w:rsid w:val="003B740F"/>
    <w:rsid w:val="003B790D"/>
    <w:rsid w:val="003C19DC"/>
    <w:rsid w:val="003C1E78"/>
    <w:rsid w:val="003C378F"/>
    <w:rsid w:val="003C7006"/>
    <w:rsid w:val="003D02F0"/>
    <w:rsid w:val="003D0B3A"/>
    <w:rsid w:val="003D1E82"/>
    <w:rsid w:val="003D3D6F"/>
    <w:rsid w:val="003D6393"/>
    <w:rsid w:val="003D7393"/>
    <w:rsid w:val="003E082F"/>
    <w:rsid w:val="003E2041"/>
    <w:rsid w:val="003E2C34"/>
    <w:rsid w:val="003E3736"/>
    <w:rsid w:val="003E398A"/>
    <w:rsid w:val="003E4225"/>
    <w:rsid w:val="003E4495"/>
    <w:rsid w:val="003E595F"/>
    <w:rsid w:val="003E7DB1"/>
    <w:rsid w:val="003F05C7"/>
    <w:rsid w:val="003F0A92"/>
    <w:rsid w:val="003F0AF7"/>
    <w:rsid w:val="003F1F72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3204"/>
    <w:rsid w:val="0040375B"/>
    <w:rsid w:val="00404CD3"/>
    <w:rsid w:val="0040606D"/>
    <w:rsid w:val="00406CC8"/>
    <w:rsid w:val="0041246F"/>
    <w:rsid w:val="00414334"/>
    <w:rsid w:val="004146D9"/>
    <w:rsid w:val="00414BD8"/>
    <w:rsid w:val="00414DED"/>
    <w:rsid w:val="00416A49"/>
    <w:rsid w:val="004170A4"/>
    <w:rsid w:val="004178BB"/>
    <w:rsid w:val="00420D1F"/>
    <w:rsid w:val="00420FF8"/>
    <w:rsid w:val="00421787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6944"/>
    <w:rsid w:val="004372E9"/>
    <w:rsid w:val="0043768B"/>
    <w:rsid w:val="00441158"/>
    <w:rsid w:val="00442B47"/>
    <w:rsid w:val="004433D7"/>
    <w:rsid w:val="004519F5"/>
    <w:rsid w:val="00452A23"/>
    <w:rsid w:val="00456FBD"/>
    <w:rsid w:val="00457EAA"/>
    <w:rsid w:val="004602ED"/>
    <w:rsid w:val="00462941"/>
    <w:rsid w:val="00463C36"/>
    <w:rsid w:val="0046433A"/>
    <w:rsid w:val="00466B1C"/>
    <w:rsid w:val="00470CBA"/>
    <w:rsid w:val="00471280"/>
    <w:rsid w:val="00471D2E"/>
    <w:rsid w:val="004720ED"/>
    <w:rsid w:val="00472846"/>
    <w:rsid w:val="00473D32"/>
    <w:rsid w:val="00474B03"/>
    <w:rsid w:val="0047604A"/>
    <w:rsid w:val="00476B14"/>
    <w:rsid w:val="00480B64"/>
    <w:rsid w:val="00482BC0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96DF3"/>
    <w:rsid w:val="004A04FB"/>
    <w:rsid w:val="004A1903"/>
    <w:rsid w:val="004A266C"/>
    <w:rsid w:val="004A3223"/>
    <w:rsid w:val="004A54FC"/>
    <w:rsid w:val="004A561A"/>
    <w:rsid w:val="004A5BF6"/>
    <w:rsid w:val="004A611A"/>
    <w:rsid w:val="004B023A"/>
    <w:rsid w:val="004B1319"/>
    <w:rsid w:val="004B15D2"/>
    <w:rsid w:val="004B2D44"/>
    <w:rsid w:val="004B409E"/>
    <w:rsid w:val="004C021D"/>
    <w:rsid w:val="004C2A03"/>
    <w:rsid w:val="004C2C76"/>
    <w:rsid w:val="004C3A27"/>
    <w:rsid w:val="004C5221"/>
    <w:rsid w:val="004C5E4A"/>
    <w:rsid w:val="004C5E52"/>
    <w:rsid w:val="004D1623"/>
    <w:rsid w:val="004D2DD1"/>
    <w:rsid w:val="004D4B17"/>
    <w:rsid w:val="004D509E"/>
    <w:rsid w:val="004D799A"/>
    <w:rsid w:val="004E048B"/>
    <w:rsid w:val="004E0C09"/>
    <w:rsid w:val="004E1C94"/>
    <w:rsid w:val="004E316D"/>
    <w:rsid w:val="004E3BA7"/>
    <w:rsid w:val="004E4845"/>
    <w:rsid w:val="004E5DA6"/>
    <w:rsid w:val="004E6302"/>
    <w:rsid w:val="004E72BE"/>
    <w:rsid w:val="004F5FC0"/>
    <w:rsid w:val="004F5FE5"/>
    <w:rsid w:val="004F6ABB"/>
    <w:rsid w:val="004F6F5A"/>
    <w:rsid w:val="004F7449"/>
    <w:rsid w:val="0050029B"/>
    <w:rsid w:val="00500E78"/>
    <w:rsid w:val="0050496E"/>
    <w:rsid w:val="00511873"/>
    <w:rsid w:val="00511E0B"/>
    <w:rsid w:val="005173EB"/>
    <w:rsid w:val="005203AD"/>
    <w:rsid w:val="00520980"/>
    <w:rsid w:val="005232DA"/>
    <w:rsid w:val="0052517C"/>
    <w:rsid w:val="00525BE7"/>
    <w:rsid w:val="00525FDF"/>
    <w:rsid w:val="00534E10"/>
    <w:rsid w:val="00535162"/>
    <w:rsid w:val="005362FF"/>
    <w:rsid w:val="005368A6"/>
    <w:rsid w:val="00536DE6"/>
    <w:rsid w:val="005420B5"/>
    <w:rsid w:val="00545C5E"/>
    <w:rsid w:val="0054616B"/>
    <w:rsid w:val="00546373"/>
    <w:rsid w:val="00547A44"/>
    <w:rsid w:val="005501D0"/>
    <w:rsid w:val="0055035C"/>
    <w:rsid w:val="0055040C"/>
    <w:rsid w:val="00550BB0"/>
    <w:rsid w:val="00551507"/>
    <w:rsid w:val="00551CA3"/>
    <w:rsid w:val="00553045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39C5"/>
    <w:rsid w:val="00574B1D"/>
    <w:rsid w:val="0057566A"/>
    <w:rsid w:val="00577F23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8683D"/>
    <w:rsid w:val="005907FD"/>
    <w:rsid w:val="005922F9"/>
    <w:rsid w:val="005942E7"/>
    <w:rsid w:val="0059690C"/>
    <w:rsid w:val="0059769D"/>
    <w:rsid w:val="005A0514"/>
    <w:rsid w:val="005A2723"/>
    <w:rsid w:val="005A5955"/>
    <w:rsid w:val="005A59CE"/>
    <w:rsid w:val="005A65D6"/>
    <w:rsid w:val="005A7570"/>
    <w:rsid w:val="005B1138"/>
    <w:rsid w:val="005B2054"/>
    <w:rsid w:val="005B2F2E"/>
    <w:rsid w:val="005B571B"/>
    <w:rsid w:val="005B5BF9"/>
    <w:rsid w:val="005B62C3"/>
    <w:rsid w:val="005B69C4"/>
    <w:rsid w:val="005C0995"/>
    <w:rsid w:val="005C5B5C"/>
    <w:rsid w:val="005C5F1F"/>
    <w:rsid w:val="005C68E9"/>
    <w:rsid w:val="005C6E90"/>
    <w:rsid w:val="005C7EAE"/>
    <w:rsid w:val="005D20D3"/>
    <w:rsid w:val="005D2CB1"/>
    <w:rsid w:val="005D3469"/>
    <w:rsid w:val="005D387A"/>
    <w:rsid w:val="005D4247"/>
    <w:rsid w:val="005D5C4E"/>
    <w:rsid w:val="005D6E37"/>
    <w:rsid w:val="005D7075"/>
    <w:rsid w:val="005D7172"/>
    <w:rsid w:val="005E0544"/>
    <w:rsid w:val="005E49A5"/>
    <w:rsid w:val="005E4FFF"/>
    <w:rsid w:val="005F02CA"/>
    <w:rsid w:val="005F11A0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5F6EA6"/>
    <w:rsid w:val="00600CBF"/>
    <w:rsid w:val="006011DA"/>
    <w:rsid w:val="0060443D"/>
    <w:rsid w:val="00604B06"/>
    <w:rsid w:val="00606265"/>
    <w:rsid w:val="006124CB"/>
    <w:rsid w:val="00613A49"/>
    <w:rsid w:val="00613B5F"/>
    <w:rsid w:val="00613DAE"/>
    <w:rsid w:val="006172E8"/>
    <w:rsid w:val="006176ED"/>
    <w:rsid w:val="00617812"/>
    <w:rsid w:val="006179E1"/>
    <w:rsid w:val="0062150A"/>
    <w:rsid w:val="00622E53"/>
    <w:rsid w:val="00624061"/>
    <w:rsid w:val="006271D2"/>
    <w:rsid w:val="00627959"/>
    <w:rsid w:val="00630B93"/>
    <w:rsid w:val="00632305"/>
    <w:rsid w:val="00633B95"/>
    <w:rsid w:val="0063422F"/>
    <w:rsid w:val="0063513A"/>
    <w:rsid w:val="00636A24"/>
    <w:rsid w:val="00637046"/>
    <w:rsid w:val="0064059A"/>
    <w:rsid w:val="00641E8E"/>
    <w:rsid w:val="00642682"/>
    <w:rsid w:val="006434BC"/>
    <w:rsid w:val="00645283"/>
    <w:rsid w:val="006468EB"/>
    <w:rsid w:val="006470DE"/>
    <w:rsid w:val="00650077"/>
    <w:rsid w:val="006552C8"/>
    <w:rsid w:val="00655753"/>
    <w:rsid w:val="00655F0F"/>
    <w:rsid w:val="00656108"/>
    <w:rsid w:val="00660599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949"/>
    <w:rsid w:val="00680B9A"/>
    <w:rsid w:val="00681D9C"/>
    <w:rsid w:val="006820A0"/>
    <w:rsid w:val="00682B74"/>
    <w:rsid w:val="00685ED2"/>
    <w:rsid w:val="006875E8"/>
    <w:rsid w:val="006878EC"/>
    <w:rsid w:val="00693219"/>
    <w:rsid w:val="00694242"/>
    <w:rsid w:val="00694BEC"/>
    <w:rsid w:val="00695B8F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B82"/>
    <w:rsid w:val="006A4E6C"/>
    <w:rsid w:val="006A540C"/>
    <w:rsid w:val="006A5805"/>
    <w:rsid w:val="006A66E6"/>
    <w:rsid w:val="006A7E5F"/>
    <w:rsid w:val="006B000D"/>
    <w:rsid w:val="006B043D"/>
    <w:rsid w:val="006B0C27"/>
    <w:rsid w:val="006B2DD7"/>
    <w:rsid w:val="006B2E47"/>
    <w:rsid w:val="006B2F00"/>
    <w:rsid w:val="006B349D"/>
    <w:rsid w:val="006B34EF"/>
    <w:rsid w:val="006B3794"/>
    <w:rsid w:val="006B46B2"/>
    <w:rsid w:val="006B49D4"/>
    <w:rsid w:val="006B6614"/>
    <w:rsid w:val="006C03C4"/>
    <w:rsid w:val="006C0AF0"/>
    <w:rsid w:val="006C4C38"/>
    <w:rsid w:val="006C559C"/>
    <w:rsid w:val="006C5D44"/>
    <w:rsid w:val="006D3485"/>
    <w:rsid w:val="006D3AF5"/>
    <w:rsid w:val="006D5135"/>
    <w:rsid w:val="006D5ED7"/>
    <w:rsid w:val="006D6727"/>
    <w:rsid w:val="006D69B8"/>
    <w:rsid w:val="006D7D5B"/>
    <w:rsid w:val="006E0807"/>
    <w:rsid w:val="006E0881"/>
    <w:rsid w:val="006E4CB4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763A"/>
    <w:rsid w:val="00707FD7"/>
    <w:rsid w:val="00711909"/>
    <w:rsid w:val="00711F40"/>
    <w:rsid w:val="0071239B"/>
    <w:rsid w:val="00714A31"/>
    <w:rsid w:val="0072171A"/>
    <w:rsid w:val="007218B1"/>
    <w:rsid w:val="00723E5D"/>
    <w:rsid w:val="0072435E"/>
    <w:rsid w:val="007243F3"/>
    <w:rsid w:val="00724662"/>
    <w:rsid w:val="0072579A"/>
    <w:rsid w:val="0073001E"/>
    <w:rsid w:val="00731954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300B"/>
    <w:rsid w:val="007431A0"/>
    <w:rsid w:val="00745D49"/>
    <w:rsid w:val="00746390"/>
    <w:rsid w:val="007468BF"/>
    <w:rsid w:val="0074789E"/>
    <w:rsid w:val="00752E74"/>
    <w:rsid w:val="00755581"/>
    <w:rsid w:val="00757485"/>
    <w:rsid w:val="0075775F"/>
    <w:rsid w:val="00757DBA"/>
    <w:rsid w:val="007603DF"/>
    <w:rsid w:val="00760EF8"/>
    <w:rsid w:val="007623D8"/>
    <w:rsid w:val="0076266E"/>
    <w:rsid w:val="00762A8E"/>
    <w:rsid w:val="00766A3E"/>
    <w:rsid w:val="00766F7D"/>
    <w:rsid w:val="00767F47"/>
    <w:rsid w:val="00770CC1"/>
    <w:rsid w:val="00772DF2"/>
    <w:rsid w:val="00773FBA"/>
    <w:rsid w:val="00776FA3"/>
    <w:rsid w:val="007770C7"/>
    <w:rsid w:val="00782199"/>
    <w:rsid w:val="00782C4F"/>
    <w:rsid w:val="00784408"/>
    <w:rsid w:val="007847D4"/>
    <w:rsid w:val="00785A32"/>
    <w:rsid w:val="0078604C"/>
    <w:rsid w:val="00791941"/>
    <w:rsid w:val="00792270"/>
    <w:rsid w:val="00792AF0"/>
    <w:rsid w:val="00792BBF"/>
    <w:rsid w:val="00794330"/>
    <w:rsid w:val="007948A1"/>
    <w:rsid w:val="00794E8A"/>
    <w:rsid w:val="00797176"/>
    <w:rsid w:val="00797745"/>
    <w:rsid w:val="007A0FD7"/>
    <w:rsid w:val="007A1D84"/>
    <w:rsid w:val="007A2ACA"/>
    <w:rsid w:val="007A2BD9"/>
    <w:rsid w:val="007A5E25"/>
    <w:rsid w:val="007A69DD"/>
    <w:rsid w:val="007A74A0"/>
    <w:rsid w:val="007B32A1"/>
    <w:rsid w:val="007B526A"/>
    <w:rsid w:val="007B5704"/>
    <w:rsid w:val="007B5CF7"/>
    <w:rsid w:val="007C00F0"/>
    <w:rsid w:val="007C1261"/>
    <w:rsid w:val="007C1D51"/>
    <w:rsid w:val="007C1F9A"/>
    <w:rsid w:val="007C26C3"/>
    <w:rsid w:val="007C50E7"/>
    <w:rsid w:val="007C6D09"/>
    <w:rsid w:val="007C7919"/>
    <w:rsid w:val="007C7F7F"/>
    <w:rsid w:val="007D0FA4"/>
    <w:rsid w:val="007D2956"/>
    <w:rsid w:val="007D3C53"/>
    <w:rsid w:val="007E0B0C"/>
    <w:rsid w:val="007E2084"/>
    <w:rsid w:val="007E2C93"/>
    <w:rsid w:val="007E3290"/>
    <w:rsid w:val="007E413A"/>
    <w:rsid w:val="007F040A"/>
    <w:rsid w:val="007F0614"/>
    <w:rsid w:val="007F0ED4"/>
    <w:rsid w:val="007F7912"/>
    <w:rsid w:val="00800596"/>
    <w:rsid w:val="00801AF6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3D81"/>
    <w:rsid w:val="00814725"/>
    <w:rsid w:val="00814D7F"/>
    <w:rsid w:val="008174B7"/>
    <w:rsid w:val="0082053C"/>
    <w:rsid w:val="00820F7D"/>
    <w:rsid w:val="0082114C"/>
    <w:rsid w:val="00821C61"/>
    <w:rsid w:val="008249E6"/>
    <w:rsid w:val="00825B60"/>
    <w:rsid w:val="00830872"/>
    <w:rsid w:val="00831421"/>
    <w:rsid w:val="00831851"/>
    <w:rsid w:val="00832488"/>
    <w:rsid w:val="008359E6"/>
    <w:rsid w:val="00836133"/>
    <w:rsid w:val="00836414"/>
    <w:rsid w:val="00836CCF"/>
    <w:rsid w:val="00843E33"/>
    <w:rsid w:val="00847D0A"/>
    <w:rsid w:val="008509E2"/>
    <w:rsid w:val="00850B46"/>
    <w:rsid w:val="00850F93"/>
    <w:rsid w:val="00852F24"/>
    <w:rsid w:val="00852F29"/>
    <w:rsid w:val="008536DD"/>
    <w:rsid w:val="00853885"/>
    <w:rsid w:val="0085749A"/>
    <w:rsid w:val="00860CB3"/>
    <w:rsid w:val="008629D2"/>
    <w:rsid w:val="00863CE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27BD"/>
    <w:rsid w:val="00893628"/>
    <w:rsid w:val="00893C42"/>
    <w:rsid w:val="008948EA"/>
    <w:rsid w:val="00895624"/>
    <w:rsid w:val="008A0980"/>
    <w:rsid w:val="008A09CD"/>
    <w:rsid w:val="008A0BAB"/>
    <w:rsid w:val="008A1097"/>
    <w:rsid w:val="008A1ED1"/>
    <w:rsid w:val="008A2EB5"/>
    <w:rsid w:val="008A310C"/>
    <w:rsid w:val="008A36D2"/>
    <w:rsid w:val="008A4DC5"/>
    <w:rsid w:val="008A5275"/>
    <w:rsid w:val="008B186A"/>
    <w:rsid w:val="008B1B35"/>
    <w:rsid w:val="008B3CB5"/>
    <w:rsid w:val="008B4E9C"/>
    <w:rsid w:val="008B7058"/>
    <w:rsid w:val="008C1BC6"/>
    <w:rsid w:val="008C301A"/>
    <w:rsid w:val="008C309C"/>
    <w:rsid w:val="008C37F0"/>
    <w:rsid w:val="008C480E"/>
    <w:rsid w:val="008C4C44"/>
    <w:rsid w:val="008C50D7"/>
    <w:rsid w:val="008C50F5"/>
    <w:rsid w:val="008D0265"/>
    <w:rsid w:val="008D2AC4"/>
    <w:rsid w:val="008D2B99"/>
    <w:rsid w:val="008D312C"/>
    <w:rsid w:val="008D408B"/>
    <w:rsid w:val="008D514A"/>
    <w:rsid w:val="008D6AE3"/>
    <w:rsid w:val="008D7546"/>
    <w:rsid w:val="008D76EC"/>
    <w:rsid w:val="008E2A6E"/>
    <w:rsid w:val="008E33EF"/>
    <w:rsid w:val="008E3C29"/>
    <w:rsid w:val="008E435D"/>
    <w:rsid w:val="008E57B8"/>
    <w:rsid w:val="008E5F94"/>
    <w:rsid w:val="008E6B53"/>
    <w:rsid w:val="008E6EBE"/>
    <w:rsid w:val="008F0554"/>
    <w:rsid w:val="008F08C5"/>
    <w:rsid w:val="008F0A86"/>
    <w:rsid w:val="008F1F03"/>
    <w:rsid w:val="008F28A6"/>
    <w:rsid w:val="008F2ECC"/>
    <w:rsid w:val="008F3239"/>
    <w:rsid w:val="008F336C"/>
    <w:rsid w:val="008F3A75"/>
    <w:rsid w:val="008F65F5"/>
    <w:rsid w:val="00901ED2"/>
    <w:rsid w:val="009021C9"/>
    <w:rsid w:val="00905C48"/>
    <w:rsid w:val="00906DB4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B38"/>
    <w:rsid w:val="00924C6C"/>
    <w:rsid w:val="00925127"/>
    <w:rsid w:val="00925D64"/>
    <w:rsid w:val="00926020"/>
    <w:rsid w:val="00927E99"/>
    <w:rsid w:val="00932745"/>
    <w:rsid w:val="00932B92"/>
    <w:rsid w:val="00933163"/>
    <w:rsid w:val="009346C4"/>
    <w:rsid w:val="00934937"/>
    <w:rsid w:val="009404BD"/>
    <w:rsid w:val="0094521E"/>
    <w:rsid w:val="00945326"/>
    <w:rsid w:val="00951001"/>
    <w:rsid w:val="009530D6"/>
    <w:rsid w:val="00953638"/>
    <w:rsid w:val="00954BE5"/>
    <w:rsid w:val="00956AFC"/>
    <w:rsid w:val="009579CD"/>
    <w:rsid w:val="009615F3"/>
    <w:rsid w:val="00964A90"/>
    <w:rsid w:val="009668D6"/>
    <w:rsid w:val="009708A9"/>
    <w:rsid w:val="00970C4F"/>
    <w:rsid w:val="00970E47"/>
    <w:rsid w:val="009732F5"/>
    <w:rsid w:val="0097394D"/>
    <w:rsid w:val="00974EB6"/>
    <w:rsid w:val="00975D10"/>
    <w:rsid w:val="00982342"/>
    <w:rsid w:val="00983A2D"/>
    <w:rsid w:val="009859DC"/>
    <w:rsid w:val="009871EF"/>
    <w:rsid w:val="00987E28"/>
    <w:rsid w:val="00991280"/>
    <w:rsid w:val="00991956"/>
    <w:rsid w:val="00991D58"/>
    <w:rsid w:val="00992470"/>
    <w:rsid w:val="0099291B"/>
    <w:rsid w:val="00992D3A"/>
    <w:rsid w:val="00993BF3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73AD"/>
    <w:rsid w:val="009C01A6"/>
    <w:rsid w:val="009C052A"/>
    <w:rsid w:val="009C5DA0"/>
    <w:rsid w:val="009D0E04"/>
    <w:rsid w:val="009D106E"/>
    <w:rsid w:val="009D1316"/>
    <w:rsid w:val="009D3FFB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E7D50"/>
    <w:rsid w:val="009F07E4"/>
    <w:rsid w:val="009F0EE6"/>
    <w:rsid w:val="009F105B"/>
    <w:rsid w:val="009F225A"/>
    <w:rsid w:val="009F2A7F"/>
    <w:rsid w:val="00A00CE1"/>
    <w:rsid w:val="00A0149C"/>
    <w:rsid w:val="00A02C12"/>
    <w:rsid w:val="00A02CE0"/>
    <w:rsid w:val="00A039DC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17069"/>
    <w:rsid w:val="00A20E4F"/>
    <w:rsid w:val="00A21518"/>
    <w:rsid w:val="00A23772"/>
    <w:rsid w:val="00A2692A"/>
    <w:rsid w:val="00A30D01"/>
    <w:rsid w:val="00A320C1"/>
    <w:rsid w:val="00A354F8"/>
    <w:rsid w:val="00A3645B"/>
    <w:rsid w:val="00A36465"/>
    <w:rsid w:val="00A37FC9"/>
    <w:rsid w:val="00A37FEC"/>
    <w:rsid w:val="00A41AD5"/>
    <w:rsid w:val="00A44BBC"/>
    <w:rsid w:val="00A45639"/>
    <w:rsid w:val="00A47C15"/>
    <w:rsid w:val="00A47F55"/>
    <w:rsid w:val="00A47FE6"/>
    <w:rsid w:val="00A50D3D"/>
    <w:rsid w:val="00A5312E"/>
    <w:rsid w:val="00A54EB7"/>
    <w:rsid w:val="00A551DB"/>
    <w:rsid w:val="00A55E06"/>
    <w:rsid w:val="00A60005"/>
    <w:rsid w:val="00A6049A"/>
    <w:rsid w:val="00A60F84"/>
    <w:rsid w:val="00A63DC5"/>
    <w:rsid w:val="00A6472A"/>
    <w:rsid w:val="00A65089"/>
    <w:rsid w:val="00A71011"/>
    <w:rsid w:val="00A7105C"/>
    <w:rsid w:val="00A7166E"/>
    <w:rsid w:val="00A750EB"/>
    <w:rsid w:val="00A7760A"/>
    <w:rsid w:val="00A81536"/>
    <w:rsid w:val="00A819D3"/>
    <w:rsid w:val="00A82AA0"/>
    <w:rsid w:val="00A83CEE"/>
    <w:rsid w:val="00A85A1A"/>
    <w:rsid w:val="00A87B38"/>
    <w:rsid w:val="00A9059D"/>
    <w:rsid w:val="00A90962"/>
    <w:rsid w:val="00A922F5"/>
    <w:rsid w:val="00A93004"/>
    <w:rsid w:val="00A949DF"/>
    <w:rsid w:val="00A952BB"/>
    <w:rsid w:val="00A96562"/>
    <w:rsid w:val="00A969AA"/>
    <w:rsid w:val="00AA0515"/>
    <w:rsid w:val="00AA5B3F"/>
    <w:rsid w:val="00AB2005"/>
    <w:rsid w:val="00AB683C"/>
    <w:rsid w:val="00AB7E70"/>
    <w:rsid w:val="00AC0F2B"/>
    <w:rsid w:val="00AC2666"/>
    <w:rsid w:val="00AC3AEC"/>
    <w:rsid w:val="00AC4201"/>
    <w:rsid w:val="00AC5792"/>
    <w:rsid w:val="00AC5D7A"/>
    <w:rsid w:val="00AD1AD4"/>
    <w:rsid w:val="00AD34DA"/>
    <w:rsid w:val="00AD370F"/>
    <w:rsid w:val="00AD4000"/>
    <w:rsid w:val="00AD4377"/>
    <w:rsid w:val="00AD454F"/>
    <w:rsid w:val="00AD7792"/>
    <w:rsid w:val="00AE0BC1"/>
    <w:rsid w:val="00AE476A"/>
    <w:rsid w:val="00AE4799"/>
    <w:rsid w:val="00AE50FA"/>
    <w:rsid w:val="00AE7E4E"/>
    <w:rsid w:val="00AF17B9"/>
    <w:rsid w:val="00AF2725"/>
    <w:rsid w:val="00AF3409"/>
    <w:rsid w:val="00AF3BCE"/>
    <w:rsid w:val="00AF48B5"/>
    <w:rsid w:val="00B00A85"/>
    <w:rsid w:val="00B00F2D"/>
    <w:rsid w:val="00B01CDB"/>
    <w:rsid w:val="00B05A43"/>
    <w:rsid w:val="00B07B27"/>
    <w:rsid w:val="00B07E48"/>
    <w:rsid w:val="00B1041D"/>
    <w:rsid w:val="00B10834"/>
    <w:rsid w:val="00B134B1"/>
    <w:rsid w:val="00B15DB2"/>
    <w:rsid w:val="00B15E1A"/>
    <w:rsid w:val="00B235FE"/>
    <w:rsid w:val="00B239B4"/>
    <w:rsid w:val="00B23EAA"/>
    <w:rsid w:val="00B253DF"/>
    <w:rsid w:val="00B25CD5"/>
    <w:rsid w:val="00B26491"/>
    <w:rsid w:val="00B27230"/>
    <w:rsid w:val="00B278AD"/>
    <w:rsid w:val="00B3046E"/>
    <w:rsid w:val="00B31911"/>
    <w:rsid w:val="00B31AF1"/>
    <w:rsid w:val="00B33C35"/>
    <w:rsid w:val="00B34052"/>
    <w:rsid w:val="00B341FB"/>
    <w:rsid w:val="00B35233"/>
    <w:rsid w:val="00B35AC5"/>
    <w:rsid w:val="00B36E63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482E"/>
    <w:rsid w:val="00B46156"/>
    <w:rsid w:val="00B46B48"/>
    <w:rsid w:val="00B47B35"/>
    <w:rsid w:val="00B50682"/>
    <w:rsid w:val="00B506E5"/>
    <w:rsid w:val="00B51465"/>
    <w:rsid w:val="00B604E2"/>
    <w:rsid w:val="00B60B33"/>
    <w:rsid w:val="00B6157B"/>
    <w:rsid w:val="00B615DA"/>
    <w:rsid w:val="00B61ABA"/>
    <w:rsid w:val="00B6407C"/>
    <w:rsid w:val="00B64C59"/>
    <w:rsid w:val="00B662CD"/>
    <w:rsid w:val="00B7209C"/>
    <w:rsid w:val="00B72A09"/>
    <w:rsid w:val="00B76648"/>
    <w:rsid w:val="00B773F0"/>
    <w:rsid w:val="00B8014A"/>
    <w:rsid w:val="00B824F2"/>
    <w:rsid w:val="00B8620B"/>
    <w:rsid w:val="00B86648"/>
    <w:rsid w:val="00B90882"/>
    <w:rsid w:val="00B94371"/>
    <w:rsid w:val="00B949F5"/>
    <w:rsid w:val="00B95CB8"/>
    <w:rsid w:val="00B95E4A"/>
    <w:rsid w:val="00BA08F0"/>
    <w:rsid w:val="00BA2DD2"/>
    <w:rsid w:val="00BA3049"/>
    <w:rsid w:val="00BA4AEA"/>
    <w:rsid w:val="00BA5FA5"/>
    <w:rsid w:val="00BA739C"/>
    <w:rsid w:val="00BA7AC2"/>
    <w:rsid w:val="00BB1CC8"/>
    <w:rsid w:val="00BB46E7"/>
    <w:rsid w:val="00BB78A8"/>
    <w:rsid w:val="00BC0F9A"/>
    <w:rsid w:val="00BC1739"/>
    <w:rsid w:val="00BC1F23"/>
    <w:rsid w:val="00BC2EB9"/>
    <w:rsid w:val="00BC3E92"/>
    <w:rsid w:val="00BC451C"/>
    <w:rsid w:val="00BC767B"/>
    <w:rsid w:val="00BD0BF5"/>
    <w:rsid w:val="00BD218D"/>
    <w:rsid w:val="00BD307B"/>
    <w:rsid w:val="00BD368A"/>
    <w:rsid w:val="00BD3CF9"/>
    <w:rsid w:val="00BD420B"/>
    <w:rsid w:val="00BD4BC5"/>
    <w:rsid w:val="00BD58D4"/>
    <w:rsid w:val="00BD6E21"/>
    <w:rsid w:val="00BE0A82"/>
    <w:rsid w:val="00BE11C1"/>
    <w:rsid w:val="00BE1227"/>
    <w:rsid w:val="00BE229B"/>
    <w:rsid w:val="00BE2EDE"/>
    <w:rsid w:val="00BE4592"/>
    <w:rsid w:val="00BE46DB"/>
    <w:rsid w:val="00BE5C4F"/>
    <w:rsid w:val="00BE66C5"/>
    <w:rsid w:val="00BF0174"/>
    <w:rsid w:val="00BF4248"/>
    <w:rsid w:val="00BF4C82"/>
    <w:rsid w:val="00BF7A99"/>
    <w:rsid w:val="00C014E3"/>
    <w:rsid w:val="00C01E50"/>
    <w:rsid w:val="00C03C37"/>
    <w:rsid w:val="00C06080"/>
    <w:rsid w:val="00C0730D"/>
    <w:rsid w:val="00C07657"/>
    <w:rsid w:val="00C07C76"/>
    <w:rsid w:val="00C10778"/>
    <w:rsid w:val="00C11418"/>
    <w:rsid w:val="00C11DE8"/>
    <w:rsid w:val="00C1343B"/>
    <w:rsid w:val="00C144DF"/>
    <w:rsid w:val="00C14A75"/>
    <w:rsid w:val="00C17567"/>
    <w:rsid w:val="00C17B10"/>
    <w:rsid w:val="00C22D48"/>
    <w:rsid w:val="00C22D9A"/>
    <w:rsid w:val="00C22E75"/>
    <w:rsid w:val="00C257C2"/>
    <w:rsid w:val="00C26F3A"/>
    <w:rsid w:val="00C2720F"/>
    <w:rsid w:val="00C275CD"/>
    <w:rsid w:val="00C276D2"/>
    <w:rsid w:val="00C30030"/>
    <w:rsid w:val="00C31A4D"/>
    <w:rsid w:val="00C32DBC"/>
    <w:rsid w:val="00C34FFC"/>
    <w:rsid w:val="00C3527F"/>
    <w:rsid w:val="00C366EE"/>
    <w:rsid w:val="00C36E09"/>
    <w:rsid w:val="00C37DD4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94F"/>
    <w:rsid w:val="00C54340"/>
    <w:rsid w:val="00C5513D"/>
    <w:rsid w:val="00C55887"/>
    <w:rsid w:val="00C561D8"/>
    <w:rsid w:val="00C5663E"/>
    <w:rsid w:val="00C5666B"/>
    <w:rsid w:val="00C60775"/>
    <w:rsid w:val="00C61CCE"/>
    <w:rsid w:val="00C640D7"/>
    <w:rsid w:val="00C642EF"/>
    <w:rsid w:val="00C65751"/>
    <w:rsid w:val="00C67973"/>
    <w:rsid w:val="00C71435"/>
    <w:rsid w:val="00C7394E"/>
    <w:rsid w:val="00C73C5D"/>
    <w:rsid w:val="00C73CBE"/>
    <w:rsid w:val="00C75D35"/>
    <w:rsid w:val="00C77AD7"/>
    <w:rsid w:val="00C83F83"/>
    <w:rsid w:val="00C840B0"/>
    <w:rsid w:val="00C84550"/>
    <w:rsid w:val="00C86CD6"/>
    <w:rsid w:val="00C90F06"/>
    <w:rsid w:val="00C93180"/>
    <w:rsid w:val="00C94927"/>
    <w:rsid w:val="00C94D30"/>
    <w:rsid w:val="00C94E6F"/>
    <w:rsid w:val="00C96D88"/>
    <w:rsid w:val="00CA0D5B"/>
    <w:rsid w:val="00CA14F7"/>
    <w:rsid w:val="00CA15AB"/>
    <w:rsid w:val="00CA16D1"/>
    <w:rsid w:val="00CA2305"/>
    <w:rsid w:val="00CA3C96"/>
    <w:rsid w:val="00CA5DC9"/>
    <w:rsid w:val="00CA65A8"/>
    <w:rsid w:val="00CB2152"/>
    <w:rsid w:val="00CB21F3"/>
    <w:rsid w:val="00CB3074"/>
    <w:rsid w:val="00CB45EA"/>
    <w:rsid w:val="00CB6874"/>
    <w:rsid w:val="00CC177A"/>
    <w:rsid w:val="00CC1DEE"/>
    <w:rsid w:val="00CC3235"/>
    <w:rsid w:val="00CC454C"/>
    <w:rsid w:val="00CC4D04"/>
    <w:rsid w:val="00CC5126"/>
    <w:rsid w:val="00CC7701"/>
    <w:rsid w:val="00CD022A"/>
    <w:rsid w:val="00CD039A"/>
    <w:rsid w:val="00CD1057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27CA"/>
    <w:rsid w:val="00D12AB0"/>
    <w:rsid w:val="00D1304E"/>
    <w:rsid w:val="00D146EF"/>
    <w:rsid w:val="00D1791B"/>
    <w:rsid w:val="00D216C6"/>
    <w:rsid w:val="00D22288"/>
    <w:rsid w:val="00D25654"/>
    <w:rsid w:val="00D25B32"/>
    <w:rsid w:val="00D25D25"/>
    <w:rsid w:val="00D26EFE"/>
    <w:rsid w:val="00D31122"/>
    <w:rsid w:val="00D3149D"/>
    <w:rsid w:val="00D322F6"/>
    <w:rsid w:val="00D328A6"/>
    <w:rsid w:val="00D33E8E"/>
    <w:rsid w:val="00D35058"/>
    <w:rsid w:val="00D35163"/>
    <w:rsid w:val="00D36F78"/>
    <w:rsid w:val="00D37079"/>
    <w:rsid w:val="00D44730"/>
    <w:rsid w:val="00D46633"/>
    <w:rsid w:val="00D50AD2"/>
    <w:rsid w:val="00D51B64"/>
    <w:rsid w:val="00D525D5"/>
    <w:rsid w:val="00D53255"/>
    <w:rsid w:val="00D53850"/>
    <w:rsid w:val="00D55139"/>
    <w:rsid w:val="00D626F4"/>
    <w:rsid w:val="00D638DD"/>
    <w:rsid w:val="00D63AAE"/>
    <w:rsid w:val="00D64843"/>
    <w:rsid w:val="00D726AB"/>
    <w:rsid w:val="00D74E8B"/>
    <w:rsid w:val="00D764DB"/>
    <w:rsid w:val="00D774C8"/>
    <w:rsid w:val="00D7753F"/>
    <w:rsid w:val="00D77EEB"/>
    <w:rsid w:val="00D81583"/>
    <w:rsid w:val="00D84977"/>
    <w:rsid w:val="00D8525F"/>
    <w:rsid w:val="00D87D6A"/>
    <w:rsid w:val="00D87D81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0498"/>
    <w:rsid w:val="00DA10A1"/>
    <w:rsid w:val="00DA208F"/>
    <w:rsid w:val="00DA3324"/>
    <w:rsid w:val="00DA6114"/>
    <w:rsid w:val="00DA6356"/>
    <w:rsid w:val="00DA65B3"/>
    <w:rsid w:val="00DA7AA3"/>
    <w:rsid w:val="00DB0252"/>
    <w:rsid w:val="00DB1D0D"/>
    <w:rsid w:val="00DB20E5"/>
    <w:rsid w:val="00DB378D"/>
    <w:rsid w:val="00DB4072"/>
    <w:rsid w:val="00DB408D"/>
    <w:rsid w:val="00DB475B"/>
    <w:rsid w:val="00DB64CC"/>
    <w:rsid w:val="00DC02D5"/>
    <w:rsid w:val="00DC3120"/>
    <w:rsid w:val="00DC3ADE"/>
    <w:rsid w:val="00DC5A5B"/>
    <w:rsid w:val="00DC5B4F"/>
    <w:rsid w:val="00DC68F5"/>
    <w:rsid w:val="00DD0F26"/>
    <w:rsid w:val="00DD16B3"/>
    <w:rsid w:val="00DD424C"/>
    <w:rsid w:val="00DD443F"/>
    <w:rsid w:val="00DD4D2A"/>
    <w:rsid w:val="00DD5949"/>
    <w:rsid w:val="00DD6860"/>
    <w:rsid w:val="00DD6996"/>
    <w:rsid w:val="00DD717F"/>
    <w:rsid w:val="00DE0B55"/>
    <w:rsid w:val="00DE1096"/>
    <w:rsid w:val="00DE4D0F"/>
    <w:rsid w:val="00DE5894"/>
    <w:rsid w:val="00DE623A"/>
    <w:rsid w:val="00DF080D"/>
    <w:rsid w:val="00DF0B58"/>
    <w:rsid w:val="00DF4819"/>
    <w:rsid w:val="00DF49AE"/>
    <w:rsid w:val="00DF6C3B"/>
    <w:rsid w:val="00DF78DA"/>
    <w:rsid w:val="00DF7B9D"/>
    <w:rsid w:val="00E01601"/>
    <w:rsid w:val="00E029B5"/>
    <w:rsid w:val="00E0392B"/>
    <w:rsid w:val="00E03D1D"/>
    <w:rsid w:val="00E054D4"/>
    <w:rsid w:val="00E076FE"/>
    <w:rsid w:val="00E077D4"/>
    <w:rsid w:val="00E103FC"/>
    <w:rsid w:val="00E12896"/>
    <w:rsid w:val="00E12934"/>
    <w:rsid w:val="00E12D8F"/>
    <w:rsid w:val="00E13261"/>
    <w:rsid w:val="00E1390C"/>
    <w:rsid w:val="00E155A2"/>
    <w:rsid w:val="00E15D4A"/>
    <w:rsid w:val="00E17178"/>
    <w:rsid w:val="00E17C8E"/>
    <w:rsid w:val="00E204F1"/>
    <w:rsid w:val="00E24C2F"/>
    <w:rsid w:val="00E263E0"/>
    <w:rsid w:val="00E26680"/>
    <w:rsid w:val="00E26C68"/>
    <w:rsid w:val="00E27426"/>
    <w:rsid w:val="00E31764"/>
    <w:rsid w:val="00E362C7"/>
    <w:rsid w:val="00E36321"/>
    <w:rsid w:val="00E36846"/>
    <w:rsid w:val="00E36D3C"/>
    <w:rsid w:val="00E413C5"/>
    <w:rsid w:val="00E437F8"/>
    <w:rsid w:val="00E44410"/>
    <w:rsid w:val="00E46E81"/>
    <w:rsid w:val="00E50D52"/>
    <w:rsid w:val="00E50DE0"/>
    <w:rsid w:val="00E54140"/>
    <w:rsid w:val="00E54587"/>
    <w:rsid w:val="00E60CB7"/>
    <w:rsid w:val="00E63638"/>
    <w:rsid w:val="00E648B2"/>
    <w:rsid w:val="00E65355"/>
    <w:rsid w:val="00E66D8E"/>
    <w:rsid w:val="00E673AD"/>
    <w:rsid w:val="00E673F0"/>
    <w:rsid w:val="00E674D0"/>
    <w:rsid w:val="00E70128"/>
    <w:rsid w:val="00E70564"/>
    <w:rsid w:val="00E70579"/>
    <w:rsid w:val="00E70735"/>
    <w:rsid w:val="00E71346"/>
    <w:rsid w:val="00E7217D"/>
    <w:rsid w:val="00E72DF7"/>
    <w:rsid w:val="00E7376A"/>
    <w:rsid w:val="00E74993"/>
    <w:rsid w:val="00E75884"/>
    <w:rsid w:val="00E75A86"/>
    <w:rsid w:val="00E761C3"/>
    <w:rsid w:val="00E77963"/>
    <w:rsid w:val="00E779FB"/>
    <w:rsid w:val="00E81CF8"/>
    <w:rsid w:val="00E86D10"/>
    <w:rsid w:val="00E86D6F"/>
    <w:rsid w:val="00E86DF1"/>
    <w:rsid w:val="00E91068"/>
    <w:rsid w:val="00E910E4"/>
    <w:rsid w:val="00E91148"/>
    <w:rsid w:val="00E93E83"/>
    <w:rsid w:val="00E94E5D"/>
    <w:rsid w:val="00E96F50"/>
    <w:rsid w:val="00E96F6F"/>
    <w:rsid w:val="00EA124C"/>
    <w:rsid w:val="00EA1DB9"/>
    <w:rsid w:val="00EA2267"/>
    <w:rsid w:val="00EA2294"/>
    <w:rsid w:val="00EA2665"/>
    <w:rsid w:val="00EA2980"/>
    <w:rsid w:val="00EA29F6"/>
    <w:rsid w:val="00EA3237"/>
    <w:rsid w:val="00EA65C7"/>
    <w:rsid w:val="00EA6F1C"/>
    <w:rsid w:val="00EB1567"/>
    <w:rsid w:val="00EB455B"/>
    <w:rsid w:val="00EB45F6"/>
    <w:rsid w:val="00EB5425"/>
    <w:rsid w:val="00EB7006"/>
    <w:rsid w:val="00EB7F05"/>
    <w:rsid w:val="00EC4EC5"/>
    <w:rsid w:val="00EC6509"/>
    <w:rsid w:val="00ED025C"/>
    <w:rsid w:val="00ED289E"/>
    <w:rsid w:val="00ED3C03"/>
    <w:rsid w:val="00ED4D6E"/>
    <w:rsid w:val="00ED5108"/>
    <w:rsid w:val="00ED7DEE"/>
    <w:rsid w:val="00EE186A"/>
    <w:rsid w:val="00EE1BEF"/>
    <w:rsid w:val="00EE1F1C"/>
    <w:rsid w:val="00EF20DD"/>
    <w:rsid w:val="00EF3274"/>
    <w:rsid w:val="00EF4396"/>
    <w:rsid w:val="00F06D85"/>
    <w:rsid w:val="00F06E82"/>
    <w:rsid w:val="00F12B33"/>
    <w:rsid w:val="00F14240"/>
    <w:rsid w:val="00F147D3"/>
    <w:rsid w:val="00F14935"/>
    <w:rsid w:val="00F15853"/>
    <w:rsid w:val="00F15EFE"/>
    <w:rsid w:val="00F22155"/>
    <w:rsid w:val="00F23F2F"/>
    <w:rsid w:val="00F25806"/>
    <w:rsid w:val="00F30DF8"/>
    <w:rsid w:val="00F31F19"/>
    <w:rsid w:val="00F323D9"/>
    <w:rsid w:val="00F33AAB"/>
    <w:rsid w:val="00F33DF1"/>
    <w:rsid w:val="00F3452F"/>
    <w:rsid w:val="00F377B6"/>
    <w:rsid w:val="00F37C1E"/>
    <w:rsid w:val="00F37F6C"/>
    <w:rsid w:val="00F4118A"/>
    <w:rsid w:val="00F41B70"/>
    <w:rsid w:val="00F41C98"/>
    <w:rsid w:val="00F41D2C"/>
    <w:rsid w:val="00F41D42"/>
    <w:rsid w:val="00F41EC9"/>
    <w:rsid w:val="00F42872"/>
    <w:rsid w:val="00F42E67"/>
    <w:rsid w:val="00F439B8"/>
    <w:rsid w:val="00F44406"/>
    <w:rsid w:val="00F451C7"/>
    <w:rsid w:val="00F45CFA"/>
    <w:rsid w:val="00F47075"/>
    <w:rsid w:val="00F50796"/>
    <w:rsid w:val="00F50B84"/>
    <w:rsid w:val="00F51096"/>
    <w:rsid w:val="00F52183"/>
    <w:rsid w:val="00F53045"/>
    <w:rsid w:val="00F53ABE"/>
    <w:rsid w:val="00F53DAC"/>
    <w:rsid w:val="00F55105"/>
    <w:rsid w:val="00F55AF3"/>
    <w:rsid w:val="00F56698"/>
    <w:rsid w:val="00F56CF7"/>
    <w:rsid w:val="00F57649"/>
    <w:rsid w:val="00F62743"/>
    <w:rsid w:val="00F627E5"/>
    <w:rsid w:val="00F63E48"/>
    <w:rsid w:val="00F64DEB"/>
    <w:rsid w:val="00F655F1"/>
    <w:rsid w:val="00F67B59"/>
    <w:rsid w:val="00F72E84"/>
    <w:rsid w:val="00F7430F"/>
    <w:rsid w:val="00F74F7F"/>
    <w:rsid w:val="00F75615"/>
    <w:rsid w:val="00F773B8"/>
    <w:rsid w:val="00F809B0"/>
    <w:rsid w:val="00F8193C"/>
    <w:rsid w:val="00F82B4E"/>
    <w:rsid w:val="00F82C22"/>
    <w:rsid w:val="00F85A7D"/>
    <w:rsid w:val="00F92E08"/>
    <w:rsid w:val="00F92F29"/>
    <w:rsid w:val="00F956B5"/>
    <w:rsid w:val="00F974D3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40AD"/>
    <w:rsid w:val="00FB4438"/>
    <w:rsid w:val="00FB5135"/>
    <w:rsid w:val="00FB6546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8CF"/>
    <w:rsid w:val="00FC5F1E"/>
    <w:rsid w:val="00FC7F3E"/>
    <w:rsid w:val="00FD2579"/>
    <w:rsid w:val="00FD31E4"/>
    <w:rsid w:val="00FD5A4B"/>
    <w:rsid w:val="00FE0EAE"/>
    <w:rsid w:val="00FE1A9E"/>
    <w:rsid w:val="00FE4327"/>
    <w:rsid w:val="00FE4AAA"/>
    <w:rsid w:val="00FE6EEE"/>
    <w:rsid w:val="00FE7158"/>
    <w:rsid w:val="00FF086D"/>
    <w:rsid w:val="00FF196A"/>
    <w:rsid w:val="00FF3EAF"/>
    <w:rsid w:val="00FF4692"/>
    <w:rsid w:val="00FF674D"/>
    <w:rsid w:val="00FF6845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5"/>
      </w:numPr>
    </w:pPr>
  </w:style>
  <w:style w:type="numbering" w:customStyle="1" w:styleId="WW8Num131">
    <w:name w:val="WW8Num131"/>
    <w:basedOn w:val="Bezlisty"/>
    <w:rsid w:val="002B597B"/>
    <w:pPr>
      <w:numPr>
        <w:numId w:val="16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23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29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30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33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31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32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34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35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35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35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35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35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35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35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35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35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character" w:styleId="Nierozpoznanawzmianka">
    <w:name w:val="Unresolved Mention"/>
    <w:basedOn w:val="Domylnaczcionkaakapitu"/>
    <w:uiPriority w:val="99"/>
    <w:semiHidden/>
    <w:unhideWhenUsed/>
    <w:rsid w:val="008B7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atformazakupowa.pl/csp" TargetMode="External"/><Relationship Id="rId18" Type="http://schemas.openxmlformats.org/officeDocument/2006/relationships/hyperlink" Target="https://docs.google.com/document/d/1kdC7je8RNO5FSk_N0NY7nv1Xj1WYJza-CmXvYH8evhk/edit" TargetMode="External"/><Relationship Id="rId26" Type="http://schemas.openxmlformats.org/officeDocument/2006/relationships/hyperlink" Target="https://platformazakupowa.pl/c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c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zetargi.csp.edu.pl/zcp/postepowania-o-zamowie" TargetMode="External"/><Relationship Id="rId17" Type="http://schemas.openxmlformats.org/officeDocument/2006/relationships/hyperlink" Target="https://platformazakupowa.pl/csp" TargetMode="External"/><Relationship Id="rId25" Type="http://schemas.openxmlformats.org/officeDocument/2006/relationships/hyperlink" Target="https://espd.uzp.gov.pl/filter?lang=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zej.przekazinski@csp.edu.pl" TargetMode="External"/><Relationship Id="rId20" Type="http://schemas.openxmlformats.org/officeDocument/2006/relationships/hyperlink" Target="https://platformazakupowa.pl/cs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csp" TargetMode="External"/><Relationship Id="rId24" Type="http://schemas.openxmlformats.org/officeDocument/2006/relationships/hyperlink" Target="https://platformazakupowa.pl/c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CSP.DESKTOP-R0JOT32\Desktop\Autobus\jaroslaw.przywozny@csp.edu.pl" TargetMode="External"/><Relationship Id="rId23" Type="http://schemas.openxmlformats.org/officeDocument/2006/relationships/hyperlink" Target="https://espd.uzp.gov.pl/filter?lang=pl" TargetMode="External"/><Relationship Id="rId28" Type="http://schemas.openxmlformats.org/officeDocument/2006/relationships/footer" Target="footer2.xml"/><Relationship Id="rId10" Type="http://schemas.openxmlformats.org/officeDocument/2006/relationships/hyperlink" Target="mailto:zzp@csp.edu.pl" TargetMode="External"/><Relationship Id="rId19" Type="http://schemas.openxmlformats.org/officeDocument/2006/relationships/hyperlink" Target="https://platformazakupowa.pl/cs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zzp@csp.edu.pl" TargetMode="External"/><Relationship Id="rId22" Type="http://schemas.openxmlformats.org/officeDocument/2006/relationships/hyperlink" Target="https://platformazakupowa.pl/csp" TargetMode="External"/><Relationship Id="rId27" Type="http://schemas.openxmlformats.org/officeDocument/2006/relationships/hyperlink" Target="http://bip.legionowo.csp.policja.gov.pl/CSP/rodo/28154,Ochrona-danych-osobowych.html%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9A19-0D0D-4E4D-A062-A1370084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63</Pages>
  <Words>21926</Words>
  <Characters>131562</Characters>
  <Application>Microsoft Office Word</Application>
  <DocSecurity>0</DocSecurity>
  <Lines>1096</Lines>
  <Paragraphs>306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000974</cp:lastModifiedBy>
  <cp:revision>33</cp:revision>
  <cp:lastPrinted>2024-11-21T11:01:00Z</cp:lastPrinted>
  <dcterms:created xsi:type="dcterms:W3CDTF">2024-11-20T11:09:00Z</dcterms:created>
  <dcterms:modified xsi:type="dcterms:W3CDTF">2024-11-21T11:03:00Z</dcterms:modified>
</cp:coreProperties>
</file>