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195" w:rsidRPr="006E0195" w:rsidRDefault="006E0195" w:rsidP="006E0195">
      <w:pPr>
        <w:spacing w:after="0"/>
        <w:rPr>
          <w:rFonts w:cstheme="minorHAnsi"/>
          <w:sz w:val="24"/>
          <w:szCs w:val="24"/>
        </w:rPr>
      </w:pPr>
      <w:r w:rsidRPr="006E0195">
        <w:rPr>
          <w:rFonts w:cstheme="minorHAnsi"/>
          <w:sz w:val="24"/>
          <w:szCs w:val="24"/>
        </w:rPr>
        <w:t>ZP.26.1.</w:t>
      </w:r>
      <w:r w:rsidR="00C8624F">
        <w:rPr>
          <w:rFonts w:cstheme="minorHAnsi"/>
          <w:sz w:val="24"/>
          <w:szCs w:val="24"/>
        </w:rPr>
        <w:t>4</w:t>
      </w:r>
      <w:r w:rsidR="00DF0D0B">
        <w:rPr>
          <w:rFonts w:cstheme="minorHAnsi"/>
          <w:sz w:val="24"/>
          <w:szCs w:val="24"/>
        </w:rPr>
        <w:t>6</w:t>
      </w:r>
      <w:bookmarkStart w:id="0" w:name="_GoBack"/>
      <w:bookmarkEnd w:id="0"/>
      <w:r w:rsidR="00795515">
        <w:rPr>
          <w:rFonts w:cstheme="minorHAnsi"/>
          <w:sz w:val="24"/>
          <w:szCs w:val="24"/>
        </w:rPr>
        <w:t>.2024</w:t>
      </w:r>
    </w:p>
    <w:p w:rsidR="006E0195" w:rsidRPr="006E0195" w:rsidRDefault="006E0195" w:rsidP="006E0195">
      <w:pPr>
        <w:spacing w:after="0"/>
        <w:rPr>
          <w:rFonts w:cstheme="minorHAnsi"/>
          <w:sz w:val="24"/>
          <w:szCs w:val="24"/>
        </w:rPr>
      </w:pPr>
      <w:r w:rsidRPr="006E0195">
        <w:rPr>
          <w:rFonts w:cstheme="minorHAnsi"/>
          <w:sz w:val="24"/>
          <w:szCs w:val="24"/>
        </w:rPr>
        <w:t xml:space="preserve">Załącznik numer 1 do </w:t>
      </w:r>
      <w:r w:rsidR="00545133">
        <w:rPr>
          <w:rFonts w:cstheme="minorHAnsi"/>
          <w:sz w:val="24"/>
          <w:szCs w:val="24"/>
        </w:rPr>
        <w:t>SWZ</w:t>
      </w:r>
    </w:p>
    <w:p w:rsidR="00135B69" w:rsidRDefault="00135B69" w:rsidP="00135B69">
      <w:pPr>
        <w:rPr>
          <w:rFonts w:cstheme="minorHAnsi"/>
          <w:b/>
          <w:bCs/>
          <w:sz w:val="24"/>
          <w:szCs w:val="24"/>
          <w:lang w:val="x-none"/>
        </w:rPr>
      </w:pPr>
    </w:p>
    <w:p w:rsidR="00135B69" w:rsidRPr="00135B69" w:rsidRDefault="00135B69" w:rsidP="00135B69">
      <w:pPr>
        <w:rPr>
          <w:rFonts w:cstheme="minorHAnsi"/>
          <w:bCs/>
          <w:sz w:val="24"/>
          <w:szCs w:val="24"/>
          <w:lang w:val="x-none"/>
        </w:rPr>
      </w:pPr>
      <w:r w:rsidRPr="00135B69">
        <w:rPr>
          <w:rFonts w:cstheme="minorHAnsi"/>
          <w:b/>
          <w:bCs/>
          <w:sz w:val="24"/>
          <w:szCs w:val="24"/>
          <w:lang w:val="x-none"/>
        </w:rPr>
        <w:t>Specyfikacja techniczna</w:t>
      </w:r>
    </w:p>
    <w:p w:rsidR="00135B69" w:rsidRPr="00135B69" w:rsidRDefault="00135B69" w:rsidP="00135B69">
      <w:pPr>
        <w:keepNext/>
        <w:keepLines/>
        <w:spacing w:after="0" w:line="276" w:lineRule="auto"/>
        <w:outlineLvl w:val="0"/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</w:pPr>
      <w:r w:rsidRPr="00135B69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 xml:space="preserve">Oprogramowanie do badań jakościowych 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1937"/>
        <w:gridCol w:w="4493"/>
        <w:gridCol w:w="2632"/>
      </w:tblGrid>
      <w:tr w:rsidR="00135B69" w:rsidRPr="00135B69" w:rsidTr="000C70B3">
        <w:tc>
          <w:tcPr>
            <w:tcW w:w="2122" w:type="dxa"/>
          </w:tcPr>
          <w:p w:rsidR="00135B69" w:rsidRPr="00135B69" w:rsidRDefault="00135B69" w:rsidP="00135B69">
            <w:pPr>
              <w:rPr>
                <w:rFonts w:cstheme="minorHAnsi"/>
                <w:sz w:val="24"/>
                <w:szCs w:val="24"/>
              </w:rPr>
            </w:pPr>
            <w:r w:rsidRPr="00135B69">
              <w:rPr>
                <w:rFonts w:cstheme="minorHAnsi"/>
                <w:sz w:val="24"/>
                <w:szCs w:val="24"/>
              </w:rPr>
              <w:t>Cecha</w:t>
            </w:r>
          </w:p>
        </w:tc>
        <w:tc>
          <w:tcPr>
            <w:tcW w:w="4581" w:type="dxa"/>
          </w:tcPr>
          <w:p w:rsidR="00135B69" w:rsidRPr="00135B69" w:rsidRDefault="00135B69" w:rsidP="00135B69">
            <w:pPr>
              <w:rPr>
                <w:rFonts w:cstheme="minorHAnsi"/>
                <w:sz w:val="24"/>
                <w:szCs w:val="24"/>
              </w:rPr>
            </w:pPr>
            <w:r w:rsidRPr="00135B69">
              <w:rPr>
                <w:rFonts w:cstheme="minorHAnsi"/>
                <w:sz w:val="24"/>
                <w:szCs w:val="24"/>
              </w:rPr>
              <w:t>Wymagane parametry</w:t>
            </w:r>
          </w:p>
        </w:tc>
        <w:tc>
          <w:tcPr>
            <w:tcW w:w="2785" w:type="dxa"/>
          </w:tcPr>
          <w:p w:rsidR="00135B69" w:rsidRPr="00135B69" w:rsidRDefault="00135B69" w:rsidP="00135B69">
            <w:pPr>
              <w:rPr>
                <w:rFonts w:cstheme="minorHAnsi"/>
                <w:sz w:val="24"/>
                <w:szCs w:val="24"/>
              </w:rPr>
            </w:pPr>
            <w:r w:rsidRPr="00135B69">
              <w:rPr>
                <w:rFonts w:cstheme="minorHAnsi"/>
                <w:sz w:val="24"/>
                <w:szCs w:val="24"/>
              </w:rPr>
              <w:t>Parametry oferowanego sprzętu</w:t>
            </w:r>
          </w:p>
        </w:tc>
      </w:tr>
      <w:tr w:rsidR="00135B69" w:rsidRPr="00135B69" w:rsidTr="000C70B3">
        <w:tc>
          <w:tcPr>
            <w:tcW w:w="2122" w:type="dxa"/>
          </w:tcPr>
          <w:p w:rsidR="00135B69" w:rsidRPr="00135B69" w:rsidRDefault="00135B69" w:rsidP="00135B69">
            <w:pPr>
              <w:rPr>
                <w:rFonts w:cstheme="minorHAnsi"/>
                <w:sz w:val="24"/>
                <w:szCs w:val="24"/>
              </w:rPr>
            </w:pPr>
            <w:r w:rsidRPr="00135B69">
              <w:rPr>
                <w:rFonts w:cstheme="minorHAnsi"/>
                <w:sz w:val="24"/>
                <w:szCs w:val="24"/>
              </w:rPr>
              <w:t>Klasa produktu</w:t>
            </w:r>
          </w:p>
        </w:tc>
        <w:tc>
          <w:tcPr>
            <w:tcW w:w="4581" w:type="dxa"/>
          </w:tcPr>
          <w:p w:rsidR="00135B69" w:rsidRPr="00135B69" w:rsidRDefault="00135B69" w:rsidP="00135B69">
            <w:pPr>
              <w:rPr>
                <w:rFonts w:cstheme="minorHAnsi"/>
                <w:sz w:val="24"/>
                <w:szCs w:val="24"/>
              </w:rPr>
            </w:pPr>
            <w:r w:rsidRPr="00135B69">
              <w:rPr>
                <w:rFonts w:cstheme="minorHAnsi"/>
                <w:sz w:val="24"/>
                <w:szCs w:val="24"/>
              </w:rPr>
              <w:t>Program komputerowy do analizy danych jakościowych</w:t>
            </w:r>
            <w:r w:rsidRPr="00135B69">
              <w:rPr>
                <w:rFonts w:eastAsia="Times New Roman" w:cstheme="minorHAnsi"/>
                <w:color w:val="222222"/>
                <w:sz w:val="24"/>
                <w:szCs w:val="24"/>
                <w:shd w:val="clear" w:color="auto" w:fill="FFFFFF"/>
                <w:lang w:eastAsia="pl-PL"/>
              </w:rPr>
              <w:t xml:space="preserve"> do zastosowania w pracy naukowo-badawczej</w:t>
            </w:r>
          </w:p>
        </w:tc>
        <w:tc>
          <w:tcPr>
            <w:tcW w:w="2785" w:type="dxa"/>
          </w:tcPr>
          <w:p w:rsidR="00135B69" w:rsidRPr="00135B69" w:rsidRDefault="00135B69" w:rsidP="00135B69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135B69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Nazwa oprogramowania: __________ </w:t>
            </w:r>
            <w:r w:rsidRPr="00135B69">
              <w:rPr>
                <w:rFonts w:eastAsia="Calibri" w:cstheme="minorHAnsi"/>
                <w:color w:val="000000" w:themeColor="text1"/>
                <w:sz w:val="24"/>
                <w:szCs w:val="24"/>
              </w:rPr>
              <w:t>(należy uzupełnić)</w:t>
            </w:r>
          </w:p>
          <w:p w:rsidR="00135B69" w:rsidRPr="00135B69" w:rsidRDefault="00135B69" w:rsidP="00135B69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135B69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Wersja oprogramowania: __________ </w:t>
            </w:r>
            <w:r w:rsidRPr="00135B69">
              <w:rPr>
                <w:rFonts w:eastAsia="Calibri" w:cstheme="minorHAnsi"/>
                <w:color w:val="000000" w:themeColor="text1"/>
                <w:sz w:val="24"/>
                <w:szCs w:val="24"/>
              </w:rPr>
              <w:t>(należy uzupełnić)</w:t>
            </w:r>
          </w:p>
          <w:p w:rsidR="00135B69" w:rsidRPr="00135B69" w:rsidRDefault="00135B69" w:rsidP="00135B6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5B69" w:rsidRPr="00135B69" w:rsidTr="000C70B3">
        <w:tc>
          <w:tcPr>
            <w:tcW w:w="2122" w:type="dxa"/>
          </w:tcPr>
          <w:p w:rsidR="00135B69" w:rsidRPr="00135B69" w:rsidRDefault="00135B69" w:rsidP="00135B69">
            <w:pPr>
              <w:rPr>
                <w:rFonts w:cstheme="minorHAnsi"/>
                <w:sz w:val="24"/>
                <w:szCs w:val="24"/>
              </w:rPr>
            </w:pPr>
            <w:r w:rsidRPr="00135B69">
              <w:rPr>
                <w:rFonts w:cstheme="minorHAnsi"/>
                <w:sz w:val="24"/>
                <w:szCs w:val="24"/>
              </w:rPr>
              <w:t>Cechy produktu</w:t>
            </w:r>
          </w:p>
        </w:tc>
        <w:tc>
          <w:tcPr>
            <w:tcW w:w="4581" w:type="dxa"/>
          </w:tcPr>
          <w:p w:rsidR="00135B69" w:rsidRPr="00135B69" w:rsidRDefault="00135B69" w:rsidP="00135B69">
            <w:pPr>
              <w:rPr>
                <w:rFonts w:eastAsia="Times New Roman" w:cstheme="minorHAnsi"/>
                <w:color w:val="222222"/>
                <w:sz w:val="24"/>
                <w:szCs w:val="24"/>
                <w:shd w:val="clear" w:color="auto" w:fill="FFFFFF"/>
                <w:lang w:eastAsia="pl-PL"/>
              </w:rPr>
            </w:pPr>
            <w:r w:rsidRPr="00135B69">
              <w:rPr>
                <w:rFonts w:eastAsia="Times New Roman" w:cstheme="minorHAnsi"/>
                <w:color w:val="222222"/>
                <w:sz w:val="24"/>
                <w:szCs w:val="24"/>
                <w:shd w:val="clear" w:color="auto" w:fill="FFFFFF"/>
                <w:lang w:eastAsia="pl-PL"/>
              </w:rPr>
              <w:t>Program daje możliwość:</w:t>
            </w:r>
          </w:p>
          <w:p w:rsidR="00135B69" w:rsidRPr="00135B69" w:rsidRDefault="00135B69" w:rsidP="00135B69">
            <w:pPr>
              <w:numPr>
                <w:ilvl w:val="0"/>
                <w:numId w:val="5"/>
              </w:numPr>
              <w:contextualSpacing/>
              <w:rPr>
                <w:rFonts w:eastAsia="Times New Roman" w:cstheme="minorHAnsi"/>
                <w:color w:val="222222"/>
                <w:sz w:val="24"/>
                <w:szCs w:val="24"/>
                <w:shd w:val="clear" w:color="auto" w:fill="FFFFFF"/>
                <w:lang w:eastAsia="pl-PL"/>
              </w:rPr>
            </w:pPr>
            <w:r w:rsidRPr="00135B69">
              <w:rPr>
                <w:rFonts w:eastAsia="Times New Roman" w:cstheme="minorHAnsi"/>
                <w:color w:val="222222"/>
                <w:sz w:val="24"/>
                <w:szCs w:val="24"/>
                <w:shd w:val="clear" w:color="auto" w:fill="FFFFFF"/>
                <w:lang w:eastAsia="pl-PL"/>
              </w:rPr>
              <w:t xml:space="preserve">planowania działań i ich organizacji, </w:t>
            </w:r>
          </w:p>
          <w:p w:rsidR="00135B69" w:rsidRPr="00135B69" w:rsidRDefault="00135B69" w:rsidP="00135B69">
            <w:pPr>
              <w:numPr>
                <w:ilvl w:val="0"/>
                <w:numId w:val="5"/>
              </w:numPr>
              <w:contextualSpacing/>
              <w:rPr>
                <w:rFonts w:eastAsia="Times New Roman" w:cstheme="minorHAnsi"/>
                <w:color w:val="222222"/>
                <w:sz w:val="24"/>
                <w:szCs w:val="24"/>
                <w:shd w:val="clear" w:color="auto" w:fill="FFFFFF"/>
                <w:lang w:eastAsia="pl-PL"/>
              </w:rPr>
            </w:pPr>
            <w:r w:rsidRPr="00135B69">
              <w:rPr>
                <w:rFonts w:eastAsia="Times New Roman" w:cstheme="minorHAnsi"/>
                <w:color w:val="222222"/>
                <w:sz w:val="24"/>
                <w:szCs w:val="24"/>
                <w:shd w:val="clear" w:color="auto" w:fill="FFFFFF"/>
                <w:lang w:eastAsia="pl-PL"/>
              </w:rPr>
              <w:t xml:space="preserve">dzielenia się obserwacjami ze współpracownikami </w:t>
            </w:r>
          </w:p>
          <w:p w:rsidR="00135B69" w:rsidRPr="00135B69" w:rsidRDefault="00135B69" w:rsidP="00135B69">
            <w:pPr>
              <w:numPr>
                <w:ilvl w:val="0"/>
                <w:numId w:val="5"/>
              </w:numPr>
              <w:contextualSpacing/>
              <w:rPr>
                <w:rFonts w:eastAsia="Times New Roman" w:cstheme="minorHAnsi"/>
                <w:color w:val="222222"/>
                <w:sz w:val="24"/>
                <w:szCs w:val="24"/>
                <w:shd w:val="clear" w:color="auto" w:fill="FFFFFF"/>
                <w:lang w:eastAsia="pl-PL"/>
              </w:rPr>
            </w:pPr>
            <w:r w:rsidRPr="00135B69">
              <w:rPr>
                <w:rFonts w:eastAsia="Times New Roman" w:cstheme="minorHAnsi"/>
                <w:color w:val="222222"/>
                <w:sz w:val="24"/>
                <w:szCs w:val="24"/>
                <w:shd w:val="clear" w:color="auto" w:fill="FFFFFF"/>
                <w:lang w:eastAsia="pl-PL"/>
              </w:rPr>
              <w:t>prezentacji efektów i wyników analiz w formie schematów, map i diagramów,</w:t>
            </w:r>
          </w:p>
          <w:p w:rsidR="00135B69" w:rsidRPr="00135B69" w:rsidRDefault="00135B69" w:rsidP="00135B69">
            <w:pPr>
              <w:numPr>
                <w:ilvl w:val="0"/>
                <w:numId w:val="5"/>
              </w:numPr>
              <w:contextualSpacing/>
              <w:rPr>
                <w:rFonts w:eastAsia="Times New Roman" w:cstheme="minorHAnsi"/>
                <w:color w:val="222222"/>
                <w:sz w:val="24"/>
                <w:szCs w:val="24"/>
                <w:shd w:val="clear" w:color="auto" w:fill="FFFFFF"/>
                <w:lang w:eastAsia="pl-PL"/>
              </w:rPr>
            </w:pPr>
            <w:r w:rsidRPr="00135B69">
              <w:rPr>
                <w:rFonts w:eastAsia="Times New Roman" w:cstheme="minorHAnsi"/>
                <w:color w:val="222222"/>
                <w:sz w:val="24"/>
                <w:szCs w:val="24"/>
                <w:shd w:val="clear" w:color="auto" w:fill="FFFFFF"/>
                <w:lang w:eastAsia="pl-PL"/>
              </w:rPr>
              <w:t>analizy danych pochodzących z mediów społecznościowych, np. Twitter, Facebook i </w:t>
            </w:r>
            <w:proofErr w:type="spellStart"/>
            <w:r w:rsidRPr="00135B69">
              <w:rPr>
                <w:rFonts w:eastAsia="Times New Roman" w:cstheme="minorHAnsi"/>
                <w:color w:val="222222"/>
                <w:sz w:val="24"/>
                <w:szCs w:val="24"/>
                <w:shd w:val="clear" w:color="auto" w:fill="FFFFFF"/>
                <w:lang w:eastAsia="pl-PL"/>
              </w:rPr>
              <w:t>Youtube</w:t>
            </w:r>
            <w:proofErr w:type="spellEnd"/>
            <w:r w:rsidRPr="00135B69">
              <w:rPr>
                <w:rFonts w:eastAsia="Times New Roman" w:cstheme="minorHAnsi"/>
                <w:color w:val="222222"/>
                <w:sz w:val="24"/>
                <w:szCs w:val="24"/>
                <w:shd w:val="clear" w:color="auto" w:fill="FFFFFF"/>
                <w:lang w:eastAsia="pl-PL"/>
              </w:rPr>
              <w:t>.</w:t>
            </w:r>
          </w:p>
          <w:p w:rsidR="00135B69" w:rsidRPr="00135B69" w:rsidRDefault="00135B69" w:rsidP="00135B69">
            <w:pPr>
              <w:rPr>
                <w:rFonts w:eastAsia="Times New Roman" w:cstheme="minorHAnsi"/>
                <w:color w:val="222222"/>
                <w:sz w:val="24"/>
                <w:szCs w:val="24"/>
                <w:lang w:eastAsia="pl-PL"/>
              </w:rPr>
            </w:pPr>
            <w:r w:rsidRPr="00135B69">
              <w:rPr>
                <w:rFonts w:eastAsia="Times New Roman" w:cstheme="minorHAnsi"/>
                <w:color w:val="222222"/>
                <w:sz w:val="24"/>
                <w:szCs w:val="24"/>
                <w:lang w:eastAsia="pl-PL"/>
              </w:rPr>
              <w:t>Program zawiera funkcjonalności pozwalające na analizę danych jakościowych oraz graficzną prezentację wyników, m.in.:</w:t>
            </w:r>
          </w:p>
          <w:p w:rsidR="00135B69" w:rsidRPr="00135B69" w:rsidRDefault="00135B69" w:rsidP="00135B69">
            <w:pPr>
              <w:numPr>
                <w:ilvl w:val="0"/>
                <w:numId w:val="6"/>
              </w:numPr>
              <w:contextualSpacing/>
              <w:rPr>
                <w:rFonts w:eastAsia="Times New Roman" w:cstheme="minorHAnsi"/>
                <w:color w:val="222222"/>
                <w:sz w:val="24"/>
                <w:szCs w:val="24"/>
                <w:lang w:eastAsia="pl-PL"/>
              </w:rPr>
            </w:pPr>
            <w:r w:rsidRPr="00135B69">
              <w:rPr>
                <w:rFonts w:eastAsia="Times New Roman" w:cstheme="minorHAnsi"/>
                <w:color w:val="222222"/>
                <w:sz w:val="24"/>
                <w:szCs w:val="24"/>
                <w:lang w:eastAsia="pl-PL"/>
              </w:rPr>
              <w:t>Importowanie danych do analizy</w:t>
            </w:r>
          </w:p>
          <w:p w:rsidR="00135B69" w:rsidRPr="00135B69" w:rsidRDefault="00135B69" w:rsidP="00135B69">
            <w:pPr>
              <w:numPr>
                <w:ilvl w:val="0"/>
                <w:numId w:val="6"/>
              </w:numPr>
              <w:contextualSpacing/>
              <w:rPr>
                <w:rFonts w:eastAsia="Times New Roman" w:cstheme="minorHAnsi"/>
                <w:color w:val="222222"/>
                <w:sz w:val="24"/>
                <w:szCs w:val="24"/>
                <w:lang w:eastAsia="pl-PL"/>
              </w:rPr>
            </w:pPr>
            <w:proofErr w:type="spellStart"/>
            <w:r w:rsidRPr="00135B69">
              <w:rPr>
                <w:rFonts w:eastAsia="Times New Roman" w:cstheme="minorHAnsi"/>
                <w:color w:val="222222"/>
                <w:sz w:val="24"/>
                <w:szCs w:val="24"/>
                <w:lang w:eastAsia="pl-PL"/>
              </w:rPr>
              <w:t>Cases</w:t>
            </w:r>
            <w:proofErr w:type="spellEnd"/>
            <w:r w:rsidRPr="00135B69">
              <w:rPr>
                <w:rFonts w:eastAsia="Times New Roman" w:cstheme="minorHAnsi"/>
                <w:color w:val="222222"/>
                <w:sz w:val="24"/>
                <w:szCs w:val="24"/>
                <w:lang w:eastAsia="pl-PL"/>
              </w:rPr>
              <w:t>, czyli przypadki</w:t>
            </w:r>
          </w:p>
          <w:p w:rsidR="00135B69" w:rsidRPr="00135B69" w:rsidRDefault="00135B69" w:rsidP="00135B69">
            <w:pPr>
              <w:numPr>
                <w:ilvl w:val="0"/>
                <w:numId w:val="6"/>
              </w:numPr>
              <w:contextualSpacing/>
              <w:rPr>
                <w:rFonts w:eastAsia="Times New Roman" w:cstheme="minorHAnsi"/>
                <w:color w:val="222222"/>
                <w:sz w:val="24"/>
                <w:szCs w:val="24"/>
                <w:lang w:eastAsia="pl-PL"/>
              </w:rPr>
            </w:pPr>
            <w:r w:rsidRPr="00135B69">
              <w:rPr>
                <w:rFonts w:eastAsia="Times New Roman" w:cstheme="minorHAnsi"/>
                <w:color w:val="222222"/>
                <w:sz w:val="24"/>
                <w:szCs w:val="24"/>
                <w:lang w:eastAsia="pl-PL"/>
              </w:rPr>
              <w:t>Analiza i wizualizacja danych</w:t>
            </w:r>
          </w:p>
          <w:p w:rsidR="00135B69" w:rsidRPr="00135B69" w:rsidRDefault="00135B69" w:rsidP="00135B69">
            <w:pPr>
              <w:numPr>
                <w:ilvl w:val="0"/>
                <w:numId w:val="6"/>
              </w:numPr>
              <w:contextualSpacing/>
              <w:rPr>
                <w:rFonts w:eastAsia="Times New Roman" w:cstheme="minorHAnsi"/>
                <w:color w:val="222222"/>
                <w:sz w:val="24"/>
                <w:szCs w:val="24"/>
                <w:lang w:eastAsia="pl-PL"/>
              </w:rPr>
            </w:pPr>
            <w:r w:rsidRPr="00135B69">
              <w:rPr>
                <w:rFonts w:eastAsia="Times New Roman" w:cstheme="minorHAnsi"/>
                <w:color w:val="222222"/>
                <w:sz w:val="24"/>
                <w:szCs w:val="24"/>
                <w:lang w:eastAsia="pl-PL"/>
              </w:rPr>
              <w:t>Automatyczne kodowanie</w:t>
            </w:r>
          </w:p>
          <w:p w:rsidR="00135B69" w:rsidRPr="00135B69" w:rsidRDefault="00135B69" w:rsidP="00135B69">
            <w:pPr>
              <w:numPr>
                <w:ilvl w:val="0"/>
                <w:numId w:val="6"/>
              </w:numPr>
              <w:contextualSpacing/>
              <w:rPr>
                <w:rFonts w:eastAsia="Times New Roman" w:cstheme="minorHAnsi"/>
                <w:color w:val="222222"/>
                <w:sz w:val="24"/>
                <w:szCs w:val="24"/>
                <w:lang w:eastAsia="pl-PL"/>
              </w:rPr>
            </w:pPr>
            <w:r w:rsidRPr="00135B69">
              <w:rPr>
                <w:rFonts w:eastAsia="Times New Roman" w:cstheme="minorHAnsi"/>
                <w:color w:val="222222"/>
                <w:sz w:val="24"/>
                <w:szCs w:val="24"/>
                <w:lang w:eastAsia="pl-PL"/>
              </w:rPr>
              <w:t>Diagram badawczy</w:t>
            </w:r>
          </w:p>
          <w:p w:rsidR="00135B69" w:rsidRPr="00135B69" w:rsidRDefault="00135B69" w:rsidP="00135B69">
            <w:pPr>
              <w:numPr>
                <w:ilvl w:val="0"/>
                <w:numId w:val="6"/>
              </w:numPr>
              <w:contextualSpacing/>
              <w:rPr>
                <w:rFonts w:eastAsia="Times New Roman" w:cstheme="minorHAnsi"/>
                <w:color w:val="222222"/>
                <w:sz w:val="24"/>
                <w:szCs w:val="24"/>
                <w:lang w:eastAsia="pl-PL"/>
              </w:rPr>
            </w:pPr>
            <w:r w:rsidRPr="00135B69">
              <w:rPr>
                <w:rFonts w:eastAsia="Times New Roman" w:cstheme="minorHAnsi"/>
                <w:color w:val="222222"/>
                <w:sz w:val="24"/>
                <w:szCs w:val="24"/>
                <w:lang w:eastAsia="pl-PL"/>
              </w:rPr>
              <w:t>Diagram porównawczy</w:t>
            </w:r>
          </w:p>
          <w:p w:rsidR="00135B69" w:rsidRPr="00135B69" w:rsidRDefault="00135B69" w:rsidP="00135B69">
            <w:pPr>
              <w:numPr>
                <w:ilvl w:val="0"/>
                <w:numId w:val="6"/>
              </w:numPr>
              <w:contextualSpacing/>
              <w:rPr>
                <w:rFonts w:eastAsia="Times New Roman" w:cstheme="minorHAnsi"/>
                <w:color w:val="222222"/>
                <w:sz w:val="24"/>
                <w:szCs w:val="24"/>
                <w:lang w:eastAsia="pl-PL"/>
              </w:rPr>
            </w:pPr>
            <w:r w:rsidRPr="00135B69">
              <w:rPr>
                <w:rFonts w:eastAsia="Times New Roman" w:cstheme="minorHAnsi"/>
                <w:color w:val="222222"/>
                <w:sz w:val="24"/>
                <w:szCs w:val="24"/>
                <w:lang w:eastAsia="pl-PL"/>
              </w:rPr>
              <w:t>Mapa myśli i mapa pojęciowa</w:t>
            </w:r>
          </w:p>
          <w:p w:rsidR="00135B69" w:rsidRPr="00135B69" w:rsidRDefault="00135B69" w:rsidP="00135B69">
            <w:pPr>
              <w:numPr>
                <w:ilvl w:val="0"/>
                <w:numId w:val="6"/>
              </w:numPr>
              <w:contextualSpacing/>
              <w:rPr>
                <w:rFonts w:eastAsia="Times New Roman" w:cstheme="minorHAnsi"/>
                <w:color w:val="222222"/>
                <w:sz w:val="24"/>
                <w:szCs w:val="24"/>
                <w:lang w:eastAsia="pl-PL"/>
              </w:rPr>
            </w:pPr>
            <w:r w:rsidRPr="00135B69">
              <w:rPr>
                <w:rFonts w:eastAsia="Times New Roman" w:cstheme="minorHAnsi"/>
                <w:color w:val="222222"/>
                <w:sz w:val="24"/>
                <w:szCs w:val="24"/>
                <w:lang w:eastAsia="pl-PL"/>
              </w:rPr>
              <w:t>Mapa projektu</w:t>
            </w:r>
          </w:p>
          <w:p w:rsidR="00135B69" w:rsidRPr="00135B69" w:rsidRDefault="00135B69" w:rsidP="00135B69">
            <w:pPr>
              <w:numPr>
                <w:ilvl w:val="0"/>
                <w:numId w:val="6"/>
              </w:numPr>
              <w:contextualSpacing/>
              <w:rPr>
                <w:rFonts w:eastAsia="Times New Roman" w:cstheme="minorHAnsi"/>
                <w:color w:val="222222"/>
                <w:sz w:val="24"/>
                <w:szCs w:val="24"/>
                <w:lang w:eastAsia="pl-PL"/>
              </w:rPr>
            </w:pPr>
            <w:proofErr w:type="spellStart"/>
            <w:r w:rsidRPr="00135B69">
              <w:rPr>
                <w:rFonts w:eastAsia="Times New Roman" w:cstheme="minorHAnsi"/>
                <w:color w:val="222222"/>
                <w:sz w:val="24"/>
                <w:szCs w:val="24"/>
                <w:lang w:eastAsia="pl-PL"/>
              </w:rPr>
              <w:t>Socjogram</w:t>
            </w:r>
            <w:proofErr w:type="spellEnd"/>
          </w:p>
        </w:tc>
        <w:tc>
          <w:tcPr>
            <w:tcW w:w="2785" w:type="dxa"/>
          </w:tcPr>
          <w:p w:rsidR="00135B69" w:rsidRPr="00135B69" w:rsidRDefault="00135B69" w:rsidP="00135B69">
            <w:pPr>
              <w:rPr>
                <w:rFonts w:cstheme="minorHAnsi"/>
                <w:sz w:val="24"/>
                <w:szCs w:val="24"/>
              </w:rPr>
            </w:pPr>
            <w:r w:rsidRPr="00135B69">
              <w:rPr>
                <w:rFonts w:eastAsia="Calibri" w:cstheme="minorHAnsi"/>
                <w:sz w:val="24"/>
                <w:szCs w:val="24"/>
              </w:rPr>
              <w:t xml:space="preserve">Tak/Nie </w:t>
            </w:r>
            <w:r w:rsidRPr="00135B69">
              <w:rPr>
                <w:rFonts w:eastAsia="Calibri" w:cstheme="minorHAnsi"/>
                <w:sz w:val="24"/>
                <w:szCs w:val="24"/>
              </w:rPr>
              <w:br/>
              <w:t>(zaznaczyć właściwe)</w:t>
            </w:r>
          </w:p>
        </w:tc>
      </w:tr>
      <w:tr w:rsidR="00135B69" w:rsidRPr="00135B69" w:rsidTr="000C70B3">
        <w:tc>
          <w:tcPr>
            <w:tcW w:w="2122" w:type="dxa"/>
          </w:tcPr>
          <w:p w:rsidR="00135B69" w:rsidRPr="00135B69" w:rsidRDefault="00135B69" w:rsidP="00135B69">
            <w:pPr>
              <w:rPr>
                <w:rFonts w:cstheme="minorHAnsi"/>
                <w:sz w:val="24"/>
                <w:szCs w:val="24"/>
              </w:rPr>
            </w:pPr>
            <w:r w:rsidRPr="00135B69">
              <w:rPr>
                <w:rFonts w:cstheme="minorHAnsi"/>
                <w:sz w:val="24"/>
                <w:szCs w:val="24"/>
              </w:rPr>
              <w:t>Licencja</w:t>
            </w:r>
          </w:p>
        </w:tc>
        <w:tc>
          <w:tcPr>
            <w:tcW w:w="4581" w:type="dxa"/>
          </w:tcPr>
          <w:p w:rsidR="00135B69" w:rsidRPr="00135B69" w:rsidRDefault="00135B69" w:rsidP="00135B69">
            <w:pPr>
              <w:rPr>
                <w:rFonts w:eastAsia="Times New Roman" w:cstheme="minorHAnsi"/>
                <w:color w:val="222222"/>
                <w:sz w:val="24"/>
                <w:szCs w:val="24"/>
                <w:shd w:val="clear" w:color="auto" w:fill="FFFFFF"/>
                <w:lang w:eastAsia="pl-PL"/>
              </w:rPr>
            </w:pPr>
            <w:r w:rsidRPr="00135B69">
              <w:rPr>
                <w:rFonts w:eastAsia="Times New Roman" w:cstheme="minorHAnsi"/>
                <w:color w:val="222222"/>
                <w:sz w:val="24"/>
                <w:szCs w:val="24"/>
                <w:shd w:val="clear" w:color="auto" w:fill="FFFFFF"/>
                <w:lang w:eastAsia="pl-PL"/>
              </w:rPr>
              <w:t>Licencja bezterminowa (edukacyjna) na co najmniej 2 urządzenia.</w:t>
            </w:r>
          </w:p>
        </w:tc>
        <w:tc>
          <w:tcPr>
            <w:tcW w:w="2785" w:type="dxa"/>
          </w:tcPr>
          <w:p w:rsidR="00135B69" w:rsidRPr="00135B69" w:rsidRDefault="00135B69" w:rsidP="00135B69">
            <w:pPr>
              <w:rPr>
                <w:rFonts w:cstheme="minorHAnsi"/>
                <w:sz w:val="24"/>
                <w:szCs w:val="24"/>
              </w:rPr>
            </w:pPr>
            <w:r w:rsidRPr="00135B69">
              <w:rPr>
                <w:rFonts w:eastAsia="Calibri" w:cstheme="minorHAnsi"/>
                <w:sz w:val="24"/>
                <w:szCs w:val="24"/>
              </w:rPr>
              <w:t xml:space="preserve">Tak/Nie </w:t>
            </w:r>
            <w:r w:rsidRPr="00135B69">
              <w:rPr>
                <w:rFonts w:eastAsia="Calibri" w:cstheme="minorHAnsi"/>
                <w:sz w:val="24"/>
                <w:szCs w:val="24"/>
              </w:rPr>
              <w:br/>
              <w:t>(zaznaczyć właściwe)</w:t>
            </w:r>
          </w:p>
        </w:tc>
      </w:tr>
    </w:tbl>
    <w:p w:rsidR="00135B69" w:rsidRPr="00135B69" w:rsidRDefault="00135B69" w:rsidP="00135B69">
      <w:pPr>
        <w:keepLines/>
        <w:spacing w:line="254" w:lineRule="auto"/>
        <w:rPr>
          <w:rFonts w:cs="Calibri"/>
          <w:sz w:val="24"/>
          <w:szCs w:val="24"/>
        </w:rPr>
      </w:pPr>
    </w:p>
    <w:p w:rsidR="00DD55E0" w:rsidRPr="00A22EDA" w:rsidRDefault="00DD55E0" w:rsidP="00DD55E0">
      <w:pPr>
        <w:keepLines/>
        <w:spacing w:line="254" w:lineRule="auto"/>
        <w:rPr>
          <w:rFonts w:cs="Calibri"/>
          <w:sz w:val="24"/>
          <w:szCs w:val="24"/>
        </w:rPr>
      </w:pPr>
      <w:r w:rsidRPr="00A22EDA">
        <w:rPr>
          <w:rFonts w:cs="Calibri"/>
          <w:sz w:val="24"/>
          <w:szCs w:val="24"/>
        </w:rPr>
        <w:t xml:space="preserve">Instrukcja wypełniania specyfikacji technicznej – załącznik nr 1 do </w:t>
      </w:r>
      <w:r w:rsidR="00E9778B">
        <w:rPr>
          <w:rFonts w:cs="Calibri"/>
          <w:sz w:val="24"/>
          <w:szCs w:val="24"/>
        </w:rPr>
        <w:t>SWZ</w:t>
      </w:r>
    </w:p>
    <w:p w:rsidR="00DD55E0" w:rsidRPr="00A22EDA" w:rsidRDefault="00DD55E0" w:rsidP="00DD55E0">
      <w:pPr>
        <w:keepLines/>
        <w:numPr>
          <w:ilvl w:val="0"/>
          <w:numId w:val="4"/>
        </w:numPr>
        <w:spacing w:after="0" w:line="254" w:lineRule="auto"/>
        <w:ind w:left="360" w:hanging="360"/>
        <w:rPr>
          <w:rFonts w:cs="Calibri"/>
          <w:sz w:val="24"/>
          <w:szCs w:val="24"/>
        </w:rPr>
      </w:pPr>
      <w:r w:rsidRPr="00A22EDA">
        <w:rPr>
          <w:rFonts w:cs="Calibri"/>
          <w:sz w:val="24"/>
          <w:szCs w:val="24"/>
        </w:rPr>
        <w:lastRenderedPageBreak/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:rsidR="00DA2064" w:rsidRDefault="00DD55E0" w:rsidP="00DA2064">
      <w:pPr>
        <w:keepLines/>
        <w:numPr>
          <w:ilvl w:val="0"/>
          <w:numId w:val="4"/>
        </w:numPr>
        <w:spacing w:after="0" w:line="276" w:lineRule="auto"/>
        <w:ind w:left="360" w:hanging="360"/>
        <w:rPr>
          <w:rFonts w:cs="Calibri"/>
          <w:sz w:val="24"/>
          <w:szCs w:val="24"/>
        </w:rPr>
      </w:pPr>
      <w:r w:rsidRPr="00A22EDA">
        <w:rPr>
          <w:rFonts w:cs="Calibri"/>
          <w:sz w:val="24"/>
          <w:szCs w:val="24"/>
        </w:rPr>
        <w:t>Niedopuszczalne jest wprowadzanie przez Wykonawców jakichkolwiek zmian w formularzu specyfikacji technicznej. Zamawiający zaleca wykorzystanie formularza specyfikacji technicznej przekazanego przez Zamawiającego. Dopuszcza się w ofercie złożenie formularza specyfikacji technicznej opracowanego przez Wykonawc</w:t>
      </w:r>
      <w:r>
        <w:rPr>
          <w:rFonts w:cs="Calibri"/>
          <w:sz w:val="24"/>
          <w:szCs w:val="24"/>
        </w:rPr>
        <w:t>ę</w:t>
      </w:r>
      <w:r w:rsidRPr="00A22EDA">
        <w:rPr>
          <w:rFonts w:cs="Calibri"/>
          <w:sz w:val="24"/>
          <w:szCs w:val="24"/>
        </w:rPr>
        <w:t xml:space="preserve"> pod warunkiem, że będzie on identyczny co do treści z formularzem przygotowanym przez Zamawiającego. </w:t>
      </w:r>
    </w:p>
    <w:p w:rsidR="00DA2064" w:rsidRPr="00DA2064" w:rsidRDefault="00DA2064" w:rsidP="00DA2064">
      <w:pPr>
        <w:keepLines/>
        <w:numPr>
          <w:ilvl w:val="0"/>
          <w:numId w:val="4"/>
        </w:numPr>
        <w:spacing w:after="0" w:line="276" w:lineRule="auto"/>
        <w:ind w:left="360" w:hanging="360"/>
        <w:rPr>
          <w:rFonts w:cs="Calibri"/>
          <w:b/>
          <w:sz w:val="24"/>
          <w:szCs w:val="24"/>
        </w:rPr>
      </w:pPr>
      <w:r w:rsidRPr="00DA2064">
        <w:rPr>
          <w:rFonts w:cs="Calibri"/>
          <w:b/>
          <w:sz w:val="24"/>
          <w:szCs w:val="24"/>
        </w:rPr>
        <w:t>Formularz specyfikacji technicznej należy złożyć w terminie składania ofert. Dokument nie podlega uzupełnieniu.</w:t>
      </w:r>
    </w:p>
    <w:p w:rsidR="00687C4F" w:rsidRPr="00DA2064" w:rsidRDefault="00687C4F" w:rsidP="00DA2064">
      <w:pPr>
        <w:keepLines/>
        <w:spacing w:after="0" w:line="276" w:lineRule="auto"/>
        <w:rPr>
          <w:rFonts w:cstheme="minorHAnsi"/>
          <w:sz w:val="24"/>
          <w:szCs w:val="24"/>
        </w:rPr>
      </w:pPr>
    </w:p>
    <w:p w:rsidR="008F525D" w:rsidRPr="004C6CEE" w:rsidRDefault="00680C3E" w:rsidP="00680C3E">
      <w:pPr>
        <w:pStyle w:val="Akapitzlist"/>
        <w:keepLines/>
        <w:spacing w:after="0" w:line="276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4C6CEE">
        <w:rPr>
          <w:rFonts w:asciiTheme="minorHAnsi" w:hAnsiTheme="minorHAnsi" w:cstheme="minorHAnsi"/>
          <w:sz w:val="24"/>
          <w:szCs w:val="24"/>
        </w:rPr>
        <w:t xml:space="preserve"> </w:t>
      </w:r>
      <w:r w:rsidR="000722B1" w:rsidRPr="000722B1">
        <w:rPr>
          <w:rFonts w:asciiTheme="minorHAnsi" w:hAnsiTheme="minorHAnsi" w:cstheme="minorHAnsi"/>
          <w:sz w:val="24"/>
          <w:szCs w:val="24"/>
        </w:rPr>
        <w:t>Uwaga: Specyfikację techniczną oferowanego asortymentu należy złożyć w postaci elektronicznej. Plik/dokument winien być podpisany kwalifikowanym podpisem elektronicznym, podpisem zaufanym lub podpisem osobistym osoby/osób upoważnionej do reprezentacji Wykonawcy.</w:t>
      </w:r>
    </w:p>
    <w:sectPr w:rsidR="008F525D" w:rsidRPr="004C6C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B27FD"/>
    <w:multiLevelType w:val="hybridMultilevel"/>
    <w:tmpl w:val="A0C0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94ABB"/>
    <w:multiLevelType w:val="multilevel"/>
    <w:tmpl w:val="AA748D6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7545048"/>
    <w:multiLevelType w:val="hybridMultilevel"/>
    <w:tmpl w:val="4C4459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F15148"/>
    <w:multiLevelType w:val="hybridMultilevel"/>
    <w:tmpl w:val="FAE497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8EC"/>
    <w:rsid w:val="00007666"/>
    <w:rsid w:val="000630AE"/>
    <w:rsid w:val="000722B1"/>
    <w:rsid w:val="00086BED"/>
    <w:rsid w:val="00132D6D"/>
    <w:rsid w:val="00135B69"/>
    <w:rsid w:val="001625D1"/>
    <w:rsid w:val="001D2D35"/>
    <w:rsid w:val="001F14B6"/>
    <w:rsid w:val="00223C70"/>
    <w:rsid w:val="00232237"/>
    <w:rsid w:val="002F0D84"/>
    <w:rsid w:val="002F3076"/>
    <w:rsid w:val="00385DFD"/>
    <w:rsid w:val="00392ADB"/>
    <w:rsid w:val="00397631"/>
    <w:rsid w:val="003B1255"/>
    <w:rsid w:val="00475952"/>
    <w:rsid w:val="004A5BCC"/>
    <w:rsid w:val="004C3820"/>
    <w:rsid w:val="004C6CEE"/>
    <w:rsid w:val="005247C6"/>
    <w:rsid w:val="00533955"/>
    <w:rsid w:val="00545133"/>
    <w:rsid w:val="00567F82"/>
    <w:rsid w:val="005A3708"/>
    <w:rsid w:val="005E642E"/>
    <w:rsid w:val="00615947"/>
    <w:rsid w:val="00680C3E"/>
    <w:rsid w:val="00687C4F"/>
    <w:rsid w:val="00696345"/>
    <w:rsid w:val="006C33C1"/>
    <w:rsid w:val="006D7D16"/>
    <w:rsid w:val="006E0195"/>
    <w:rsid w:val="006E0F39"/>
    <w:rsid w:val="006E5232"/>
    <w:rsid w:val="00716FE0"/>
    <w:rsid w:val="007338EC"/>
    <w:rsid w:val="00795515"/>
    <w:rsid w:val="007B0C52"/>
    <w:rsid w:val="007D2526"/>
    <w:rsid w:val="007D3870"/>
    <w:rsid w:val="007E4888"/>
    <w:rsid w:val="0084587A"/>
    <w:rsid w:val="00872C5B"/>
    <w:rsid w:val="008842F6"/>
    <w:rsid w:val="008D1B8B"/>
    <w:rsid w:val="008F525D"/>
    <w:rsid w:val="009019BE"/>
    <w:rsid w:val="009208B1"/>
    <w:rsid w:val="0092675B"/>
    <w:rsid w:val="009449EA"/>
    <w:rsid w:val="00960229"/>
    <w:rsid w:val="00975A96"/>
    <w:rsid w:val="009A7F28"/>
    <w:rsid w:val="009F6BE8"/>
    <w:rsid w:val="00A101A4"/>
    <w:rsid w:val="00A303A1"/>
    <w:rsid w:val="00A36D00"/>
    <w:rsid w:val="00A5198B"/>
    <w:rsid w:val="00AA71AF"/>
    <w:rsid w:val="00B03C61"/>
    <w:rsid w:val="00B47AAE"/>
    <w:rsid w:val="00B70FFC"/>
    <w:rsid w:val="00C8624F"/>
    <w:rsid w:val="00C943B6"/>
    <w:rsid w:val="00CD495C"/>
    <w:rsid w:val="00CD67E2"/>
    <w:rsid w:val="00CE426B"/>
    <w:rsid w:val="00CE6998"/>
    <w:rsid w:val="00D60C95"/>
    <w:rsid w:val="00D67A7C"/>
    <w:rsid w:val="00DA2064"/>
    <w:rsid w:val="00DD55E0"/>
    <w:rsid w:val="00DF0D0B"/>
    <w:rsid w:val="00E62286"/>
    <w:rsid w:val="00E9778B"/>
    <w:rsid w:val="00EC55D6"/>
    <w:rsid w:val="00F41842"/>
    <w:rsid w:val="00F43DBF"/>
    <w:rsid w:val="00F56FE6"/>
    <w:rsid w:val="00F80DB5"/>
    <w:rsid w:val="00FB6EC3"/>
    <w:rsid w:val="00FE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3EB8D"/>
  <w15:chartTrackingRefBased/>
  <w15:docId w15:val="{79A7BF28-6D11-446E-961E-8A58E7C42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E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D3870"/>
    <w:pPr>
      <w:spacing w:after="0" w:line="240" w:lineRule="auto"/>
      <w:jc w:val="both"/>
    </w:pPr>
    <w:rPr>
      <w:rFonts w:ascii="Times New Roman" w:eastAsia="Tahoma" w:hAnsi="Times New Roman" w:cs="Tahoma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247C6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F80D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0DB5"/>
    <w:rPr>
      <w:color w:val="605E5C"/>
      <w:shd w:val="clear" w:color="auto" w:fill="E1DFDD"/>
    </w:rPr>
  </w:style>
  <w:style w:type="character" w:styleId="Wyrnieniedelikatne">
    <w:name w:val="Subtle Emphasis"/>
    <w:uiPriority w:val="19"/>
    <w:qFormat/>
    <w:rsid w:val="00A36D00"/>
    <w:rPr>
      <w:b/>
      <w:i/>
      <w:iCs/>
      <w:color w:val="404040"/>
    </w:rPr>
  </w:style>
  <w:style w:type="table" w:customStyle="1" w:styleId="Tabela-Siatka2">
    <w:name w:val="Tabela - Siatka2"/>
    <w:basedOn w:val="Standardowy"/>
    <w:next w:val="Tabela-Siatka"/>
    <w:uiPriority w:val="39"/>
    <w:rsid w:val="00135B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59D5C-4525-44C5-8381-5874C7B7A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h.maruszczyk</dc:creator>
  <cp:keywords/>
  <dc:description/>
  <cp:lastModifiedBy>h.maruszczyk</cp:lastModifiedBy>
  <cp:revision>13</cp:revision>
  <cp:lastPrinted>2023-08-03T09:41:00Z</cp:lastPrinted>
  <dcterms:created xsi:type="dcterms:W3CDTF">2024-09-24T09:40:00Z</dcterms:created>
  <dcterms:modified xsi:type="dcterms:W3CDTF">2024-09-27T10:26:00Z</dcterms:modified>
</cp:coreProperties>
</file>