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01341" w14:textId="2A5CC7D8" w:rsidR="004B5822" w:rsidRPr="004B5822" w:rsidRDefault="004B5822" w:rsidP="004B5822">
      <w:pPr>
        <w:pStyle w:val="Nagwek1"/>
        <w:spacing w:after="0" w:line="360" w:lineRule="auto"/>
        <w:jc w:val="right"/>
        <w:rPr>
          <w:b w:val="0"/>
          <w:color w:val="000000" w:themeColor="text1"/>
          <w:sz w:val="20"/>
          <w:szCs w:val="20"/>
        </w:rPr>
      </w:pPr>
      <w:r w:rsidRPr="004B5822">
        <w:rPr>
          <w:b w:val="0"/>
          <w:color w:val="000000" w:themeColor="text1"/>
          <w:sz w:val="20"/>
          <w:szCs w:val="20"/>
        </w:rPr>
        <w:t>Załącznik nr 6 do SWZ</w:t>
      </w:r>
    </w:p>
    <w:p w14:paraId="72A98BF4" w14:textId="0D0F8363" w:rsidR="008C59B0" w:rsidRPr="00FE30D5" w:rsidRDefault="00A12904" w:rsidP="00FE30D5">
      <w:pPr>
        <w:pStyle w:val="Nagwek1"/>
        <w:spacing w:after="0" w:line="360" w:lineRule="auto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PROJEKT UMOWY</w:t>
      </w:r>
      <w:r w:rsidR="00D6680B" w:rsidRPr="00FE30D5">
        <w:rPr>
          <w:color w:val="000000" w:themeColor="text1"/>
          <w:sz w:val="22"/>
        </w:rPr>
        <w:t xml:space="preserve"> NR  </w:t>
      </w:r>
      <w:r w:rsidR="00713CC3" w:rsidRPr="00FE30D5">
        <w:rPr>
          <w:color w:val="000000" w:themeColor="text1"/>
          <w:sz w:val="22"/>
        </w:rPr>
        <w:t>………</w:t>
      </w:r>
      <w:r w:rsidR="005B5418" w:rsidRPr="00FE30D5">
        <w:rPr>
          <w:color w:val="000000" w:themeColor="text1"/>
          <w:sz w:val="22"/>
        </w:rPr>
        <w:t>…</w:t>
      </w:r>
    </w:p>
    <w:p w14:paraId="6D6AF64A" w14:textId="77777777" w:rsidR="008C59B0" w:rsidRPr="00FE30D5" w:rsidRDefault="00D6680B" w:rsidP="00FE30D5">
      <w:pPr>
        <w:spacing w:after="0" w:line="360" w:lineRule="auto"/>
        <w:ind w:left="1569" w:right="3" w:hanging="1584"/>
        <w:jc w:val="center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zawarta dnia …………………. </w:t>
      </w:r>
      <w:r w:rsidRPr="00FE30D5">
        <w:rPr>
          <w:b/>
          <w:color w:val="000000" w:themeColor="text1"/>
          <w:sz w:val="22"/>
        </w:rPr>
        <w:t>202</w:t>
      </w:r>
      <w:r w:rsidR="00C130AE">
        <w:rPr>
          <w:b/>
          <w:color w:val="000000" w:themeColor="text1"/>
          <w:sz w:val="22"/>
        </w:rPr>
        <w:t>5</w:t>
      </w:r>
      <w:r w:rsidRPr="00FE30D5">
        <w:rPr>
          <w:b/>
          <w:color w:val="000000" w:themeColor="text1"/>
          <w:sz w:val="22"/>
        </w:rPr>
        <w:t xml:space="preserve"> r.</w:t>
      </w:r>
      <w:r w:rsidR="00EA2795" w:rsidRPr="00FE30D5">
        <w:rPr>
          <w:color w:val="000000" w:themeColor="text1"/>
          <w:sz w:val="22"/>
        </w:rPr>
        <w:t xml:space="preserve"> w Mińsku Mazowieckim</w:t>
      </w:r>
      <w:r w:rsidRPr="00FE30D5">
        <w:rPr>
          <w:color w:val="000000" w:themeColor="text1"/>
          <w:sz w:val="22"/>
        </w:rPr>
        <w:t>, pomiędzy:</w:t>
      </w:r>
    </w:p>
    <w:p w14:paraId="3B776F64" w14:textId="77777777" w:rsidR="008C59B0" w:rsidRPr="00FE30D5" w:rsidRDefault="00D6680B" w:rsidP="00FE30D5">
      <w:pPr>
        <w:spacing w:after="0" w:line="360" w:lineRule="auto"/>
        <w:ind w:left="0" w:right="0" w:firstLine="0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 </w:t>
      </w:r>
    </w:p>
    <w:p w14:paraId="6FF92891" w14:textId="77777777" w:rsidR="008C59B0" w:rsidRPr="00FE30D5" w:rsidRDefault="005B5418" w:rsidP="00FE30D5">
      <w:pPr>
        <w:spacing w:after="0" w:line="360" w:lineRule="auto"/>
        <w:ind w:left="-5" w:right="0" w:hanging="10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Zamawiający:</w:t>
      </w:r>
      <w:r w:rsidRPr="00FE30D5">
        <w:rPr>
          <w:b/>
          <w:color w:val="000000" w:themeColor="text1"/>
          <w:sz w:val="22"/>
        </w:rPr>
        <w:tab/>
      </w:r>
      <w:r w:rsidRPr="00FE30D5">
        <w:rPr>
          <w:b/>
          <w:color w:val="000000" w:themeColor="text1"/>
          <w:sz w:val="22"/>
        </w:rPr>
        <w:tab/>
      </w:r>
      <w:r w:rsidR="00EA2795" w:rsidRPr="00FE30D5">
        <w:rPr>
          <w:b/>
          <w:color w:val="000000" w:themeColor="text1"/>
          <w:sz w:val="22"/>
        </w:rPr>
        <w:t>SKARB PAŃSTWA - 23</w:t>
      </w:r>
      <w:r w:rsidR="00D6680B" w:rsidRPr="00FE30D5">
        <w:rPr>
          <w:b/>
          <w:color w:val="000000" w:themeColor="text1"/>
          <w:sz w:val="22"/>
        </w:rPr>
        <w:t>. BAZ</w:t>
      </w:r>
      <w:r w:rsidRPr="00FE30D5">
        <w:rPr>
          <w:b/>
          <w:color w:val="000000" w:themeColor="text1"/>
          <w:sz w:val="22"/>
        </w:rPr>
        <w:t>A</w:t>
      </w:r>
      <w:r w:rsidR="00D6680B" w:rsidRPr="00FE30D5">
        <w:rPr>
          <w:b/>
          <w:color w:val="000000" w:themeColor="text1"/>
          <w:sz w:val="22"/>
        </w:rPr>
        <w:t xml:space="preserve"> LOTNICTWA TAKTYCZNEGO</w:t>
      </w:r>
    </w:p>
    <w:p w14:paraId="44962954" w14:textId="77777777" w:rsidR="008C59B0" w:rsidRPr="00FE30D5" w:rsidRDefault="00EA2795" w:rsidP="00FE30D5">
      <w:pPr>
        <w:spacing w:after="0" w:line="360" w:lineRule="auto"/>
        <w:ind w:left="1411" w:right="0" w:firstLine="713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05-300  Mińsk Mazowiecki</w:t>
      </w:r>
    </w:p>
    <w:p w14:paraId="4FBC4FA9" w14:textId="77777777" w:rsidR="00EA2795" w:rsidRPr="00FE30D5" w:rsidRDefault="00D6680B" w:rsidP="00FE30D5">
      <w:pPr>
        <w:spacing w:after="0" w:line="360" w:lineRule="auto"/>
        <w:ind w:left="2127" w:right="2696" w:firstLine="0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NIP </w:t>
      </w:r>
      <w:r w:rsidR="00EA2795" w:rsidRPr="00FE30D5">
        <w:rPr>
          <w:color w:val="000000" w:themeColor="text1"/>
          <w:sz w:val="22"/>
        </w:rPr>
        <w:t>822 13 98 471 REGON 710037640</w:t>
      </w:r>
    </w:p>
    <w:p w14:paraId="0648DF90" w14:textId="77777777" w:rsidR="00EA2795" w:rsidRPr="00FE30D5" w:rsidRDefault="00D6680B" w:rsidP="00FE30D5">
      <w:pPr>
        <w:spacing w:after="0" w:line="360" w:lineRule="auto"/>
        <w:ind w:left="1401" w:right="3507" w:firstLine="723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reprezentowanym przez:</w:t>
      </w:r>
    </w:p>
    <w:p w14:paraId="34B550A2" w14:textId="77777777" w:rsidR="008C59B0" w:rsidRPr="00FE30D5" w:rsidRDefault="00EA2795" w:rsidP="00FE30D5">
      <w:pPr>
        <w:spacing w:after="0" w:line="360" w:lineRule="auto"/>
        <w:ind w:left="1401" w:right="3" w:firstLine="708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Dowódcę -</w:t>
      </w:r>
      <w:r w:rsidRPr="00FE30D5">
        <w:rPr>
          <w:color w:val="000000" w:themeColor="text1"/>
          <w:sz w:val="22"/>
        </w:rPr>
        <w:t>……………………………………………………………</w:t>
      </w:r>
      <w:r w:rsidR="00D6680B" w:rsidRPr="00FE30D5">
        <w:rPr>
          <w:color w:val="000000" w:themeColor="text1"/>
          <w:sz w:val="22"/>
        </w:rPr>
        <w:t>,</w:t>
      </w:r>
    </w:p>
    <w:p w14:paraId="2AE32EF8" w14:textId="77777777" w:rsidR="008C59B0" w:rsidRPr="00FE30D5" w:rsidRDefault="008C59B0" w:rsidP="00FE30D5">
      <w:pPr>
        <w:spacing w:after="0" w:line="360" w:lineRule="auto"/>
        <w:ind w:left="0" w:right="8851" w:firstLine="0"/>
        <w:jc w:val="left"/>
        <w:rPr>
          <w:color w:val="000000" w:themeColor="text1"/>
          <w:sz w:val="22"/>
        </w:rPr>
      </w:pPr>
    </w:p>
    <w:p w14:paraId="688DAAF2" w14:textId="77777777" w:rsidR="008C59B0" w:rsidRPr="00FE30D5" w:rsidRDefault="00487D4C" w:rsidP="00FE30D5">
      <w:pPr>
        <w:spacing w:after="0" w:line="360" w:lineRule="auto"/>
        <w:ind w:left="2121" w:right="3" w:hanging="2136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a </w:t>
      </w:r>
      <w:r w:rsidR="005B5418" w:rsidRPr="00FE30D5">
        <w:rPr>
          <w:b/>
          <w:color w:val="000000" w:themeColor="text1"/>
          <w:sz w:val="22"/>
        </w:rPr>
        <w:t>Wykonawcą:</w:t>
      </w:r>
      <w:r w:rsidR="005B5418" w:rsidRPr="00FE30D5">
        <w:rPr>
          <w:b/>
          <w:color w:val="000000" w:themeColor="text1"/>
          <w:sz w:val="22"/>
        </w:rPr>
        <w:tab/>
      </w:r>
      <w:r w:rsidR="005B5418" w:rsidRPr="00FE30D5">
        <w:rPr>
          <w:b/>
          <w:color w:val="000000" w:themeColor="text1"/>
          <w:sz w:val="22"/>
        </w:rPr>
        <w:tab/>
      </w:r>
      <w:r w:rsidR="00D6680B" w:rsidRPr="00FE30D5">
        <w:rPr>
          <w:color w:val="000000" w:themeColor="text1"/>
          <w:sz w:val="22"/>
        </w:rPr>
        <w:t>……………………………………………………………</w:t>
      </w:r>
      <w:r w:rsidR="005B5418" w:rsidRPr="00FE30D5">
        <w:rPr>
          <w:color w:val="000000" w:themeColor="text1"/>
          <w:sz w:val="22"/>
        </w:rPr>
        <w:t>……………</w:t>
      </w:r>
      <w:r w:rsidR="005B5418" w:rsidRPr="00FE30D5">
        <w:rPr>
          <w:color w:val="000000" w:themeColor="text1"/>
          <w:sz w:val="22"/>
        </w:rPr>
        <w:br/>
        <w:t>…………………………………………………………………………</w:t>
      </w:r>
      <w:r w:rsidR="005B5418" w:rsidRPr="00FE30D5">
        <w:rPr>
          <w:color w:val="000000" w:themeColor="text1"/>
          <w:sz w:val="22"/>
        </w:rPr>
        <w:br/>
        <w:t>…………………………………………………………………………</w:t>
      </w:r>
    </w:p>
    <w:p w14:paraId="1DE3F15D" w14:textId="77777777" w:rsidR="008C59B0" w:rsidRPr="00FE30D5" w:rsidRDefault="00D6680B" w:rsidP="00FE30D5">
      <w:pPr>
        <w:spacing w:after="0" w:line="360" w:lineRule="auto"/>
        <w:ind w:left="1398" w:right="0" w:firstLine="723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NIP ……………</w:t>
      </w:r>
      <w:r w:rsidR="00487D4C" w:rsidRPr="00FE30D5">
        <w:rPr>
          <w:color w:val="000000" w:themeColor="text1"/>
          <w:sz w:val="22"/>
        </w:rPr>
        <w:t>…….……….</w:t>
      </w:r>
      <w:r w:rsidRPr="00FE30D5">
        <w:rPr>
          <w:color w:val="000000" w:themeColor="text1"/>
          <w:sz w:val="22"/>
        </w:rPr>
        <w:t xml:space="preserve"> REGON ……</w:t>
      </w:r>
      <w:r w:rsidR="00487D4C" w:rsidRPr="00FE30D5">
        <w:rPr>
          <w:color w:val="000000" w:themeColor="text1"/>
          <w:sz w:val="22"/>
        </w:rPr>
        <w:t>….</w:t>
      </w:r>
      <w:r w:rsidRPr="00FE30D5">
        <w:rPr>
          <w:color w:val="000000" w:themeColor="text1"/>
          <w:sz w:val="22"/>
        </w:rPr>
        <w:t>…………</w:t>
      </w:r>
      <w:r w:rsidR="00487D4C" w:rsidRPr="00FE30D5">
        <w:rPr>
          <w:color w:val="000000" w:themeColor="text1"/>
          <w:sz w:val="22"/>
        </w:rPr>
        <w:t>…………..</w:t>
      </w:r>
    </w:p>
    <w:p w14:paraId="4CAF4265" w14:textId="77777777" w:rsidR="008C59B0" w:rsidRPr="00FE30D5" w:rsidRDefault="005B5418" w:rsidP="00FE30D5">
      <w:pPr>
        <w:spacing w:after="0" w:line="360" w:lineRule="auto"/>
        <w:ind w:left="1398" w:right="0" w:firstLine="723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reprezentowaną przez: </w:t>
      </w:r>
      <w:r w:rsidR="00D6680B" w:rsidRPr="00FE30D5">
        <w:rPr>
          <w:color w:val="000000" w:themeColor="text1"/>
          <w:sz w:val="22"/>
        </w:rPr>
        <w:t xml:space="preserve"> …………………………………………</w:t>
      </w:r>
      <w:r w:rsidRPr="00FE30D5">
        <w:rPr>
          <w:color w:val="000000" w:themeColor="text1"/>
          <w:sz w:val="22"/>
        </w:rPr>
        <w:t>……..</w:t>
      </w:r>
    </w:p>
    <w:p w14:paraId="7A92ECB6" w14:textId="77777777" w:rsidR="008C59B0" w:rsidRPr="00FE30D5" w:rsidRDefault="008C59B0" w:rsidP="00FE30D5">
      <w:pPr>
        <w:spacing w:after="0" w:line="360" w:lineRule="auto"/>
        <w:ind w:left="0" w:right="0" w:firstLine="0"/>
        <w:jc w:val="left"/>
        <w:rPr>
          <w:color w:val="000000" w:themeColor="text1"/>
          <w:sz w:val="22"/>
        </w:rPr>
      </w:pPr>
    </w:p>
    <w:p w14:paraId="71900204" w14:textId="725A677F" w:rsidR="000B1150" w:rsidRPr="00FE30D5" w:rsidRDefault="00EA2795" w:rsidP="00FE30D5">
      <w:pPr>
        <w:spacing w:after="0" w:line="360" w:lineRule="auto"/>
        <w:ind w:left="50" w:right="0" w:firstLine="0"/>
        <w:rPr>
          <w:i/>
          <w:color w:val="000000" w:themeColor="text1"/>
          <w:sz w:val="22"/>
        </w:rPr>
      </w:pPr>
      <w:r w:rsidRPr="00FE30D5">
        <w:rPr>
          <w:i/>
          <w:color w:val="000000" w:themeColor="text1"/>
          <w:sz w:val="22"/>
        </w:rPr>
        <w:t>Niniejsza umowa została zawarta zgodnie  wynikiem postępowania o udzielenie zam</w:t>
      </w:r>
      <w:r w:rsidR="001D29DC" w:rsidRPr="00FE30D5">
        <w:rPr>
          <w:i/>
          <w:color w:val="000000" w:themeColor="text1"/>
          <w:sz w:val="22"/>
        </w:rPr>
        <w:t>ó</w:t>
      </w:r>
      <w:r w:rsidRPr="00FE30D5">
        <w:rPr>
          <w:i/>
          <w:color w:val="000000" w:themeColor="text1"/>
          <w:sz w:val="22"/>
        </w:rPr>
        <w:t xml:space="preserve">wienia publicznego, prowadzonego </w:t>
      </w:r>
      <w:r w:rsidRPr="00FE30D5">
        <w:rPr>
          <w:b/>
          <w:i/>
          <w:color w:val="000000" w:themeColor="text1"/>
          <w:sz w:val="22"/>
        </w:rPr>
        <w:t xml:space="preserve">w trybie podstawowym bez negocjacji </w:t>
      </w:r>
      <w:r w:rsidRPr="00FE30D5">
        <w:rPr>
          <w:i/>
          <w:color w:val="000000" w:themeColor="text1"/>
          <w:sz w:val="22"/>
        </w:rPr>
        <w:t xml:space="preserve">na podstawie </w:t>
      </w:r>
      <w:r w:rsidR="001D29DC" w:rsidRPr="00FE30D5">
        <w:rPr>
          <w:i/>
          <w:color w:val="000000" w:themeColor="text1"/>
          <w:sz w:val="22"/>
        </w:rPr>
        <w:t>a</w:t>
      </w:r>
      <w:r w:rsidRPr="00FE30D5">
        <w:rPr>
          <w:i/>
          <w:color w:val="000000" w:themeColor="text1"/>
          <w:sz w:val="22"/>
        </w:rPr>
        <w:t>rt. 275 Ustawy z d</w:t>
      </w:r>
      <w:r w:rsidR="001D29DC" w:rsidRPr="00FE30D5">
        <w:rPr>
          <w:i/>
          <w:color w:val="000000" w:themeColor="text1"/>
          <w:sz w:val="22"/>
        </w:rPr>
        <w:t>nia</w:t>
      </w:r>
      <w:r w:rsidRPr="00FE30D5">
        <w:rPr>
          <w:i/>
          <w:color w:val="000000" w:themeColor="text1"/>
          <w:sz w:val="22"/>
        </w:rPr>
        <w:t xml:space="preserve"> 11 września 2019r. Prawo zamówień </w:t>
      </w:r>
      <w:r w:rsidRPr="0015706F">
        <w:rPr>
          <w:i/>
          <w:color w:val="auto"/>
          <w:sz w:val="22"/>
        </w:rPr>
        <w:t>Publicznych (Dz.U. 202</w:t>
      </w:r>
      <w:r w:rsidR="00CF262E" w:rsidRPr="0015706F">
        <w:rPr>
          <w:i/>
          <w:color w:val="auto"/>
          <w:sz w:val="22"/>
        </w:rPr>
        <w:t>4</w:t>
      </w:r>
      <w:r w:rsidRPr="0015706F">
        <w:rPr>
          <w:i/>
          <w:color w:val="auto"/>
          <w:sz w:val="22"/>
        </w:rPr>
        <w:t>r.,poz 1</w:t>
      </w:r>
      <w:r w:rsidR="00CF262E" w:rsidRPr="0015706F">
        <w:rPr>
          <w:i/>
          <w:color w:val="auto"/>
          <w:sz w:val="22"/>
        </w:rPr>
        <w:t>320</w:t>
      </w:r>
      <w:r w:rsidRPr="0015706F">
        <w:rPr>
          <w:i/>
          <w:color w:val="auto"/>
          <w:sz w:val="22"/>
        </w:rPr>
        <w:t xml:space="preserve"> z późn. zm.) </w:t>
      </w:r>
      <w:r w:rsidRPr="00FE30D5">
        <w:rPr>
          <w:i/>
          <w:color w:val="000000" w:themeColor="text1"/>
          <w:sz w:val="22"/>
        </w:rPr>
        <w:t>– Sprawa ZP/</w:t>
      </w:r>
      <w:r w:rsidR="00CF262E">
        <w:rPr>
          <w:i/>
          <w:color w:val="000000" w:themeColor="text1"/>
          <w:sz w:val="22"/>
        </w:rPr>
        <w:t>12</w:t>
      </w:r>
      <w:r w:rsidRPr="00FE30D5">
        <w:rPr>
          <w:i/>
          <w:color w:val="000000" w:themeColor="text1"/>
          <w:sz w:val="22"/>
        </w:rPr>
        <w:t>/202</w:t>
      </w:r>
      <w:r w:rsidR="004C0536">
        <w:rPr>
          <w:i/>
          <w:color w:val="000000" w:themeColor="text1"/>
          <w:sz w:val="22"/>
        </w:rPr>
        <w:t>5</w:t>
      </w:r>
    </w:p>
    <w:p w14:paraId="3CAA560E" w14:textId="77777777" w:rsidR="004900F4" w:rsidRPr="00FE30D5" w:rsidRDefault="00D6680B" w:rsidP="00FE30D5">
      <w:pPr>
        <w:spacing w:after="0" w:line="360" w:lineRule="auto"/>
        <w:ind w:left="113" w:right="106" w:hanging="10"/>
        <w:jc w:val="center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§ 1</w:t>
      </w:r>
    </w:p>
    <w:p w14:paraId="6DB421A3" w14:textId="77777777" w:rsidR="00E868AD" w:rsidRPr="00FE30D5" w:rsidRDefault="00D6680B" w:rsidP="00FE30D5">
      <w:pPr>
        <w:spacing w:after="0" w:line="360" w:lineRule="auto"/>
        <w:ind w:left="113" w:right="106" w:hanging="10"/>
        <w:jc w:val="center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 Przedmiot umowy </w:t>
      </w:r>
    </w:p>
    <w:p w14:paraId="327B6027" w14:textId="77777777" w:rsidR="008C59B0" w:rsidRPr="00FE30D5" w:rsidRDefault="00D6680B" w:rsidP="00FE30D5">
      <w:pPr>
        <w:spacing w:before="240" w:after="0" w:line="360" w:lineRule="auto"/>
        <w:ind w:left="426" w:right="0" w:hanging="43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1.</w:t>
      </w:r>
      <w:r w:rsidRPr="00FE30D5">
        <w:rPr>
          <w:rFonts w:eastAsia="Arial"/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>Wykonawca zobowiązuje się d</w:t>
      </w:r>
      <w:r w:rsidR="000179FC" w:rsidRPr="00FE30D5">
        <w:rPr>
          <w:color w:val="000000" w:themeColor="text1"/>
          <w:sz w:val="22"/>
        </w:rPr>
        <w:t>o realizacji umowy, polegającej</w:t>
      </w:r>
      <w:r w:rsidRPr="00FE30D5">
        <w:rPr>
          <w:color w:val="000000" w:themeColor="text1"/>
          <w:sz w:val="22"/>
        </w:rPr>
        <w:t xml:space="preserve"> na wykonaniu</w:t>
      </w:r>
      <w:r w:rsidR="000179FC" w:rsidRPr="00FE30D5">
        <w:rPr>
          <w:color w:val="000000" w:themeColor="text1"/>
          <w:sz w:val="22"/>
        </w:rPr>
        <w:t xml:space="preserve"> zadania pn.:</w:t>
      </w:r>
      <w:r w:rsidRPr="00FE30D5">
        <w:rPr>
          <w:color w:val="000000" w:themeColor="text1"/>
          <w:sz w:val="22"/>
        </w:rPr>
        <w:t xml:space="preserve"> </w:t>
      </w:r>
    </w:p>
    <w:p w14:paraId="42248E69" w14:textId="630FA61D" w:rsidR="008C59B0" w:rsidRPr="00FE30D5" w:rsidRDefault="00D6680B" w:rsidP="00FE30D5">
      <w:pPr>
        <w:pStyle w:val="Nagwek1"/>
        <w:spacing w:after="0" w:line="360" w:lineRule="auto"/>
        <w:ind w:left="284" w:right="110"/>
        <w:jc w:val="both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„</w:t>
      </w:r>
      <w:r w:rsidR="001D29DC" w:rsidRPr="00FE30D5">
        <w:rPr>
          <w:color w:val="000000" w:themeColor="text1"/>
          <w:sz w:val="22"/>
        </w:rPr>
        <w:t>Świadczenie</w:t>
      </w:r>
      <w:r w:rsidRPr="00FE30D5">
        <w:rPr>
          <w:color w:val="000000" w:themeColor="text1"/>
          <w:sz w:val="22"/>
        </w:rPr>
        <w:t xml:space="preserve"> usługi</w:t>
      </w:r>
      <w:r w:rsidR="001D29DC" w:rsidRPr="00FE30D5">
        <w:rPr>
          <w:color w:val="000000" w:themeColor="text1"/>
          <w:sz w:val="22"/>
        </w:rPr>
        <w:t xml:space="preserve"> w zakresie </w:t>
      </w:r>
      <w:r w:rsidR="00F73FD7" w:rsidRPr="00FE30D5">
        <w:rPr>
          <w:color w:val="000000" w:themeColor="text1"/>
          <w:sz w:val="22"/>
        </w:rPr>
        <w:t xml:space="preserve">przeglądu, </w:t>
      </w:r>
      <w:r w:rsidR="001D29DC" w:rsidRPr="00FE30D5">
        <w:rPr>
          <w:color w:val="000000" w:themeColor="text1"/>
          <w:sz w:val="22"/>
        </w:rPr>
        <w:t>serwisu</w:t>
      </w:r>
      <w:r w:rsidR="00C130AE">
        <w:rPr>
          <w:color w:val="000000" w:themeColor="text1"/>
          <w:sz w:val="22"/>
        </w:rPr>
        <w:t xml:space="preserve"> i napraw</w:t>
      </w:r>
      <w:r w:rsidR="00F73FD7" w:rsidRPr="00FE30D5">
        <w:rPr>
          <w:color w:val="000000" w:themeColor="text1"/>
          <w:sz w:val="22"/>
        </w:rPr>
        <w:t xml:space="preserve"> </w:t>
      </w:r>
      <w:r w:rsidR="001D29DC" w:rsidRPr="00FE30D5">
        <w:rPr>
          <w:color w:val="000000" w:themeColor="text1"/>
          <w:sz w:val="22"/>
        </w:rPr>
        <w:t>w hangarach</w:t>
      </w:r>
      <w:r w:rsidRPr="00FE30D5">
        <w:rPr>
          <w:color w:val="000000" w:themeColor="text1"/>
          <w:sz w:val="22"/>
        </w:rPr>
        <w:t xml:space="preserve"> typu lekkiego</w:t>
      </w:r>
      <w:r w:rsidR="001D29DC" w:rsidRPr="00FE30D5">
        <w:rPr>
          <w:color w:val="000000" w:themeColor="text1"/>
          <w:sz w:val="22"/>
        </w:rPr>
        <w:t xml:space="preserve"> (HTL) dla statków powietrznych w kompleksie wojskowym K -6031 na terenie lotniska 23. Bazy Lotnictwa Taktycznego w Mińsku Mazowieckim.”</w:t>
      </w:r>
    </w:p>
    <w:p w14:paraId="0F782E9C" w14:textId="77777777" w:rsidR="000B1150" w:rsidRPr="00FE30D5" w:rsidRDefault="000B1150" w:rsidP="00FE30D5">
      <w:pPr>
        <w:numPr>
          <w:ilvl w:val="0"/>
          <w:numId w:val="1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Usługa o której mowa w ust. 1 </w:t>
      </w:r>
      <w:r w:rsidR="00022EAD">
        <w:rPr>
          <w:b/>
          <w:color w:val="000000" w:themeColor="text1"/>
          <w:sz w:val="22"/>
        </w:rPr>
        <w:t>obejmuje</w:t>
      </w:r>
      <w:r w:rsidRPr="00FE30D5">
        <w:rPr>
          <w:b/>
          <w:color w:val="000000" w:themeColor="text1"/>
          <w:sz w:val="22"/>
        </w:rPr>
        <w:t xml:space="preserve"> :</w:t>
      </w:r>
    </w:p>
    <w:p w14:paraId="10A0CFB2" w14:textId="6A649CEB" w:rsidR="000179FC" w:rsidRPr="00FE30D5" w:rsidRDefault="000179FC" w:rsidP="00FE30D5">
      <w:pPr>
        <w:pStyle w:val="Akapitzlist"/>
        <w:numPr>
          <w:ilvl w:val="0"/>
          <w:numId w:val="17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HTL</w:t>
      </w:r>
      <w:r w:rsidR="000B1150" w:rsidRPr="00FE30D5">
        <w:rPr>
          <w:color w:val="000000" w:themeColor="text1"/>
          <w:sz w:val="22"/>
        </w:rPr>
        <w:t xml:space="preserve"> – nr bud </w:t>
      </w:r>
      <w:r w:rsidR="000B1150" w:rsidRPr="00FE30D5">
        <w:rPr>
          <w:b/>
          <w:color w:val="000000" w:themeColor="text1"/>
          <w:sz w:val="22"/>
        </w:rPr>
        <w:t>199</w:t>
      </w:r>
      <w:r w:rsidR="000B1150" w:rsidRPr="00FE30D5">
        <w:rPr>
          <w:color w:val="000000" w:themeColor="text1"/>
          <w:sz w:val="22"/>
        </w:rPr>
        <w:t xml:space="preserve"> : typ </w:t>
      </w:r>
      <w:r w:rsidR="000B1150" w:rsidRPr="00FE30D5">
        <w:rPr>
          <w:b/>
          <w:color w:val="000000" w:themeColor="text1"/>
          <w:sz w:val="22"/>
        </w:rPr>
        <w:t xml:space="preserve"> C 130</w:t>
      </w:r>
      <w:r w:rsidRPr="00FE30D5">
        <w:rPr>
          <w:color w:val="000000" w:themeColor="text1"/>
          <w:sz w:val="22"/>
        </w:rPr>
        <w:t>,</w:t>
      </w:r>
    </w:p>
    <w:p w14:paraId="044C9BE9" w14:textId="30E4E346" w:rsidR="000B1150" w:rsidRPr="00FE30D5" w:rsidRDefault="000179FC" w:rsidP="00FE30D5">
      <w:pPr>
        <w:pStyle w:val="Akapitzlist"/>
        <w:numPr>
          <w:ilvl w:val="0"/>
          <w:numId w:val="17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HTL</w:t>
      </w:r>
      <w:r w:rsidR="000B1150" w:rsidRPr="00FE30D5">
        <w:rPr>
          <w:b/>
          <w:color w:val="000000" w:themeColor="text1"/>
          <w:sz w:val="22"/>
        </w:rPr>
        <w:t xml:space="preserve"> </w:t>
      </w:r>
      <w:r w:rsidR="000B1150" w:rsidRPr="00FE30D5">
        <w:rPr>
          <w:color w:val="000000" w:themeColor="text1"/>
          <w:sz w:val="22"/>
        </w:rPr>
        <w:t xml:space="preserve">– nr bud. </w:t>
      </w:r>
      <w:r w:rsidR="000B1150" w:rsidRPr="00FE30D5">
        <w:rPr>
          <w:b/>
          <w:color w:val="000000" w:themeColor="text1"/>
          <w:sz w:val="22"/>
        </w:rPr>
        <w:t xml:space="preserve">197 i 202 </w:t>
      </w:r>
      <w:r w:rsidR="000B1150" w:rsidRPr="00FE30D5">
        <w:rPr>
          <w:color w:val="000000" w:themeColor="text1"/>
          <w:sz w:val="22"/>
        </w:rPr>
        <w:t xml:space="preserve">: typ </w:t>
      </w:r>
      <w:r w:rsidR="000B1150" w:rsidRPr="00FE30D5">
        <w:rPr>
          <w:b/>
          <w:color w:val="000000" w:themeColor="text1"/>
          <w:sz w:val="22"/>
        </w:rPr>
        <w:t>Mi 8</w:t>
      </w:r>
      <w:r w:rsidR="00FC7CEA" w:rsidRPr="00FE30D5">
        <w:rPr>
          <w:color w:val="000000" w:themeColor="text1"/>
          <w:sz w:val="22"/>
        </w:rPr>
        <w:t>,</w:t>
      </w:r>
    </w:p>
    <w:p w14:paraId="0A05EE9F" w14:textId="57EFD097" w:rsidR="000B1150" w:rsidRPr="00FE30D5" w:rsidRDefault="000179FC" w:rsidP="00FE30D5">
      <w:pPr>
        <w:pStyle w:val="Akapitzlist"/>
        <w:numPr>
          <w:ilvl w:val="0"/>
          <w:numId w:val="17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HTL</w:t>
      </w:r>
      <w:r w:rsidR="000B1150" w:rsidRPr="00FE30D5">
        <w:rPr>
          <w:b/>
          <w:color w:val="000000" w:themeColor="text1"/>
          <w:sz w:val="22"/>
        </w:rPr>
        <w:t xml:space="preserve"> </w:t>
      </w:r>
      <w:r w:rsidR="000B1150" w:rsidRPr="00FE30D5">
        <w:rPr>
          <w:color w:val="000000" w:themeColor="text1"/>
          <w:sz w:val="22"/>
        </w:rPr>
        <w:t xml:space="preserve">– nr bud. </w:t>
      </w:r>
      <w:r w:rsidR="000B1150" w:rsidRPr="00FE30D5">
        <w:rPr>
          <w:b/>
          <w:color w:val="000000" w:themeColor="text1"/>
          <w:sz w:val="22"/>
        </w:rPr>
        <w:t xml:space="preserve">195 i 196 </w:t>
      </w:r>
      <w:r w:rsidR="000B1150" w:rsidRPr="00FE30D5">
        <w:rPr>
          <w:color w:val="000000" w:themeColor="text1"/>
          <w:sz w:val="22"/>
        </w:rPr>
        <w:t xml:space="preserve">: typ </w:t>
      </w:r>
      <w:r w:rsidR="000B1150" w:rsidRPr="00FE30D5">
        <w:rPr>
          <w:b/>
          <w:color w:val="000000" w:themeColor="text1"/>
          <w:sz w:val="22"/>
        </w:rPr>
        <w:t>Mig 29</w:t>
      </w:r>
      <w:r w:rsidR="00FC7CEA" w:rsidRPr="00FE30D5">
        <w:rPr>
          <w:color w:val="000000" w:themeColor="text1"/>
          <w:sz w:val="22"/>
        </w:rPr>
        <w:t>,</w:t>
      </w:r>
    </w:p>
    <w:p w14:paraId="20A00D59" w14:textId="0308D504" w:rsidR="00FC7CEA" w:rsidRPr="00FE30D5" w:rsidRDefault="000179FC" w:rsidP="00FE30D5">
      <w:pPr>
        <w:pStyle w:val="Akapitzlist"/>
        <w:numPr>
          <w:ilvl w:val="0"/>
          <w:numId w:val="17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HTL</w:t>
      </w:r>
      <w:r w:rsidR="000B1150" w:rsidRPr="00FE30D5">
        <w:rPr>
          <w:b/>
          <w:color w:val="000000" w:themeColor="text1"/>
          <w:sz w:val="22"/>
        </w:rPr>
        <w:t xml:space="preserve"> </w:t>
      </w:r>
      <w:r w:rsidR="000B1150" w:rsidRPr="00FE30D5">
        <w:rPr>
          <w:color w:val="000000" w:themeColor="text1"/>
          <w:sz w:val="22"/>
        </w:rPr>
        <w:t xml:space="preserve">– nr bud. </w:t>
      </w:r>
      <w:r w:rsidR="000B1150" w:rsidRPr="00FE30D5">
        <w:rPr>
          <w:b/>
          <w:color w:val="000000" w:themeColor="text1"/>
          <w:sz w:val="22"/>
        </w:rPr>
        <w:t xml:space="preserve">265 </w:t>
      </w:r>
      <w:r w:rsidR="000B1150" w:rsidRPr="00FE30D5">
        <w:rPr>
          <w:color w:val="000000" w:themeColor="text1"/>
          <w:sz w:val="22"/>
        </w:rPr>
        <w:t xml:space="preserve">: typ </w:t>
      </w:r>
      <w:r w:rsidR="00E038E6">
        <w:rPr>
          <w:b/>
          <w:color w:val="000000" w:themeColor="text1"/>
          <w:sz w:val="22"/>
        </w:rPr>
        <w:t>M 28</w:t>
      </w:r>
      <w:r w:rsidR="00FC7CEA" w:rsidRPr="00FE30D5">
        <w:rPr>
          <w:color w:val="000000" w:themeColor="text1"/>
          <w:sz w:val="22"/>
        </w:rPr>
        <w:t>,</w:t>
      </w:r>
    </w:p>
    <w:p w14:paraId="372CE307" w14:textId="77777777" w:rsidR="000B1150" w:rsidRPr="00FE30D5" w:rsidRDefault="00B115DD" w:rsidP="00FE30D5">
      <w:pPr>
        <w:pStyle w:val="Akapitzlist"/>
        <w:spacing w:after="0" w:line="360" w:lineRule="auto"/>
        <w:ind w:left="643" w:right="0" w:firstLine="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(</w:t>
      </w:r>
      <w:r w:rsidR="000B1150" w:rsidRPr="00FE30D5">
        <w:rPr>
          <w:color w:val="000000" w:themeColor="text1"/>
          <w:sz w:val="22"/>
        </w:rPr>
        <w:t>nowy</w:t>
      </w:r>
      <w:r>
        <w:rPr>
          <w:color w:val="000000" w:themeColor="text1"/>
          <w:sz w:val="22"/>
        </w:rPr>
        <w:t xml:space="preserve"> </w:t>
      </w:r>
      <w:r w:rsidR="000B1150" w:rsidRPr="00FE30D5">
        <w:rPr>
          <w:color w:val="000000" w:themeColor="text1"/>
          <w:sz w:val="22"/>
        </w:rPr>
        <w:t xml:space="preserve">- </w:t>
      </w:r>
      <w:r w:rsidR="000B1150" w:rsidRPr="00FE30D5">
        <w:rPr>
          <w:b/>
          <w:color w:val="000000" w:themeColor="text1"/>
          <w:sz w:val="22"/>
        </w:rPr>
        <w:t>okres gwarancyjny</w:t>
      </w:r>
      <w:r w:rsidR="000B1150" w:rsidRPr="00FE30D5">
        <w:rPr>
          <w:color w:val="000000" w:themeColor="text1"/>
          <w:sz w:val="22"/>
        </w:rPr>
        <w:t>)</w:t>
      </w:r>
    </w:p>
    <w:p w14:paraId="500E5943" w14:textId="77777777" w:rsidR="008C59B0" w:rsidRPr="00FE30D5" w:rsidRDefault="000A5712" w:rsidP="00FE30D5">
      <w:pPr>
        <w:numPr>
          <w:ilvl w:val="0"/>
          <w:numId w:val="1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Usługa</w:t>
      </w:r>
      <w:r w:rsidR="00A23190" w:rsidRPr="00FE30D5">
        <w:rPr>
          <w:color w:val="000000" w:themeColor="text1"/>
          <w:sz w:val="22"/>
        </w:rPr>
        <w:t>,</w:t>
      </w:r>
      <w:r w:rsidRPr="00FE30D5">
        <w:rPr>
          <w:color w:val="000000" w:themeColor="text1"/>
          <w:sz w:val="22"/>
        </w:rPr>
        <w:t xml:space="preserve"> o której mowa </w:t>
      </w:r>
      <w:r w:rsidR="00067568" w:rsidRPr="00FE30D5">
        <w:rPr>
          <w:color w:val="000000" w:themeColor="text1"/>
          <w:sz w:val="22"/>
        </w:rPr>
        <w:t xml:space="preserve">ust. 1 i ust. 2 </w:t>
      </w:r>
      <w:r w:rsidR="00C84B0C" w:rsidRPr="00FE30D5">
        <w:rPr>
          <w:color w:val="000000" w:themeColor="text1"/>
          <w:sz w:val="22"/>
        </w:rPr>
        <w:t>pkt 1-4 obejmuje serwisowanie</w:t>
      </w:r>
      <w:r w:rsidR="00245416">
        <w:rPr>
          <w:color w:val="000000" w:themeColor="text1"/>
          <w:sz w:val="22"/>
        </w:rPr>
        <w:t xml:space="preserve"> i </w:t>
      </w:r>
      <w:r w:rsidR="00067568" w:rsidRPr="00FE30D5">
        <w:rPr>
          <w:color w:val="000000" w:themeColor="text1"/>
          <w:sz w:val="22"/>
        </w:rPr>
        <w:t xml:space="preserve">przegląd, zgodnie </w:t>
      </w:r>
      <w:r w:rsidR="00A23190" w:rsidRPr="00FE30D5">
        <w:rPr>
          <w:color w:val="000000" w:themeColor="text1"/>
          <w:sz w:val="22"/>
        </w:rPr>
        <w:br/>
      </w:r>
      <w:r w:rsidR="00067568" w:rsidRPr="00FE30D5">
        <w:rPr>
          <w:color w:val="000000" w:themeColor="text1"/>
          <w:sz w:val="22"/>
        </w:rPr>
        <w:t>z formularzem cenowym z dnia …………… 202</w:t>
      </w:r>
      <w:r w:rsidR="003142CE">
        <w:rPr>
          <w:color w:val="000000" w:themeColor="text1"/>
          <w:sz w:val="22"/>
        </w:rPr>
        <w:t>5</w:t>
      </w:r>
      <w:r w:rsidR="000B1A36">
        <w:rPr>
          <w:color w:val="000000" w:themeColor="text1"/>
          <w:sz w:val="22"/>
        </w:rPr>
        <w:t xml:space="preserve"> </w:t>
      </w:r>
      <w:r w:rsidR="00067568" w:rsidRPr="00FE30D5">
        <w:rPr>
          <w:color w:val="000000" w:themeColor="text1"/>
          <w:sz w:val="22"/>
        </w:rPr>
        <w:t xml:space="preserve">r., który zawiera jednostkowe koszty ww. usługi </w:t>
      </w:r>
      <w:r w:rsidR="00A23190" w:rsidRPr="00FE30D5">
        <w:rPr>
          <w:color w:val="000000" w:themeColor="text1"/>
          <w:sz w:val="22"/>
        </w:rPr>
        <w:br/>
      </w:r>
      <w:r w:rsidR="00067568" w:rsidRPr="00FE30D5">
        <w:rPr>
          <w:color w:val="000000" w:themeColor="text1"/>
          <w:sz w:val="22"/>
        </w:rPr>
        <w:t xml:space="preserve">i stanowi </w:t>
      </w:r>
      <w:r w:rsidR="00067568" w:rsidRPr="00FE30D5">
        <w:rPr>
          <w:b/>
          <w:color w:val="000000" w:themeColor="text1"/>
          <w:sz w:val="22"/>
        </w:rPr>
        <w:t xml:space="preserve">Załącznik nr 1 </w:t>
      </w:r>
      <w:r w:rsidR="00067568" w:rsidRPr="00FE30D5">
        <w:rPr>
          <w:color w:val="000000" w:themeColor="text1"/>
          <w:sz w:val="22"/>
        </w:rPr>
        <w:t>do Umowy, ora</w:t>
      </w:r>
      <w:r w:rsidR="00F816E8">
        <w:rPr>
          <w:color w:val="000000" w:themeColor="text1"/>
          <w:sz w:val="22"/>
        </w:rPr>
        <w:t>z określa czynności</w:t>
      </w:r>
      <w:r w:rsidR="001F71D1">
        <w:rPr>
          <w:color w:val="000000" w:themeColor="text1"/>
          <w:sz w:val="22"/>
        </w:rPr>
        <w:t xml:space="preserve"> serwisowo – konserwacyjne </w:t>
      </w:r>
      <w:r w:rsidR="00112943">
        <w:rPr>
          <w:color w:val="000000" w:themeColor="text1"/>
          <w:sz w:val="22"/>
        </w:rPr>
        <w:t xml:space="preserve">do wykonania w ramach </w:t>
      </w:r>
      <w:r w:rsidR="00112943" w:rsidRPr="00B115DD">
        <w:rPr>
          <w:b/>
          <w:color w:val="000000" w:themeColor="text1"/>
          <w:sz w:val="22"/>
        </w:rPr>
        <w:t>przeglądu serwisowego</w:t>
      </w:r>
      <w:r w:rsidR="00067568" w:rsidRPr="00FE30D5">
        <w:rPr>
          <w:color w:val="000000" w:themeColor="text1"/>
          <w:sz w:val="22"/>
        </w:rPr>
        <w:t xml:space="preserve"> tj.</w:t>
      </w:r>
    </w:p>
    <w:p w14:paraId="51833163" w14:textId="77777777" w:rsidR="00067568" w:rsidRPr="00FE30D5" w:rsidRDefault="0054384A" w:rsidP="00FE30D5">
      <w:pPr>
        <w:pStyle w:val="Akapitzlist"/>
        <w:numPr>
          <w:ilvl w:val="0"/>
          <w:numId w:val="18"/>
        </w:numPr>
        <w:spacing w:after="0" w:line="360" w:lineRule="auto"/>
        <w:ind w:right="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lastRenderedPageBreak/>
        <w:t>Kontrola</w:t>
      </w:r>
      <w:r w:rsidR="00067568" w:rsidRPr="00FE30D5">
        <w:rPr>
          <w:color w:val="000000" w:themeColor="text1"/>
          <w:sz w:val="22"/>
        </w:rPr>
        <w:t xml:space="preserve"> konstrukcji hangaru wraz z regulacją naprężenia stężeń, powłok oraz połączeń śrubowych w tym</w:t>
      </w:r>
      <w:r w:rsidR="009416D0" w:rsidRPr="00FE30D5">
        <w:rPr>
          <w:color w:val="000000" w:themeColor="text1"/>
          <w:sz w:val="22"/>
        </w:rPr>
        <w:t>:</w:t>
      </w:r>
    </w:p>
    <w:p w14:paraId="310A78D5" w14:textId="77777777" w:rsidR="009416D0" w:rsidRPr="00FE30D5" w:rsidRDefault="009416D0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</w:t>
      </w:r>
      <w:r w:rsidR="001F71D1">
        <w:rPr>
          <w:color w:val="000000" w:themeColor="text1"/>
          <w:sz w:val="22"/>
        </w:rPr>
        <w:t xml:space="preserve"> </w:t>
      </w:r>
      <w:r w:rsidR="0054384A">
        <w:rPr>
          <w:color w:val="000000" w:themeColor="text1"/>
          <w:sz w:val="22"/>
        </w:rPr>
        <w:t>i regulacja</w:t>
      </w:r>
      <w:r w:rsidRPr="00FE30D5">
        <w:rPr>
          <w:color w:val="000000" w:themeColor="text1"/>
          <w:sz w:val="22"/>
        </w:rPr>
        <w:t xml:space="preserve"> stężeń pionowych i poziomych;</w:t>
      </w:r>
    </w:p>
    <w:p w14:paraId="79CA635C" w14:textId="77777777" w:rsidR="009416D0" w:rsidRPr="00FE30D5" w:rsidRDefault="009416D0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 stanu konstrukcji hangaru oraz usunięcie ewentualnych uszkodzeń powłoki antykorozyjnej za pomocą cynku w sprayu</w:t>
      </w:r>
      <w:r w:rsidR="00A23190" w:rsidRPr="00FE30D5">
        <w:rPr>
          <w:color w:val="000000" w:themeColor="text1"/>
          <w:sz w:val="22"/>
        </w:rPr>
        <w:t>;</w:t>
      </w:r>
    </w:p>
    <w:p w14:paraId="6452B469" w14:textId="77777777" w:rsidR="009416D0" w:rsidRPr="00FE30D5" w:rsidRDefault="009416D0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 powłok (zewnętrznej i wewnętrznej</w:t>
      </w:r>
      <w:r w:rsidR="00C84B0C" w:rsidRPr="00FE30D5">
        <w:rPr>
          <w:color w:val="000000" w:themeColor="text1"/>
          <w:sz w:val="22"/>
        </w:rPr>
        <w:t>) pod kątem uszkodzenia</w:t>
      </w:r>
      <w:r w:rsidR="008F7919" w:rsidRPr="00FE30D5">
        <w:rPr>
          <w:color w:val="000000" w:themeColor="text1"/>
          <w:sz w:val="22"/>
        </w:rPr>
        <w:t>, rozklejenia, rozdarcia itp. oraz</w:t>
      </w:r>
      <w:r w:rsidR="00B115DD">
        <w:rPr>
          <w:color w:val="000000" w:themeColor="text1"/>
          <w:sz w:val="22"/>
        </w:rPr>
        <w:t xml:space="preserve"> ewentualna</w:t>
      </w:r>
      <w:r w:rsidR="008F7919" w:rsidRPr="00FE30D5">
        <w:rPr>
          <w:color w:val="000000" w:themeColor="text1"/>
          <w:sz w:val="22"/>
        </w:rPr>
        <w:t xml:space="preserve"> naprawa stwierdzonych uszkodzeń;</w:t>
      </w:r>
    </w:p>
    <w:p w14:paraId="53E000E0" w14:textId="77777777" w:rsidR="008F7919" w:rsidRPr="00FE30D5" w:rsidRDefault="008F7919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Kontrola stanu konstrukcji wsporczych bram</w:t>
      </w:r>
      <w:r w:rsidR="00B115DD">
        <w:rPr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>- kontrola geometrii i dokręcenia śrub;</w:t>
      </w:r>
    </w:p>
    <w:p w14:paraId="538E7E52" w14:textId="77777777" w:rsidR="008F7919" w:rsidRPr="00FE30D5" w:rsidRDefault="008F7919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</w:t>
      </w:r>
      <w:r w:rsidR="0054384A">
        <w:rPr>
          <w:color w:val="000000" w:themeColor="text1"/>
          <w:sz w:val="22"/>
        </w:rPr>
        <w:t xml:space="preserve"> i regulacja</w:t>
      </w:r>
      <w:r w:rsidRPr="00FE30D5">
        <w:rPr>
          <w:color w:val="000000" w:themeColor="text1"/>
          <w:sz w:val="22"/>
        </w:rPr>
        <w:t xml:space="preserve"> naprężenia poszczególnych sekcji powłok;</w:t>
      </w:r>
    </w:p>
    <w:p w14:paraId="1C90EDAD" w14:textId="77777777" w:rsidR="008F7919" w:rsidRPr="00FE30D5" w:rsidRDefault="008F7919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</w:t>
      </w:r>
      <w:r w:rsidR="001F71D1">
        <w:rPr>
          <w:color w:val="000000" w:themeColor="text1"/>
          <w:sz w:val="22"/>
        </w:rPr>
        <w:t xml:space="preserve"> i regulacja</w:t>
      </w:r>
      <w:r w:rsidRPr="00FE30D5">
        <w:rPr>
          <w:color w:val="000000" w:themeColor="text1"/>
          <w:sz w:val="22"/>
        </w:rPr>
        <w:t xml:space="preserve"> stanu połączeń śrubowych segmentów kratownic</w:t>
      </w:r>
      <w:r w:rsidR="00060244" w:rsidRPr="00FE30D5">
        <w:rPr>
          <w:color w:val="000000" w:themeColor="text1"/>
          <w:sz w:val="22"/>
        </w:rPr>
        <w:t>, zgodnie z założonymi momentami dokręcenia;</w:t>
      </w:r>
    </w:p>
    <w:p w14:paraId="7EFAD02C" w14:textId="77777777" w:rsidR="00060244" w:rsidRPr="00FE30D5" w:rsidRDefault="00060244" w:rsidP="00FE30D5">
      <w:pPr>
        <w:pStyle w:val="Akapitzlist"/>
        <w:numPr>
          <w:ilvl w:val="0"/>
          <w:numId w:val="19"/>
        </w:num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Sprawdzenie</w:t>
      </w:r>
      <w:r w:rsidR="0054384A">
        <w:rPr>
          <w:color w:val="000000" w:themeColor="text1"/>
          <w:sz w:val="22"/>
        </w:rPr>
        <w:t xml:space="preserve"> i regulacja</w:t>
      </w:r>
      <w:r w:rsidRPr="00FE30D5">
        <w:rPr>
          <w:color w:val="000000" w:themeColor="text1"/>
          <w:sz w:val="22"/>
        </w:rPr>
        <w:t xml:space="preserve"> połączeń płatwi stalowych.</w:t>
      </w:r>
    </w:p>
    <w:p w14:paraId="6544B479" w14:textId="7BCF99D9" w:rsidR="0010142D" w:rsidRDefault="00060244" w:rsidP="00FE30D5">
      <w:pPr>
        <w:pStyle w:val="Akapitzlist"/>
        <w:numPr>
          <w:ilvl w:val="0"/>
          <w:numId w:val="1"/>
        </w:numPr>
        <w:tabs>
          <w:tab w:val="left" w:pos="8930"/>
        </w:tabs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Realizacja usługi</w:t>
      </w:r>
      <w:r w:rsidR="003F0CF2" w:rsidRPr="00FE30D5">
        <w:rPr>
          <w:color w:val="000000" w:themeColor="text1"/>
          <w:sz w:val="22"/>
        </w:rPr>
        <w:t xml:space="preserve"> w </w:t>
      </w:r>
      <w:r w:rsidRPr="00FE30D5">
        <w:rPr>
          <w:color w:val="000000" w:themeColor="text1"/>
          <w:sz w:val="22"/>
        </w:rPr>
        <w:t xml:space="preserve">zakresie </w:t>
      </w:r>
      <w:r w:rsidRPr="00FE30D5">
        <w:rPr>
          <w:b/>
          <w:color w:val="000000" w:themeColor="text1"/>
          <w:sz w:val="22"/>
        </w:rPr>
        <w:t>przeglądu</w:t>
      </w:r>
      <w:r w:rsidR="0010142D">
        <w:rPr>
          <w:b/>
          <w:color w:val="000000" w:themeColor="text1"/>
          <w:sz w:val="22"/>
        </w:rPr>
        <w:t xml:space="preserve"> hangarów </w:t>
      </w:r>
      <w:r w:rsidR="003F0CF2" w:rsidRPr="00FE30D5">
        <w:rPr>
          <w:color w:val="000000" w:themeColor="text1"/>
          <w:sz w:val="22"/>
        </w:rPr>
        <w:t>o której mowa ust.3</w:t>
      </w:r>
      <w:r w:rsidR="003E1A07">
        <w:rPr>
          <w:color w:val="000000" w:themeColor="text1"/>
          <w:sz w:val="22"/>
        </w:rPr>
        <w:t xml:space="preserve"> pkt. </w:t>
      </w:r>
      <w:r w:rsidR="0010142D">
        <w:rPr>
          <w:color w:val="000000" w:themeColor="text1"/>
          <w:sz w:val="22"/>
        </w:rPr>
        <w:t>1</w:t>
      </w:r>
      <w:r w:rsidR="003C735D">
        <w:rPr>
          <w:color w:val="000000" w:themeColor="text1"/>
          <w:sz w:val="22"/>
        </w:rPr>
        <w:t xml:space="preserve">) </w:t>
      </w:r>
      <w:r w:rsidR="003F0CF2" w:rsidRPr="00CF262E">
        <w:rPr>
          <w:color w:val="FF0000"/>
          <w:sz w:val="22"/>
        </w:rPr>
        <w:t xml:space="preserve"> </w:t>
      </w:r>
      <w:r w:rsidR="00296EB9" w:rsidRPr="00CF262E">
        <w:rPr>
          <w:color w:val="FF0000"/>
          <w:sz w:val="22"/>
        </w:rPr>
        <w:t xml:space="preserve"> </w:t>
      </w:r>
      <w:r w:rsidR="00296EB9" w:rsidRPr="00FE30D5">
        <w:rPr>
          <w:color w:val="000000" w:themeColor="text1"/>
          <w:sz w:val="22"/>
        </w:rPr>
        <w:t>wykonywana będzie na podstawie dokumentacji technicznej i WT na dany wyrób oraz na podstawie innych obowiązujących przepisów i no</w:t>
      </w:r>
      <w:r w:rsidR="003F0CF2" w:rsidRPr="00FE30D5">
        <w:rPr>
          <w:color w:val="000000" w:themeColor="text1"/>
          <w:sz w:val="22"/>
        </w:rPr>
        <w:t>r</w:t>
      </w:r>
      <w:r w:rsidR="00296EB9" w:rsidRPr="00FE30D5">
        <w:rPr>
          <w:color w:val="000000" w:themeColor="text1"/>
          <w:sz w:val="22"/>
        </w:rPr>
        <w:t xml:space="preserve">m jakościowych. </w:t>
      </w:r>
    </w:p>
    <w:p w14:paraId="17CC6964" w14:textId="77777777" w:rsidR="00060244" w:rsidRPr="00FE30D5" w:rsidRDefault="00296EB9" w:rsidP="00FE30D5">
      <w:pPr>
        <w:pStyle w:val="Akapitzlist"/>
        <w:numPr>
          <w:ilvl w:val="0"/>
          <w:numId w:val="1"/>
        </w:numPr>
        <w:tabs>
          <w:tab w:val="left" w:pos="8930"/>
        </w:tabs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W zakresie przeglądu instalacji elektrycznej i wyposażenia elektrotechnicznego oraz wykonani</w:t>
      </w:r>
      <w:r w:rsidR="004E1928" w:rsidRPr="00FE30D5">
        <w:rPr>
          <w:color w:val="000000" w:themeColor="text1"/>
          <w:sz w:val="22"/>
        </w:rPr>
        <w:t>a</w:t>
      </w:r>
      <w:r w:rsidRPr="00FE30D5">
        <w:rPr>
          <w:color w:val="000000" w:themeColor="text1"/>
          <w:sz w:val="22"/>
        </w:rPr>
        <w:t xml:space="preserve"> pomiarów, zgodnie z formularzem cenowym z dnia …………… 202</w:t>
      </w:r>
      <w:r w:rsidR="003142CE">
        <w:rPr>
          <w:color w:val="000000" w:themeColor="text1"/>
          <w:sz w:val="22"/>
        </w:rPr>
        <w:t>5</w:t>
      </w:r>
      <w:r w:rsidR="00B115DD">
        <w:rPr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 xml:space="preserve">r., który zawiera jednostkowe koszty ww. usługi i stanowi </w:t>
      </w:r>
      <w:r w:rsidRPr="00FE30D5">
        <w:rPr>
          <w:b/>
          <w:color w:val="000000" w:themeColor="text1"/>
          <w:sz w:val="22"/>
        </w:rPr>
        <w:t xml:space="preserve">Załącznik nr </w:t>
      </w:r>
      <w:r w:rsidR="00732204" w:rsidRPr="00FE30D5">
        <w:rPr>
          <w:b/>
          <w:color w:val="000000" w:themeColor="text1"/>
          <w:sz w:val="22"/>
        </w:rPr>
        <w:t>1</w:t>
      </w:r>
      <w:r w:rsidRPr="00FE30D5">
        <w:rPr>
          <w:color w:val="000000" w:themeColor="text1"/>
          <w:sz w:val="22"/>
        </w:rPr>
        <w:t xml:space="preserve"> do umowy oraz określa czynności przeglądu, wyposażenia</w:t>
      </w:r>
      <w:r w:rsidR="003F0CF2" w:rsidRPr="00FE30D5">
        <w:rPr>
          <w:color w:val="000000" w:themeColor="text1"/>
          <w:sz w:val="22"/>
        </w:rPr>
        <w:t xml:space="preserve"> oraz </w:t>
      </w:r>
      <w:r w:rsidRPr="00FE30D5">
        <w:rPr>
          <w:color w:val="000000" w:themeColor="text1"/>
          <w:sz w:val="22"/>
        </w:rPr>
        <w:t>wykonania pomiarów</w:t>
      </w:r>
      <w:r w:rsidR="00060244" w:rsidRPr="00FE30D5">
        <w:rPr>
          <w:color w:val="000000" w:themeColor="text1"/>
          <w:sz w:val="22"/>
        </w:rPr>
        <w:t xml:space="preserve"> </w:t>
      </w:r>
      <w:r w:rsidR="003F0CF2" w:rsidRPr="00FE30D5">
        <w:rPr>
          <w:color w:val="000000" w:themeColor="text1"/>
          <w:sz w:val="22"/>
        </w:rPr>
        <w:t>tj.</w:t>
      </w:r>
    </w:p>
    <w:p w14:paraId="17F3D63B" w14:textId="77777777" w:rsidR="003F0CF2" w:rsidRPr="00FE30D5" w:rsidRDefault="003F0CF2" w:rsidP="00FE30D5">
      <w:pPr>
        <w:pStyle w:val="Akapitzlist"/>
        <w:numPr>
          <w:ilvl w:val="0"/>
          <w:numId w:val="24"/>
        </w:numPr>
        <w:tabs>
          <w:tab w:val="left" w:pos="8460"/>
        </w:tabs>
        <w:spacing w:after="0" w:line="360" w:lineRule="auto"/>
        <w:ind w:left="567" w:right="0" w:hanging="283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Przegląd instalacji elektrycznej i wyposażenia elektrotechnicznego oraz wykonanie pomiarów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w tym:</w:t>
      </w:r>
    </w:p>
    <w:p w14:paraId="006E520E" w14:textId="77777777" w:rsidR="003F0CF2" w:rsidRPr="00FE30D5" w:rsidRDefault="003F0CF2" w:rsidP="00FE30D5">
      <w:pPr>
        <w:pStyle w:val="Akapitzlist"/>
        <w:numPr>
          <w:ilvl w:val="0"/>
          <w:numId w:val="25"/>
        </w:numPr>
        <w:tabs>
          <w:tab w:val="left" w:pos="8460"/>
        </w:tabs>
        <w:spacing w:after="0" w:line="360" w:lineRule="auto"/>
        <w:ind w:left="851" w:right="0" w:hanging="284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pomiar instalacji elektrycznej;</w:t>
      </w:r>
    </w:p>
    <w:p w14:paraId="234E948A" w14:textId="77777777" w:rsidR="00EE6F45" w:rsidRPr="00FE30D5" w:rsidRDefault="00EE6F45" w:rsidP="00EE6F45">
      <w:pPr>
        <w:pStyle w:val="Akapitzlist"/>
        <w:numPr>
          <w:ilvl w:val="0"/>
          <w:numId w:val="26"/>
        </w:numPr>
        <w:tabs>
          <w:tab w:val="left" w:pos="8460"/>
        </w:tabs>
        <w:spacing w:after="0" w:line="360" w:lineRule="auto"/>
        <w:ind w:left="1134" w:right="0" w:hanging="283"/>
        <w:contextualSpacing w:val="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badanie wyłącznika przeciw</w:t>
      </w:r>
      <w:r w:rsidRPr="00EE6F45">
        <w:rPr>
          <w:color w:val="000000" w:themeColor="text1"/>
          <w:sz w:val="22"/>
        </w:rPr>
        <w:t>poż</w:t>
      </w:r>
      <w:r>
        <w:rPr>
          <w:color w:val="000000" w:themeColor="text1"/>
          <w:sz w:val="22"/>
        </w:rPr>
        <w:t>arowego;</w:t>
      </w:r>
    </w:p>
    <w:p w14:paraId="18A5477B" w14:textId="77777777" w:rsidR="003F0CF2" w:rsidRPr="00FE30D5" w:rsidRDefault="00EE6F45" w:rsidP="00EE6F45">
      <w:pPr>
        <w:pStyle w:val="Akapitzlist"/>
        <w:numPr>
          <w:ilvl w:val="0"/>
          <w:numId w:val="26"/>
        </w:numPr>
        <w:tabs>
          <w:tab w:val="left" w:pos="8460"/>
        </w:tabs>
        <w:spacing w:after="0" w:line="360" w:lineRule="auto"/>
        <w:ind w:left="1134" w:right="0" w:hanging="283"/>
        <w:contextualSpacing w:val="0"/>
        <w:rPr>
          <w:color w:val="000000" w:themeColor="text1"/>
          <w:sz w:val="22"/>
        </w:rPr>
      </w:pPr>
      <w:r w:rsidRPr="00EE6F45">
        <w:rPr>
          <w:color w:val="000000" w:themeColor="text1"/>
          <w:sz w:val="22"/>
        </w:rPr>
        <w:t>badanie oświetlenia ewakuacyjnego / awaryjnego</w:t>
      </w:r>
      <w:r w:rsidR="003F0CF2" w:rsidRPr="00FE30D5">
        <w:rPr>
          <w:color w:val="000000" w:themeColor="text1"/>
          <w:sz w:val="22"/>
        </w:rPr>
        <w:t>;</w:t>
      </w:r>
    </w:p>
    <w:p w14:paraId="17B3F465" w14:textId="77777777" w:rsidR="003F0CF2" w:rsidRPr="00FE30D5" w:rsidRDefault="00620028" w:rsidP="00620028">
      <w:pPr>
        <w:pStyle w:val="Akapitzlist"/>
        <w:numPr>
          <w:ilvl w:val="0"/>
          <w:numId w:val="26"/>
        </w:numPr>
        <w:tabs>
          <w:tab w:val="left" w:pos="8460"/>
        </w:tabs>
        <w:spacing w:after="0" w:line="360" w:lineRule="auto"/>
        <w:ind w:left="1134" w:right="0" w:hanging="283"/>
        <w:contextualSpacing w:val="0"/>
        <w:rPr>
          <w:color w:val="000000" w:themeColor="text1"/>
          <w:sz w:val="22"/>
        </w:rPr>
      </w:pPr>
      <w:r w:rsidRPr="00620028">
        <w:rPr>
          <w:color w:val="000000" w:themeColor="text1"/>
          <w:sz w:val="22"/>
        </w:rPr>
        <w:t>badanie rezystancji statycznego punktu uziemienia statków powietrznych</w:t>
      </w:r>
      <w:r w:rsidR="003F0CF2" w:rsidRPr="00FE30D5">
        <w:rPr>
          <w:color w:val="000000" w:themeColor="text1"/>
          <w:sz w:val="22"/>
        </w:rPr>
        <w:t>;</w:t>
      </w:r>
    </w:p>
    <w:p w14:paraId="6DB37315" w14:textId="77777777" w:rsidR="003F0CF2" w:rsidRPr="00FE30D5" w:rsidRDefault="003F0CF2" w:rsidP="00FE30D5">
      <w:pPr>
        <w:pStyle w:val="Akapitzlist"/>
        <w:numPr>
          <w:ilvl w:val="0"/>
          <w:numId w:val="25"/>
        </w:numPr>
        <w:tabs>
          <w:tab w:val="left" w:pos="8460"/>
        </w:tabs>
        <w:spacing w:after="0" w:line="360" w:lineRule="auto"/>
        <w:ind w:left="851" w:right="0" w:hanging="284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pomiar skuteczności oświetlenia głównego (pomiar natężenia luksomierzem);</w:t>
      </w:r>
    </w:p>
    <w:p w14:paraId="1852F184" w14:textId="77777777" w:rsidR="003F0CF2" w:rsidRPr="00FE30D5" w:rsidRDefault="003F0CF2" w:rsidP="00FE30D5">
      <w:pPr>
        <w:pStyle w:val="Akapitzlist"/>
        <w:numPr>
          <w:ilvl w:val="0"/>
          <w:numId w:val="25"/>
        </w:numPr>
        <w:tabs>
          <w:tab w:val="left" w:pos="8460"/>
        </w:tabs>
        <w:spacing w:after="0" w:line="360" w:lineRule="auto"/>
        <w:ind w:left="851" w:right="0" w:hanging="284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kontrola</w:t>
      </w:r>
      <w:r w:rsidR="0020368B">
        <w:rPr>
          <w:color w:val="000000" w:themeColor="text1"/>
          <w:sz w:val="22"/>
        </w:rPr>
        <w:t xml:space="preserve"> i regulacja</w:t>
      </w:r>
      <w:r w:rsidRPr="00FE30D5">
        <w:rPr>
          <w:color w:val="000000" w:themeColor="text1"/>
          <w:sz w:val="22"/>
        </w:rPr>
        <w:t xml:space="preserve"> działania nagrzewnic olejowych i osuszaczy powietrza;</w:t>
      </w:r>
    </w:p>
    <w:p w14:paraId="41082101" w14:textId="77777777" w:rsidR="003F0CF2" w:rsidRPr="00FE30D5" w:rsidRDefault="003F0CF2" w:rsidP="00FE30D5">
      <w:pPr>
        <w:pStyle w:val="Akapitzlist"/>
        <w:numPr>
          <w:ilvl w:val="0"/>
          <w:numId w:val="25"/>
        </w:numPr>
        <w:tabs>
          <w:tab w:val="left" w:pos="8460"/>
        </w:tabs>
        <w:spacing w:after="0" w:line="360" w:lineRule="auto"/>
        <w:ind w:left="851" w:right="0" w:hanging="284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kontrola</w:t>
      </w:r>
      <w:r w:rsidR="0020368B">
        <w:rPr>
          <w:color w:val="000000" w:themeColor="text1"/>
          <w:sz w:val="22"/>
        </w:rPr>
        <w:t xml:space="preserve"> i regulacja</w:t>
      </w:r>
      <w:r w:rsidRPr="00FE30D5">
        <w:rPr>
          <w:color w:val="000000" w:themeColor="text1"/>
          <w:sz w:val="22"/>
        </w:rPr>
        <w:t xml:space="preserve"> działania systemu ogrzewania promiennikowego.</w:t>
      </w:r>
    </w:p>
    <w:p w14:paraId="6FE70B36" w14:textId="77777777" w:rsidR="00090A16" w:rsidRPr="00FE30D5" w:rsidRDefault="00F527CF" w:rsidP="00FE30D5">
      <w:pPr>
        <w:pStyle w:val="Akapitzlist"/>
        <w:numPr>
          <w:ilvl w:val="0"/>
          <w:numId w:val="1"/>
        </w:numPr>
        <w:tabs>
          <w:tab w:val="left" w:pos="8460"/>
        </w:tabs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Prze</w:t>
      </w:r>
      <w:r w:rsidR="00412D69" w:rsidRPr="00FE30D5">
        <w:rPr>
          <w:color w:val="000000" w:themeColor="text1"/>
          <w:sz w:val="22"/>
        </w:rPr>
        <w:t>d</w:t>
      </w:r>
      <w:r w:rsidRPr="00FE30D5">
        <w:rPr>
          <w:color w:val="000000" w:themeColor="text1"/>
          <w:sz w:val="22"/>
        </w:rPr>
        <w:t xml:space="preserve">miot umowy </w:t>
      </w:r>
      <w:r w:rsidRPr="007C6D20">
        <w:rPr>
          <w:b/>
          <w:color w:val="000000" w:themeColor="text1"/>
          <w:sz w:val="22"/>
        </w:rPr>
        <w:t>w zakresie</w:t>
      </w:r>
      <w:r w:rsidR="00022EAD" w:rsidRPr="007C6D20">
        <w:rPr>
          <w:b/>
          <w:color w:val="000000" w:themeColor="text1"/>
          <w:sz w:val="22"/>
        </w:rPr>
        <w:t xml:space="preserve"> </w:t>
      </w:r>
      <w:r w:rsidR="00B115DD" w:rsidRPr="007C6D20">
        <w:rPr>
          <w:b/>
          <w:color w:val="000000" w:themeColor="text1"/>
          <w:sz w:val="22"/>
        </w:rPr>
        <w:t>napraw</w:t>
      </w:r>
      <w:r w:rsidR="00022EAD">
        <w:rPr>
          <w:color w:val="000000" w:themeColor="text1"/>
          <w:sz w:val="22"/>
        </w:rPr>
        <w:t xml:space="preserve"> obejmuje</w:t>
      </w:r>
      <w:r w:rsidRPr="00FE30D5">
        <w:rPr>
          <w:color w:val="000000" w:themeColor="text1"/>
          <w:sz w:val="22"/>
        </w:rPr>
        <w:t xml:space="preserve"> poniższe czynności, a realizacja odbywać się będzie zgodnie z zasadami napraw, o których mowa w </w:t>
      </w:r>
      <w:r w:rsidRPr="00FE30D5">
        <w:rPr>
          <w:b/>
          <w:color w:val="000000" w:themeColor="text1"/>
          <w:sz w:val="22"/>
        </w:rPr>
        <w:t>§</w:t>
      </w:r>
      <w:r w:rsidR="00C12401">
        <w:rPr>
          <w:b/>
          <w:color w:val="000000" w:themeColor="text1"/>
          <w:sz w:val="22"/>
        </w:rPr>
        <w:t xml:space="preserve"> </w:t>
      </w:r>
      <w:r w:rsidR="003C735D">
        <w:rPr>
          <w:b/>
          <w:color w:val="000000" w:themeColor="text1"/>
          <w:sz w:val="22"/>
        </w:rPr>
        <w:t>4</w:t>
      </w:r>
      <w:r w:rsidR="004E18C0" w:rsidRPr="00FE30D5">
        <w:rPr>
          <w:b/>
          <w:color w:val="000000" w:themeColor="text1"/>
          <w:sz w:val="22"/>
        </w:rPr>
        <w:t>:</w:t>
      </w:r>
    </w:p>
    <w:p w14:paraId="0DA60D62" w14:textId="77777777" w:rsidR="009B1846" w:rsidRPr="00FE30D5" w:rsidRDefault="009B1846" w:rsidP="00FE30D5">
      <w:pPr>
        <w:pStyle w:val="Akapitzlist"/>
        <w:numPr>
          <w:ilvl w:val="0"/>
          <w:numId w:val="35"/>
        </w:numPr>
        <w:tabs>
          <w:tab w:val="left" w:pos="8460"/>
        </w:tabs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Wykonywanie napraw (usprawnień), </w:t>
      </w:r>
      <w:r w:rsidRPr="00FE30D5">
        <w:rPr>
          <w:color w:val="000000" w:themeColor="text1"/>
          <w:sz w:val="22"/>
        </w:rPr>
        <w:t>w tym:</w:t>
      </w:r>
    </w:p>
    <w:p w14:paraId="365C1855" w14:textId="77777777" w:rsidR="009B1846" w:rsidRPr="00FE30D5" w:rsidRDefault="00A05D4E" w:rsidP="00FE30D5">
      <w:pPr>
        <w:pStyle w:val="Akapitzlist"/>
        <w:numPr>
          <w:ilvl w:val="0"/>
          <w:numId w:val="36"/>
        </w:numPr>
        <w:tabs>
          <w:tab w:val="left" w:pos="8460"/>
        </w:tabs>
        <w:spacing w:after="0" w:line="360" w:lineRule="auto"/>
        <w:ind w:right="0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Usprawnienie niewymagające dostawy lub wymiany tśm.</w:t>
      </w:r>
    </w:p>
    <w:p w14:paraId="061E4368" w14:textId="77777777" w:rsidR="002671E5" w:rsidRPr="00FE30D5" w:rsidRDefault="00A05D4E" w:rsidP="00FE30D5">
      <w:pPr>
        <w:pStyle w:val="Akapitzlist"/>
        <w:tabs>
          <w:tab w:val="left" w:pos="8460"/>
        </w:tabs>
        <w:spacing w:after="0" w:line="360" w:lineRule="auto"/>
        <w:ind w:left="1003" w:right="0" w:firstLine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Na koszt usprawnienia składają się: koszt prac związanych z realizacją usługi naprawy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oraz koszt zużytych materiałów</w:t>
      </w:r>
      <w:r w:rsidR="002671E5" w:rsidRPr="00FE30D5">
        <w:rPr>
          <w:color w:val="000000" w:themeColor="text1"/>
          <w:sz w:val="22"/>
        </w:rPr>
        <w:t xml:space="preserve"> technicznych.</w:t>
      </w:r>
    </w:p>
    <w:p w14:paraId="520CAE0B" w14:textId="77777777" w:rsidR="002671E5" w:rsidRPr="00FE30D5" w:rsidRDefault="002671E5" w:rsidP="00FE30D5">
      <w:pPr>
        <w:pStyle w:val="Akapitzlist"/>
        <w:numPr>
          <w:ilvl w:val="0"/>
          <w:numId w:val="36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Usprawnienie poprzez wymianę niesprawnego tśm z zasobów Wykonawcy w zamian za egzemplarz sprawny.</w:t>
      </w:r>
    </w:p>
    <w:p w14:paraId="4B7DBDDA" w14:textId="77777777" w:rsidR="002671E5" w:rsidRPr="00FE30D5" w:rsidRDefault="002671E5" w:rsidP="00FE30D5">
      <w:pPr>
        <w:pStyle w:val="Akapitzlist"/>
        <w:tabs>
          <w:tab w:val="left" w:pos="8460"/>
        </w:tabs>
        <w:spacing w:after="0" w:line="360" w:lineRule="auto"/>
        <w:ind w:left="1003" w:right="0" w:firstLine="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 xml:space="preserve">Na koszt usprawnienia składają się: koszt prac związanych z wymianą i koszt wymienianego tśm. Tśm dostarczone przez </w:t>
      </w:r>
      <w:r w:rsidR="003C3D1E">
        <w:rPr>
          <w:color w:val="000000" w:themeColor="text1"/>
          <w:sz w:val="22"/>
        </w:rPr>
        <w:t>W</w:t>
      </w:r>
      <w:r w:rsidRPr="00FE30D5">
        <w:rPr>
          <w:color w:val="000000" w:themeColor="text1"/>
          <w:sz w:val="22"/>
        </w:rPr>
        <w:t>ykonawcę powinny posiadać takie same parametry</w:t>
      </w:r>
      <w:r w:rsidR="00992FF8" w:rsidRPr="00FE30D5">
        <w:rPr>
          <w:color w:val="000000" w:themeColor="text1"/>
          <w:sz w:val="22"/>
        </w:rPr>
        <w:t xml:space="preserve"> techniczne lub lepsze jak wymieniane niesprawne przed ich uszkodzeniem. </w:t>
      </w:r>
      <w:r w:rsidR="00693990">
        <w:rPr>
          <w:color w:val="000000" w:themeColor="text1"/>
          <w:sz w:val="22"/>
        </w:rPr>
        <w:t>Zdemontowany</w:t>
      </w:r>
      <w:r w:rsidR="00992FF8" w:rsidRPr="00FE30D5">
        <w:rPr>
          <w:color w:val="000000" w:themeColor="text1"/>
          <w:sz w:val="22"/>
        </w:rPr>
        <w:t xml:space="preserve"> tśm pozostaje w zasobach Wykonawcy. Procedura ta jest możliwa do zastosowania tylko w</w:t>
      </w:r>
      <w:r w:rsidR="003C3D1E">
        <w:rPr>
          <w:color w:val="000000" w:themeColor="text1"/>
          <w:sz w:val="22"/>
        </w:rPr>
        <w:t> </w:t>
      </w:r>
      <w:r w:rsidR="00992FF8" w:rsidRPr="00FE30D5">
        <w:rPr>
          <w:color w:val="000000" w:themeColor="text1"/>
          <w:sz w:val="22"/>
        </w:rPr>
        <w:t>przypadku tśm</w:t>
      </w:r>
      <w:r w:rsidR="00783D9A" w:rsidRPr="00FE30D5">
        <w:rPr>
          <w:color w:val="000000" w:themeColor="text1"/>
          <w:sz w:val="22"/>
        </w:rPr>
        <w:t>,</w:t>
      </w:r>
      <w:r w:rsidR="00992FF8" w:rsidRPr="00FE30D5">
        <w:rPr>
          <w:color w:val="000000" w:themeColor="text1"/>
          <w:sz w:val="22"/>
        </w:rPr>
        <w:t xml:space="preserve"> stanowiących części </w:t>
      </w:r>
      <w:r w:rsidR="00783D9A" w:rsidRPr="00FE30D5">
        <w:rPr>
          <w:color w:val="000000" w:themeColor="text1"/>
          <w:sz w:val="22"/>
        </w:rPr>
        <w:t>składowe hangaru, jeśli ich wymiana jest czynnikiem n</w:t>
      </w:r>
      <w:r w:rsidR="007F385F" w:rsidRPr="00FE30D5">
        <w:rPr>
          <w:color w:val="000000" w:themeColor="text1"/>
          <w:sz w:val="22"/>
        </w:rPr>
        <w:t>i</w:t>
      </w:r>
      <w:r w:rsidR="00783D9A" w:rsidRPr="00FE30D5">
        <w:rPr>
          <w:color w:val="000000" w:themeColor="text1"/>
          <w:sz w:val="22"/>
        </w:rPr>
        <w:t xml:space="preserve">ezbędnym </w:t>
      </w:r>
      <w:r w:rsidR="00A23190" w:rsidRPr="00FE30D5">
        <w:rPr>
          <w:color w:val="000000" w:themeColor="text1"/>
          <w:sz w:val="22"/>
        </w:rPr>
        <w:br/>
      </w:r>
      <w:r w:rsidR="00783D9A" w:rsidRPr="00FE30D5">
        <w:rPr>
          <w:color w:val="000000" w:themeColor="text1"/>
          <w:sz w:val="22"/>
        </w:rPr>
        <w:t>do usprawnienia hangaru i zapewnienia jego prawidłowej eksploatacji.</w:t>
      </w:r>
    </w:p>
    <w:p w14:paraId="31E93694" w14:textId="77777777" w:rsidR="00783D9A" w:rsidRPr="00FE30D5" w:rsidRDefault="00783D9A" w:rsidP="00FE30D5">
      <w:pPr>
        <w:pStyle w:val="Akapitzlist"/>
        <w:numPr>
          <w:ilvl w:val="0"/>
          <w:numId w:val="36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Usprawnienie poprzez wymianę tśm z zasobów Zamawiającego.</w:t>
      </w:r>
    </w:p>
    <w:p w14:paraId="5ADF9232" w14:textId="77777777" w:rsidR="00783D9A" w:rsidRPr="00FE30D5" w:rsidRDefault="00783D9A" w:rsidP="00FE30D5">
      <w:pPr>
        <w:pStyle w:val="Akapitzlist"/>
        <w:tabs>
          <w:tab w:val="left" w:pos="8460"/>
        </w:tabs>
        <w:spacing w:after="0" w:line="360" w:lineRule="auto"/>
        <w:ind w:left="1003" w:right="0" w:firstLine="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Koszt usprawnienia stanowi koszt prac związanych z wymianą tśm. Tśm niesprawny, wy</w:t>
      </w:r>
      <w:r w:rsidR="003E0714">
        <w:rPr>
          <w:color w:val="000000" w:themeColor="text1"/>
          <w:sz w:val="22"/>
        </w:rPr>
        <w:t>monto</w:t>
      </w:r>
      <w:r w:rsidRPr="00FE30D5">
        <w:rPr>
          <w:color w:val="000000" w:themeColor="text1"/>
          <w:sz w:val="22"/>
        </w:rPr>
        <w:t>wany zostanie przekazany do magazynu Zamawiającego, do jego dyspozycji.</w:t>
      </w:r>
    </w:p>
    <w:p w14:paraId="4DF87E7A" w14:textId="77777777" w:rsidR="00783D9A" w:rsidRPr="00FE30D5" w:rsidRDefault="00783D9A" w:rsidP="00FE30D5">
      <w:pPr>
        <w:pStyle w:val="Akapitzlist"/>
        <w:numPr>
          <w:ilvl w:val="0"/>
          <w:numId w:val="36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Czasowe wypożyczenie.</w:t>
      </w:r>
    </w:p>
    <w:p w14:paraId="5118E0E4" w14:textId="77777777" w:rsidR="00783D9A" w:rsidRPr="00FE30D5" w:rsidRDefault="00783D9A" w:rsidP="00FE30D5">
      <w:pPr>
        <w:pStyle w:val="Akapitzlist"/>
        <w:tabs>
          <w:tab w:val="left" w:pos="8460"/>
        </w:tabs>
        <w:spacing w:after="0" w:line="360" w:lineRule="auto"/>
        <w:ind w:left="1003" w:right="0" w:firstLine="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W przypadku przewidywanej, długotrwałej naprawy, Wykonawca może przedstawić propozycję czasowego wypożyczenia Zamawiającemu</w:t>
      </w:r>
      <w:r w:rsidR="007F385F" w:rsidRPr="00FE30D5">
        <w:rPr>
          <w:color w:val="000000" w:themeColor="text1"/>
          <w:sz w:val="22"/>
        </w:rPr>
        <w:t xml:space="preserve"> tego samego typu sprawnego sprzętu lub tśm na czas wykonywania usługi naprawy, lub powiadomić Zamawiającego o rezygnacji z wykonania usługi naprawy.</w:t>
      </w:r>
    </w:p>
    <w:p w14:paraId="42786B1C" w14:textId="77777777" w:rsidR="007F385F" w:rsidRPr="00FE30D5" w:rsidRDefault="007F385F" w:rsidP="00FE30D5">
      <w:pPr>
        <w:pStyle w:val="Akapitzlist"/>
        <w:numPr>
          <w:ilvl w:val="0"/>
          <w:numId w:val="35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Prac obsługowych (obsługiwań) </w:t>
      </w:r>
      <w:r w:rsidRPr="00FE30D5">
        <w:rPr>
          <w:color w:val="000000" w:themeColor="text1"/>
          <w:sz w:val="22"/>
        </w:rPr>
        <w:t>tj. celowe działania ze sprzętem wojskowym umożliwiającego jego użytkowanie oraz zabezpieczające proces jego przechowywania.</w:t>
      </w:r>
    </w:p>
    <w:p w14:paraId="20B1FAAC" w14:textId="77777777" w:rsidR="007F385F" w:rsidRPr="00FE30D5" w:rsidRDefault="007F385F" w:rsidP="00FE30D5">
      <w:pPr>
        <w:pStyle w:val="Akapitzlist"/>
        <w:numPr>
          <w:ilvl w:val="0"/>
          <w:numId w:val="35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Udzielenie pomocy technicznej </w:t>
      </w:r>
      <w:r w:rsidRPr="00FE30D5">
        <w:rPr>
          <w:color w:val="000000" w:themeColor="text1"/>
          <w:sz w:val="22"/>
        </w:rPr>
        <w:t xml:space="preserve">(wsparcie inżynierskie) oraz kontrola metrologiczna,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przy czym stan techniczny jest to całokształt </w:t>
      </w:r>
      <w:r w:rsidR="00627645" w:rsidRPr="00FE30D5">
        <w:rPr>
          <w:color w:val="000000" w:themeColor="text1"/>
          <w:sz w:val="22"/>
        </w:rPr>
        <w:t xml:space="preserve">parametrów i cech odniesionych do wymagań zawartych w dokumentacji technicznej charakteryzującej sprzęt wojskowy (SpW), na stan techniczny SpW składa się jego sprawność techniczna i utrzymanie (NO-04-A008:2016); Sprzętem wojskowym nazywa się wyposażenie specjalne zaprojektowane lub zaadoptowane </w:t>
      </w:r>
      <w:r w:rsidR="00A23190" w:rsidRPr="00FE30D5">
        <w:rPr>
          <w:color w:val="000000" w:themeColor="text1"/>
          <w:sz w:val="22"/>
        </w:rPr>
        <w:br/>
      </w:r>
      <w:r w:rsidR="00627645" w:rsidRPr="00FE30D5">
        <w:rPr>
          <w:color w:val="000000" w:themeColor="text1"/>
          <w:sz w:val="22"/>
        </w:rPr>
        <w:t xml:space="preserve">do potrzeb wojskowych i przeznaczone do użycia, jako broń, amunicja lub materiały wojenne </w:t>
      </w:r>
      <w:r w:rsidR="00A23190" w:rsidRPr="00FE30D5">
        <w:rPr>
          <w:color w:val="000000" w:themeColor="text1"/>
          <w:sz w:val="22"/>
        </w:rPr>
        <w:br/>
      </w:r>
      <w:r w:rsidR="00627645" w:rsidRPr="00FE30D5">
        <w:rPr>
          <w:color w:val="000000" w:themeColor="text1"/>
          <w:sz w:val="22"/>
        </w:rPr>
        <w:t xml:space="preserve">(Decyzja nr 116/MON Min Obr. Nar. Poz. 188 z późń. Zm.) </w:t>
      </w:r>
      <w:r w:rsidR="00476464" w:rsidRPr="00FE30D5">
        <w:rPr>
          <w:color w:val="000000" w:themeColor="text1"/>
          <w:sz w:val="22"/>
        </w:rPr>
        <w:t>;</w:t>
      </w:r>
    </w:p>
    <w:p w14:paraId="66EA68BB" w14:textId="77777777" w:rsidR="00476464" w:rsidRPr="00FE30D5" w:rsidRDefault="00476464" w:rsidP="00FE30D5">
      <w:pPr>
        <w:pStyle w:val="Akapitzlist"/>
        <w:numPr>
          <w:ilvl w:val="0"/>
          <w:numId w:val="35"/>
        </w:numPr>
        <w:tabs>
          <w:tab w:val="left" w:pos="8460"/>
        </w:tabs>
        <w:spacing w:after="0" w:line="360" w:lineRule="auto"/>
        <w:ind w:right="0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Wymiana technicznych środków materiałowych ( tśm), stanowiących części składowe hangarów</w:t>
      </w:r>
      <w:r w:rsidRPr="00FE30D5">
        <w:rPr>
          <w:color w:val="000000" w:themeColor="text1"/>
          <w:sz w:val="22"/>
        </w:rPr>
        <w:t xml:space="preserve">, jeżeli jest to niezbędne do usprawnienia i zapewnienia eksploatacji hangaru,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przy czym techniczne środki materiałowe są to części zamienne (zespoły, podzespoły, mechanizmy, urządzenie), zestawy naprawcze oraz środki chemiczne, narzędzia i inne materiały eksploatacyjno-naprawcze.</w:t>
      </w:r>
    </w:p>
    <w:p w14:paraId="49C0BC61" w14:textId="77777777" w:rsidR="008C59B0" w:rsidRPr="00E37285" w:rsidRDefault="00060244" w:rsidP="00FE30D5">
      <w:pPr>
        <w:numPr>
          <w:ilvl w:val="0"/>
          <w:numId w:val="1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E37285">
        <w:rPr>
          <w:color w:val="000000" w:themeColor="text1"/>
          <w:sz w:val="22"/>
        </w:rPr>
        <w:t xml:space="preserve">Umowa </w:t>
      </w:r>
      <w:r w:rsidR="00D6680B" w:rsidRPr="00E37285">
        <w:rPr>
          <w:color w:val="000000" w:themeColor="text1"/>
          <w:sz w:val="22"/>
        </w:rPr>
        <w:t xml:space="preserve">nie obejmuje realizacji usług polegających na dostawie bądź wymianie niesprawnych urządzeń stanowiących wyposażenie hangaru typu lekkiego oraz kontroli rocznych </w:t>
      </w:r>
      <w:r w:rsidR="00A23190" w:rsidRPr="00E37285">
        <w:rPr>
          <w:color w:val="000000" w:themeColor="text1"/>
          <w:sz w:val="22"/>
        </w:rPr>
        <w:br/>
      </w:r>
      <w:r w:rsidR="00D6680B" w:rsidRPr="00E37285">
        <w:rPr>
          <w:color w:val="000000" w:themeColor="text1"/>
          <w:sz w:val="22"/>
        </w:rPr>
        <w:t xml:space="preserve">i pięcioletnich stanu technicznego obiektów budowlanych, instalacji i przewodów, realizowanych zgodnie z przepisami art. 62 ustawy z dnia 7 lipca 1994 roku Prawo budowlane (t. j. Dz. U. z 2024 poz. 725). </w:t>
      </w:r>
    </w:p>
    <w:p w14:paraId="0207A50B" w14:textId="77777777" w:rsidR="00E868AD" w:rsidRPr="00FE30D5" w:rsidRDefault="00D6680B" w:rsidP="00FE30D5">
      <w:pPr>
        <w:numPr>
          <w:ilvl w:val="0"/>
          <w:numId w:val="1"/>
        </w:numPr>
        <w:spacing w:after="0" w:line="360" w:lineRule="auto"/>
        <w:ind w:left="284" w:right="0" w:hanging="42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Realizacja usługi winna być oparta o system zarządzania jakością zgodną z PN–EN ISO 9001:2015 oraz wymagania zawarte w AQAP 2131 wyd. C, wersja pierwsza. </w:t>
      </w:r>
      <w:r w:rsidR="00696A74" w:rsidRPr="00FE30D5">
        <w:rPr>
          <w:color w:val="000000" w:themeColor="text1"/>
          <w:sz w:val="22"/>
        </w:rPr>
        <w:t xml:space="preserve"> </w:t>
      </w:r>
    </w:p>
    <w:p w14:paraId="7A533544" w14:textId="77777777" w:rsidR="004900F4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>§ 2</w:t>
      </w:r>
    </w:p>
    <w:p w14:paraId="652F5A3A" w14:textId="77777777" w:rsidR="00E868AD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 Zobowiązania Wykonawcy </w:t>
      </w:r>
    </w:p>
    <w:p w14:paraId="64A562D2" w14:textId="77777777" w:rsidR="001148B4" w:rsidRPr="00FE30D5" w:rsidRDefault="00D6680B" w:rsidP="00FE30D5">
      <w:pPr>
        <w:numPr>
          <w:ilvl w:val="0"/>
          <w:numId w:val="2"/>
        </w:numPr>
        <w:spacing w:before="240" w:after="0" w:line="360" w:lineRule="auto"/>
        <w:ind w:left="284" w:right="0" w:hanging="284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zobowiązuje się do: </w:t>
      </w:r>
    </w:p>
    <w:p w14:paraId="37CD06E1" w14:textId="77777777" w:rsidR="00F73FD7" w:rsidRDefault="002E39B6" w:rsidP="00FE30D5">
      <w:pPr>
        <w:numPr>
          <w:ilvl w:val="1"/>
          <w:numId w:val="2"/>
        </w:numPr>
        <w:spacing w:after="0" w:line="360" w:lineRule="auto"/>
        <w:ind w:right="0" w:hanging="282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posiadania wymaganych odpowiednimi przepisami</w:t>
      </w:r>
      <w:r w:rsidR="00F73FD7" w:rsidRPr="00FE30D5">
        <w:rPr>
          <w:color w:val="000000" w:themeColor="text1"/>
          <w:sz w:val="22"/>
        </w:rPr>
        <w:t xml:space="preserve"> kwalifikacji, uprawnień,</w:t>
      </w:r>
      <w:r w:rsidRPr="00FE30D5">
        <w:rPr>
          <w:color w:val="000000" w:themeColor="text1"/>
          <w:sz w:val="22"/>
        </w:rPr>
        <w:t xml:space="preserve"> świadectw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zezwoleń </w:t>
      </w:r>
      <w:r w:rsidR="00F73FD7" w:rsidRPr="00FE30D5">
        <w:rPr>
          <w:color w:val="000000" w:themeColor="text1"/>
          <w:sz w:val="22"/>
        </w:rPr>
        <w:t xml:space="preserve">do wykonywania czynności </w:t>
      </w:r>
      <w:r w:rsidRPr="00FE30D5">
        <w:rPr>
          <w:color w:val="000000" w:themeColor="text1"/>
          <w:sz w:val="22"/>
        </w:rPr>
        <w:t xml:space="preserve"> niezbędnych do realizacji </w:t>
      </w:r>
      <w:r w:rsidR="00F73FD7" w:rsidRPr="00FE30D5">
        <w:rPr>
          <w:color w:val="000000" w:themeColor="text1"/>
          <w:sz w:val="22"/>
        </w:rPr>
        <w:t xml:space="preserve">przedmiotu </w:t>
      </w:r>
      <w:r w:rsidRPr="00FE30D5">
        <w:rPr>
          <w:color w:val="000000" w:themeColor="text1"/>
          <w:sz w:val="22"/>
        </w:rPr>
        <w:t xml:space="preserve"> umowy</w:t>
      </w:r>
      <w:r w:rsidR="003821E6">
        <w:rPr>
          <w:color w:val="000000" w:themeColor="text1"/>
          <w:sz w:val="22"/>
        </w:rPr>
        <w:t>,</w:t>
      </w:r>
    </w:p>
    <w:p w14:paraId="4F8DB17D" w14:textId="59C88D97" w:rsidR="000F5BF3" w:rsidRPr="00E37285" w:rsidRDefault="000F5BF3" w:rsidP="00FE30D5">
      <w:pPr>
        <w:numPr>
          <w:ilvl w:val="1"/>
          <w:numId w:val="2"/>
        </w:numPr>
        <w:spacing w:after="0" w:line="360" w:lineRule="auto"/>
        <w:ind w:right="0" w:hanging="282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firma zobowiązuje się złożyć na etapie składania ofert oświadczenia o znajomości technologii </w:t>
      </w:r>
      <w:r w:rsidRPr="00E37285">
        <w:rPr>
          <w:color w:val="000000" w:themeColor="text1"/>
          <w:sz w:val="22"/>
        </w:rPr>
        <w:t>eksploatacji i napraw hangarów typu lekkiego.</w:t>
      </w:r>
    </w:p>
    <w:p w14:paraId="09DEFAC1" w14:textId="77777777" w:rsidR="00F73FD7" w:rsidRPr="00E37285" w:rsidRDefault="00F73FD7" w:rsidP="00FE30D5">
      <w:pPr>
        <w:pStyle w:val="Akapitzlist"/>
        <w:numPr>
          <w:ilvl w:val="0"/>
          <w:numId w:val="2"/>
        </w:numPr>
        <w:spacing w:after="0" w:line="360" w:lineRule="auto"/>
        <w:ind w:left="284" w:right="0" w:hanging="284"/>
        <w:rPr>
          <w:sz w:val="22"/>
        </w:rPr>
      </w:pPr>
      <w:r w:rsidRPr="00E37285">
        <w:rPr>
          <w:sz w:val="22"/>
        </w:rPr>
        <w:t>Us</w:t>
      </w:r>
      <w:r w:rsidRPr="00FE30D5">
        <w:rPr>
          <w:sz w:val="22"/>
        </w:rPr>
        <w:t xml:space="preserve">ługa o której mowa § 1 ust. 1 i ust. 2 pkt 1) – 4) w zakresie </w:t>
      </w:r>
      <w:r w:rsidRPr="00FE30D5">
        <w:rPr>
          <w:b/>
          <w:sz w:val="22"/>
        </w:rPr>
        <w:t>przeglądu</w:t>
      </w:r>
      <w:r w:rsidR="007C6D20">
        <w:rPr>
          <w:b/>
          <w:sz w:val="22"/>
        </w:rPr>
        <w:t>,</w:t>
      </w:r>
      <w:r w:rsidRPr="00FE30D5">
        <w:rPr>
          <w:b/>
          <w:sz w:val="22"/>
        </w:rPr>
        <w:t xml:space="preserve"> </w:t>
      </w:r>
      <w:r w:rsidRPr="00FE30D5">
        <w:rPr>
          <w:b/>
          <w:bCs/>
          <w:sz w:val="22"/>
        </w:rPr>
        <w:t xml:space="preserve">serwisu </w:t>
      </w:r>
      <w:r w:rsidR="003142CE">
        <w:rPr>
          <w:b/>
          <w:bCs/>
          <w:sz w:val="22"/>
        </w:rPr>
        <w:t xml:space="preserve">i </w:t>
      </w:r>
      <w:r w:rsidRPr="00FE30D5">
        <w:rPr>
          <w:b/>
          <w:bCs/>
          <w:sz w:val="22"/>
        </w:rPr>
        <w:t>napraw</w:t>
      </w:r>
      <w:r w:rsidR="00A23190" w:rsidRPr="00FE30D5">
        <w:rPr>
          <w:b/>
          <w:bCs/>
          <w:sz w:val="22"/>
        </w:rPr>
        <w:t xml:space="preserve"> </w:t>
      </w:r>
      <w:r w:rsidRPr="00FE30D5">
        <w:rPr>
          <w:sz w:val="22"/>
        </w:rPr>
        <w:t xml:space="preserve">będzie wykonywana przez osoby, które posiadają </w:t>
      </w:r>
      <w:r w:rsidRPr="00FE30D5">
        <w:rPr>
          <w:color w:val="auto"/>
          <w:sz w:val="22"/>
        </w:rPr>
        <w:t xml:space="preserve">zgodnie z ustawą Prawo budowlane z dnia </w:t>
      </w:r>
      <w:r w:rsidRPr="00FE30D5">
        <w:rPr>
          <w:color w:val="auto"/>
          <w:sz w:val="22"/>
          <w:shd w:val="clear" w:color="auto" w:fill="FFFFFF"/>
        </w:rPr>
        <w:t>7 lipca 1994 r. (Dz. U. z 2024 r. poz. 725 z późn. zm.) oraz ustawą Prawo energetyczne z dnia 10 kwietnia 1997 r</w:t>
      </w:r>
      <w:r w:rsidRPr="00FE30D5">
        <w:rPr>
          <w:color w:val="auto"/>
          <w:sz w:val="22"/>
        </w:rPr>
        <w:t>. (Dz. U. z 2024 r</w:t>
      </w:r>
      <w:r w:rsidRPr="00E37285">
        <w:rPr>
          <w:color w:val="auto"/>
          <w:sz w:val="22"/>
        </w:rPr>
        <w:t xml:space="preserve">. poz. 266 z późn. zm.) </w:t>
      </w:r>
      <w:r w:rsidRPr="00E37285">
        <w:rPr>
          <w:sz w:val="22"/>
        </w:rPr>
        <w:t>następujące uprawnienia, złożone na etapie procedury przetargowej tj.</w:t>
      </w:r>
    </w:p>
    <w:p w14:paraId="4A4678A2" w14:textId="77777777" w:rsidR="00F73FD7" w:rsidRPr="00E37285" w:rsidRDefault="00F73FD7" w:rsidP="00FE30D5">
      <w:pPr>
        <w:pStyle w:val="Akapitzlist"/>
        <w:numPr>
          <w:ilvl w:val="0"/>
          <w:numId w:val="37"/>
        </w:numPr>
        <w:spacing w:after="0" w:line="360" w:lineRule="auto"/>
        <w:ind w:right="0" w:hanging="294"/>
        <w:rPr>
          <w:color w:val="000000" w:themeColor="text1"/>
          <w:sz w:val="22"/>
        </w:rPr>
      </w:pPr>
      <w:r w:rsidRPr="00E37285">
        <w:rPr>
          <w:b/>
          <w:bCs/>
          <w:color w:val="000000" w:themeColor="text1"/>
          <w:sz w:val="22"/>
        </w:rPr>
        <w:t>Uprawnienia budowlane</w:t>
      </w:r>
      <w:r w:rsidRPr="00E37285">
        <w:rPr>
          <w:color w:val="000000" w:themeColor="text1"/>
          <w:sz w:val="22"/>
        </w:rPr>
        <w:t xml:space="preserve"> w specjalności </w:t>
      </w:r>
      <w:r w:rsidRPr="00E37285">
        <w:rPr>
          <w:b/>
          <w:bCs/>
          <w:color w:val="000000" w:themeColor="text1"/>
          <w:sz w:val="22"/>
        </w:rPr>
        <w:t>architektonicznej</w:t>
      </w:r>
      <w:r w:rsidRPr="00E37285">
        <w:rPr>
          <w:color w:val="000000" w:themeColor="text1"/>
          <w:sz w:val="22"/>
        </w:rPr>
        <w:t xml:space="preserve"> </w:t>
      </w:r>
      <w:r w:rsidRPr="00E37285">
        <w:rPr>
          <w:color w:val="000000" w:themeColor="text1"/>
          <w:sz w:val="22"/>
          <w:u w:val="single"/>
        </w:rPr>
        <w:t>lub</w:t>
      </w:r>
      <w:r w:rsidRPr="00E37285">
        <w:rPr>
          <w:color w:val="000000" w:themeColor="text1"/>
          <w:sz w:val="22"/>
        </w:rPr>
        <w:t xml:space="preserve"> </w:t>
      </w:r>
      <w:r w:rsidRPr="00E37285">
        <w:rPr>
          <w:b/>
          <w:bCs/>
          <w:color w:val="000000" w:themeColor="text1"/>
          <w:sz w:val="22"/>
        </w:rPr>
        <w:t>konstrukcyjno-budowlanej</w:t>
      </w:r>
      <w:r w:rsidRPr="00E37285">
        <w:rPr>
          <w:color w:val="000000" w:themeColor="text1"/>
          <w:sz w:val="22"/>
        </w:rPr>
        <w:t xml:space="preserve"> </w:t>
      </w:r>
      <w:r w:rsidRPr="00E37285">
        <w:rPr>
          <w:color w:val="000000" w:themeColor="text1"/>
          <w:sz w:val="22"/>
          <w:u w:val="single"/>
        </w:rPr>
        <w:t>bez ograniczeń</w:t>
      </w:r>
      <w:r w:rsidRPr="00E37285">
        <w:rPr>
          <w:color w:val="000000" w:themeColor="text1"/>
          <w:sz w:val="22"/>
        </w:rPr>
        <w:t xml:space="preserve"> wraz z </w:t>
      </w:r>
      <w:r w:rsidRPr="00E37285">
        <w:rPr>
          <w:b/>
          <w:bCs/>
          <w:color w:val="000000" w:themeColor="text1"/>
          <w:sz w:val="22"/>
        </w:rPr>
        <w:t>zaświadczeniem</w:t>
      </w:r>
      <w:r w:rsidRPr="00E37285">
        <w:rPr>
          <w:color w:val="000000" w:themeColor="text1"/>
          <w:sz w:val="22"/>
        </w:rPr>
        <w:t xml:space="preserve"> o przynależności do odpowiedniej Izby</w:t>
      </w:r>
      <w:r w:rsidR="00A23190" w:rsidRPr="00E37285">
        <w:rPr>
          <w:color w:val="000000" w:themeColor="text1"/>
          <w:sz w:val="22"/>
        </w:rPr>
        <w:t xml:space="preserve"> </w:t>
      </w:r>
      <w:r w:rsidRPr="00E37285">
        <w:rPr>
          <w:color w:val="000000" w:themeColor="text1"/>
          <w:sz w:val="22"/>
        </w:rPr>
        <w:t xml:space="preserve">(Izby Architektów RP </w:t>
      </w:r>
      <w:r w:rsidRPr="00E37285">
        <w:rPr>
          <w:color w:val="000000" w:themeColor="text1"/>
          <w:sz w:val="22"/>
          <w:u w:val="single"/>
        </w:rPr>
        <w:t>lub</w:t>
      </w:r>
      <w:r w:rsidRPr="00E37285">
        <w:rPr>
          <w:color w:val="000000" w:themeColor="text1"/>
          <w:sz w:val="22"/>
        </w:rPr>
        <w:t xml:space="preserve"> Polskiej Izby Inżynierów Budownictwa).</w:t>
      </w:r>
    </w:p>
    <w:p w14:paraId="0C8EB360" w14:textId="77777777" w:rsidR="00F73FD7" w:rsidRPr="00E37285" w:rsidRDefault="00F73FD7" w:rsidP="00FE30D5">
      <w:pPr>
        <w:pStyle w:val="Akapitzlist"/>
        <w:numPr>
          <w:ilvl w:val="0"/>
          <w:numId w:val="37"/>
        </w:numPr>
        <w:spacing w:after="0" w:line="360" w:lineRule="auto"/>
        <w:ind w:right="0" w:hanging="294"/>
        <w:rPr>
          <w:color w:val="000000" w:themeColor="text1"/>
          <w:sz w:val="22"/>
        </w:rPr>
      </w:pPr>
      <w:r w:rsidRPr="00E37285">
        <w:rPr>
          <w:b/>
          <w:bCs/>
          <w:color w:val="000000" w:themeColor="text1"/>
          <w:sz w:val="22"/>
        </w:rPr>
        <w:t>Uprawnienia budowlane</w:t>
      </w:r>
      <w:r w:rsidRPr="00E37285">
        <w:rPr>
          <w:color w:val="000000" w:themeColor="text1"/>
          <w:sz w:val="22"/>
        </w:rPr>
        <w:t xml:space="preserve"> w specjalności</w:t>
      </w:r>
      <w:r w:rsidRPr="00E37285">
        <w:rPr>
          <w:b/>
          <w:bCs/>
          <w:color w:val="000000" w:themeColor="text1"/>
          <w:sz w:val="22"/>
        </w:rPr>
        <w:t xml:space="preserve"> instalacyjnej w zakresie instalacji sanitarnych </w:t>
      </w:r>
      <w:r w:rsidRPr="00E37285">
        <w:rPr>
          <w:color w:val="000000" w:themeColor="text1"/>
          <w:sz w:val="22"/>
          <w:u w:val="single"/>
        </w:rPr>
        <w:t>bez</w:t>
      </w:r>
      <w:r w:rsidRPr="00E37285">
        <w:rPr>
          <w:b/>
          <w:bCs/>
          <w:color w:val="000000" w:themeColor="text1"/>
          <w:sz w:val="22"/>
        </w:rPr>
        <w:t> </w:t>
      </w:r>
      <w:r w:rsidRPr="00E37285">
        <w:rPr>
          <w:color w:val="000000" w:themeColor="text1"/>
          <w:sz w:val="22"/>
          <w:u w:val="single"/>
        </w:rPr>
        <w:t>ograniczeń</w:t>
      </w:r>
      <w:r w:rsidRPr="00E37285">
        <w:rPr>
          <w:b/>
          <w:bCs/>
          <w:color w:val="000000" w:themeColor="text1"/>
          <w:sz w:val="22"/>
        </w:rPr>
        <w:t xml:space="preserve"> </w:t>
      </w:r>
      <w:r w:rsidRPr="00E37285">
        <w:rPr>
          <w:color w:val="000000" w:themeColor="text1"/>
          <w:sz w:val="22"/>
        </w:rPr>
        <w:t xml:space="preserve">wraz z </w:t>
      </w:r>
      <w:r w:rsidRPr="00E37285">
        <w:rPr>
          <w:b/>
          <w:bCs/>
          <w:color w:val="000000" w:themeColor="text1"/>
          <w:sz w:val="22"/>
        </w:rPr>
        <w:t>zaświadczeniem</w:t>
      </w:r>
      <w:r w:rsidRPr="00E37285">
        <w:rPr>
          <w:color w:val="000000" w:themeColor="text1"/>
          <w:sz w:val="22"/>
        </w:rPr>
        <w:t xml:space="preserve"> o przynależności do odpowiedniej Izby Inżynierów Budownictwa;</w:t>
      </w:r>
    </w:p>
    <w:p w14:paraId="59841927" w14:textId="77777777" w:rsidR="00D81C30" w:rsidRDefault="00F73FD7" w:rsidP="00D81C30">
      <w:pPr>
        <w:pStyle w:val="Akapitzlist"/>
        <w:numPr>
          <w:ilvl w:val="0"/>
          <w:numId w:val="2"/>
        </w:numPr>
        <w:spacing w:after="0" w:line="360" w:lineRule="auto"/>
        <w:ind w:left="284" w:right="0" w:hanging="284"/>
        <w:rPr>
          <w:sz w:val="22"/>
        </w:rPr>
      </w:pPr>
      <w:r w:rsidRPr="00FE30D5">
        <w:rPr>
          <w:sz w:val="22"/>
        </w:rPr>
        <w:t>Usługa, o której mowa w</w:t>
      </w:r>
      <w:r w:rsidR="00693990">
        <w:rPr>
          <w:sz w:val="22"/>
        </w:rPr>
        <w:t xml:space="preserve"> </w:t>
      </w:r>
      <w:r w:rsidR="00693990" w:rsidRPr="00FE30D5">
        <w:rPr>
          <w:sz w:val="22"/>
        </w:rPr>
        <w:t xml:space="preserve">§ 1 ust. </w:t>
      </w:r>
      <w:r w:rsidR="00D81C30">
        <w:rPr>
          <w:sz w:val="22"/>
        </w:rPr>
        <w:t>5</w:t>
      </w:r>
      <w:r w:rsidR="00693990" w:rsidRPr="00FE30D5">
        <w:rPr>
          <w:sz w:val="22"/>
        </w:rPr>
        <w:t xml:space="preserve"> </w:t>
      </w:r>
      <w:r w:rsidRPr="00FE30D5">
        <w:rPr>
          <w:sz w:val="22"/>
        </w:rPr>
        <w:t xml:space="preserve"> zakresie </w:t>
      </w:r>
      <w:r w:rsidRPr="00FE30D5">
        <w:rPr>
          <w:b/>
          <w:bCs/>
          <w:sz w:val="22"/>
        </w:rPr>
        <w:t>wykonania przeglądu instalacji elektrycznej i</w:t>
      </w:r>
      <w:r w:rsidRPr="00FE30D5">
        <w:rPr>
          <w:sz w:val="22"/>
        </w:rPr>
        <w:t> </w:t>
      </w:r>
      <w:r w:rsidRPr="00FE30D5">
        <w:rPr>
          <w:b/>
          <w:bCs/>
          <w:sz w:val="22"/>
        </w:rPr>
        <w:t>wyposażenia elektrotechnicznego oraz wykonania pomiarów</w:t>
      </w:r>
      <w:r w:rsidRPr="00FE30D5">
        <w:rPr>
          <w:sz w:val="22"/>
        </w:rPr>
        <w:t>, będzie wykonywana przez osoby,</w:t>
      </w:r>
      <w:r w:rsidRPr="00FE30D5">
        <w:rPr>
          <w:color w:val="FF0000"/>
          <w:sz w:val="22"/>
        </w:rPr>
        <w:t xml:space="preserve"> </w:t>
      </w:r>
      <w:r w:rsidRPr="00FE30D5">
        <w:rPr>
          <w:sz w:val="22"/>
        </w:rPr>
        <w:t>które posiadaj</w:t>
      </w:r>
      <w:r w:rsidRPr="00FE30D5">
        <w:rPr>
          <w:color w:val="auto"/>
          <w:sz w:val="22"/>
        </w:rPr>
        <w:t xml:space="preserve">ą zgodnie z ustawą Prawo budowlane z dnia </w:t>
      </w:r>
      <w:r w:rsidRPr="00FE30D5">
        <w:rPr>
          <w:color w:val="auto"/>
          <w:sz w:val="22"/>
          <w:shd w:val="clear" w:color="auto" w:fill="FFFFFF"/>
        </w:rPr>
        <w:t>7 lipca 1994 r. (Dz. U. z 2024 r. poz. 725 z późn. zm.) oraz ustawą Prawo energetyczne z dnia 10 kwietnia 1997 r</w:t>
      </w:r>
      <w:r w:rsidRPr="00FE30D5">
        <w:rPr>
          <w:color w:val="auto"/>
          <w:sz w:val="22"/>
        </w:rPr>
        <w:t xml:space="preserve">. (Dz. U. z 2024 r. poz. 266 z późn. zm.) </w:t>
      </w:r>
      <w:r w:rsidRPr="00FE30D5">
        <w:rPr>
          <w:sz w:val="22"/>
        </w:rPr>
        <w:t>następujące uprawnienia, złożone na etapie procedury przetargowej tj.</w:t>
      </w:r>
      <w:r w:rsidR="00114638" w:rsidRPr="00FE30D5">
        <w:rPr>
          <w:sz w:val="22"/>
        </w:rPr>
        <w:t xml:space="preserve"> </w:t>
      </w:r>
      <w:r w:rsidRPr="00FE30D5">
        <w:rPr>
          <w:b/>
          <w:bCs/>
          <w:sz w:val="22"/>
        </w:rPr>
        <w:t xml:space="preserve">Aktualne świadectwa kwalifikacyjne </w:t>
      </w:r>
      <w:r w:rsidRPr="00FE30D5">
        <w:rPr>
          <w:sz w:val="22"/>
        </w:rPr>
        <w:t xml:space="preserve">do zajmowania się eksploatacją urządzeń, instalacji i sieci energetycznych </w:t>
      </w:r>
      <w:r w:rsidRPr="00FE30D5">
        <w:rPr>
          <w:b/>
          <w:bCs/>
          <w:sz w:val="22"/>
        </w:rPr>
        <w:t>na stanowisku dozoru „D” i eksploatacji „E” do 1 kV</w:t>
      </w:r>
      <w:r w:rsidRPr="00FE30D5">
        <w:rPr>
          <w:sz w:val="22"/>
        </w:rPr>
        <w:t>;</w:t>
      </w:r>
    </w:p>
    <w:p w14:paraId="3BC5DE9C" w14:textId="77777777" w:rsidR="00D81C30" w:rsidRPr="00D81C30" w:rsidRDefault="001148B4" w:rsidP="00D81C30">
      <w:pPr>
        <w:pStyle w:val="Akapitzlist"/>
        <w:numPr>
          <w:ilvl w:val="0"/>
          <w:numId w:val="2"/>
        </w:numPr>
        <w:spacing w:after="0" w:line="360" w:lineRule="auto"/>
        <w:ind w:left="284" w:right="0" w:hanging="284"/>
        <w:rPr>
          <w:sz w:val="22"/>
        </w:rPr>
      </w:pPr>
      <w:r w:rsidRPr="00D81C30">
        <w:rPr>
          <w:color w:val="000000" w:themeColor="text1"/>
          <w:sz w:val="22"/>
        </w:rPr>
        <w:t xml:space="preserve">Wykonawca zobowiązany jest po wykonaniu zakresu prac, o których mowa w § 1 i § 4 dokonać stosownych </w:t>
      </w:r>
      <w:r w:rsidRPr="00D81C30">
        <w:rPr>
          <w:b/>
          <w:color w:val="000000" w:themeColor="text1"/>
          <w:sz w:val="22"/>
        </w:rPr>
        <w:t>wpisów do książek eksploatacji urządzeń</w:t>
      </w:r>
      <w:r w:rsidRPr="00D81C30">
        <w:rPr>
          <w:color w:val="000000" w:themeColor="text1"/>
          <w:sz w:val="22"/>
        </w:rPr>
        <w:t xml:space="preserve"> (Dziennik Konserwacji i Naprawy), </w:t>
      </w:r>
      <w:r w:rsidR="00A23190" w:rsidRPr="00D81C30">
        <w:rPr>
          <w:color w:val="000000" w:themeColor="text1"/>
          <w:sz w:val="22"/>
        </w:rPr>
        <w:br/>
      </w:r>
      <w:r w:rsidRPr="00D81C30">
        <w:rPr>
          <w:color w:val="000000" w:themeColor="text1"/>
          <w:sz w:val="22"/>
        </w:rPr>
        <w:t>które zostaną sprawdzone i podpisane przez Przedstawiciela Zamawiającego. W przypadku braku książek lub ich zakończeniu, Wykonawca zobowiązany jest założyć nowe książki.</w:t>
      </w:r>
    </w:p>
    <w:p w14:paraId="30F9E0A9" w14:textId="77777777" w:rsidR="00D81C30" w:rsidRPr="00D81C30" w:rsidRDefault="001148B4" w:rsidP="00D81C30">
      <w:pPr>
        <w:pStyle w:val="Akapitzlist"/>
        <w:numPr>
          <w:ilvl w:val="0"/>
          <w:numId w:val="2"/>
        </w:numPr>
        <w:spacing w:after="0" w:line="360" w:lineRule="auto"/>
        <w:ind w:left="284" w:right="0" w:hanging="284"/>
        <w:rPr>
          <w:sz w:val="22"/>
        </w:rPr>
      </w:pPr>
      <w:r w:rsidRPr="00D81C30">
        <w:rPr>
          <w:color w:val="000000" w:themeColor="text1"/>
          <w:sz w:val="22"/>
        </w:rPr>
        <w:t xml:space="preserve">Wykonawca zobowiązuje się po wykonanym </w:t>
      </w:r>
      <w:r w:rsidRPr="00D81C30">
        <w:rPr>
          <w:b/>
          <w:color w:val="000000" w:themeColor="text1"/>
          <w:sz w:val="22"/>
        </w:rPr>
        <w:t>przeglądzie</w:t>
      </w:r>
      <w:r w:rsidRPr="00D81C30">
        <w:rPr>
          <w:color w:val="000000" w:themeColor="text1"/>
          <w:sz w:val="22"/>
        </w:rPr>
        <w:t>, o którym mowa</w:t>
      </w:r>
      <w:r w:rsidR="00C10A77" w:rsidRPr="00D81C30">
        <w:rPr>
          <w:color w:val="000000" w:themeColor="text1"/>
          <w:sz w:val="22"/>
        </w:rPr>
        <w:t xml:space="preserve"> w § 1 </w:t>
      </w:r>
      <w:r w:rsidRPr="00D81C30">
        <w:rPr>
          <w:color w:val="000000" w:themeColor="text1"/>
          <w:sz w:val="22"/>
        </w:rPr>
        <w:t>do sporządzenia „</w:t>
      </w:r>
      <w:r w:rsidRPr="00D81C30">
        <w:rPr>
          <w:b/>
          <w:color w:val="000000" w:themeColor="text1"/>
          <w:sz w:val="22"/>
        </w:rPr>
        <w:t>Protokołu stanu technicznego urządzenia</w:t>
      </w:r>
      <w:r w:rsidRPr="00D81C30">
        <w:rPr>
          <w:color w:val="000000" w:themeColor="text1"/>
          <w:sz w:val="22"/>
        </w:rPr>
        <w:t xml:space="preserve">”, którego wzór stanowi </w:t>
      </w:r>
      <w:r w:rsidR="00C10A77" w:rsidRPr="00D81C30">
        <w:rPr>
          <w:b/>
          <w:color w:val="000000" w:themeColor="text1"/>
          <w:sz w:val="22"/>
        </w:rPr>
        <w:t xml:space="preserve">Załącznik nr </w:t>
      </w:r>
      <w:r w:rsidR="003C735D">
        <w:rPr>
          <w:b/>
          <w:color w:val="000000" w:themeColor="text1"/>
          <w:sz w:val="22"/>
        </w:rPr>
        <w:t>3</w:t>
      </w:r>
      <w:r w:rsidRPr="00D81C30">
        <w:rPr>
          <w:color w:val="000000" w:themeColor="text1"/>
          <w:sz w:val="22"/>
        </w:rPr>
        <w:t xml:space="preserve"> do Umowy.</w:t>
      </w:r>
    </w:p>
    <w:p w14:paraId="7D2C9300" w14:textId="77777777" w:rsidR="00D81C30" w:rsidRPr="00D81C30" w:rsidRDefault="00D6680B" w:rsidP="00D81C30">
      <w:pPr>
        <w:pStyle w:val="Akapitzlist"/>
        <w:numPr>
          <w:ilvl w:val="0"/>
          <w:numId w:val="2"/>
        </w:numPr>
        <w:spacing w:after="0" w:line="360" w:lineRule="auto"/>
        <w:ind w:left="284" w:right="0" w:hanging="284"/>
        <w:rPr>
          <w:sz w:val="22"/>
        </w:rPr>
      </w:pPr>
      <w:r w:rsidRPr="00D81C30">
        <w:rPr>
          <w:color w:val="000000" w:themeColor="text1"/>
          <w:sz w:val="22"/>
        </w:rPr>
        <w:t>Wykonawca może powierzyć wykonanie części zamówienia podwykonawcy na zasadach określonych przedmiotem zamówienia</w:t>
      </w:r>
      <w:r w:rsidR="00693990" w:rsidRPr="00D81C30">
        <w:rPr>
          <w:color w:val="000000" w:themeColor="text1"/>
          <w:sz w:val="22"/>
        </w:rPr>
        <w:t xml:space="preserve"> ( prace pomocnicze)</w:t>
      </w:r>
      <w:r w:rsidRPr="00D81C30">
        <w:rPr>
          <w:color w:val="000000" w:themeColor="text1"/>
          <w:sz w:val="22"/>
        </w:rPr>
        <w:t xml:space="preserve"> </w:t>
      </w:r>
    </w:p>
    <w:p w14:paraId="32105E83" w14:textId="5E3640E0" w:rsidR="00E868AD" w:rsidRDefault="00D6680B" w:rsidP="00FE30D5">
      <w:pPr>
        <w:numPr>
          <w:ilvl w:val="0"/>
          <w:numId w:val="2"/>
        </w:numPr>
        <w:spacing w:after="0" w:line="360" w:lineRule="auto"/>
        <w:ind w:left="284" w:right="0" w:hanging="284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Obie strony zobowiązują się w czasie trwania niniejszej umowy, jak również po jej wygaśnięciu, zachować w tajemnicy wszelkie wiadomości z obszaru działalności drugiej strony. </w:t>
      </w:r>
    </w:p>
    <w:p w14:paraId="6263AA2A" w14:textId="1D2E82AA" w:rsidR="00736A60" w:rsidRPr="00736A60" w:rsidRDefault="00736A60" w:rsidP="00736A60">
      <w:pPr>
        <w:numPr>
          <w:ilvl w:val="0"/>
          <w:numId w:val="2"/>
        </w:numPr>
        <w:spacing w:after="0" w:line="360" w:lineRule="auto"/>
        <w:ind w:left="284" w:right="0" w:hanging="284"/>
        <w:rPr>
          <w:color w:val="000000" w:themeColor="text1"/>
          <w:sz w:val="22"/>
        </w:rPr>
      </w:pPr>
      <w:r>
        <w:lastRenderedPageBreak/>
        <w:t>Wykonawca oświadcza, że do realizacji przedmiotu umowy skieruje osoby, które posiadają obywatelstwo polskie i nie są skazane prawomocnym wyrokiem za przestępstwo umyślne ścigane z oskarżenia publicznego lub za umyślne przestępstwo skarbowe.</w:t>
      </w:r>
    </w:p>
    <w:p w14:paraId="390696A4" w14:textId="77777777" w:rsidR="004900F4" w:rsidRPr="00FE30D5" w:rsidRDefault="00090A16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§ 3</w:t>
      </w:r>
    </w:p>
    <w:p w14:paraId="4CCDDD41" w14:textId="77777777" w:rsidR="00E868AD" w:rsidRPr="00FE30D5" w:rsidRDefault="00090A16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Termin wykonania przedmiotu umowy</w:t>
      </w:r>
    </w:p>
    <w:p w14:paraId="10ADF1FD" w14:textId="74047E1B" w:rsidR="00090A16" w:rsidRPr="00FE30D5" w:rsidRDefault="00090A16" w:rsidP="00FE30D5">
      <w:pPr>
        <w:numPr>
          <w:ilvl w:val="0"/>
          <w:numId w:val="3"/>
        </w:numPr>
        <w:spacing w:before="240"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Umowa obowiązuje w okresie od dnia jej zawarcia do dnia 10.12.2025r. w czasie obowiązujących godzin pracy </w:t>
      </w:r>
      <w:r w:rsidR="00D35CD9">
        <w:rPr>
          <w:color w:val="000000" w:themeColor="text1"/>
          <w:sz w:val="22"/>
        </w:rPr>
        <w:t>Z</w:t>
      </w:r>
      <w:r w:rsidRPr="00FE30D5">
        <w:rPr>
          <w:color w:val="000000" w:themeColor="text1"/>
          <w:sz w:val="22"/>
        </w:rPr>
        <w:t>amawiającego, tzn. poniedziałek-piątek godz. 7:30-15:30</w:t>
      </w:r>
      <w:r w:rsidR="004C0536">
        <w:rPr>
          <w:color w:val="000000" w:themeColor="text1"/>
          <w:sz w:val="22"/>
        </w:rPr>
        <w:t>.</w:t>
      </w:r>
      <w:r w:rsidRPr="00FE30D5">
        <w:rPr>
          <w:color w:val="000000" w:themeColor="text1"/>
          <w:sz w:val="22"/>
        </w:rPr>
        <w:t xml:space="preserve"> </w:t>
      </w:r>
      <w:r w:rsidR="004C0536">
        <w:rPr>
          <w:color w:val="000000" w:themeColor="text1"/>
          <w:sz w:val="22"/>
        </w:rPr>
        <w:t>P</w:t>
      </w:r>
      <w:r w:rsidRPr="00FE30D5">
        <w:rPr>
          <w:color w:val="000000" w:themeColor="text1"/>
          <w:sz w:val="22"/>
        </w:rPr>
        <w:t>rzegląd</w:t>
      </w:r>
      <w:r w:rsidR="0073370F">
        <w:rPr>
          <w:color w:val="000000" w:themeColor="text1"/>
          <w:sz w:val="22"/>
        </w:rPr>
        <w:t xml:space="preserve"> hangarów</w:t>
      </w:r>
      <w:r w:rsidRPr="00FE30D5">
        <w:rPr>
          <w:color w:val="000000" w:themeColor="text1"/>
          <w:sz w:val="22"/>
        </w:rPr>
        <w:t xml:space="preserve"> należy wykonać do </w:t>
      </w:r>
      <w:r w:rsidR="004C0536">
        <w:rPr>
          <w:color w:val="000000" w:themeColor="text1"/>
          <w:sz w:val="22"/>
        </w:rPr>
        <w:t>30.05.</w:t>
      </w:r>
      <w:r w:rsidRPr="00FE30D5">
        <w:rPr>
          <w:color w:val="000000" w:themeColor="text1"/>
          <w:sz w:val="22"/>
        </w:rPr>
        <w:t>2025r</w:t>
      </w:r>
      <w:r w:rsidR="001F1F61">
        <w:rPr>
          <w:color w:val="000000" w:themeColor="text1"/>
          <w:sz w:val="22"/>
        </w:rPr>
        <w:t xml:space="preserve">. </w:t>
      </w:r>
    </w:p>
    <w:p w14:paraId="7C29358C" w14:textId="77777777" w:rsidR="00090A16" w:rsidRPr="00FE30D5" w:rsidRDefault="00090A16" w:rsidP="00FE30D5">
      <w:pPr>
        <w:numPr>
          <w:ilvl w:val="0"/>
          <w:numId w:val="3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przekaże Zamawiającemu, w ciągu </w:t>
      </w:r>
      <w:r w:rsidR="00043581" w:rsidRPr="00FE30D5">
        <w:rPr>
          <w:color w:val="000000" w:themeColor="text1"/>
          <w:sz w:val="22"/>
        </w:rPr>
        <w:t>5</w:t>
      </w:r>
      <w:r w:rsidRPr="00FE30D5">
        <w:rPr>
          <w:color w:val="000000" w:themeColor="text1"/>
          <w:sz w:val="22"/>
        </w:rPr>
        <w:t xml:space="preserve"> dni</w:t>
      </w:r>
      <w:r w:rsidRPr="00FE30D5">
        <w:rPr>
          <w:b/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 xml:space="preserve">roboczych od dnia podpisania umowy, wykaz osób i pojazdów mechanicznych biorących udział w realizacji zamówienia, w celu umożliwienia wejścia i wjazdu na teren lotniska. </w:t>
      </w:r>
    </w:p>
    <w:p w14:paraId="09EF0B3E" w14:textId="77777777" w:rsidR="004C0536" w:rsidRDefault="00090A16" w:rsidP="004C0536">
      <w:pPr>
        <w:numPr>
          <w:ilvl w:val="0"/>
          <w:numId w:val="3"/>
        </w:numPr>
        <w:spacing w:after="0" w:line="360" w:lineRule="auto"/>
        <w:ind w:right="0" w:hanging="283"/>
        <w:rPr>
          <w:color w:val="000000" w:themeColor="text1"/>
          <w:sz w:val="22"/>
          <w:u w:val="single" w:color="0563C1"/>
        </w:rPr>
      </w:pPr>
      <w:r w:rsidRPr="00FE30D5">
        <w:rPr>
          <w:color w:val="000000" w:themeColor="text1"/>
          <w:sz w:val="22"/>
        </w:rPr>
        <w:t>Kopię korespondencji Wykonawca może kierować na adres mailowy Sekcji Infrastruktury</w:t>
      </w:r>
      <w:r w:rsidR="00A23190" w:rsidRPr="00FE30D5">
        <w:rPr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 xml:space="preserve">Lotniskowej tj. </w:t>
      </w:r>
      <w:hyperlink r:id="rId9" w:history="1">
        <w:r w:rsidR="00FE30D5" w:rsidRPr="005E4235">
          <w:rPr>
            <w:rStyle w:val="Hipercze"/>
            <w:sz w:val="22"/>
          </w:rPr>
          <w:t>p.kunka@ron.mil.pl</w:t>
        </w:r>
      </w:hyperlink>
    </w:p>
    <w:p w14:paraId="6B1EF59D" w14:textId="7EC5EBAB" w:rsidR="004900F4" w:rsidRPr="004C0536" w:rsidRDefault="00090A16" w:rsidP="004C0536">
      <w:pPr>
        <w:spacing w:after="0" w:line="360" w:lineRule="auto"/>
        <w:ind w:left="283" w:right="0" w:firstLine="0"/>
        <w:jc w:val="center"/>
        <w:rPr>
          <w:color w:val="000000" w:themeColor="text1"/>
          <w:sz w:val="22"/>
          <w:u w:val="single" w:color="0563C1"/>
        </w:rPr>
      </w:pPr>
      <w:r w:rsidRPr="004C0536">
        <w:rPr>
          <w:b/>
          <w:color w:val="000000" w:themeColor="text1"/>
          <w:sz w:val="22"/>
        </w:rPr>
        <w:t>§ 4</w:t>
      </w:r>
    </w:p>
    <w:p w14:paraId="1DC1828C" w14:textId="77777777" w:rsidR="00E868AD" w:rsidRPr="00FE30D5" w:rsidRDefault="00F06987" w:rsidP="00E242E5">
      <w:pPr>
        <w:spacing w:after="0" w:line="360" w:lineRule="auto"/>
        <w:ind w:right="0"/>
        <w:jc w:val="center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Zasady Napraw</w:t>
      </w:r>
    </w:p>
    <w:p w14:paraId="23B9E7BD" w14:textId="77777777" w:rsidR="00F06987" w:rsidRPr="00FE30D5" w:rsidRDefault="00F06987" w:rsidP="00E242E5">
      <w:pPr>
        <w:spacing w:before="240"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1. Zasady</w:t>
      </w:r>
      <w:r w:rsidR="00AF6514" w:rsidRPr="00FE30D5">
        <w:rPr>
          <w:color w:val="000000" w:themeColor="text1"/>
          <w:sz w:val="22"/>
        </w:rPr>
        <w:t xml:space="preserve"> serwisu</w:t>
      </w:r>
      <w:r w:rsidRPr="00FE30D5">
        <w:rPr>
          <w:color w:val="000000" w:themeColor="text1"/>
          <w:sz w:val="22"/>
        </w:rPr>
        <w:t xml:space="preserve"> </w:t>
      </w:r>
      <w:r w:rsidR="00AF6514" w:rsidRPr="00FE30D5">
        <w:rPr>
          <w:color w:val="000000" w:themeColor="text1"/>
          <w:sz w:val="22"/>
        </w:rPr>
        <w:t>(</w:t>
      </w:r>
      <w:r w:rsidRPr="00FE30D5">
        <w:rPr>
          <w:color w:val="000000" w:themeColor="text1"/>
          <w:sz w:val="22"/>
        </w:rPr>
        <w:t>napraw</w:t>
      </w:r>
      <w:r w:rsidR="00AF6514" w:rsidRPr="00FE30D5">
        <w:rPr>
          <w:color w:val="000000" w:themeColor="text1"/>
          <w:sz w:val="22"/>
        </w:rPr>
        <w:t>)</w:t>
      </w:r>
      <w:r w:rsidRPr="00FE30D5">
        <w:rPr>
          <w:color w:val="000000" w:themeColor="text1"/>
          <w:sz w:val="22"/>
        </w:rPr>
        <w:t xml:space="preserve"> stanowią </w:t>
      </w:r>
      <w:r w:rsidRPr="00266AF7">
        <w:rPr>
          <w:b/>
          <w:color w:val="000000" w:themeColor="text1"/>
          <w:sz w:val="22"/>
        </w:rPr>
        <w:t>Załącznik nr 4</w:t>
      </w:r>
      <w:r w:rsidRPr="00FE30D5">
        <w:rPr>
          <w:color w:val="000000" w:themeColor="text1"/>
          <w:sz w:val="22"/>
        </w:rPr>
        <w:t xml:space="preserve"> do umowy. </w:t>
      </w:r>
    </w:p>
    <w:p w14:paraId="2DFBFDF3" w14:textId="0754D2B7" w:rsidR="00E868AD" w:rsidRPr="00FE30D5" w:rsidRDefault="00F06987" w:rsidP="00FE30D5">
      <w:pPr>
        <w:spacing w:after="0" w:line="360" w:lineRule="auto"/>
        <w:ind w:right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2. Serwis (naprawy) o których mowa w </w:t>
      </w:r>
      <w:r w:rsidR="00CF262E" w:rsidRPr="00266AF7">
        <w:rPr>
          <w:b/>
          <w:color w:val="000000" w:themeColor="text1"/>
          <w:sz w:val="22"/>
        </w:rPr>
        <w:t>Z</w:t>
      </w:r>
      <w:r w:rsidRPr="00266AF7">
        <w:rPr>
          <w:b/>
          <w:color w:val="000000" w:themeColor="text1"/>
          <w:sz w:val="22"/>
        </w:rPr>
        <w:t xml:space="preserve">ałączniku nr </w:t>
      </w:r>
      <w:r w:rsidR="00732204" w:rsidRPr="00266AF7">
        <w:rPr>
          <w:b/>
          <w:color w:val="000000" w:themeColor="text1"/>
          <w:sz w:val="22"/>
        </w:rPr>
        <w:t>3</w:t>
      </w:r>
      <w:r w:rsidRPr="00FE30D5">
        <w:rPr>
          <w:color w:val="000000" w:themeColor="text1"/>
          <w:sz w:val="22"/>
        </w:rPr>
        <w:t xml:space="preserve"> do umowy realizowany będzie na podstawie sporządzonych przez wykonawcę </w:t>
      </w:r>
      <w:r w:rsidR="001148B4" w:rsidRPr="00FE30D5">
        <w:rPr>
          <w:color w:val="000000" w:themeColor="text1"/>
          <w:sz w:val="22"/>
        </w:rPr>
        <w:t>protokołów</w:t>
      </w:r>
      <w:r w:rsidR="003821E6">
        <w:rPr>
          <w:color w:val="000000" w:themeColor="text1"/>
          <w:sz w:val="22"/>
        </w:rPr>
        <w:t>.</w:t>
      </w:r>
    </w:p>
    <w:p w14:paraId="374A2746" w14:textId="77777777" w:rsidR="00DB1132" w:rsidRPr="00FE30D5" w:rsidRDefault="00EB584D" w:rsidP="00E242E5">
      <w:pPr>
        <w:spacing w:after="0" w:line="360" w:lineRule="auto"/>
        <w:ind w:right="0"/>
        <w:jc w:val="center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§ </w:t>
      </w:r>
      <w:r w:rsidR="00CF5AAA" w:rsidRPr="00FE30D5">
        <w:rPr>
          <w:b/>
          <w:color w:val="000000" w:themeColor="text1"/>
          <w:sz w:val="22"/>
        </w:rPr>
        <w:t>5</w:t>
      </w:r>
    </w:p>
    <w:p w14:paraId="32D173A9" w14:textId="77777777" w:rsidR="00E868AD" w:rsidRPr="00FE30D5" w:rsidRDefault="00DB1132" w:rsidP="00E242E5">
      <w:pPr>
        <w:spacing w:after="0" w:line="360" w:lineRule="auto"/>
        <w:ind w:left="0" w:right="0" w:firstLine="0"/>
        <w:jc w:val="center"/>
        <w:rPr>
          <w:b/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Postanowienia dotyczące weryfikacji i czynności kontrolnych zatrudnienia pracowników</w:t>
      </w:r>
    </w:p>
    <w:p w14:paraId="284EDBF5" w14:textId="77777777" w:rsidR="00EB584D" w:rsidRPr="00FE30D5" w:rsidRDefault="00EB584D" w:rsidP="00E242E5">
      <w:pPr>
        <w:pStyle w:val="Akapitzlist"/>
        <w:numPr>
          <w:ilvl w:val="0"/>
          <w:numId w:val="41"/>
        </w:numPr>
        <w:tabs>
          <w:tab w:val="left" w:pos="8930"/>
        </w:tabs>
        <w:spacing w:before="240"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oraz Podwykonawcy </w:t>
      </w:r>
      <w:r w:rsidRPr="00FE30D5">
        <w:rPr>
          <w:b/>
          <w:color w:val="000000" w:themeColor="text1"/>
          <w:sz w:val="22"/>
        </w:rPr>
        <w:t>zobowiązani są</w:t>
      </w:r>
      <w:r w:rsidRPr="00FE30D5">
        <w:rPr>
          <w:color w:val="000000" w:themeColor="text1"/>
          <w:sz w:val="22"/>
        </w:rPr>
        <w:t xml:space="preserve"> do zatrudnienia na okres obowiązywania Umowy, na podstawie </w:t>
      </w:r>
      <w:r w:rsidR="00DB1132" w:rsidRPr="00FE30D5">
        <w:rPr>
          <w:b/>
          <w:color w:val="000000" w:themeColor="text1"/>
          <w:sz w:val="22"/>
        </w:rPr>
        <w:t xml:space="preserve">umowy o pracę </w:t>
      </w:r>
      <w:r w:rsidRPr="00FE30D5">
        <w:rPr>
          <w:color w:val="000000" w:themeColor="text1"/>
          <w:sz w:val="22"/>
        </w:rPr>
        <w:t xml:space="preserve">w rozumieniu przepisów Ustawy Kodeks pracy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z</w:t>
      </w:r>
      <w:r w:rsidRPr="00FE30D5">
        <w:rPr>
          <w:b/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>dnia 26</w:t>
      </w:r>
      <w:r w:rsidRPr="00FE30D5">
        <w:rPr>
          <w:b/>
          <w:color w:val="000000" w:themeColor="text1"/>
          <w:sz w:val="22"/>
        </w:rPr>
        <w:t> </w:t>
      </w:r>
      <w:r w:rsidRPr="00FE30D5">
        <w:rPr>
          <w:color w:val="000000" w:themeColor="text1"/>
          <w:sz w:val="22"/>
        </w:rPr>
        <w:t xml:space="preserve">czerwca 1974 roku (Dz.U. z 2023r. poz.1465 z późn. zm.), osób wykonujących w trakcie realizacji przedmiotu Umowy zakres objęty </w:t>
      </w:r>
      <w:r w:rsidRPr="00FE30D5">
        <w:rPr>
          <w:b/>
          <w:color w:val="000000" w:themeColor="text1"/>
          <w:sz w:val="22"/>
        </w:rPr>
        <w:t>przeglądem</w:t>
      </w:r>
      <w:r w:rsidRPr="00FE30D5">
        <w:rPr>
          <w:color w:val="000000" w:themeColor="text1"/>
          <w:sz w:val="22"/>
        </w:rPr>
        <w:t xml:space="preserve"> wskazanym w</w:t>
      </w:r>
      <w:r w:rsidRPr="00FE30D5">
        <w:rPr>
          <w:b/>
          <w:color w:val="000000" w:themeColor="text1"/>
          <w:sz w:val="22"/>
        </w:rPr>
        <w:t> formularzu cenowym</w:t>
      </w:r>
      <w:r w:rsidRPr="00FE30D5">
        <w:rPr>
          <w:color w:val="000000" w:themeColor="text1"/>
          <w:sz w:val="22"/>
        </w:rPr>
        <w:t xml:space="preserve"> </w:t>
      </w:r>
      <w:r w:rsidRPr="00FE30D5">
        <w:rPr>
          <w:b/>
          <w:color w:val="000000" w:themeColor="text1"/>
          <w:sz w:val="22"/>
        </w:rPr>
        <w:t>Załącznik nr 1</w:t>
      </w:r>
      <w:r w:rsidRPr="00FE30D5">
        <w:rPr>
          <w:color w:val="000000" w:themeColor="text1"/>
          <w:sz w:val="22"/>
        </w:rPr>
        <w:t xml:space="preserve"> do Umowy oraz późniejszego </w:t>
      </w:r>
      <w:r w:rsidRPr="00FE30D5">
        <w:rPr>
          <w:b/>
          <w:color w:val="000000" w:themeColor="text1"/>
          <w:sz w:val="22"/>
        </w:rPr>
        <w:t xml:space="preserve">serwisowania </w:t>
      </w:r>
      <w:r w:rsidRPr="00FE30D5">
        <w:rPr>
          <w:color w:val="000000" w:themeColor="text1"/>
          <w:sz w:val="22"/>
        </w:rPr>
        <w:t xml:space="preserve">(naprawy) na podstawie </w:t>
      </w:r>
      <w:r w:rsidRPr="00FE30D5">
        <w:rPr>
          <w:b/>
          <w:color w:val="000000" w:themeColor="text1"/>
          <w:sz w:val="22"/>
        </w:rPr>
        <w:t>zamówień</w:t>
      </w:r>
      <w:r w:rsidR="00DB1132" w:rsidRPr="00FE30D5">
        <w:rPr>
          <w:color w:val="000000" w:themeColor="text1"/>
          <w:sz w:val="22"/>
        </w:rPr>
        <w:t xml:space="preserve">, o których mowa w § </w:t>
      </w:r>
      <w:r w:rsidR="003142CE">
        <w:rPr>
          <w:color w:val="000000" w:themeColor="text1"/>
          <w:sz w:val="22"/>
        </w:rPr>
        <w:t>4</w:t>
      </w:r>
      <w:r w:rsidR="00DB1132" w:rsidRPr="00FE30D5">
        <w:rPr>
          <w:color w:val="000000" w:themeColor="text1"/>
          <w:sz w:val="22"/>
        </w:rPr>
        <w:t xml:space="preserve"> ust. 1</w:t>
      </w:r>
    </w:p>
    <w:p w14:paraId="74591D5E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Zamawiający uprawniony jest do wykonywania czynności kontrolnych wobec Wykonawcy odnośnie spełnienia przez Wykonawcę lub Podwykonawcę wymogu zatrudnienia, określonego ust. 1 przez okres obowiązywania Umowy.</w:t>
      </w:r>
    </w:p>
    <w:p w14:paraId="19C89769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W trakcie realizacji przedmiotu Umowy</w:t>
      </w:r>
      <w:r w:rsidR="00DB1132" w:rsidRPr="00FE30D5">
        <w:rPr>
          <w:color w:val="000000" w:themeColor="text1"/>
          <w:sz w:val="22"/>
        </w:rPr>
        <w:t xml:space="preserve"> w</w:t>
      </w:r>
      <w:r w:rsidRPr="00FE30D5">
        <w:rPr>
          <w:color w:val="000000" w:themeColor="text1"/>
          <w:sz w:val="22"/>
        </w:rPr>
        <w:t xml:space="preserve"> terminie </w:t>
      </w:r>
      <w:r w:rsidRPr="00FE30D5">
        <w:rPr>
          <w:b/>
          <w:color w:val="000000" w:themeColor="text1"/>
          <w:sz w:val="22"/>
        </w:rPr>
        <w:t xml:space="preserve">3 dni </w:t>
      </w:r>
      <w:r w:rsidRPr="00FE30D5">
        <w:rPr>
          <w:color w:val="000000" w:themeColor="text1"/>
          <w:sz w:val="22"/>
        </w:rPr>
        <w:t xml:space="preserve">roboczych, liczonych od dnia podpisania Umowy, </w:t>
      </w:r>
      <w:r w:rsidRPr="00FE30D5">
        <w:rPr>
          <w:b/>
          <w:color w:val="000000" w:themeColor="text1"/>
          <w:sz w:val="22"/>
        </w:rPr>
        <w:t xml:space="preserve">Wykonawca zobowiązany jest przedłożyć </w:t>
      </w:r>
      <w:r w:rsidRPr="00FE30D5">
        <w:rPr>
          <w:color w:val="000000" w:themeColor="text1"/>
          <w:sz w:val="22"/>
        </w:rPr>
        <w:t xml:space="preserve">Zamawiającemu </w:t>
      </w:r>
      <w:r w:rsidRPr="00FE30D5">
        <w:rPr>
          <w:b/>
          <w:color w:val="000000" w:themeColor="text1"/>
          <w:sz w:val="22"/>
        </w:rPr>
        <w:t>dowody</w:t>
      </w:r>
      <w:r w:rsidRPr="00FE30D5">
        <w:rPr>
          <w:color w:val="000000" w:themeColor="text1"/>
          <w:sz w:val="22"/>
        </w:rPr>
        <w:t>, o których mowa poniżej</w:t>
      </w:r>
      <w:r w:rsidRPr="00FE30D5">
        <w:rPr>
          <w:b/>
          <w:color w:val="000000" w:themeColor="text1"/>
          <w:sz w:val="22"/>
        </w:rPr>
        <w:t xml:space="preserve"> </w:t>
      </w:r>
      <w:r w:rsidRPr="00FE30D5">
        <w:rPr>
          <w:color w:val="000000" w:themeColor="text1"/>
          <w:sz w:val="22"/>
        </w:rPr>
        <w:t>w celu weryfikacji zatrudniania, przez Wykonawcę lub Podwykonawcę, na podstawie umowy o pracę, osób wykonujących wskazany przez Zamawiającego zakres usług, o których mowa ust. 1.</w:t>
      </w:r>
    </w:p>
    <w:p w14:paraId="3F655F27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</w:t>
      </w:r>
      <w:r w:rsidRPr="00FE30D5">
        <w:rPr>
          <w:b/>
          <w:color w:val="000000" w:themeColor="text1"/>
          <w:sz w:val="22"/>
        </w:rPr>
        <w:t>żąda w szczególności</w:t>
      </w:r>
      <w:r w:rsidRPr="00FE30D5">
        <w:rPr>
          <w:color w:val="000000" w:themeColor="text1"/>
          <w:sz w:val="22"/>
        </w:rPr>
        <w:t>:</w:t>
      </w:r>
    </w:p>
    <w:p w14:paraId="2F002400" w14:textId="77777777" w:rsidR="00EB584D" w:rsidRPr="00FE30D5" w:rsidRDefault="00EB584D" w:rsidP="00FE30D5">
      <w:pPr>
        <w:pStyle w:val="Akapitzlist"/>
        <w:numPr>
          <w:ilvl w:val="0"/>
          <w:numId w:val="32"/>
        </w:numPr>
        <w:tabs>
          <w:tab w:val="left" w:pos="8930"/>
        </w:tabs>
        <w:spacing w:after="0" w:line="360" w:lineRule="auto"/>
        <w:ind w:left="567" w:right="0" w:hanging="283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lastRenderedPageBreak/>
        <w:t>oświadczenia</w:t>
      </w:r>
      <w:r w:rsidRPr="00FE30D5">
        <w:rPr>
          <w:color w:val="000000" w:themeColor="text1"/>
          <w:sz w:val="22"/>
        </w:rPr>
        <w:t xml:space="preserve"> Wykonawcy lub Podwykonawcy o zatrudnieniu pracownika na podstawi</w:t>
      </w:r>
      <w:r w:rsidR="00014903">
        <w:rPr>
          <w:color w:val="000000" w:themeColor="text1"/>
          <w:sz w:val="22"/>
        </w:rPr>
        <w:t>e umowy o pracę. Oświadczenie</w:t>
      </w:r>
      <w:r w:rsidRPr="00FE30D5">
        <w:rPr>
          <w:color w:val="000000" w:themeColor="text1"/>
          <w:sz w:val="22"/>
        </w:rPr>
        <w:t xml:space="preserve"> to powinno zawierać w szczególności: dokładne określenie podmiotu składającego oświadczenie, datę złożenia oświadczenia, wskazanie, że osoby zatrudnione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na podstawie umowy o pracę wykonują zakres robót, o którym mowa ust. 1 wraz ze wskazaniem liczby tych osób, imion i nazwisk, rodzaju umowy o pracę i wymiaru etatu oraz podpis osoby uprawnionej do złożenia oświadczenia w imieniu Wykonawcy lub Podwykonawcy.</w:t>
      </w:r>
    </w:p>
    <w:p w14:paraId="3371DCC2" w14:textId="77777777" w:rsidR="00EB584D" w:rsidRPr="00FE30D5" w:rsidRDefault="00EB584D" w:rsidP="00FE30D5">
      <w:pPr>
        <w:pStyle w:val="Akapitzlist"/>
        <w:numPr>
          <w:ilvl w:val="0"/>
          <w:numId w:val="32"/>
        </w:numPr>
        <w:tabs>
          <w:tab w:val="left" w:pos="8930"/>
        </w:tabs>
        <w:spacing w:after="0" w:line="360" w:lineRule="auto"/>
        <w:ind w:left="567" w:right="0" w:hanging="283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Oświadczenia </w:t>
      </w:r>
      <w:r w:rsidRPr="00FE30D5">
        <w:rPr>
          <w:color w:val="000000" w:themeColor="text1"/>
          <w:sz w:val="22"/>
        </w:rPr>
        <w:t>zatrudnionego pracownika o zatrudnieniu przez Wykonawcę lub Podwykonawcę.</w:t>
      </w:r>
      <w:r w:rsidRPr="00FE30D5">
        <w:rPr>
          <w:b/>
          <w:color w:val="000000" w:themeColor="text1"/>
          <w:sz w:val="22"/>
        </w:rPr>
        <w:t xml:space="preserve"> Oświadczenie to powinno zawierać w szczególności: </w:t>
      </w:r>
      <w:r w:rsidRPr="00FE30D5">
        <w:rPr>
          <w:color w:val="000000" w:themeColor="text1"/>
          <w:sz w:val="22"/>
        </w:rPr>
        <w:t xml:space="preserve">dokładne określenie osoby składającej oświadczenie, datę złożenia oświadczenia, oświadczenie przez kogo i w ramach jakiej umowy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o pracę dana osoba jest zatrudniona (wskazanie rodzaju umowy) oraz podpis osoby uprawnionej do złożenia oświadczenia.</w:t>
      </w:r>
    </w:p>
    <w:p w14:paraId="4692B69C" w14:textId="77777777" w:rsidR="00EB584D" w:rsidRPr="00FE30D5" w:rsidRDefault="00EB584D" w:rsidP="00FE30D5">
      <w:pPr>
        <w:pStyle w:val="Akapitzlist"/>
        <w:numPr>
          <w:ilvl w:val="0"/>
          <w:numId w:val="32"/>
        </w:numPr>
        <w:tabs>
          <w:tab w:val="left" w:pos="8930"/>
        </w:tabs>
        <w:spacing w:after="0" w:line="360" w:lineRule="auto"/>
        <w:ind w:left="567" w:right="0" w:hanging="283"/>
        <w:contextualSpacing w:val="0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>Zamawiający może żądać Zaświadczenia o niekaralności</w:t>
      </w:r>
      <w:r w:rsidRPr="00FE30D5">
        <w:rPr>
          <w:color w:val="000000" w:themeColor="text1"/>
          <w:sz w:val="22"/>
        </w:rPr>
        <w:t xml:space="preserve"> Wykonawcy, Podwykonawcy oraz wszystkich pracowników realizujących ze strony Wykonawcy przedmiot Umowy wydanego przez Krajowy Rejestr Karny.</w:t>
      </w:r>
    </w:p>
    <w:p w14:paraId="05746A93" w14:textId="77777777" w:rsidR="00EB584D" w:rsidRPr="00FE30D5" w:rsidRDefault="00EB584D" w:rsidP="004978DD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28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Z tytułu niespełnienia przez Wykonawcę lub Podwykonawcę wymogu zatrudnienia na podstawie umowy o pracę osób wykonujących czynności wskazane ust. 1 tj: zakres usług Zamawiający przewiduje sankcję w postaci obowiązku zapłaty przez Wykonawcę kary umownej w wysokości określonej w Umowie.</w:t>
      </w:r>
    </w:p>
    <w:p w14:paraId="5E292C18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Nieprzedłożenie dokumentów, o którym mowa ust. 4 pkt 1), pkt 2), pkt 3) lub pkt 4)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przez Wykonawcę w terminie, o którym mowa w ust. 3 w celu potwierdzenia spełnienia </w:t>
      </w:r>
      <w:r w:rsidR="00A2319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przez Wykonawcę lub Podwykonawcę wymogu zatrudnienia na podstawie umowy o pracę traktowane będzie jako niespełnienie przez Wykonawcę lub podwykonawcę wymogu zatrudnienia na podstawie umowy o pracę osób wykonujących zakres robót wskazany ust. 1.</w:t>
      </w:r>
    </w:p>
    <w:p w14:paraId="6C8D7260" w14:textId="77777777" w:rsidR="00EB584D" w:rsidRPr="00845868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auto"/>
          <w:sz w:val="22"/>
        </w:rPr>
      </w:pPr>
      <w:r w:rsidRPr="00FE30D5">
        <w:rPr>
          <w:rFonts w:eastAsia="Calibri"/>
          <w:color w:val="000000" w:themeColor="text1"/>
          <w:kern w:val="2"/>
          <w:sz w:val="22"/>
          <w:lang w:eastAsia="zh-CN"/>
        </w:rPr>
        <w:t>W przypadku uzasadnionych wątpliwości co do przestrzegania prawa pracy przez Wykonawcę lub</w:t>
      </w:r>
      <w:r w:rsidRPr="00FE30D5">
        <w:rPr>
          <w:color w:val="000000" w:themeColor="text1"/>
          <w:sz w:val="22"/>
        </w:rPr>
        <w:t> </w:t>
      </w:r>
      <w:r w:rsidRPr="00FE30D5">
        <w:rPr>
          <w:rFonts w:eastAsia="Calibri"/>
          <w:color w:val="000000" w:themeColor="text1"/>
          <w:kern w:val="2"/>
          <w:sz w:val="22"/>
          <w:lang w:eastAsia="zh-CN"/>
        </w:rPr>
        <w:t xml:space="preserve">Podwykonawcę, Zamawiający może zwrócić się o przeprowadzenie kontroli przez Państwową Inspekcję </w:t>
      </w:r>
      <w:r w:rsidRPr="00845868">
        <w:rPr>
          <w:rFonts w:eastAsia="Calibri"/>
          <w:color w:val="auto"/>
          <w:kern w:val="2"/>
          <w:sz w:val="22"/>
          <w:lang w:eastAsia="zh-CN"/>
        </w:rPr>
        <w:t>Pracy.</w:t>
      </w:r>
    </w:p>
    <w:p w14:paraId="0969CF07" w14:textId="2B0A80DC" w:rsidR="00EB584D" w:rsidRPr="00845868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auto"/>
          <w:sz w:val="22"/>
        </w:rPr>
      </w:pPr>
      <w:r w:rsidRPr="00845868">
        <w:rPr>
          <w:rFonts w:eastAsia="Calibri"/>
          <w:color w:val="auto"/>
          <w:sz w:val="22"/>
        </w:rPr>
        <w:t>O</w:t>
      </w:r>
      <w:r w:rsidRPr="00845868">
        <w:rPr>
          <w:color w:val="auto"/>
          <w:sz w:val="22"/>
        </w:rPr>
        <w:t xml:space="preserve">bowiązek, o którym mowa </w:t>
      </w:r>
      <w:r w:rsidRPr="00845868">
        <w:rPr>
          <w:rFonts w:eastAsia="Calibri"/>
          <w:color w:val="auto"/>
          <w:sz w:val="22"/>
        </w:rPr>
        <w:t xml:space="preserve">ust. </w:t>
      </w:r>
      <w:r w:rsidR="00073A99" w:rsidRPr="00845868">
        <w:rPr>
          <w:rFonts w:eastAsia="Calibri"/>
          <w:color w:val="auto"/>
          <w:sz w:val="22"/>
        </w:rPr>
        <w:t>6</w:t>
      </w:r>
      <w:r w:rsidRPr="00845868">
        <w:rPr>
          <w:rFonts w:eastAsia="Calibri"/>
          <w:color w:val="auto"/>
          <w:sz w:val="22"/>
        </w:rPr>
        <w:t xml:space="preserve"> dotyczy także Podwykonawcy realizującego zakres usług objęty Umową.</w:t>
      </w:r>
    </w:p>
    <w:p w14:paraId="3B3806A7" w14:textId="6B5CC5CF" w:rsidR="00EB584D" w:rsidRPr="00845868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auto"/>
          <w:sz w:val="22"/>
        </w:rPr>
      </w:pPr>
      <w:r w:rsidRPr="00845868">
        <w:rPr>
          <w:color w:val="auto"/>
          <w:sz w:val="22"/>
        </w:rPr>
        <w:t>Z</w:t>
      </w:r>
      <w:r w:rsidRPr="00845868">
        <w:rPr>
          <w:rFonts w:eastAsia="Calibri"/>
          <w:color w:val="auto"/>
          <w:sz w:val="22"/>
        </w:rPr>
        <w:t>amawiający zastrzega sobie prawo niewystawienia przepustek upoważniających do wejścia i</w:t>
      </w:r>
      <w:r w:rsidRPr="00845868">
        <w:rPr>
          <w:color w:val="auto"/>
          <w:sz w:val="22"/>
        </w:rPr>
        <w:t> </w:t>
      </w:r>
      <w:r w:rsidRPr="00845868">
        <w:rPr>
          <w:rFonts w:eastAsia="Calibri"/>
          <w:color w:val="auto"/>
          <w:sz w:val="22"/>
        </w:rPr>
        <w:t xml:space="preserve">wjazdu na teren, w przypadku niedopełnienia obowiązku, o którym mowa w ust. </w:t>
      </w:r>
      <w:r w:rsidR="00073A99" w:rsidRPr="00845868">
        <w:rPr>
          <w:rFonts w:eastAsia="Calibri"/>
          <w:color w:val="auto"/>
          <w:sz w:val="22"/>
        </w:rPr>
        <w:t>4</w:t>
      </w:r>
      <w:r w:rsidRPr="00845868">
        <w:rPr>
          <w:rFonts w:eastAsia="Calibri"/>
          <w:color w:val="auto"/>
          <w:sz w:val="22"/>
        </w:rPr>
        <w:t xml:space="preserve"> </w:t>
      </w:r>
    </w:p>
    <w:p w14:paraId="6F63F69A" w14:textId="43570AD3" w:rsidR="00EB584D" w:rsidRPr="00FE30D5" w:rsidRDefault="00EB584D" w:rsidP="00436F04">
      <w:pPr>
        <w:pStyle w:val="Akapitzlist"/>
        <w:numPr>
          <w:ilvl w:val="0"/>
          <w:numId w:val="41"/>
        </w:numPr>
        <w:spacing w:after="0" w:line="360" w:lineRule="auto"/>
        <w:ind w:right="0" w:hanging="427"/>
        <w:contextualSpacing w:val="0"/>
        <w:rPr>
          <w:color w:val="000000" w:themeColor="text1"/>
          <w:sz w:val="22"/>
        </w:rPr>
      </w:pPr>
      <w:r w:rsidRPr="00845868">
        <w:rPr>
          <w:color w:val="auto"/>
          <w:sz w:val="22"/>
        </w:rPr>
        <w:t xml:space="preserve">Zamawiający </w:t>
      </w:r>
      <w:r w:rsidRPr="00845868">
        <w:rPr>
          <w:b/>
          <w:color w:val="auto"/>
          <w:sz w:val="22"/>
        </w:rPr>
        <w:t>dopuszcza możliwość zmiany osób</w:t>
      </w:r>
      <w:r w:rsidRPr="00845868">
        <w:rPr>
          <w:color w:val="auto"/>
          <w:sz w:val="22"/>
        </w:rPr>
        <w:t xml:space="preserve"> </w:t>
      </w:r>
      <w:r w:rsidRPr="00845868">
        <w:rPr>
          <w:color w:val="auto"/>
          <w:sz w:val="22"/>
          <w:u w:val="single"/>
        </w:rPr>
        <w:t>Wykonawcy</w:t>
      </w:r>
      <w:r w:rsidRPr="00845868">
        <w:rPr>
          <w:color w:val="auto"/>
          <w:sz w:val="22"/>
        </w:rPr>
        <w:t xml:space="preserve"> biorących udział w realizacji przedmiotu Umowy, o których mowa </w:t>
      </w:r>
      <w:r w:rsidRPr="00845868">
        <w:rPr>
          <w:rFonts w:eastAsia="Calibri"/>
          <w:color w:val="auto"/>
          <w:sz w:val="22"/>
        </w:rPr>
        <w:t xml:space="preserve">ust. 8 </w:t>
      </w:r>
      <w:r w:rsidRPr="00845868">
        <w:rPr>
          <w:rFonts w:eastAsia="Calibri"/>
          <w:color w:val="auto"/>
          <w:sz w:val="22"/>
          <w:u w:val="single"/>
        </w:rPr>
        <w:t>lub Podwykonawcy</w:t>
      </w:r>
      <w:r w:rsidRPr="00845868">
        <w:rPr>
          <w:rFonts w:eastAsia="Calibri"/>
          <w:color w:val="auto"/>
          <w:sz w:val="22"/>
        </w:rPr>
        <w:t xml:space="preserve">, o którym mowa ust. </w:t>
      </w:r>
      <w:r w:rsidR="00073A99" w:rsidRPr="00845868">
        <w:rPr>
          <w:rFonts w:eastAsia="Calibri"/>
          <w:color w:val="auto"/>
          <w:sz w:val="22"/>
        </w:rPr>
        <w:t>7</w:t>
      </w:r>
      <w:r w:rsidRPr="00845868">
        <w:rPr>
          <w:rFonts w:eastAsia="Calibri"/>
          <w:color w:val="auto"/>
          <w:sz w:val="22"/>
        </w:rPr>
        <w:t xml:space="preserve"> </w:t>
      </w:r>
      <w:r w:rsidRPr="00FE30D5">
        <w:rPr>
          <w:color w:val="000000" w:themeColor="text1"/>
          <w:sz w:val="22"/>
        </w:rPr>
        <w:t>oraz </w:t>
      </w:r>
      <w:r w:rsidRPr="00FE30D5">
        <w:rPr>
          <w:color w:val="000000" w:themeColor="text1"/>
          <w:sz w:val="22"/>
          <w:u w:val="single"/>
        </w:rPr>
        <w:t>przedstawicieli stron</w:t>
      </w:r>
      <w:r w:rsidRPr="00FE30D5">
        <w:rPr>
          <w:color w:val="000000" w:themeColor="text1"/>
          <w:sz w:val="22"/>
        </w:rPr>
        <w:t xml:space="preserve"> wskazanych w § 5 ust. 1 i ust. 2, pod warunkiem, że osoba wskazana do przejęcia obowiązków, będzie posiadała przygotowanie co najmniej równe osobie dotychczas pełniącej tę funkcję oraz będzie spełniała wymogi określone w specyfikacji warunków zamówienia oraz w niniejszej Umowie.</w:t>
      </w:r>
    </w:p>
    <w:p w14:paraId="68F86C27" w14:textId="77777777" w:rsidR="00EB584D" w:rsidRPr="00FE30D5" w:rsidRDefault="00EB584D" w:rsidP="00436F04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427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>Wykonawca zobowiązany jest do i</w:t>
      </w:r>
      <w:r w:rsidRPr="00FE30D5">
        <w:rPr>
          <w:rFonts w:eastAsia="Calibri"/>
          <w:color w:val="000000" w:themeColor="text1"/>
          <w:kern w:val="2"/>
          <w:sz w:val="22"/>
          <w:lang w:eastAsia="zh-CN"/>
        </w:rPr>
        <w:t>nformowania o zmianie pracowników zaangażowanych w</w:t>
      </w:r>
      <w:r w:rsidRPr="00FE30D5">
        <w:rPr>
          <w:color w:val="000000" w:themeColor="text1"/>
          <w:sz w:val="22"/>
        </w:rPr>
        <w:t> </w:t>
      </w:r>
      <w:r w:rsidRPr="00FE30D5">
        <w:rPr>
          <w:rFonts w:eastAsia="Calibri"/>
          <w:color w:val="000000" w:themeColor="text1"/>
          <w:kern w:val="2"/>
          <w:sz w:val="22"/>
          <w:lang w:eastAsia="zh-CN"/>
        </w:rPr>
        <w:t xml:space="preserve">realizację przedmiotu Umowy, nie później niż na </w:t>
      </w:r>
      <w:r w:rsidRPr="00FE30D5">
        <w:rPr>
          <w:rFonts w:eastAsia="Calibri"/>
          <w:b/>
          <w:color w:val="000000" w:themeColor="text1"/>
          <w:kern w:val="2"/>
          <w:sz w:val="22"/>
          <w:lang w:eastAsia="zh-CN"/>
        </w:rPr>
        <w:t>2 dni</w:t>
      </w:r>
      <w:r w:rsidRPr="00FE30D5">
        <w:rPr>
          <w:rFonts w:eastAsia="Calibri"/>
          <w:color w:val="000000" w:themeColor="text1"/>
          <w:kern w:val="2"/>
          <w:sz w:val="22"/>
          <w:lang w:eastAsia="zh-CN"/>
        </w:rPr>
        <w:t xml:space="preserve"> przed podjęciem przez nich czynności na</w:t>
      </w:r>
      <w:r w:rsidRPr="00FE30D5">
        <w:rPr>
          <w:color w:val="000000" w:themeColor="text1"/>
          <w:sz w:val="22"/>
        </w:rPr>
        <w:t> </w:t>
      </w:r>
      <w:r w:rsidRPr="00FE30D5">
        <w:rPr>
          <w:rFonts w:eastAsia="Calibri"/>
          <w:color w:val="000000" w:themeColor="text1"/>
          <w:kern w:val="2"/>
          <w:sz w:val="22"/>
          <w:lang w:eastAsia="zh-CN"/>
        </w:rPr>
        <w:t>terenie usług lub innych związanych z realizacją Umowy.</w:t>
      </w:r>
    </w:p>
    <w:p w14:paraId="1D59F7E6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Wykonawca zobowiązany jest do przedkładania Zamawiającemu zaktualizowanych wykazów osób i pojazdów.</w:t>
      </w:r>
    </w:p>
    <w:p w14:paraId="1F880354" w14:textId="77777777" w:rsidR="00EB584D" w:rsidRPr="00FE30D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Każdorazowa zmiana wykazu osób oraz przedstawicieli stron </w:t>
      </w:r>
      <w:r w:rsidRPr="00FE30D5">
        <w:rPr>
          <w:b/>
          <w:color w:val="000000" w:themeColor="text1"/>
          <w:sz w:val="22"/>
        </w:rPr>
        <w:t>nie wymaga</w:t>
      </w:r>
      <w:r w:rsidRPr="00FE30D5">
        <w:rPr>
          <w:color w:val="000000" w:themeColor="text1"/>
          <w:sz w:val="22"/>
        </w:rPr>
        <w:t xml:space="preserve"> aneksu do Umowy.</w:t>
      </w:r>
    </w:p>
    <w:p w14:paraId="3FF48003" w14:textId="77777777" w:rsidR="00EB584D" w:rsidRPr="00E37285" w:rsidRDefault="00EB584D" w:rsidP="00FE30D5">
      <w:pPr>
        <w:pStyle w:val="Akapitzlist"/>
        <w:numPr>
          <w:ilvl w:val="0"/>
          <w:numId w:val="41"/>
        </w:numPr>
        <w:tabs>
          <w:tab w:val="left" w:pos="8930"/>
        </w:tabs>
        <w:spacing w:after="0" w:line="360" w:lineRule="auto"/>
        <w:ind w:right="0" w:hanging="360"/>
        <w:contextualSpacing w:val="0"/>
        <w:rPr>
          <w:color w:val="000000" w:themeColor="text1"/>
          <w:sz w:val="22"/>
        </w:rPr>
      </w:pPr>
      <w:r w:rsidRPr="00E37285">
        <w:rPr>
          <w:color w:val="000000" w:themeColor="text1"/>
          <w:sz w:val="22"/>
        </w:rPr>
        <w:t>Wykonawca, Podwykonawca oraz wszyscy pracownicy realizujący ze strony Wykonawcy przedmiot niniejszej Umowy przed przystąpieniem do jej realizacji są zobowiązani do zapoznania i stosowania się do obowiązujących przepisów na terenie kompleksu wojskowego w zakresie wejścia i wjazdu.</w:t>
      </w:r>
    </w:p>
    <w:p w14:paraId="21DFCC68" w14:textId="77777777" w:rsidR="004900F4" w:rsidRPr="00E37285" w:rsidRDefault="00D6680B" w:rsidP="00FE30D5">
      <w:pPr>
        <w:pStyle w:val="Nagwek1"/>
        <w:spacing w:after="0" w:line="360" w:lineRule="auto"/>
        <w:ind w:right="111"/>
        <w:rPr>
          <w:color w:val="auto"/>
          <w:sz w:val="22"/>
        </w:rPr>
      </w:pPr>
      <w:r w:rsidRPr="00E37285">
        <w:rPr>
          <w:color w:val="auto"/>
          <w:sz w:val="22"/>
        </w:rPr>
        <w:t xml:space="preserve">§ </w:t>
      </w:r>
      <w:r w:rsidR="00B530DB" w:rsidRPr="00E37285">
        <w:rPr>
          <w:color w:val="auto"/>
          <w:sz w:val="22"/>
        </w:rPr>
        <w:t>6</w:t>
      </w:r>
    </w:p>
    <w:p w14:paraId="21B1790A" w14:textId="77777777" w:rsidR="00E868AD" w:rsidRPr="00FE30D5" w:rsidRDefault="00D6680B" w:rsidP="00FE30D5">
      <w:pPr>
        <w:pStyle w:val="Nagwek1"/>
        <w:spacing w:after="0" w:line="360" w:lineRule="auto"/>
        <w:ind w:right="111"/>
        <w:rPr>
          <w:color w:val="auto"/>
          <w:sz w:val="22"/>
        </w:rPr>
      </w:pPr>
      <w:r w:rsidRPr="00E37285">
        <w:rPr>
          <w:color w:val="auto"/>
          <w:sz w:val="22"/>
        </w:rPr>
        <w:t>Wynagrodzenie Wykonawcy</w:t>
      </w:r>
      <w:r w:rsidR="00453CFD" w:rsidRPr="00E37285">
        <w:rPr>
          <w:color w:val="auto"/>
          <w:sz w:val="22"/>
        </w:rPr>
        <w:t xml:space="preserve"> i Warunki</w:t>
      </w:r>
      <w:r w:rsidR="00453CFD" w:rsidRPr="00FE30D5">
        <w:rPr>
          <w:color w:val="auto"/>
          <w:sz w:val="22"/>
        </w:rPr>
        <w:t xml:space="preserve"> płatności </w:t>
      </w:r>
    </w:p>
    <w:p w14:paraId="307D4482" w14:textId="273CAA25" w:rsidR="008C59B0" w:rsidRPr="00FE30D5" w:rsidRDefault="00D6680B" w:rsidP="00E242E5">
      <w:pPr>
        <w:numPr>
          <w:ilvl w:val="0"/>
          <w:numId w:val="4"/>
        </w:numPr>
        <w:spacing w:before="240" w:after="0" w:line="360" w:lineRule="auto"/>
        <w:ind w:right="0" w:hanging="285"/>
        <w:rPr>
          <w:color w:val="auto"/>
          <w:sz w:val="22"/>
        </w:rPr>
      </w:pPr>
      <w:r w:rsidRPr="00FE30D5">
        <w:rPr>
          <w:color w:val="auto"/>
          <w:sz w:val="22"/>
        </w:rPr>
        <w:t>Za wykonanie przedmiotu umowy określonego w §</w:t>
      </w:r>
      <w:r w:rsidR="00725D0D">
        <w:rPr>
          <w:color w:val="auto"/>
          <w:sz w:val="22"/>
        </w:rPr>
        <w:t xml:space="preserve"> </w:t>
      </w:r>
      <w:r w:rsidRPr="00FE30D5">
        <w:rPr>
          <w:color w:val="auto"/>
          <w:sz w:val="22"/>
        </w:rPr>
        <w:t>1</w:t>
      </w:r>
      <w:r w:rsidR="00072D19">
        <w:rPr>
          <w:color w:val="auto"/>
          <w:sz w:val="22"/>
        </w:rPr>
        <w:t xml:space="preserve"> przeglądu i serwisu</w:t>
      </w:r>
      <w:r w:rsidRPr="00FE30D5">
        <w:rPr>
          <w:color w:val="auto"/>
          <w:sz w:val="22"/>
        </w:rPr>
        <w:t xml:space="preserve">, Zamawiający zapłaci Wykonawcy wynagrodzenie </w:t>
      </w:r>
      <w:r w:rsidR="00C10A77" w:rsidRPr="00FE30D5">
        <w:rPr>
          <w:color w:val="auto"/>
          <w:sz w:val="22"/>
        </w:rPr>
        <w:t>ryczałtowe za wykonanie świadczenia usługi przeglądu HTL dla</w:t>
      </w:r>
      <w:r w:rsidR="00022D79" w:rsidRPr="00FE30D5">
        <w:rPr>
          <w:color w:val="auto"/>
          <w:sz w:val="22"/>
        </w:rPr>
        <w:t xml:space="preserve"> statków powietrznych w kompleks</w:t>
      </w:r>
      <w:r w:rsidR="00C10A77" w:rsidRPr="00FE30D5">
        <w:rPr>
          <w:color w:val="auto"/>
          <w:sz w:val="22"/>
        </w:rPr>
        <w:t>ie wojskowym K-6031 na trenie lotniska 23.</w:t>
      </w:r>
      <w:r w:rsidR="004978DD">
        <w:rPr>
          <w:color w:val="auto"/>
          <w:sz w:val="22"/>
        </w:rPr>
        <w:t> </w:t>
      </w:r>
      <w:r w:rsidR="007E2B56">
        <w:rPr>
          <w:color w:val="auto"/>
          <w:sz w:val="22"/>
        </w:rPr>
        <w:t>BLT w Mińsku Mazowieckim</w:t>
      </w:r>
      <w:r w:rsidR="00C10A77" w:rsidRPr="00FE30D5">
        <w:rPr>
          <w:color w:val="auto"/>
          <w:sz w:val="22"/>
        </w:rPr>
        <w:t>, o którym mowa w § 1 ust.3 i zgodnie z formularzem cenowym</w:t>
      </w:r>
      <w:r w:rsidRPr="00FE30D5">
        <w:rPr>
          <w:color w:val="auto"/>
          <w:sz w:val="22"/>
        </w:rPr>
        <w:t xml:space="preserve"> o</w:t>
      </w:r>
      <w:r w:rsidR="00725D0D">
        <w:rPr>
          <w:color w:val="auto"/>
          <w:sz w:val="22"/>
        </w:rPr>
        <w:t> </w:t>
      </w:r>
      <w:r w:rsidRPr="00FE30D5">
        <w:rPr>
          <w:color w:val="auto"/>
          <w:sz w:val="22"/>
        </w:rPr>
        <w:t xml:space="preserve">łącznej wysokości: </w:t>
      </w:r>
    </w:p>
    <w:p w14:paraId="50B9FAD4" w14:textId="77777777" w:rsidR="008C59B0" w:rsidRPr="00FE30D5" w:rsidRDefault="00D6680B" w:rsidP="00FE30D5">
      <w:pPr>
        <w:spacing w:after="0" w:line="360" w:lineRule="auto"/>
        <w:ind w:left="437" w:right="0" w:hanging="10"/>
        <w:jc w:val="left"/>
        <w:rPr>
          <w:color w:val="auto"/>
          <w:sz w:val="22"/>
        </w:rPr>
      </w:pPr>
      <w:r w:rsidRPr="00FE30D5">
        <w:rPr>
          <w:b/>
          <w:color w:val="auto"/>
          <w:sz w:val="22"/>
        </w:rPr>
        <w:t>wartość brutto ……………</w:t>
      </w:r>
      <w:r w:rsidR="00A23190" w:rsidRPr="00FE30D5">
        <w:rPr>
          <w:b/>
          <w:color w:val="auto"/>
          <w:sz w:val="22"/>
        </w:rPr>
        <w:t>……………..</w:t>
      </w:r>
      <w:r w:rsidRPr="00FE30D5">
        <w:rPr>
          <w:b/>
          <w:color w:val="auto"/>
          <w:sz w:val="22"/>
        </w:rPr>
        <w:t xml:space="preserve"> zł, </w:t>
      </w:r>
    </w:p>
    <w:p w14:paraId="09D87B6C" w14:textId="77777777" w:rsidR="003E491F" w:rsidRPr="00FE30D5" w:rsidRDefault="00D6680B" w:rsidP="00FE30D5">
      <w:pPr>
        <w:spacing w:after="0" w:line="360" w:lineRule="auto"/>
        <w:ind w:left="437" w:right="0" w:hanging="10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>(słownie: …………………………………</w:t>
      </w:r>
      <w:r w:rsidR="00A23190" w:rsidRPr="00FE30D5">
        <w:rPr>
          <w:b/>
          <w:color w:val="auto"/>
          <w:sz w:val="22"/>
        </w:rPr>
        <w:t>……………………………………………</w:t>
      </w:r>
      <w:r w:rsidRPr="00FE30D5">
        <w:rPr>
          <w:b/>
          <w:color w:val="auto"/>
          <w:sz w:val="22"/>
        </w:rPr>
        <w:t xml:space="preserve"> zł 00/100),</w:t>
      </w:r>
    </w:p>
    <w:p w14:paraId="5103A0FF" w14:textId="77777777" w:rsidR="00BF5548" w:rsidRPr="00FE30D5" w:rsidRDefault="00BF5548" w:rsidP="00FE30D5">
      <w:pPr>
        <w:spacing w:after="0" w:line="360" w:lineRule="auto"/>
        <w:ind w:left="437" w:right="0" w:hanging="10"/>
        <w:jc w:val="left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 xml:space="preserve">Podatek VAT wg stawki </w:t>
      </w:r>
      <w:r w:rsidR="00A23190" w:rsidRPr="00FE30D5">
        <w:rPr>
          <w:b/>
          <w:color w:val="auto"/>
          <w:sz w:val="22"/>
        </w:rPr>
        <w:t>………………..</w:t>
      </w:r>
      <w:r w:rsidRPr="00FE30D5">
        <w:rPr>
          <w:b/>
          <w:color w:val="auto"/>
          <w:sz w:val="22"/>
        </w:rPr>
        <w:t>%</w:t>
      </w:r>
      <w:r w:rsidR="00D6680B" w:rsidRPr="00FE30D5">
        <w:rPr>
          <w:b/>
          <w:color w:val="auto"/>
          <w:sz w:val="22"/>
        </w:rPr>
        <w:t xml:space="preserve">  </w:t>
      </w:r>
    </w:p>
    <w:p w14:paraId="13442A69" w14:textId="77777777" w:rsidR="00BF5548" w:rsidRPr="00FE30D5" w:rsidRDefault="00BF5548" w:rsidP="00FE30D5">
      <w:pPr>
        <w:spacing w:after="0" w:line="360" w:lineRule="auto"/>
        <w:ind w:left="437" w:right="0" w:hanging="10"/>
        <w:jc w:val="left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>Netto:…………………………</w:t>
      </w:r>
      <w:r w:rsidR="00A23190" w:rsidRPr="00FE30D5">
        <w:rPr>
          <w:b/>
          <w:color w:val="auto"/>
          <w:sz w:val="22"/>
        </w:rPr>
        <w:t>…………..</w:t>
      </w:r>
      <w:r w:rsidRPr="00FE30D5">
        <w:rPr>
          <w:b/>
          <w:color w:val="auto"/>
          <w:sz w:val="22"/>
        </w:rPr>
        <w:t xml:space="preserve"> zł</w:t>
      </w:r>
    </w:p>
    <w:p w14:paraId="391BB478" w14:textId="77777777" w:rsidR="00A23190" w:rsidRPr="00FE30D5" w:rsidRDefault="00A23190" w:rsidP="00FE30D5">
      <w:pPr>
        <w:spacing w:after="0" w:line="360" w:lineRule="auto"/>
        <w:ind w:left="437" w:right="0" w:hanging="10"/>
        <w:jc w:val="left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>(słownie: ………………………………………………..……………………………… zł 00/100).</w:t>
      </w:r>
    </w:p>
    <w:p w14:paraId="76E72D84" w14:textId="77777777" w:rsidR="008C59B0" w:rsidRPr="00FE30D5" w:rsidRDefault="00D6680B" w:rsidP="00FE30D5">
      <w:pPr>
        <w:spacing w:after="0" w:line="360" w:lineRule="auto"/>
        <w:ind w:left="437" w:right="0" w:hanging="10"/>
        <w:rPr>
          <w:color w:val="auto"/>
          <w:sz w:val="22"/>
        </w:rPr>
      </w:pPr>
      <w:r w:rsidRPr="00FE30D5">
        <w:rPr>
          <w:color w:val="auto"/>
          <w:sz w:val="22"/>
        </w:rPr>
        <w:t xml:space="preserve">Cena za wykonanie przedmiotu umowy jest ceną </w:t>
      </w:r>
      <w:r w:rsidR="00022D79" w:rsidRPr="00FE30D5">
        <w:rPr>
          <w:color w:val="auto"/>
          <w:sz w:val="22"/>
        </w:rPr>
        <w:t xml:space="preserve">ryczałtową </w:t>
      </w:r>
      <w:r w:rsidRPr="00FE30D5">
        <w:rPr>
          <w:color w:val="auto"/>
          <w:sz w:val="22"/>
        </w:rPr>
        <w:t xml:space="preserve">i nie ulegnie zmianie </w:t>
      </w:r>
      <w:r w:rsidR="00A23190" w:rsidRPr="00FE30D5">
        <w:rPr>
          <w:color w:val="auto"/>
          <w:sz w:val="22"/>
        </w:rPr>
        <w:br/>
      </w:r>
      <w:r w:rsidRPr="00FE30D5">
        <w:rPr>
          <w:color w:val="auto"/>
          <w:sz w:val="22"/>
        </w:rPr>
        <w:t xml:space="preserve">poza przypadkami określonymi w umowie lub dopuszczonymi przepisami prawa. </w:t>
      </w:r>
    </w:p>
    <w:p w14:paraId="1DCA1D90" w14:textId="77777777" w:rsidR="008C59B0" w:rsidRDefault="00D6680B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auto"/>
          <w:sz w:val="22"/>
        </w:rPr>
      </w:pPr>
      <w:r w:rsidRPr="00FE30D5">
        <w:rPr>
          <w:color w:val="auto"/>
          <w:sz w:val="22"/>
        </w:rPr>
        <w:t xml:space="preserve">W ramach wynagrodzenia, o którym mowa w ust. 1 zostały wycenione wszelkie czynności </w:t>
      </w:r>
      <w:r w:rsidR="00487D4C" w:rsidRPr="00FE30D5">
        <w:rPr>
          <w:color w:val="auto"/>
          <w:sz w:val="22"/>
        </w:rPr>
        <w:br/>
      </w:r>
      <w:r w:rsidRPr="00FE30D5">
        <w:rPr>
          <w:color w:val="auto"/>
          <w:sz w:val="22"/>
        </w:rPr>
        <w:t xml:space="preserve">i elementy objęte zakresem umowy. </w:t>
      </w:r>
    </w:p>
    <w:p w14:paraId="6DDCD37C" w14:textId="77777777" w:rsidR="000F5BF3" w:rsidRDefault="000F5BF3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auto"/>
          <w:sz w:val="22"/>
        </w:rPr>
      </w:pPr>
      <w:r>
        <w:rPr>
          <w:color w:val="auto"/>
          <w:sz w:val="22"/>
        </w:rPr>
        <w:t>Dopuszcza się do wystawienia faktur częściowych za realizację przeglądu i serwisu.</w:t>
      </w:r>
    </w:p>
    <w:p w14:paraId="03DA2697" w14:textId="77777777" w:rsidR="008C59B0" w:rsidRDefault="00D6680B" w:rsidP="00072D19">
      <w:pPr>
        <w:numPr>
          <w:ilvl w:val="0"/>
          <w:numId w:val="4"/>
        </w:numPr>
        <w:spacing w:after="0" w:line="360" w:lineRule="auto"/>
        <w:ind w:right="0" w:hanging="427"/>
        <w:rPr>
          <w:color w:val="auto"/>
          <w:sz w:val="22"/>
        </w:rPr>
      </w:pPr>
      <w:r w:rsidRPr="00072D19">
        <w:rPr>
          <w:color w:val="auto"/>
          <w:sz w:val="22"/>
        </w:rPr>
        <w:t xml:space="preserve">Faktury należy wystawiać dla: </w:t>
      </w:r>
    </w:p>
    <w:p w14:paraId="630726AD" w14:textId="77777777" w:rsidR="00072D19" w:rsidRDefault="00BF5548" w:rsidP="00072D19">
      <w:pPr>
        <w:spacing w:after="0" w:line="360" w:lineRule="auto"/>
        <w:ind w:left="427" w:right="646" w:firstLine="0"/>
        <w:rPr>
          <w:color w:val="auto"/>
          <w:sz w:val="22"/>
        </w:rPr>
      </w:pPr>
      <w:r w:rsidRPr="00FE30D5">
        <w:rPr>
          <w:color w:val="auto"/>
          <w:sz w:val="22"/>
        </w:rPr>
        <w:t>23. Baza Lotnictwa Taktycznego w Mińsku Mazowieckim</w:t>
      </w:r>
      <w:r w:rsidR="00022D79" w:rsidRPr="00FE30D5">
        <w:rPr>
          <w:color w:val="auto"/>
          <w:sz w:val="22"/>
        </w:rPr>
        <w:t xml:space="preserve">, </w:t>
      </w:r>
    </w:p>
    <w:p w14:paraId="2463A10D" w14:textId="77777777" w:rsidR="008C59B0" w:rsidRPr="00FE30D5" w:rsidRDefault="00022D79" w:rsidP="00072D19">
      <w:pPr>
        <w:spacing w:after="0" w:line="360" w:lineRule="auto"/>
        <w:ind w:left="427" w:right="646" w:firstLine="0"/>
        <w:rPr>
          <w:color w:val="auto"/>
          <w:sz w:val="22"/>
        </w:rPr>
      </w:pPr>
      <w:r w:rsidRPr="00FE30D5">
        <w:rPr>
          <w:color w:val="auto"/>
          <w:sz w:val="22"/>
        </w:rPr>
        <w:t xml:space="preserve">05-300 – Mińsk Mazowiecki </w:t>
      </w:r>
      <w:r w:rsidR="00D6680B" w:rsidRPr="00FE30D5">
        <w:rPr>
          <w:color w:val="auto"/>
          <w:sz w:val="22"/>
        </w:rPr>
        <w:t xml:space="preserve">NIP: 5791927841; REGON 192471265 </w:t>
      </w:r>
    </w:p>
    <w:p w14:paraId="1D264046" w14:textId="77777777" w:rsidR="008C59B0" w:rsidRPr="00FE30D5" w:rsidRDefault="00D6680B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auto"/>
          <w:sz w:val="22"/>
        </w:rPr>
      </w:pPr>
      <w:r w:rsidRPr="00FE30D5">
        <w:rPr>
          <w:color w:val="auto"/>
          <w:sz w:val="22"/>
        </w:rPr>
        <w:t xml:space="preserve">Wykonawca oświadcza, iż w cenie określonej w ust. 1 uwzględnił ryzyko wynikające </w:t>
      </w:r>
      <w:r w:rsidR="00487D4C" w:rsidRPr="00FE30D5">
        <w:rPr>
          <w:color w:val="auto"/>
          <w:sz w:val="22"/>
        </w:rPr>
        <w:br/>
      </w:r>
      <w:r w:rsidRPr="00FE30D5">
        <w:rPr>
          <w:color w:val="auto"/>
          <w:sz w:val="22"/>
        </w:rPr>
        <w:t xml:space="preserve">z okoliczności nie dających się przewidzieć na etapie sporządzania oferty i nie będzie żądał podwyższenia wynagrodzenia. </w:t>
      </w:r>
    </w:p>
    <w:p w14:paraId="5F7C7B05" w14:textId="2F56A7D7" w:rsidR="00114638" w:rsidRPr="00072D19" w:rsidRDefault="00114638" w:rsidP="00072D19">
      <w:pPr>
        <w:numPr>
          <w:ilvl w:val="0"/>
          <w:numId w:val="4"/>
        </w:numPr>
        <w:tabs>
          <w:tab w:val="left" w:pos="5670"/>
        </w:tabs>
        <w:spacing w:after="0" w:line="360" w:lineRule="auto"/>
        <w:ind w:left="425" w:right="0" w:hanging="425"/>
        <w:rPr>
          <w:color w:val="auto"/>
          <w:sz w:val="22"/>
        </w:rPr>
      </w:pPr>
      <w:r w:rsidRPr="00FE30D5">
        <w:rPr>
          <w:color w:val="auto"/>
          <w:sz w:val="22"/>
        </w:rPr>
        <w:t>Za</w:t>
      </w:r>
      <w:r w:rsidR="00072D19">
        <w:rPr>
          <w:color w:val="auto"/>
          <w:sz w:val="22"/>
        </w:rPr>
        <w:t xml:space="preserve"> </w:t>
      </w:r>
      <w:r w:rsidRPr="00FE30D5">
        <w:rPr>
          <w:color w:val="auto"/>
          <w:sz w:val="22"/>
        </w:rPr>
        <w:t>wykonywanie</w:t>
      </w:r>
      <w:r w:rsidR="00072D19">
        <w:rPr>
          <w:color w:val="auto"/>
          <w:sz w:val="22"/>
        </w:rPr>
        <w:t xml:space="preserve"> </w:t>
      </w:r>
      <w:r w:rsidRPr="00FE30D5">
        <w:rPr>
          <w:color w:val="auto"/>
          <w:sz w:val="22"/>
        </w:rPr>
        <w:t>napraw</w:t>
      </w:r>
      <w:r w:rsidR="00072D19">
        <w:rPr>
          <w:color w:val="auto"/>
          <w:sz w:val="22"/>
        </w:rPr>
        <w:t xml:space="preserve"> </w:t>
      </w:r>
      <w:r w:rsidR="00D42376" w:rsidRPr="00FE30D5">
        <w:rPr>
          <w:b/>
          <w:color w:val="auto"/>
          <w:sz w:val="22"/>
        </w:rPr>
        <w:t>Hangarów</w:t>
      </w:r>
      <w:r w:rsidR="00D42376" w:rsidRPr="00072D19">
        <w:rPr>
          <w:b/>
          <w:color w:val="auto"/>
          <w:sz w:val="22"/>
        </w:rPr>
        <w:t xml:space="preserve"> </w:t>
      </w:r>
      <w:r w:rsidR="00072D19" w:rsidRPr="00072D19">
        <w:rPr>
          <w:b/>
          <w:color w:val="auto"/>
          <w:sz w:val="22"/>
        </w:rPr>
        <w:t>T</w:t>
      </w:r>
      <w:r w:rsidR="00D42376" w:rsidRPr="00072D19">
        <w:rPr>
          <w:b/>
          <w:color w:val="auto"/>
          <w:sz w:val="22"/>
        </w:rPr>
        <w:t>y</w:t>
      </w:r>
      <w:r w:rsidR="00A0764D" w:rsidRPr="00072D19">
        <w:rPr>
          <w:b/>
          <w:color w:val="auto"/>
          <w:sz w:val="22"/>
        </w:rPr>
        <w:t>p</w:t>
      </w:r>
      <w:r w:rsidR="00D42376" w:rsidRPr="00072D19">
        <w:rPr>
          <w:b/>
          <w:color w:val="auto"/>
          <w:sz w:val="22"/>
        </w:rPr>
        <w:t>u</w:t>
      </w:r>
      <w:r w:rsidR="00072D19" w:rsidRPr="00072D19">
        <w:rPr>
          <w:b/>
          <w:color w:val="auto"/>
          <w:sz w:val="22"/>
        </w:rPr>
        <w:t xml:space="preserve"> </w:t>
      </w:r>
      <w:r w:rsidR="00D42376" w:rsidRPr="00072D19">
        <w:rPr>
          <w:b/>
          <w:color w:val="auto"/>
          <w:sz w:val="22"/>
        </w:rPr>
        <w:t>lekkiego dla statków</w:t>
      </w:r>
      <w:r w:rsidR="00072D19">
        <w:rPr>
          <w:b/>
          <w:color w:val="auto"/>
          <w:sz w:val="22"/>
        </w:rPr>
        <w:t xml:space="preserve"> </w:t>
      </w:r>
      <w:r w:rsidR="00D42376" w:rsidRPr="00072D19">
        <w:rPr>
          <w:b/>
          <w:color w:val="auto"/>
          <w:sz w:val="22"/>
        </w:rPr>
        <w:t>powietrznych w kompleksie wojskowym</w:t>
      </w:r>
      <w:r w:rsidR="00D42376" w:rsidRPr="00072D19">
        <w:rPr>
          <w:color w:val="auto"/>
          <w:sz w:val="22"/>
        </w:rPr>
        <w:t xml:space="preserve"> </w:t>
      </w:r>
      <w:r w:rsidR="00D42376" w:rsidRPr="00072D19">
        <w:rPr>
          <w:b/>
          <w:color w:val="auto"/>
          <w:sz w:val="22"/>
        </w:rPr>
        <w:t>K-6031</w:t>
      </w:r>
      <w:r w:rsidR="00072D19">
        <w:rPr>
          <w:b/>
          <w:color w:val="auto"/>
          <w:sz w:val="22"/>
        </w:rPr>
        <w:t xml:space="preserve"> </w:t>
      </w:r>
      <w:r w:rsidR="00D42376" w:rsidRPr="00072D19">
        <w:rPr>
          <w:b/>
          <w:color w:val="auto"/>
          <w:sz w:val="22"/>
        </w:rPr>
        <w:t>na terenie lotniska 23</w:t>
      </w:r>
      <w:r w:rsidR="00D42376" w:rsidRPr="00072D19">
        <w:rPr>
          <w:color w:val="auto"/>
          <w:sz w:val="22"/>
        </w:rPr>
        <w:t xml:space="preserve">. </w:t>
      </w:r>
      <w:r w:rsidR="00D42376" w:rsidRPr="00072D19">
        <w:rPr>
          <w:b/>
          <w:color w:val="auto"/>
          <w:sz w:val="22"/>
        </w:rPr>
        <w:t>BLT w Mińsku Maz</w:t>
      </w:r>
      <w:r w:rsidR="00D42376" w:rsidRPr="00072D19">
        <w:rPr>
          <w:color w:val="auto"/>
          <w:sz w:val="22"/>
        </w:rPr>
        <w:t>., o której mowa w</w:t>
      </w:r>
      <w:r w:rsidR="00D42376" w:rsidRPr="00072D19">
        <w:rPr>
          <w:b/>
          <w:color w:val="auto"/>
          <w:sz w:val="22"/>
        </w:rPr>
        <w:t xml:space="preserve"> </w:t>
      </w:r>
      <w:r w:rsidR="00725D0D">
        <w:rPr>
          <w:color w:val="auto"/>
          <w:sz w:val="22"/>
        </w:rPr>
        <w:t>§ 1 ust. 6</w:t>
      </w:r>
      <w:r w:rsidR="00D42376" w:rsidRPr="00072D19">
        <w:rPr>
          <w:color w:val="auto"/>
          <w:sz w:val="22"/>
        </w:rPr>
        <w:t xml:space="preserve"> </w:t>
      </w:r>
      <w:r w:rsidRPr="00072D19">
        <w:rPr>
          <w:color w:val="auto"/>
          <w:sz w:val="22"/>
        </w:rPr>
        <w:t xml:space="preserve">Wykonawca otrzyma wynagrodzenie </w:t>
      </w:r>
      <w:r w:rsidRPr="00072D19">
        <w:rPr>
          <w:b/>
          <w:color w:val="auto"/>
          <w:sz w:val="22"/>
        </w:rPr>
        <w:t>kosztorysowe.</w:t>
      </w:r>
    </w:p>
    <w:p w14:paraId="4588547E" w14:textId="77777777" w:rsidR="00710153" w:rsidRPr="00FE30D5" w:rsidRDefault="00DC47A0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auto"/>
          <w:sz w:val="22"/>
        </w:rPr>
      </w:pPr>
      <w:r w:rsidRPr="00FE30D5">
        <w:rPr>
          <w:color w:val="auto"/>
          <w:sz w:val="22"/>
        </w:rPr>
        <w:t xml:space="preserve">Maksymalna wartość wynagrodzenia wynosi. </w:t>
      </w:r>
    </w:p>
    <w:p w14:paraId="1A1E5246" w14:textId="77777777" w:rsidR="00A23190" w:rsidRPr="00FE30D5" w:rsidRDefault="00A23190" w:rsidP="00FE30D5">
      <w:pPr>
        <w:pStyle w:val="Akapitzlist"/>
        <w:spacing w:after="0" w:line="360" w:lineRule="auto"/>
        <w:ind w:left="427" w:right="0" w:firstLine="0"/>
        <w:jc w:val="left"/>
        <w:rPr>
          <w:color w:val="auto"/>
          <w:sz w:val="22"/>
        </w:rPr>
      </w:pPr>
      <w:r w:rsidRPr="00FE30D5">
        <w:rPr>
          <w:b/>
          <w:color w:val="auto"/>
          <w:sz w:val="22"/>
        </w:rPr>
        <w:lastRenderedPageBreak/>
        <w:t xml:space="preserve">wartość brutto ………………………….. zł, </w:t>
      </w:r>
    </w:p>
    <w:p w14:paraId="1846FB82" w14:textId="77777777" w:rsidR="00A23190" w:rsidRPr="00FE30D5" w:rsidRDefault="00A23190" w:rsidP="00FE30D5">
      <w:pPr>
        <w:pStyle w:val="Akapitzlist"/>
        <w:spacing w:after="0" w:line="360" w:lineRule="auto"/>
        <w:ind w:left="427" w:right="0" w:firstLine="0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>(słownie: ……………………………………………………………………………… zł 00/100),</w:t>
      </w:r>
    </w:p>
    <w:p w14:paraId="762B66EA" w14:textId="77777777" w:rsidR="00A23190" w:rsidRPr="00FE30D5" w:rsidRDefault="00A23190" w:rsidP="00FE30D5">
      <w:pPr>
        <w:pStyle w:val="Akapitzlist"/>
        <w:spacing w:after="0" w:line="360" w:lineRule="auto"/>
        <w:ind w:left="427" w:right="0" w:firstLine="0"/>
        <w:jc w:val="left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 xml:space="preserve">Podatek VAT wg stawki ………………..%  </w:t>
      </w:r>
    </w:p>
    <w:p w14:paraId="7A182427" w14:textId="77777777" w:rsidR="00A23190" w:rsidRPr="00FE30D5" w:rsidRDefault="00A23190" w:rsidP="00FE30D5">
      <w:pPr>
        <w:pStyle w:val="Akapitzlist"/>
        <w:spacing w:after="0" w:line="360" w:lineRule="auto"/>
        <w:ind w:left="427" w:right="0" w:firstLine="0"/>
        <w:jc w:val="left"/>
        <w:rPr>
          <w:b/>
          <w:color w:val="auto"/>
          <w:sz w:val="22"/>
        </w:rPr>
      </w:pPr>
      <w:r w:rsidRPr="00FE30D5">
        <w:rPr>
          <w:b/>
          <w:color w:val="auto"/>
          <w:sz w:val="22"/>
        </w:rPr>
        <w:t>Netto:…………………………………….. zł</w:t>
      </w:r>
    </w:p>
    <w:p w14:paraId="0B2FE3D5" w14:textId="77777777" w:rsidR="00DC47A0" w:rsidRPr="00FE30D5" w:rsidRDefault="00A23190" w:rsidP="00FE30D5">
      <w:pPr>
        <w:pStyle w:val="Akapitzlist"/>
        <w:tabs>
          <w:tab w:val="left" w:pos="8930"/>
        </w:tabs>
        <w:spacing w:after="0" w:line="360" w:lineRule="auto"/>
        <w:ind w:left="427" w:right="3" w:firstLine="0"/>
        <w:jc w:val="left"/>
        <w:rPr>
          <w:color w:val="auto"/>
          <w:sz w:val="22"/>
        </w:rPr>
      </w:pPr>
      <w:r w:rsidRPr="00FE30D5">
        <w:rPr>
          <w:b/>
          <w:color w:val="auto"/>
          <w:sz w:val="22"/>
        </w:rPr>
        <w:t>(słownie: ……………………………………………………………………………… zł 00/100).</w:t>
      </w:r>
    </w:p>
    <w:p w14:paraId="47441900" w14:textId="76035E9A" w:rsidR="00DC47A0" w:rsidRPr="00CF262E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>Rozliczenie za zrealizowane usługi napraw, o których mowa</w:t>
      </w:r>
      <w:r w:rsidRPr="00FE30D5">
        <w:rPr>
          <w:b/>
          <w:color w:val="auto"/>
          <w:sz w:val="22"/>
        </w:rPr>
        <w:t xml:space="preserve"> </w:t>
      </w:r>
      <w:r w:rsidR="00725D0D">
        <w:rPr>
          <w:color w:val="auto"/>
          <w:sz w:val="22"/>
        </w:rPr>
        <w:t>w § 1 ust. 6</w:t>
      </w:r>
      <w:r w:rsidRPr="00FE30D5">
        <w:rPr>
          <w:color w:val="auto"/>
          <w:sz w:val="22"/>
        </w:rPr>
        <w:t xml:space="preserve"> nastąpi na</w:t>
      </w:r>
      <w:r w:rsidRPr="00FE30D5">
        <w:rPr>
          <w:b/>
          <w:color w:val="auto"/>
          <w:sz w:val="22"/>
        </w:rPr>
        <w:t> </w:t>
      </w:r>
      <w:r w:rsidRPr="00FE30D5">
        <w:rPr>
          <w:color w:val="auto"/>
          <w:sz w:val="22"/>
        </w:rPr>
        <w:t xml:space="preserve">podstawie </w:t>
      </w:r>
      <w:r w:rsidRPr="00FE30D5">
        <w:rPr>
          <w:b/>
          <w:color w:val="auto"/>
          <w:sz w:val="22"/>
        </w:rPr>
        <w:t>faktur częściowych</w:t>
      </w:r>
      <w:r w:rsidRPr="00FE30D5">
        <w:rPr>
          <w:color w:val="auto"/>
          <w:sz w:val="22"/>
        </w:rPr>
        <w:t xml:space="preserve"> (oddzielnie dla każdego </w:t>
      </w:r>
      <w:r w:rsidRPr="00FE30D5">
        <w:rPr>
          <w:b/>
          <w:color w:val="auto"/>
          <w:sz w:val="22"/>
        </w:rPr>
        <w:t>zamówienia</w:t>
      </w:r>
      <w:r w:rsidRPr="00FE30D5">
        <w:rPr>
          <w:color w:val="auto"/>
          <w:sz w:val="22"/>
        </w:rPr>
        <w:t xml:space="preserve">) i </w:t>
      </w:r>
      <w:r w:rsidRPr="00FE30D5">
        <w:rPr>
          <w:b/>
          <w:color w:val="auto"/>
          <w:sz w:val="22"/>
        </w:rPr>
        <w:t>faktury końcowej</w:t>
      </w:r>
      <w:r w:rsidRPr="00FE30D5">
        <w:rPr>
          <w:color w:val="auto"/>
          <w:sz w:val="22"/>
        </w:rPr>
        <w:t xml:space="preserve"> (ostatniego </w:t>
      </w:r>
      <w:r w:rsidRPr="00FE30D5">
        <w:rPr>
          <w:b/>
          <w:color w:val="auto"/>
          <w:sz w:val="22"/>
        </w:rPr>
        <w:t>zamówienia</w:t>
      </w:r>
      <w:r w:rsidRPr="00FE30D5">
        <w:rPr>
          <w:color w:val="auto"/>
          <w:sz w:val="22"/>
        </w:rPr>
        <w:t>), wystawionych przez Wykonawcę, które odbywały się zgodnie z</w:t>
      </w:r>
      <w:r w:rsidRPr="00FE30D5">
        <w:rPr>
          <w:b/>
          <w:color w:val="auto"/>
          <w:sz w:val="22"/>
        </w:rPr>
        <w:t> </w:t>
      </w:r>
      <w:r w:rsidRPr="00FE30D5">
        <w:rPr>
          <w:color w:val="auto"/>
          <w:sz w:val="22"/>
        </w:rPr>
        <w:t xml:space="preserve">zapisami § </w:t>
      </w:r>
      <w:r w:rsidR="00840EE7" w:rsidRPr="00FE30D5">
        <w:rPr>
          <w:color w:val="auto"/>
          <w:sz w:val="22"/>
        </w:rPr>
        <w:t>4</w:t>
      </w:r>
      <w:r w:rsidR="00C12DDA">
        <w:rPr>
          <w:color w:val="auto"/>
          <w:sz w:val="22"/>
        </w:rPr>
        <w:t>,</w:t>
      </w:r>
      <w:r w:rsidRPr="00FE30D5">
        <w:rPr>
          <w:color w:val="auto"/>
          <w:sz w:val="22"/>
        </w:rPr>
        <w:t xml:space="preserve"> a</w:t>
      </w:r>
      <w:r w:rsidR="00633C85">
        <w:rPr>
          <w:color w:val="auto"/>
          <w:sz w:val="22"/>
        </w:rPr>
        <w:t> </w:t>
      </w:r>
      <w:r w:rsidRPr="00FE30D5">
        <w:rPr>
          <w:color w:val="auto"/>
          <w:sz w:val="22"/>
        </w:rPr>
        <w:t xml:space="preserve">rozliczone zostały każdorazowo </w:t>
      </w:r>
      <w:r w:rsidRPr="00FE30D5">
        <w:rPr>
          <w:b/>
          <w:color w:val="auto"/>
          <w:sz w:val="22"/>
        </w:rPr>
        <w:t>kosztorysem powykonawczym</w:t>
      </w:r>
      <w:r w:rsidRPr="00FE30D5">
        <w:rPr>
          <w:color w:val="auto"/>
          <w:sz w:val="22"/>
        </w:rPr>
        <w:t xml:space="preserve"> sporządzonym przez  Wykonawc</w:t>
      </w:r>
      <w:r w:rsidR="00DC47A0" w:rsidRPr="00FE30D5">
        <w:rPr>
          <w:color w:val="auto"/>
          <w:sz w:val="22"/>
        </w:rPr>
        <w:t xml:space="preserve">ę do kwoty, o której mowa </w:t>
      </w:r>
      <w:r w:rsidR="00F65218">
        <w:rPr>
          <w:color w:val="auto"/>
          <w:sz w:val="22"/>
        </w:rPr>
        <w:t>ust</w:t>
      </w:r>
      <w:r w:rsidR="00DC47A0" w:rsidRPr="00073A99">
        <w:rPr>
          <w:color w:val="auto"/>
          <w:sz w:val="22"/>
        </w:rPr>
        <w:t xml:space="preserve"> </w:t>
      </w:r>
      <w:r w:rsidR="00F65218">
        <w:rPr>
          <w:color w:val="auto"/>
          <w:sz w:val="22"/>
        </w:rPr>
        <w:t>7</w:t>
      </w:r>
      <w:r w:rsidRPr="00073A99">
        <w:rPr>
          <w:color w:val="auto"/>
          <w:sz w:val="22"/>
        </w:rPr>
        <w:t>.</w:t>
      </w:r>
    </w:p>
    <w:p w14:paraId="1A7FFECD" w14:textId="77777777" w:rsidR="00DC47A0" w:rsidRPr="00FE30D5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Podstawą do wystawienia faktur </w:t>
      </w:r>
      <w:r w:rsidRPr="00FE30D5">
        <w:rPr>
          <w:b/>
          <w:color w:val="auto"/>
          <w:sz w:val="22"/>
        </w:rPr>
        <w:t>częściowych</w:t>
      </w:r>
      <w:r w:rsidRPr="00FE30D5">
        <w:rPr>
          <w:color w:val="auto"/>
          <w:sz w:val="22"/>
        </w:rPr>
        <w:t xml:space="preserve"> i faktury </w:t>
      </w:r>
      <w:r w:rsidRPr="00FE30D5">
        <w:rPr>
          <w:b/>
          <w:color w:val="auto"/>
          <w:sz w:val="22"/>
        </w:rPr>
        <w:t xml:space="preserve">końcowej </w:t>
      </w:r>
      <w:r w:rsidRPr="00FE30D5">
        <w:rPr>
          <w:color w:val="auto"/>
          <w:sz w:val="22"/>
        </w:rPr>
        <w:t>będzie podpisany bez zastrzeżeń przez Przedstawicieli Stron Umowy i zatwierdzony przez Zamawiającego „</w:t>
      </w:r>
      <w:r w:rsidRPr="00FE30D5">
        <w:rPr>
          <w:b/>
          <w:color w:val="auto"/>
          <w:sz w:val="22"/>
        </w:rPr>
        <w:t>Protokół</w:t>
      </w:r>
      <w:r w:rsidRPr="00FE30D5">
        <w:rPr>
          <w:color w:val="auto"/>
          <w:sz w:val="22"/>
        </w:rPr>
        <w:t xml:space="preserve"> </w:t>
      </w:r>
      <w:r w:rsidRPr="00FE30D5">
        <w:rPr>
          <w:b/>
          <w:color w:val="auto"/>
          <w:sz w:val="22"/>
        </w:rPr>
        <w:t xml:space="preserve">odbioru usługi serwisu </w:t>
      </w:r>
      <w:r w:rsidRPr="00FE30D5">
        <w:rPr>
          <w:color w:val="auto"/>
          <w:sz w:val="22"/>
        </w:rPr>
        <w:t xml:space="preserve">(naprawy)”, wg. wzoru stanowiącego </w:t>
      </w:r>
      <w:r w:rsidRPr="00FE30D5">
        <w:rPr>
          <w:b/>
          <w:color w:val="auto"/>
          <w:sz w:val="22"/>
        </w:rPr>
        <w:t xml:space="preserve">Załącznik nr </w:t>
      </w:r>
      <w:r w:rsidR="003C735D">
        <w:rPr>
          <w:b/>
          <w:color w:val="auto"/>
          <w:sz w:val="22"/>
        </w:rPr>
        <w:t>5</w:t>
      </w:r>
      <w:r w:rsidRPr="00FE30D5">
        <w:rPr>
          <w:color w:val="auto"/>
          <w:sz w:val="22"/>
        </w:rPr>
        <w:t xml:space="preserve"> do Umowy sporządzony przez Przedstawiciela Zamawiającego, potwierdzający odbiór ww. usługi.</w:t>
      </w:r>
    </w:p>
    <w:p w14:paraId="3B5EC43B" w14:textId="77777777" w:rsidR="00DC47A0" w:rsidRPr="00FE30D5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Zapłata wynagrodzenia, o którym mowa ust 1 za zrealizowane usługi </w:t>
      </w:r>
      <w:r w:rsidRPr="00FE30D5">
        <w:rPr>
          <w:b/>
          <w:color w:val="auto"/>
          <w:sz w:val="22"/>
        </w:rPr>
        <w:t>serwisu</w:t>
      </w:r>
      <w:r w:rsidRPr="00FE30D5">
        <w:rPr>
          <w:color w:val="auto"/>
          <w:sz w:val="22"/>
        </w:rPr>
        <w:t xml:space="preserve"> (naprawy) nastąpi w terminie </w:t>
      </w:r>
      <w:r w:rsidR="003F7746" w:rsidRPr="00FE30D5">
        <w:rPr>
          <w:b/>
          <w:color w:val="auto"/>
          <w:sz w:val="22"/>
        </w:rPr>
        <w:t>30</w:t>
      </w:r>
      <w:r w:rsidRPr="00FE30D5">
        <w:rPr>
          <w:b/>
          <w:color w:val="auto"/>
          <w:sz w:val="22"/>
        </w:rPr>
        <w:t xml:space="preserve"> dni</w:t>
      </w:r>
      <w:r w:rsidRPr="00FE30D5">
        <w:rPr>
          <w:color w:val="auto"/>
          <w:sz w:val="22"/>
        </w:rPr>
        <w:t xml:space="preserve"> przez Zamawiającego przelewem na rachunek bankowy Wykonawcy wskazany na fakturze, liczonych od dnia otrzymania </w:t>
      </w:r>
      <w:r w:rsidRPr="00FE30D5">
        <w:rPr>
          <w:b/>
          <w:color w:val="auto"/>
          <w:sz w:val="22"/>
        </w:rPr>
        <w:t>prawidłowo</w:t>
      </w:r>
      <w:r w:rsidRPr="00FE30D5">
        <w:rPr>
          <w:color w:val="auto"/>
          <w:sz w:val="22"/>
        </w:rPr>
        <w:t xml:space="preserve"> wystawionej faktury.</w:t>
      </w:r>
    </w:p>
    <w:p w14:paraId="3D9AE965" w14:textId="77777777" w:rsidR="00DC47A0" w:rsidRPr="00FE30D5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Wykonawca przedłoży fakturę VAT w terminie </w:t>
      </w:r>
      <w:r w:rsidRPr="00FE30D5">
        <w:rPr>
          <w:b/>
          <w:color w:val="auto"/>
          <w:sz w:val="22"/>
        </w:rPr>
        <w:t>7 dni</w:t>
      </w:r>
      <w:r w:rsidRPr="00FE30D5">
        <w:rPr>
          <w:color w:val="auto"/>
          <w:sz w:val="22"/>
        </w:rPr>
        <w:t xml:space="preserve"> do Kancelarii Jawnej 23. Bazy Lotnictwa Taktycznego, 05-300 Mińsk Mazowiecki, po otrzymaniu podpisanego i zatwierdzonego „</w:t>
      </w:r>
      <w:r w:rsidRPr="00FE30D5">
        <w:rPr>
          <w:b/>
          <w:color w:val="auto"/>
          <w:sz w:val="22"/>
        </w:rPr>
        <w:t>Protokołu</w:t>
      </w:r>
      <w:r w:rsidRPr="00FE30D5">
        <w:rPr>
          <w:color w:val="auto"/>
          <w:sz w:val="22"/>
        </w:rPr>
        <w:t xml:space="preserve"> </w:t>
      </w:r>
      <w:r w:rsidR="002B49E0">
        <w:rPr>
          <w:b/>
          <w:color w:val="auto"/>
          <w:sz w:val="22"/>
        </w:rPr>
        <w:t>przeglądu</w:t>
      </w:r>
      <w:r w:rsidRPr="00FE30D5">
        <w:rPr>
          <w:b/>
          <w:color w:val="auto"/>
          <w:sz w:val="22"/>
        </w:rPr>
        <w:t xml:space="preserve"> usługi </w:t>
      </w:r>
      <w:r w:rsidR="00DC47A0" w:rsidRPr="00072D19">
        <w:rPr>
          <w:b/>
          <w:color w:val="auto"/>
          <w:sz w:val="22"/>
        </w:rPr>
        <w:t>naprawy</w:t>
      </w:r>
      <w:r w:rsidR="00FA0480">
        <w:rPr>
          <w:color w:val="auto"/>
          <w:sz w:val="22"/>
        </w:rPr>
        <w:t>” o którym mowa ust. 9</w:t>
      </w:r>
      <w:r w:rsidRPr="00FE30D5">
        <w:rPr>
          <w:color w:val="auto"/>
          <w:sz w:val="22"/>
        </w:rPr>
        <w:t>.</w:t>
      </w:r>
    </w:p>
    <w:p w14:paraId="7AF898FC" w14:textId="77777777" w:rsidR="00DC47A0" w:rsidRPr="00FE30D5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Za datę płatności przyjmuje się dzień obciążenia rachunku bankowego Zamawiającego. </w:t>
      </w:r>
    </w:p>
    <w:p w14:paraId="2E11FED3" w14:textId="77777777" w:rsidR="00453CFD" w:rsidRPr="00FE30D5" w:rsidRDefault="00D42376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>Rachunek bankowy Wykonawcy wskazany na fakturze musi być zgodny z rachunkiem umieszczonym na Białej Liście podatników. Wykonawca odpowiada za prawidłowe podanie numeru rachunku. Wykonawca zobowiązany jest umieścić na fakturze odpowiednią adnotację o</w:t>
      </w:r>
      <w:r w:rsidRPr="00FE30D5">
        <w:rPr>
          <w:b/>
          <w:color w:val="auto"/>
          <w:sz w:val="22"/>
        </w:rPr>
        <w:t> </w:t>
      </w:r>
      <w:r w:rsidRPr="00FE30D5">
        <w:rPr>
          <w:color w:val="auto"/>
          <w:sz w:val="22"/>
        </w:rPr>
        <w:t xml:space="preserve">zastosowaniu mechanizmu podzielonej płatności. </w:t>
      </w:r>
    </w:p>
    <w:p w14:paraId="0369A120" w14:textId="77777777" w:rsidR="00453CFD" w:rsidRPr="00FE30D5" w:rsidRDefault="00D6680B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>Cena umowy określona</w:t>
      </w:r>
      <w:r w:rsidR="00022EAD">
        <w:rPr>
          <w:color w:val="auto"/>
          <w:sz w:val="22"/>
        </w:rPr>
        <w:t xml:space="preserve"> </w:t>
      </w:r>
      <w:r w:rsidRPr="00FE30D5">
        <w:rPr>
          <w:color w:val="auto"/>
          <w:sz w:val="22"/>
        </w:rPr>
        <w:t xml:space="preserve">w § </w:t>
      </w:r>
      <w:r w:rsidR="00CF5AAA" w:rsidRPr="00FE30D5">
        <w:rPr>
          <w:color w:val="auto"/>
          <w:sz w:val="22"/>
        </w:rPr>
        <w:t>6</w:t>
      </w:r>
      <w:r w:rsidRPr="00FE30D5">
        <w:rPr>
          <w:color w:val="auto"/>
          <w:sz w:val="22"/>
        </w:rPr>
        <w:t xml:space="preserve"> została ustalona w oparciu o wycenę ofertową zgodnie z</w:t>
      </w:r>
      <w:r w:rsidR="00022EAD">
        <w:rPr>
          <w:color w:val="auto"/>
          <w:sz w:val="22"/>
        </w:rPr>
        <w:t> </w:t>
      </w:r>
      <w:r w:rsidRPr="00266AF7">
        <w:rPr>
          <w:b/>
          <w:color w:val="auto"/>
          <w:sz w:val="22"/>
        </w:rPr>
        <w:t xml:space="preserve">załącznikiem nr </w:t>
      </w:r>
      <w:r w:rsidR="000838D1" w:rsidRPr="00266AF7">
        <w:rPr>
          <w:b/>
          <w:color w:val="auto"/>
          <w:sz w:val="22"/>
        </w:rPr>
        <w:t>1</w:t>
      </w:r>
      <w:r w:rsidRPr="00FE30D5">
        <w:rPr>
          <w:color w:val="auto"/>
          <w:sz w:val="22"/>
        </w:rPr>
        <w:t xml:space="preserve"> do niniejszej umowy złożonym przez Wykonawcę. </w:t>
      </w:r>
    </w:p>
    <w:p w14:paraId="0656EC25" w14:textId="77777777" w:rsidR="00453CFD" w:rsidRPr="00FE30D5" w:rsidRDefault="00D6680B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Wykonawca zobowiązuje się nie dokonywać cesji, przekazu należności, zawierania umów factoringu, których przedmiotem byłyby wierzytelności, bądź wierzytelności przyszłe należne </w:t>
      </w:r>
      <w:r w:rsidR="00FE30D5" w:rsidRPr="00FE30D5">
        <w:rPr>
          <w:color w:val="auto"/>
          <w:sz w:val="22"/>
        </w:rPr>
        <w:br/>
      </w:r>
      <w:r w:rsidRPr="00FE30D5">
        <w:rPr>
          <w:color w:val="auto"/>
          <w:sz w:val="22"/>
        </w:rPr>
        <w:t xml:space="preserve">od Zamawiającego, zastawiania wierzytelności należnych od Zamawiającego bez jego zgody wyrażonej w formie pisemnej pod rygorem nieważności. Wyrażenie zgody przez Zamawiającego na dokonanie którejkolwiek czynności, o której mowa powyżej nie obliguje Zamawiającego </w:t>
      </w:r>
      <w:r w:rsidR="00FE30D5" w:rsidRPr="00FE30D5">
        <w:rPr>
          <w:color w:val="auto"/>
          <w:sz w:val="22"/>
        </w:rPr>
        <w:br/>
      </w:r>
      <w:r w:rsidRPr="00FE30D5">
        <w:rPr>
          <w:color w:val="auto"/>
          <w:sz w:val="22"/>
        </w:rPr>
        <w:t xml:space="preserve">do podpisywania jakichkolwiek dokumentów nie wskazanych w niniejszej umowie. </w:t>
      </w:r>
    </w:p>
    <w:p w14:paraId="4FADFEAA" w14:textId="77777777" w:rsidR="00E868AD" w:rsidRPr="00FE30D5" w:rsidRDefault="00D6680B" w:rsidP="00FE30D5">
      <w:pPr>
        <w:numPr>
          <w:ilvl w:val="0"/>
          <w:numId w:val="4"/>
        </w:numPr>
        <w:spacing w:after="0" w:line="360" w:lineRule="auto"/>
        <w:ind w:right="0" w:hanging="427"/>
        <w:rPr>
          <w:color w:val="FF0000"/>
          <w:sz w:val="22"/>
        </w:rPr>
      </w:pPr>
      <w:r w:rsidRPr="00FE30D5">
        <w:rPr>
          <w:color w:val="auto"/>
          <w:sz w:val="22"/>
        </w:rPr>
        <w:t xml:space="preserve">Zamawiający nie dopuszcza możliwość zmiany ogólnej wartości umowy. </w:t>
      </w:r>
    </w:p>
    <w:p w14:paraId="610F9493" w14:textId="77777777" w:rsidR="00411D4A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 xml:space="preserve">§ </w:t>
      </w:r>
      <w:r w:rsidR="00453CFD" w:rsidRPr="00FE30D5">
        <w:rPr>
          <w:color w:val="000000" w:themeColor="text1"/>
          <w:sz w:val="22"/>
        </w:rPr>
        <w:t>7</w:t>
      </w:r>
    </w:p>
    <w:p w14:paraId="2DC3BCEC" w14:textId="77777777" w:rsidR="00E868AD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Gwarancja i rękojmia </w:t>
      </w:r>
    </w:p>
    <w:p w14:paraId="49336454" w14:textId="77777777" w:rsidR="008C59B0" w:rsidRPr="00FE30D5" w:rsidRDefault="00D6680B" w:rsidP="00E242E5">
      <w:pPr>
        <w:numPr>
          <w:ilvl w:val="0"/>
          <w:numId w:val="6"/>
        </w:numPr>
        <w:spacing w:before="240"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Wykonawca, w okresie gwarancji i rękojmi, jest odpowiedzialny względem Zamawiającego, jeżeli wykonana usługa ma wady zmniejszające ich wartość lub użyteczność. Wykonawca </w:t>
      </w:r>
      <w:r w:rsidR="00FE30D5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jest odpowiedzialny z tytułu rękojmi za wady fizyczne usługi istniejące w czasie odbioru </w:t>
      </w:r>
      <w:r w:rsidR="00FE30D5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oraz za wady powstałe po odbiorze. Odpowiedzialność Wykonawcy z tytułu rękojmi za wady ustala się na okres 12 miesięcy od daty zakończenia zamówienia i uznania ich za należycie wykonane,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co potwierdzone zostanie protokołem odbioru końcowego zamówienia, o którym mowa </w:t>
      </w:r>
      <w:r w:rsidR="00487D4C" w:rsidRPr="00FE30D5">
        <w:rPr>
          <w:color w:val="000000" w:themeColor="text1"/>
          <w:sz w:val="22"/>
        </w:rPr>
        <w:br/>
      </w:r>
      <w:r w:rsidR="004978DD">
        <w:rPr>
          <w:color w:val="000000" w:themeColor="text1"/>
          <w:sz w:val="22"/>
        </w:rPr>
        <w:t>w § 6 ust. 9</w:t>
      </w:r>
      <w:r w:rsidRPr="00FE30D5">
        <w:rPr>
          <w:color w:val="000000" w:themeColor="text1"/>
          <w:sz w:val="22"/>
        </w:rPr>
        <w:t xml:space="preserve"> umowy. </w:t>
      </w:r>
    </w:p>
    <w:p w14:paraId="539CC601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Niezależnie od rękojmi, w przypadku wystąpienia konieczności wymiany elementów serwisowanych, Wykonawca niniejszym udziela Zamawiającemu gwarancji co do jakości zastosowanych materiałów, zainstalowanych urządzeń oraz </w:t>
      </w:r>
      <w:r w:rsidR="00D9574E">
        <w:rPr>
          <w:color w:val="000000" w:themeColor="text1"/>
          <w:sz w:val="22"/>
        </w:rPr>
        <w:t>wykonanej usługi, na okres 12</w:t>
      </w:r>
      <w:r w:rsidR="00FA0480">
        <w:rPr>
          <w:color w:val="000000" w:themeColor="text1"/>
          <w:sz w:val="22"/>
        </w:rPr>
        <w:t> </w:t>
      </w:r>
      <w:r w:rsidRPr="00FE30D5">
        <w:rPr>
          <w:color w:val="000000" w:themeColor="text1"/>
          <w:sz w:val="22"/>
        </w:rPr>
        <w:t>miesięcy od daty zakończenia prac i uznania ich za należycie wykonane, co potwierdzone zostanie protokołem odbioru k</w:t>
      </w:r>
      <w:r w:rsidR="00D9574E">
        <w:rPr>
          <w:color w:val="000000" w:themeColor="text1"/>
          <w:sz w:val="22"/>
        </w:rPr>
        <w:t>ońcowego prac, o którym mowa § 6 ust. 9</w:t>
      </w:r>
      <w:r w:rsidRPr="00FE30D5">
        <w:rPr>
          <w:color w:val="000000" w:themeColor="text1"/>
          <w:sz w:val="22"/>
        </w:rPr>
        <w:t xml:space="preserve"> umowy. </w:t>
      </w:r>
    </w:p>
    <w:p w14:paraId="4064E5E3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ramach udzielonej gwarancji, Wykonawca zobowiązuje się do: </w:t>
      </w:r>
    </w:p>
    <w:p w14:paraId="79D400EA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usunięcia wad zastosowanych materiałów oraz zainstalowanych urządzeń, które ujawnią się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w powyższym terminie lub dostarczenia zamiast wadliwych, rzeczy wolnych od wad, </w:t>
      </w:r>
    </w:p>
    <w:p w14:paraId="55340DD6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wykonywania koniecznych przeglądów niezbędnych do utrzymania gwarancji. </w:t>
      </w:r>
    </w:p>
    <w:p w14:paraId="4903BC42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jest odpowiedzialny za wady z tytułu rękojmi na zasadach określonych w niniejszej umowie oraz przepisach Ustawy z dnia 23 kwietnia 1964 r. „Kodeks cywilny” (tj. Dz. U. z 2024 r., poz. 1061). </w:t>
      </w:r>
    </w:p>
    <w:p w14:paraId="2F5A10EF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w razie stwierdzenia ewentualnych wad w trakcie eksploatacji przedmiotu umowy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w terminie rękojmi upoważniony jest do przedłożenia Wykonawcy stosownej reklamacji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w terminie 30 dni od daty ich stwierdzenia. </w:t>
      </w:r>
    </w:p>
    <w:p w14:paraId="2D487C50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Strony postanawiają, że ewentualne wady nieistotne wykryte przy odbiorze lub po odbiorze, usuwane będą niezwłocznie, nie później jednak, niż w ciągu 7 dni od daty zgłoszenia. </w:t>
      </w:r>
    </w:p>
    <w:p w14:paraId="50D5DA95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razie nie usunięcia wad w terminie, o którym mowa w ust. 6, Zamawiający może usunąć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je na koszt Wykonawcy zachowując prawa wynikające z rękojmi. </w:t>
      </w:r>
    </w:p>
    <w:p w14:paraId="372F77F2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zobowiązuje się udzielić ponadto Zamawiającemu gwarancji jakości na wyroby objęte gwarancją, zgodnie z gwarancją producenta lub dystrybutora wyrobów w przypadku,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gdy producent udziela dłuższej gwarancji niż określona w umowie. </w:t>
      </w:r>
    </w:p>
    <w:p w14:paraId="33195562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Ujawnione w okresie gwarancyjnym wady, usterki i awarie będą bezpłatnie usuwane przez Wykonawcę. Wykonawca jest zobowiązany do ich niezwłocznego usunięcia na zasadach określonych w Karcie Gwarancyjnej, w terminie nie dłuższym niż 7 dni od dnia ich zgłoszenia. </w:t>
      </w:r>
    </w:p>
    <w:p w14:paraId="6DED5B9A" w14:textId="77777777" w:rsidR="008C59B0" w:rsidRPr="00FE30D5" w:rsidRDefault="00D6680B" w:rsidP="00FE30D5">
      <w:pPr>
        <w:spacing w:after="0" w:line="360" w:lineRule="auto"/>
        <w:ind w:left="426" w:right="0" w:firstLine="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jest uprawniony do zgłoszenia Wykonawcy wad i usterek pisemnie,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numer </w:t>
      </w:r>
      <w:r w:rsidR="00487D4C" w:rsidRPr="00FE30D5">
        <w:rPr>
          <w:color w:val="000000" w:themeColor="text1"/>
          <w:sz w:val="22"/>
        </w:rPr>
        <w:t>…………………..</w:t>
      </w:r>
      <w:r w:rsidRPr="00FE30D5">
        <w:rPr>
          <w:color w:val="000000" w:themeColor="text1"/>
          <w:sz w:val="22"/>
        </w:rPr>
        <w:t xml:space="preserve">……………… e–mail; ………………………………………………… </w:t>
      </w:r>
    </w:p>
    <w:p w14:paraId="45E01C54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 xml:space="preserve">Okres gwarancji dla naprawianego elementu przedmiotu umowy ulega wydłużeniu o czas usunięcia wad liczony od dnia odbioru usunięcia wady Wykonawcy do dnia jej usunięcia. W takim przypadku Wykonawca zobowiązany będzie do wydłużenia dokumentu gwarancyjnego. </w:t>
      </w:r>
    </w:p>
    <w:p w14:paraId="41ABA63F" w14:textId="77777777" w:rsidR="008C59B0" w:rsidRPr="00FE30D5" w:rsidRDefault="00D6680B" w:rsidP="00FE30D5">
      <w:pPr>
        <w:numPr>
          <w:ilvl w:val="0"/>
          <w:numId w:val="6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okresie rękojmi i gwarancji Wykonawca zobowiązany jest do pisemnego zawiadomienia Zamawiającego w terminie 14 dni o: </w:t>
      </w:r>
    </w:p>
    <w:p w14:paraId="71158FA8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zmianie siedziby lub nazwy firmy Wykonawcy; </w:t>
      </w:r>
    </w:p>
    <w:p w14:paraId="633518E4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zmianie osób reprezentujących firmę Wykonawcy; </w:t>
      </w:r>
    </w:p>
    <w:p w14:paraId="0708BC39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ogłoszeniu upadłości firmy Wykonawcy; </w:t>
      </w:r>
    </w:p>
    <w:p w14:paraId="75297E91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wszczęciu postępowania naprawczego, w którym uczestniczy Wykonawca; </w:t>
      </w:r>
    </w:p>
    <w:p w14:paraId="53E972CA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ogłoszeniu likwidacji firmy Wykonawcy; </w:t>
      </w:r>
    </w:p>
    <w:p w14:paraId="3DE5A1CC" w14:textId="77777777" w:rsidR="008C59B0" w:rsidRPr="00FE30D5" w:rsidRDefault="00D6680B" w:rsidP="00FE30D5">
      <w:pPr>
        <w:numPr>
          <w:ilvl w:val="1"/>
          <w:numId w:val="6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zawieszeniu działalności firmy Wykonawcy. </w:t>
      </w:r>
    </w:p>
    <w:p w14:paraId="2D7CF6F6" w14:textId="77777777" w:rsidR="004900F4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§ </w:t>
      </w:r>
      <w:r w:rsidR="00453CFD" w:rsidRPr="00FE30D5">
        <w:rPr>
          <w:color w:val="000000" w:themeColor="text1"/>
          <w:sz w:val="22"/>
        </w:rPr>
        <w:t>8</w:t>
      </w:r>
    </w:p>
    <w:p w14:paraId="2E1B0BC4" w14:textId="77777777" w:rsidR="008C59B0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Podwykonawcy</w:t>
      </w:r>
      <w:r w:rsidRPr="00FE30D5">
        <w:rPr>
          <w:b w:val="0"/>
          <w:color w:val="000000" w:themeColor="text1"/>
          <w:sz w:val="22"/>
        </w:rPr>
        <w:t xml:space="preserve"> </w:t>
      </w:r>
    </w:p>
    <w:p w14:paraId="5E9F3438" w14:textId="77777777" w:rsidR="008C59B0" w:rsidRPr="00FE30D5" w:rsidRDefault="00D6680B" w:rsidP="00E242E5">
      <w:pPr>
        <w:numPr>
          <w:ilvl w:val="0"/>
          <w:numId w:val="7"/>
        </w:numPr>
        <w:spacing w:before="240"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będzie wykonywał przedmiot zamówienia objęty umową siłami własnymi. * / Wykonawca będzie wykonywał przedmiot zamówienia objęty niniejszą umową siłami własnymi oraz z pomocą podwykonawców, zgodnie z oświadczeniem Wykonawcy złożonym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do postępowania. </w:t>
      </w:r>
    </w:p>
    <w:p w14:paraId="1CA33644" w14:textId="77777777" w:rsidR="008C59B0" w:rsidRPr="00FE30D5" w:rsidRDefault="00D6680B" w:rsidP="00FE30D5">
      <w:pPr>
        <w:numPr>
          <w:ilvl w:val="0"/>
          <w:numId w:val="7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przy pomocy podwykonawców: </w:t>
      </w:r>
      <w:r w:rsidRPr="00FE30D5">
        <w:rPr>
          <w:b/>
          <w:color w:val="000000" w:themeColor="text1"/>
          <w:sz w:val="22"/>
        </w:rPr>
        <w:t>nie dotyczy/dotyczy</w:t>
      </w:r>
      <w:r w:rsidRPr="00FE30D5">
        <w:rPr>
          <w:color w:val="000000" w:themeColor="text1"/>
          <w:sz w:val="22"/>
        </w:rPr>
        <w:t xml:space="preserve"> wykona następujący zakres rzeczowy przedmiot zamówienia: </w:t>
      </w:r>
      <w:r w:rsidRPr="00FE30D5">
        <w:rPr>
          <w:b/>
          <w:color w:val="000000" w:themeColor="text1"/>
          <w:sz w:val="22"/>
        </w:rPr>
        <w:t>nie dotyczy/dotyczy</w:t>
      </w:r>
      <w:r w:rsidRPr="00FE30D5">
        <w:rPr>
          <w:color w:val="000000" w:themeColor="text1"/>
          <w:sz w:val="22"/>
        </w:rPr>
        <w:t xml:space="preserve">, pozostały zakres Wykonawca wykona siłami własnymi.  </w:t>
      </w:r>
    </w:p>
    <w:p w14:paraId="3C659416" w14:textId="77777777" w:rsidR="008C59B0" w:rsidRPr="00FE30D5" w:rsidRDefault="00D6680B" w:rsidP="00FE30D5">
      <w:pPr>
        <w:numPr>
          <w:ilvl w:val="0"/>
          <w:numId w:val="7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zastrzega, że Wykonawca może powierzyć podwykonawcom do wykonania wyłącznie część przedmiotu umowy. Zlecenie wykonania części przedmiotu umowy podwykonawcom </w:t>
      </w:r>
      <w:r w:rsidR="00FE30D5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nie zmienia zobowiązań Wykonawcy wobec Zamawiającego za wykonanie tej części umowy. </w:t>
      </w:r>
    </w:p>
    <w:p w14:paraId="1FEEF17A" w14:textId="77777777" w:rsidR="008C59B0" w:rsidRPr="000B542A" w:rsidRDefault="00D6680B" w:rsidP="00FE30D5">
      <w:pPr>
        <w:numPr>
          <w:ilvl w:val="0"/>
          <w:numId w:val="7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0B542A">
        <w:rPr>
          <w:color w:val="000000" w:themeColor="text1"/>
          <w:sz w:val="22"/>
        </w:rPr>
        <w:t xml:space="preserve">W przypadku wyrażenia przez Zamawiającego zgody na podwykonawstwo, Wykonawca </w:t>
      </w:r>
      <w:r w:rsidR="00FE30D5" w:rsidRPr="000B542A">
        <w:rPr>
          <w:color w:val="000000" w:themeColor="text1"/>
          <w:sz w:val="22"/>
        </w:rPr>
        <w:br/>
      </w:r>
      <w:r w:rsidRPr="000B542A">
        <w:rPr>
          <w:color w:val="000000" w:themeColor="text1"/>
          <w:sz w:val="22"/>
        </w:rPr>
        <w:t xml:space="preserve">jest odpowiedzialny za działania lub zaniechania podwykonawców, dalszych podwykonawców, </w:t>
      </w:r>
      <w:r w:rsidR="00FE30D5" w:rsidRPr="000B542A">
        <w:rPr>
          <w:color w:val="000000" w:themeColor="text1"/>
          <w:sz w:val="22"/>
        </w:rPr>
        <w:br/>
      </w:r>
      <w:r w:rsidRPr="000B542A">
        <w:rPr>
          <w:color w:val="000000" w:themeColor="text1"/>
          <w:sz w:val="22"/>
        </w:rPr>
        <w:t xml:space="preserve">ich przedstawicieli lub pracowników, jak za własne działania lub zaniechania. </w:t>
      </w:r>
    </w:p>
    <w:p w14:paraId="2CB294DC" w14:textId="77777777" w:rsidR="00E868AD" w:rsidRPr="000B542A" w:rsidRDefault="00D6680B" w:rsidP="00FE30D5">
      <w:pPr>
        <w:numPr>
          <w:ilvl w:val="0"/>
          <w:numId w:val="7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0B542A">
        <w:rPr>
          <w:color w:val="000000" w:themeColor="text1"/>
          <w:sz w:val="22"/>
        </w:rPr>
        <w:t xml:space="preserve">W przypadku zlecenia realizacji przedmiotu zamówienia podwykonawcy bez uzyskania wymaganej zgody, Zamawiającemu przysługuje prawo odstąpienia od umowy z winy Wykonawcy, </w:t>
      </w:r>
      <w:r w:rsidR="00FE30D5" w:rsidRPr="000B542A">
        <w:rPr>
          <w:color w:val="000000" w:themeColor="text1"/>
          <w:sz w:val="22"/>
        </w:rPr>
        <w:br/>
      </w:r>
      <w:r w:rsidRPr="000B542A">
        <w:rPr>
          <w:color w:val="000000" w:themeColor="text1"/>
          <w:sz w:val="22"/>
        </w:rPr>
        <w:t xml:space="preserve">które to uprawnienie Zamawiający może wykonać w terminie 10 dni od dnia pozyskania informacji </w:t>
      </w:r>
      <w:r w:rsidR="004E18C0" w:rsidRPr="000B542A">
        <w:rPr>
          <w:color w:val="000000" w:themeColor="text1"/>
          <w:sz w:val="22"/>
        </w:rPr>
        <w:br/>
      </w:r>
      <w:r w:rsidRPr="000B542A">
        <w:rPr>
          <w:color w:val="000000" w:themeColor="text1"/>
          <w:sz w:val="22"/>
        </w:rPr>
        <w:t xml:space="preserve">o zleceniu przez Wykonawcę części zamówienia Podwykonawcy. </w:t>
      </w:r>
    </w:p>
    <w:p w14:paraId="5A0596F5" w14:textId="77777777" w:rsidR="004900F4" w:rsidRPr="005C7295" w:rsidRDefault="00453CFD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>§ 9</w:t>
      </w:r>
    </w:p>
    <w:p w14:paraId="237D2972" w14:textId="77777777" w:rsidR="008C59B0" w:rsidRPr="005C729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 Kary umowne </w:t>
      </w:r>
    </w:p>
    <w:p w14:paraId="13ABB83C" w14:textId="77777777" w:rsidR="008C59B0" w:rsidRPr="005C7295" w:rsidRDefault="00D6680B" w:rsidP="00E242E5">
      <w:pPr>
        <w:numPr>
          <w:ilvl w:val="0"/>
          <w:numId w:val="8"/>
        </w:numPr>
        <w:spacing w:before="240"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przypadku zastrzeżeń co do jakości świadczonych usług Zamawiającemu przysługuje prawo </w:t>
      </w:r>
      <w:r w:rsidR="00487D4C" w:rsidRPr="005C7295">
        <w:rPr>
          <w:color w:val="000000" w:themeColor="text1"/>
          <w:sz w:val="22"/>
        </w:rPr>
        <w:br/>
      </w:r>
      <w:r w:rsidRPr="005C7295">
        <w:rPr>
          <w:color w:val="000000" w:themeColor="text1"/>
          <w:sz w:val="22"/>
        </w:rPr>
        <w:t xml:space="preserve">do wstrzymania realizacji faktury, bez ponoszenia ujemnych konsekwencji tego wstrzymania </w:t>
      </w:r>
      <w:r w:rsidR="004E18C0" w:rsidRPr="005C7295">
        <w:rPr>
          <w:color w:val="000000" w:themeColor="text1"/>
          <w:sz w:val="22"/>
        </w:rPr>
        <w:br/>
      </w:r>
      <w:r w:rsidRPr="005C7295">
        <w:rPr>
          <w:color w:val="000000" w:themeColor="text1"/>
          <w:sz w:val="22"/>
        </w:rPr>
        <w:t xml:space="preserve">do czasu usunięcia usterek przez Wykonawcę. </w:t>
      </w:r>
    </w:p>
    <w:p w14:paraId="3DC783A7" w14:textId="77777777" w:rsidR="008C59B0" w:rsidRPr="005C7295" w:rsidRDefault="00D6680B" w:rsidP="00FE30D5">
      <w:pPr>
        <w:numPr>
          <w:ilvl w:val="0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lastRenderedPageBreak/>
        <w:t xml:space="preserve">W przypadku stwierdzenia przez Zamawiającego zaniedbań w wykonywaniu przedmiotowej umowy przez Wykonawcę, Zamawiającemu przysługuje prawo do stosowania kar umownych. </w:t>
      </w:r>
    </w:p>
    <w:p w14:paraId="2A127DCD" w14:textId="77777777" w:rsidR="008C59B0" w:rsidRPr="005C7295" w:rsidRDefault="00D6680B" w:rsidP="00FE30D5">
      <w:pPr>
        <w:numPr>
          <w:ilvl w:val="0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przypadku odstąpienia od umowy przez Wykonawcę z przyczyn niezależnych od Zamawiającego, Zamawiający naliczy Wykonawcy karę umowną w wysokości 10% wartości umowy brutto, o której mowa w § </w:t>
      </w:r>
      <w:r w:rsidR="00CF5AAA" w:rsidRPr="005C7295">
        <w:rPr>
          <w:color w:val="000000" w:themeColor="text1"/>
          <w:sz w:val="22"/>
        </w:rPr>
        <w:t>6</w:t>
      </w:r>
      <w:r w:rsidRPr="005C7295">
        <w:rPr>
          <w:color w:val="000000" w:themeColor="text1"/>
          <w:sz w:val="22"/>
        </w:rPr>
        <w:t xml:space="preserve"> ust.1 niniejszej umowy. </w:t>
      </w:r>
    </w:p>
    <w:p w14:paraId="2270FD0A" w14:textId="77777777" w:rsidR="008C59B0" w:rsidRPr="005C7295" w:rsidRDefault="00D6680B" w:rsidP="00FE30D5">
      <w:pPr>
        <w:numPr>
          <w:ilvl w:val="0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Wykonawca zapłaci Zamawiającemu karę umowną bez względu na rodzaj poniesionych szkód </w:t>
      </w:r>
      <w:r w:rsidR="00487D4C" w:rsidRPr="005C7295">
        <w:rPr>
          <w:color w:val="000000" w:themeColor="text1"/>
          <w:sz w:val="22"/>
        </w:rPr>
        <w:br/>
      </w:r>
      <w:r w:rsidRPr="005C7295">
        <w:rPr>
          <w:color w:val="000000" w:themeColor="text1"/>
          <w:sz w:val="22"/>
        </w:rPr>
        <w:t xml:space="preserve">przez Zamawiającego w następujących sytuacjach: </w:t>
      </w:r>
    </w:p>
    <w:p w14:paraId="63A81AC2" w14:textId="77777777" w:rsidR="008C59B0" w:rsidRPr="005C7295" w:rsidRDefault="00D6680B" w:rsidP="00FE30D5">
      <w:pPr>
        <w:numPr>
          <w:ilvl w:val="1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razie niedotrzymania terminu, o którym mowa w § 3 ust. 1 niniejszej umowy lub nienależyte wykonanie przedmiotu umowy – w wysokości 0,1% z wartości umowy brutto, o której mowa </w:t>
      </w:r>
      <w:r w:rsidR="00487D4C" w:rsidRPr="005C7295">
        <w:rPr>
          <w:color w:val="000000" w:themeColor="text1"/>
          <w:sz w:val="22"/>
        </w:rPr>
        <w:br/>
      </w:r>
      <w:r w:rsidRPr="005C7295">
        <w:rPr>
          <w:color w:val="000000" w:themeColor="text1"/>
          <w:sz w:val="22"/>
        </w:rPr>
        <w:t xml:space="preserve">w § </w:t>
      </w:r>
      <w:r w:rsidR="00CF5AAA" w:rsidRPr="005C7295">
        <w:rPr>
          <w:color w:val="000000" w:themeColor="text1"/>
          <w:sz w:val="22"/>
        </w:rPr>
        <w:t>3</w:t>
      </w:r>
      <w:r w:rsidRPr="005C7295">
        <w:rPr>
          <w:color w:val="000000" w:themeColor="text1"/>
          <w:sz w:val="22"/>
        </w:rPr>
        <w:t xml:space="preserve"> ust. 1 za każdy dzień zwłoki w którym nieterminowość nastąpiła, </w:t>
      </w:r>
    </w:p>
    <w:p w14:paraId="4317722C" w14:textId="77777777" w:rsidR="008C59B0" w:rsidRPr="005C7295" w:rsidRDefault="00D6680B" w:rsidP="00FE30D5">
      <w:pPr>
        <w:numPr>
          <w:ilvl w:val="1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za zwłokę w usunięciu wad stwierdzonych przy odbiorze w wysokości 0,5% wartości umowy brutto, o której mowa w § </w:t>
      </w:r>
      <w:r w:rsidR="00CF5AAA" w:rsidRPr="005C7295">
        <w:rPr>
          <w:color w:val="000000" w:themeColor="text1"/>
          <w:sz w:val="22"/>
        </w:rPr>
        <w:t>3</w:t>
      </w:r>
      <w:r w:rsidRPr="005C7295">
        <w:rPr>
          <w:color w:val="000000" w:themeColor="text1"/>
          <w:sz w:val="22"/>
        </w:rPr>
        <w:t xml:space="preserve"> ust.1 niniejszej umowy za każdy dzień opóźnienia, liczony od upływu wyznaczonego terminu na usunięcie wad </w:t>
      </w:r>
    </w:p>
    <w:p w14:paraId="7583D8D3" w14:textId="77777777" w:rsidR="008C59B0" w:rsidRPr="005C7295" w:rsidRDefault="00D6680B" w:rsidP="00FE30D5">
      <w:pPr>
        <w:numPr>
          <w:ilvl w:val="0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Strony zastrzegają sobie prawo do dochodzenia odszkodowania uzupełniającego przekraczającego wysokość kar umownych do wysokości rzeczywiście poniesionej szkody. </w:t>
      </w:r>
    </w:p>
    <w:p w14:paraId="5E22047F" w14:textId="77777777" w:rsidR="008C59B0" w:rsidRPr="005C7295" w:rsidRDefault="00D6680B" w:rsidP="00FE30D5">
      <w:pPr>
        <w:numPr>
          <w:ilvl w:val="0"/>
          <w:numId w:val="8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Łączna wysokość kar nie może przekroczyć 20% wartości umowy brutto, o której mowa w § </w:t>
      </w:r>
      <w:r w:rsidR="00CF5AAA" w:rsidRPr="005C7295">
        <w:rPr>
          <w:color w:val="000000" w:themeColor="text1"/>
          <w:sz w:val="22"/>
        </w:rPr>
        <w:t>3</w:t>
      </w:r>
      <w:r w:rsidRPr="005C7295">
        <w:rPr>
          <w:color w:val="000000" w:themeColor="text1"/>
          <w:sz w:val="22"/>
        </w:rPr>
        <w:t xml:space="preserve"> ust.1 niniejszej umowy. </w:t>
      </w:r>
    </w:p>
    <w:p w14:paraId="5A136110" w14:textId="77777777" w:rsidR="008C59B0" w:rsidRPr="005C7295" w:rsidRDefault="00453CFD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>§ 10</w:t>
      </w:r>
    </w:p>
    <w:p w14:paraId="347F965A" w14:textId="77777777" w:rsidR="008C59B0" w:rsidRPr="005C729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Odstąpienie od umowy </w:t>
      </w:r>
    </w:p>
    <w:p w14:paraId="1DB7D7FC" w14:textId="77777777" w:rsidR="008C59B0" w:rsidRPr="005C7295" w:rsidRDefault="00D6680B" w:rsidP="00E242E5">
      <w:pPr>
        <w:numPr>
          <w:ilvl w:val="0"/>
          <w:numId w:val="9"/>
        </w:numPr>
        <w:spacing w:before="240" w:after="0" w:line="360" w:lineRule="auto"/>
        <w:ind w:right="0" w:hanging="427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Oprócz przypadków wymienionych w treści tytułu Księgi III Kodeksu Cywilnego art. 491, 492, stronom przysługuje prawo odstąpienia od umowy w następujących sytuacjach:  </w:t>
      </w:r>
    </w:p>
    <w:p w14:paraId="30E5977E" w14:textId="77777777" w:rsidR="008C59B0" w:rsidRPr="005C7295" w:rsidRDefault="00D6680B" w:rsidP="00FE30D5">
      <w:pPr>
        <w:numPr>
          <w:ilvl w:val="1"/>
          <w:numId w:val="9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razie wystąpienia istotnej zmiany okoliczności powodującej, że wykonanie umowy nie leży </w:t>
      </w:r>
      <w:r w:rsidR="00487D4C" w:rsidRPr="005C7295">
        <w:rPr>
          <w:color w:val="000000" w:themeColor="text1"/>
          <w:sz w:val="22"/>
        </w:rPr>
        <w:br/>
      </w:r>
      <w:r w:rsidRPr="005C7295">
        <w:rPr>
          <w:color w:val="000000" w:themeColor="text1"/>
          <w:sz w:val="22"/>
        </w:rPr>
        <w:t xml:space="preserve">w interesie publicznym, czego nie można było przewidzieć w chwili zawarcia umowy, odstąpienie od umowy w tym przypadku może nastąpić w terminie 10 dni od powzięcia wiadomości o powyższych okolicznościach, </w:t>
      </w:r>
    </w:p>
    <w:p w14:paraId="72F19868" w14:textId="77777777" w:rsidR="008C59B0" w:rsidRPr="005C7295" w:rsidRDefault="00D6680B" w:rsidP="00FE30D5">
      <w:pPr>
        <w:numPr>
          <w:ilvl w:val="1"/>
          <w:numId w:val="9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przypadku likwidacji przedsiębiorstwa Wykonawcy, </w:t>
      </w:r>
    </w:p>
    <w:p w14:paraId="3970D39B" w14:textId="77777777" w:rsidR="008C59B0" w:rsidRPr="005C7295" w:rsidRDefault="00D6680B" w:rsidP="00FE30D5">
      <w:pPr>
        <w:numPr>
          <w:ilvl w:val="1"/>
          <w:numId w:val="9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5C7295">
        <w:rPr>
          <w:color w:val="000000" w:themeColor="text1"/>
          <w:sz w:val="22"/>
        </w:rPr>
        <w:t xml:space="preserve">w przypadku wydania nakazu zajęcia majątku Wykonawcy. </w:t>
      </w:r>
    </w:p>
    <w:p w14:paraId="3872A4AB" w14:textId="77777777" w:rsidR="008C59B0" w:rsidRPr="00FE30D5" w:rsidRDefault="00D6680B" w:rsidP="00FE30D5">
      <w:pPr>
        <w:numPr>
          <w:ilvl w:val="0"/>
          <w:numId w:val="9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Odstąpienie od umowy powinno nastąpić w formie pisemnej pod rygorem nieważności i musi zawierać uzasadnienie. </w:t>
      </w:r>
    </w:p>
    <w:p w14:paraId="21241947" w14:textId="77777777" w:rsidR="008C59B0" w:rsidRPr="00FE30D5" w:rsidRDefault="00D6680B" w:rsidP="00FE30D5">
      <w:pPr>
        <w:numPr>
          <w:ilvl w:val="0"/>
          <w:numId w:val="9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odstąpienia od umowy, Wykonawcę oraz Zamawiającego obciążają następujące obowiązki szczegółowe: </w:t>
      </w:r>
    </w:p>
    <w:p w14:paraId="00EA7484" w14:textId="77777777" w:rsidR="008C59B0" w:rsidRPr="00FE30D5" w:rsidRDefault="00D6680B" w:rsidP="00FE30D5">
      <w:pPr>
        <w:numPr>
          <w:ilvl w:val="1"/>
          <w:numId w:val="9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zabezpieczy przerwane prace w zakresie obustronnie uzgodnionym, na koszt tej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ze stron, z której winy nastąpiło odstąpienie od umowy,  </w:t>
      </w:r>
    </w:p>
    <w:p w14:paraId="3D849683" w14:textId="77777777" w:rsidR="008C59B0" w:rsidRPr="00FE30D5" w:rsidRDefault="00D6680B" w:rsidP="00FE30D5">
      <w:pPr>
        <w:numPr>
          <w:ilvl w:val="1"/>
          <w:numId w:val="9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w razie odstąpienia od umowy z przyczyn, za które Wykonawca nie ponosi odpowiedzialności, zobowiązany jest do dokonania odbioru prac przerwanych oraz zapłaty wynagrodzenia za prace, które zostały wykonane do dnia odstąpienia. </w:t>
      </w:r>
    </w:p>
    <w:p w14:paraId="228F0007" w14:textId="77777777" w:rsidR="004900F4" w:rsidRPr="00FE30D5" w:rsidRDefault="00445D3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>§ 1</w:t>
      </w:r>
      <w:r w:rsidR="00453CFD" w:rsidRPr="00FE30D5">
        <w:rPr>
          <w:color w:val="000000" w:themeColor="text1"/>
          <w:sz w:val="22"/>
        </w:rPr>
        <w:t>1</w:t>
      </w:r>
    </w:p>
    <w:p w14:paraId="6300C2B7" w14:textId="77777777" w:rsidR="008C59B0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Zmiany umowy</w:t>
      </w:r>
      <w:r w:rsidRPr="00FE30D5">
        <w:rPr>
          <w:b w:val="0"/>
          <w:color w:val="000000" w:themeColor="text1"/>
          <w:sz w:val="22"/>
        </w:rPr>
        <w:t xml:space="preserve"> </w:t>
      </w:r>
    </w:p>
    <w:p w14:paraId="2F3ACCD5" w14:textId="77777777" w:rsidR="008C59B0" w:rsidRPr="00FE30D5" w:rsidRDefault="00D6680B" w:rsidP="00E242E5">
      <w:pPr>
        <w:numPr>
          <w:ilvl w:val="0"/>
          <w:numId w:val="11"/>
        </w:numPr>
        <w:spacing w:before="240"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sprawach nieuregulowanych niniejszą umową mają zastosowanie przepisy Kodeksu cywilnego oraz ustawy Prawo zamówień publicznych. </w:t>
      </w:r>
    </w:p>
    <w:p w14:paraId="7DD0E5DC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zgodnie z art. 455 ustawy Prawo zamówień publicznych (tj. Dz. U. 2024r. poz. 1320) przewiduje możliwość wprowadzenia zmian do treści zawartej umowy w stosunku do treści oferty. </w:t>
      </w:r>
    </w:p>
    <w:p w14:paraId="520F2AFF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dopuszcza możliwość zmiany umowy o zamówienie publiczne w następującym zakresie:  </w:t>
      </w:r>
    </w:p>
    <w:p w14:paraId="2AF15F11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42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co do terminów wykonania i odbioru usługi, w następujących przypadkach:  </w:t>
      </w:r>
    </w:p>
    <w:p w14:paraId="08D8CE45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działania siły wyższej uniemożliwiającej zachowanie terminu wykonania prac,  </w:t>
      </w:r>
    </w:p>
    <w:p w14:paraId="006DDE4C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konieczności wykonania zamówień dodatkowych, których nie można było przewidzieć w chwili zawarcia umowy,  </w:t>
      </w:r>
    </w:p>
    <w:p w14:paraId="11F5CA0D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uzasadnionych zmian w zakresie wykonania przedmiotu umowy proponowanych przez Zamawiającego lub Wykonawcę, jeżeli te zmiany są korzystne </w:t>
      </w:r>
      <w:r w:rsidR="004E18C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dla Zamawiającego, </w:t>
      </w:r>
    </w:p>
    <w:p w14:paraId="1D55104B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zmian prawa o charakterze bezwzględnie obowiązującym powodujących konieczność wydłużenia procesu (dodatkowe czynności prawne i faktyczne nakazane prawem nie występujące w dacie zawarcia umowy, chyba, że ww. zmiany prawa winny być znane stronom w sytuacji odłożonego ich wejścia w życie – vacatio legis,  </w:t>
      </w:r>
    </w:p>
    <w:p w14:paraId="635EDBBB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zmniejszenia lub zwiększenia zakresu objętego umową,  </w:t>
      </w:r>
    </w:p>
    <w:p w14:paraId="49208C42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szczególnie niesprzyjających warunków atmosferycznych, które odbiegają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w sposób istotny od warunków panujących na danym terenie o danej porze roku, </w:t>
      </w:r>
    </w:p>
    <w:p w14:paraId="00B190C1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konieczności wprowadzenia zmian w specyfikacji technicznych wykonania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odbioru prac w trakcie trwania realizacji przedmiotu umowy,  </w:t>
      </w:r>
    </w:p>
    <w:p w14:paraId="370AE83F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wstrzymania prac lub przerwy w realizacji z przyczyn niezależnych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od Zamawiającego i do Wykonawcy,  </w:t>
      </w:r>
    </w:p>
    <w:p w14:paraId="387C9234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42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co do zakresu prac objętych umową w przypadku:  </w:t>
      </w:r>
    </w:p>
    <w:p w14:paraId="1E01A79D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gdy ich wykonanie w całości lub części stanie się zbędne Zamawiającemu z jakiegokolwiek powodu albo stan wypłacalności Zamawiającego spowoduje konieczność ich zaniechania,  </w:t>
      </w:r>
    </w:p>
    <w:p w14:paraId="4087F9E4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gdy zaszła konieczność wprowadzenia zmian w specyfikacji technicznych wykonania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odbioru prac w trakcie trwania realizacji przedmiotu umowy.  </w:t>
      </w:r>
    </w:p>
    <w:p w14:paraId="3B8A8116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42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Co do oznaczenia stron, wyłącznie w wyniku dozwolonego w myśl ustawy Prawo zamówień publicznych (tj. Dz. U. 2024, poz. 1320) następstwa prawnego albo zmiany nazwy lub innego oznaczenia strony (firmy) wynikającego z prawa albo dozwolonych prawem czynności powodujących taką zmianę.  </w:t>
      </w:r>
    </w:p>
    <w:p w14:paraId="4B86F9FD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425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Co do wysokości wynagrodzenia:  </w:t>
      </w:r>
    </w:p>
    <w:p w14:paraId="14314650" w14:textId="77777777" w:rsidR="00CD646C" w:rsidRDefault="00CD646C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lastRenderedPageBreak/>
        <w:t>W przypadku przydzielenia dodatkowych środków finansowych w planie finansowym Zamawiającego.</w:t>
      </w:r>
    </w:p>
    <w:p w14:paraId="41633804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zastosowania zamiennych rozwiązań technologicznych tańszych </w:t>
      </w:r>
      <w:r w:rsidR="002001F2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lub droższych przez obniżenie lub podwyższenie wynagrodzenia,  </w:t>
      </w:r>
    </w:p>
    <w:p w14:paraId="1668B9D6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konieczności wprowadzenia zmian w specyfikacji technicznych wykonania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odbioru prac w trakcie trwania realizacji przedmiotu umowy i zastosowanie innych rozwiązań technicznych i technologicznych niż przewidziane w przedmiocie umowy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m.in. mających wpływ na uwarunkowania użytkowania, koszty utrzymania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lub bezpieczeństwo obiektu i użytkowników,  </w:t>
      </w:r>
    </w:p>
    <w:p w14:paraId="4AAE0C0D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powodu zmiany stawki podatku VAT.  </w:t>
      </w:r>
    </w:p>
    <w:p w14:paraId="1211293D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36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istotnych zmian w przepisach ustawowych i aktach wykonawczych związanych </w:t>
      </w:r>
      <w:r w:rsidR="002001F2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z przedmiotem umowy, które nastąpiły po dniu podpisania umowy, </w:t>
      </w:r>
    </w:p>
    <w:p w14:paraId="3767CCD2" w14:textId="77777777" w:rsidR="008C59B0" w:rsidRPr="00FE30D5" w:rsidRDefault="00D6680B" w:rsidP="00FE30D5">
      <w:pPr>
        <w:numPr>
          <w:ilvl w:val="1"/>
          <w:numId w:val="11"/>
        </w:numPr>
        <w:spacing w:after="0" w:line="360" w:lineRule="auto"/>
        <w:ind w:left="851" w:right="0" w:hanging="360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co do zmiany osoby Wykonawcy w poniższych sytuacjach i na niżej określonych warunkach:  </w:t>
      </w:r>
    </w:p>
    <w:p w14:paraId="24296EF4" w14:textId="77777777" w:rsidR="008C59B0" w:rsidRPr="00FE30D5" w:rsidRDefault="00D6680B" w:rsidP="00FE30D5">
      <w:pPr>
        <w:numPr>
          <w:ilvl w:val="2"/>
          <w:numId w:val="11"/>
        </w:numPr>
        <w:spacing w:after="0" w:line="360" w:lineRule="auto"/>
        <w:ind w:left="1134" w:right="0" w:hanging="28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sytuacji, gdy Wykonawca zagrożonych jest niewypłacalnością lub z innych ważnych przyczyn nie jest w stanie w sposób trwały wywiązać się ze swych zobowiązań umownych, </w:t>
      </w:r>
    </w:p>
    <w:p w14:paraId="6492583C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 nie przedłuży terminu wykonania umowy, jeżeli zmiana będzie wymuszona uchybieniami zawinionymi przez Wykonawcę,  </w:t>
      </w:r>
    </w:p>
    <w:p w14:paraId="5D4FEE94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Wszystkie postanowienia wymienione w ust. 3 stanowią zamknięty katalog zmian, na które Zamawiający może wyrazić zgodę. Nie stanowi jednocześnie zobowiązania do wyrażenia takiej zgody. </w:t>
      </w:r>
    </w:p>
    <w:p w14:paraId="5E809C79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wystąpienia okoliczności skutkujących koniecznością zmiany umowy z przyczyn,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o których mowa w ust. 3, Wykonawca zobowiązany jest do niezwłocznego poinformowania </w:t>
      </w:r>
      <w:r w:rsidR="004E18C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o tym fakcie Zamawiającego i wystąpienia z wnioskiem o dokonanie wskazanej zmiany. </w:t>
      </w:r>
    </w:p>
    <w:p w14:paraId="06FFBFB4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 okoliczności stanowiących podstawę zmiany do umowy Wykonawca sporządzi protokół,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który zostanie podpisany przez Strony umowy. </w:t>
      </w:r>
    </w:p>
    <w:p w14:paraId="1C6A0587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Zmiana osoby Wykonawcy wymaga wniosku Wykonawcy skierowanego do Zamawiającego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lub wniosku Zamawiającego skierowanego do Wykonawcy. We wniosku Wykonawcy proponuje on osobę nowego wykonawcy. </w:t>
      </w:r>
    </w:p>
    <w:p w14:paraId="2A62DB2B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Zmiana osoby wykonawcy wymaga zawarcia trójstronnego aneksu do niniejszej umowy, na mocy którego:  </w:t>
      </w:r>
    </w:p>
    <w:p w14:paraId="2D7ED345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zmieniona zostanie osoba Wykonawcy,  </w:t>
      </w:r>
    </w:p>
    <w:p w14:paraId="757BBEF4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nowy wykonawca przejmie wszystkie zobowiązania w stosunku do Zamawiającego,  </w:t>
      </w:r>
    </w:p>
    <w:p w14:paraId="27597C05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nie wzrośnie wynagrodzenie Wykonawcy i łączne obciążenie Zamawiającego,  </w:t>
      </w:r>
    </w:p>
    <w:p w14:paraId="2EF79C84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termin realizacji ulegnie zmianie wyłącznie o tyle, o ile będzie to konieczne dla wprowadzenia nowego wykonawcy na teren realizacji umowy,  </w:t>
      </w:r>
    </w:p>
    <w:p w14:paraId="6C3C3F7A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lastRenderedPageBreak/>
        <w:t xml:space="preserve">nowy wykonawca przejmie wszelkie zobowiązania Wykonawcy w stosunku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do podwykonawców, dostawców i usługodawców związanych z realizacją niniejszej umowy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odpowiadać będzie tak samo jak Wykonawca za prawidłowe rozliczenia wynagrodzenia tych podmiotów,  </w:t>
      </w:r>
    </w:p>
    <w:p w14:paraId="5E5C2F1E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gwarancji i rękojmi na całość usługi udziela nowy wykonawca,  </w:t>
      </w:r>
    </w:p>
    <w:p w14:paraId="11887F39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nowy wykonawca ustanowi lub wspólnie z Wykonawcą dokona zmiany ustanowionych zabezpieczeń należytego wykonania umowy tak, by po zmianie wykonawcy Zamawiający zachował wymaganą umową możliwość skorzystania z tych zabezpieczeń,  </w:t>
      </w:r>
    </w:p>
    <w:p w14:paraId="3C8561B5" w14:textId="77777777" w:rsidR="008C59B0" w:rsidRPr="00FE30D5" w:rsidRDefault="00D6680B" w:rsidP="00FE30D5">
      <w:pPr>
        <w:numPr>
          <w:ilvl w:val="1"/>
          <w:numId w:val="12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nowy wykonawca zawrze z Wykonawcą przy udziale Zamawiającego porozumienie określające zasady rozliczenia pomiędzy Wykonawcą a nowym wykonawcą z tytułu robót w toku, dostawców i usługodawców Wykonawcy. Porozumienie wymaga zatwierdzenia </w:t>
      </w:r>
      <w:r w:rsidR="00FE30D5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przez Zamawiającego, który jednakże nie jest jego stroną i nie odpowiada oraz nie gwarantuje wykonania wzajemnych zobowiązań z porozumienia tego wynikających. Porozumienie </w:t>
      </w:r>
      <w:r w:rsidR="00FE30D5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nie może zmieniać niniejszej umowy, a także wpłynąć na zakres praw i obowiązków Zamawiającego.  </w:t>
      </w:r>
    </w:p>
    <w:p w14:paraId="640238D7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Zmiana umowy powinna nastąpić w formie pisemnego aneksu do umowy sporządzonego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przez Zamawiającego i podpisanego przez Strony umowy, pod rygorem nieważności takiego oświadczenia oraz powinna zawierać uzasadnienie faktyczne i prawne. </w:t>
      </w:r>
    </w:p>
    <w:p w14:paraId="444B7303" w14:textId="77777777" w:rsidR="008C59B0" w:rsidRPr="00FE30D5" w:rsidRDefault="00D6680B" w:rsidP="00FE30D5">
      <w:pPr>
        <w:numPr>
          <w:ilvl w:val="0"/>
          <w:numId w:val="11"/>
        </w:numPr>
        <w:spacing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Zmiana do umowy w sprawie zamówienia publicznego bez zachowania formy pisemnej </w:t>
      </w:r>
      <w:r w:rsidR="00487D4C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jest dotknięta sankcją nieważności, a więc nie wywołuje skutków prawnych. </w:t>
      </w:r>
    </w:p>
    <w:p w14:paraId="1D880AF1" w14:textId="77777777" w:rsidR="004900F4" w:rsidRPr="00FE30D5" w:rsidRDefault="00445D3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§ 1</w:t>
      </w:r>
      <w:r w:rsidR="00453CFD" w:rsidRPr="00FE30D5">
        <w:rPr>
          <w:color w:val="000000" w:themeColor="text1"/>
          <w:sz w:val="22"/>
        </w:rPr>
        <w:t>2</w:t>
      </w:r>
    </w:p>
    <w:p w14:paraId="071872A8" w14:textId="77777777" w:rsidR="008C59B0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 Ubezpieczenia  </w:t>
      </w:r>
    </w:p>
    <w:p w14:paraId="4FF345DC" w14:textId="77777777" w:rsidR="008C59B0" w:rsidRPr="00FE30D5" w:rsidRDefault="00D6680B" w:rsidP="00E242E5">
      <w:pPr>
        <w:numPr>
          <w:ilvl w:val="0"/>
          <w:numId w:val="13"/>
        </w:numPr>
        <w:spacing w:before="240"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zobowiązuje się do posiadania polisy od odpowiedzialności cywilnej w zakresie prowadzonej działalności – przez cały okres realizacji umowy. </w:t>
      </w:r>
    </w:p>
    <w:p w14:paraId="42CBF6EB" w14:textId="77777777" w:rsidR="008C59B0" w:rsidRPr="00FE30D5" w:rsidRDefault="00D6680B" w:rsidP="00FE30D5">
      <w:pPr>
        <w:numPr>
          <w:ilvl w:val="0"/>
          <w:numId w:val="13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zobowiązuje się dostarczyć potwierdzoną za zgodność z oryginałem kopię polisy określonej w ust.1 Zamawiającemu najpóźniej w dniu podpisania umowy. W przypadku wznowienia polisy – Wykonawca dostarczy jej potwierdzoną kopię w ciągu 5 dni od daty jej wznowienia. </w:t>
      </w:r>
    </w:p>
    <w:p w14:paraId="25CC61BA" w14:textId="77777777" w:rsidR="006A1E9B" w:rsidRDefault="006A1E9B" w:rsidP="00D11C5F">
      <w:pPr>
        <w:pStyle w:val="Nagwek1"/>
        <w:spacing w:after="0" w:line="360" w:lineRule="auto"/>
        <w:ind w:left="0" w:right="111" w:firstLine="0"/>
        <w:jc w:val="both"/>
        <w:rPr>
          <w:color w:val="000000" w:themeColor="text1"/>
          <w:sz w:val="22"/>
        </w:rPr>
      </w:pPr>
    </w:p>
    <w:p w14:paraId="2CCDD392" w14:textId="77777777" w:rsidR="004900F4" w:rsidRPr="00FE30D5" w:rsidRDefault="00445D3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§ 1</w:t>
      </w:r>
      <w:r w:rsidR="00D11C5F">
        <w:rPr>
          <w:color w:val="000000" w:themeColor="text1"/>
          <w:sz w:val="22"/>
        </w:rPr>
        <w:t>3</w:t>
      </w:r>
    </w:p>
    <w:p w14:paraId="6F3A47F3" w14:textId="77777777" w:rsidR="008C59B0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Inne postanowienia </w:t>
      </w:r>
    </w:p>
    <w:p w14:paraId="25A2655E" w14:textId="77777777" w:rsidR="008C59B0" w:rsidRPr="00FE30D5" w:rsidRDefault="00D6680B" w:rsidP="00FE30D5">
      <w:pPr>
        <w:numPr>
          <w:ilvl w:val="0"/>
          <w:numId w:val="14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i jego pracownicy są zobowiązani do przestrzegania wewnętrznych przepisów </w:t>
      </w:r>
      <w:r w:rsidR="004E18C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 xml:space="preserve">i zarządzeń panujących w danej jednostce wojskowej. </w:t>
      </w:r>
    </w:p>
    <w:p w14:paraId="621786D6" w14:textId="77777777" w:rsidR="00D11C5F" w:rsidRDefault="00D6680B" w:rsidP="00D11C5F">
      <w:pPr>
        <w:numPr>
          <w:ilvl w:val="0"/>
          <w:numId w:val="14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podczas wykonywania usługi jest zobowiązany do przestrzegania przepisów dotyczących bezpieczeństwa i higieny pracy. W szczególności wykonawca ma obowiązek zadbać aby zatrudnieni pracownicy wykonywali pracę w warunkach bezpiecznych, bez narażenia zdrowia </w:t>
      </w:r>
      <w:r w:rsidR="004E18C0" w:rsidRPr="00FE30D5">
        <w:rPr>
          <w:color w:val="000000" w:themeColor="text1"/>
          <w:sz w:val="22"/>
        </w:rPr>
        <w:br/>
      </w:r>
      <w:r w:rsidRPr="00FE30D5">
        <w:rPr>
          <w:color w:val="000000" w:themeColor="text1"/>
          <w:sz w:val="22"/>
        </w:rPr>
        <w:t>i życia.</w:t>
      </w:r>
    </w:p>
    <w:p w14:paraId="3B9CA8B8" w14:textId="77777777" w:rsidR="008C59B0" w:rsidRPr="00D11C5F" w:rsidRDefault="00445D3B" w:rsidP="00D11C5F">
      <w:pPr>
        <w:spacing w:after="0" w:line="360" w:lineRule="auto"/>
        <w:ind w:left="283" w:right="0" w:firstLine="0"/>
        <w:jc w:val="center"/>
        <w:rPr>
          <w:b/>
          <w:color w:val="000000" w:themeColor="text1"/>
          <w:sz w:val="22"/>
        </w:rPr>
      </w:pPr>
      <w:r w:rsidRPr="00D11C5F">
        <w:rPr>
          <w:b/>
          <w:color w:val="000000" w:themeColor="text1"/>
          <w:sz w:val="22"/>
        </w:rPr>
        <w:lastRenderedPageBreak/>
        <w:t>§ 1</w:t>
      </w:r>
      <w:r w:rsidR="00D11C5F" w:rsidRPr="00D11C5F">
        <w:rPr>
          <w:b/>
          <w:color w:val="000000" w:themeColor="text1"/>
          <w:sz w:val="22"/>
        </w:rPr>
        <w:t>4</w:t>
      </w:r>
    </w:p>
    <w:p w14:paraId="040160AE" w14:textId="77777777" w:rsidR="008C59B0" w:rsidRPr="00FE30D5" w:rsidRDefault="00D6680B" w:rsidP="00FE30D5">
      <w:pPr>
        <w:spacing w:after="0" w:line="360" w:lineRule="auto"/>
        <w:ind w:left="1932" w:right="0" w:hanging="10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Przedstawiciele stron umowy – zasada współdziałania stron </w:t>
      </w:r>
    </w:p>
    <w:p w14:paraId="43E6B1C7" w14:textId="77777777" w:rsidR="008C59B0" w:rsidRPr="00FE30D5" w:rsidRDefault="00D6680B" w:rsidP="00E242E5">
      <w:pPr>
        <w:numPr>
          <w:ilvl w:val="0"/>
          <w:numId w:val="15"/>
        </w:numPr>
        <w:spacing w:before="240" w:after="0" w:line="360" w:lineRule="auto"/>
        <w:ind w:right="0" w:hanging="427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Strony wyznaczają swoich przedstawicieli do nadzoru w trakcie realizacji umowy: </w:t>
      </w:r>
    </w:p>
    <w:p w14:paraId="043EEC79" w14:textId="77777777" w:rsidR="008C59B0" w:rsidRPr="00FE30D5" w:rsidRDefault="00D6680B" w:rsidP="00FE30D5">
      <w:pPr>
        <w:numPr>
          <w:ilvl w:val="1"/>
          <w:numId w:val="15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Zamawiający: </w:t>
      </w:r>
    </w:p>
    <w:p w14:paraId="7D0294E0" w14:textId="7F63CF15" w:rsidR="008C59B0" w:rsidRPr="00FE30D5" w:rsidRDefault="003E2946" w:rsidP="00FE30D5">
      <w:pPr>
        <w:spacing w:after="0" w:line="360" w:lineRule="auto"/>
        <w:ind w:left="718" w:right="0" w:hanging="10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Infrastruktura 23</w:t>
      </w:r>
      <w:r w:rsidR="00D6680B" w:rsidRPr="00FE30D5">
        <w:rPr>
          <w:color w:val="000000" w:themeColor="text1"/>
          <w:sz w:val="22"/>
        </w:rPr>
        <w:t xml:space="preserve">.BLT: </w:t>
      </w:r>
      <w:r w:rsidR="00CF262E" w:rsidRPr="00CF262E">
        <w:rPr>
          <w:b/>
          <w:color w:val="000000" w:themeColor="text1"/>
          <w:sz w:val="22"/>
        </w:rPr>
        <w:t xml:space="preserve">pan </w:t>
      </w:r>
      <w:r w:rsidRPr="00FE30D5">
        <w:rPr>
          <w:b/>
          <w:color w:val="000000" w:themeColor="text1"/>
          <w:sz w:val="22"/>
        </w:rPr>
        <w:t>Piotr K</w:t>
      </w:r>
      <w:r w:rsidR="00CF262E" w:rsidRPr="00FE30D5">
        <w:rPr>
          <w:b/>
          <w:color w:val="000000" w:themeColor="text1"/>
          <w:sz w:val="22"/>
        </w:rPr>
        <w:t>UNKA</w:t>
      </w:r>
      <w:r w:rsidR="00CF262E">
        <w:rPr>
          <w:b/>
          <w:color w:val="000000" w:themeColor="text1"/>
          <w:sz w:val="22"/>
        </w:rPr>
        <w:t>,</w:t>
      </w:r>
      <w:r w:rsidRPr="00FE30D5">
        <w:rPr>
          <w:b/>
          <w:color w:val="000000" w:themeColor="text1"/>
          <w:sz w:val="22"/>
        </w:rPr>
        <w:t xml:space="preserve"> tel. 261 533 419</w:t>
      </w:r>
      <w:r w:rsidR="00D6680B" w:rsidRPr="00FE30D5">
        <w:rPr>
          <w:color w:val="000000" w:themeColor="text1"/>
          <w:sz w:val="22"/>
        </w:rPr>
        <w:t xml:space="preserve"> </w:t>
      </w:r>
    </w:p>
    <w:p w14:paraId="67165B0C" w14:textId="77777777" w:rsidR="008C59B0" w:rsidRPr="00FE30D5" w:rsidRDefault="00D6680B" w:rsidP="00FE30D5">
      <w:pPr>
        <w:numPr>
          <w:ilvl w:val="1"/>
          <w:numId w:val="15"/>
        </w:numPr>
        <w:spacing w:after="0" w:line="360" w:lineRule="auto"/>
        <w:ind w:left="709"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Wykonawca:  </w:t>
      </w:r>
    </w:p>
    <w:p w14:paraId="5FAFB6FF" w14:textId="77777777" w:rsidR="008C59B0" w:rsidRPr="00FE30D5" w:rsidRDefault="00D6680B" w:rsidP="00FE30D5">
      <w:pPr>
        <w:spacing w:after="0" w:line="360" w:lineRule="auto"/>
        <w:ind w:right="0" w:firstLine="416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……………………………………………………………..………………………… </w:t>
      </w:r>
    </w:p>
    <w:p w14:paraId="3637664B" w14:textId="77777777" w:rsidR="004900F4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§ 1</w:t>
      </w:r>
      <w:r w:rsidR="00D11C5F">
        <w:rPr>
          <w:color w:val="000000" w:themeColor="text1"/>
          <w:sz w:val="22"/>
        </w:rPr>
        <w:t>5</w:t>
      </w:r>
    </w:p>
    <w:p w14:paraId="065C228B" w14:textId="77777777" w:rsidR="008C59B0" w:rsidRPr="00FE30D5" w:rsidRDefault="00D6680B" w:rsidP="00FE30D5">
      <w:pPr>
        <w:pStyle w:val="Nagwek1"/>
        <w:spacing w:after="0" w:line="360" w:lineRule="auto"/>
        <w:ind w:right="111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 Postanowienia końcowe  </w:t>
      </w:r>
    </w:p>
    <w:p w14:paraId="1BF27E23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Wykonawca zobowiązany jest do zachowania w tajemnicy wszelkich informacji dotyczących zawartej umowy, przedmiotu umowy innych informacji uzyskanych w związku z wykonywaniem przedmiotu zamówienia. </w:t>
      </w:r>
    </w:p>
    <w:p w14:paraId="40DDD51D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sprawach nieuregulowanych Umową mają zastosowanie przepisy Prawa zamówień publicznych oraz Ustawy z dnia 23 kwietnia 1964 r. „Kodeks cywilny” (tj. Dz. U. z 2024, poz. 1061). </w:t>
      </w:r>
    </w:p>
    <w:p w14:paraId="19458F8E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przypadku rozbieżności pomiędzy Stronami, każda Strona może żądać podpisania przez drugą Stronę protokołu rozbieżności. </w:t>
      </w:r>
    </w:p>
    <w:p w14:paraId="1CA10225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Strony dołożą starań, by wszelkie wątpliwości i spory wynikające z niniejszej Umowy były rozstrzygane w sposób polubowny w drodze wzajemnych negocjacji. </w:t>
      </w:r>
    </w:p>
    <w:p w14:paraId="67DC0AD3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Wszelkie spory wynikłe z niniejszej Umowy, które nie zostały rozstrzygnięte w sposób polubowny w ciągu 30 dni kalendarzowych od wystąpienia jednej ze Stron wobec drugiej z takim żądaniem, rozstrzygane będą przez Sąd Powszechny właściwy dla siedziby Zamawiającego. </w:t>
      </w:r>
    </w:p>
    <w:p w14:paraId="7F982221" w14:textId="77777777" w:rsidR="008C59B0" w:rsidRPr="00FE30D5" w:rsidRDefault="00D6680B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Strony zgodnie oświadczają, że wszelka korespondencja pomiędzy nimi winna być kierowana na adresy wskazane w nagłówku niniejszej umowy. </w:t>
      </w:r>
    </w:p>
    <w:p w14:paraId="0A625842" w14:textId="77777777" w:rsidR="008C59B0" w:rsidRPr="00D11C5F" w:rsidRDefault="00D6680B" w:rsidP="00D11C5F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W razie zmiany adresu do korespondencji każda ze stron zobowiązuje się zawiadomić drugą stronę pismem o nowym adresie pod rygorem przyjęcia, że korespondencja kierowana na adres dotychczasowy została skutecznie doręczona. </w:t>
      </w:r>
    </w:p>
    <w:p w14:paraId="79E090A6" w14:textId="77777777" w:rsidR="008C59B0" w:rsidRPr="00FE30D5" w:rsidRDefault="003E2946" w:rsidP="00FE30D5">
      <w:pPr>
        <w:numPr>
          <w:ilvl w:val="0"/>
          <w:numId w:val="16"/>
        </w:numPr>
        <w:spacing w:after="0" w:line="360" w:lineRule="auto"/>
        <w:ind w:right="0" w:hanging="283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>Umowę sporządzono w czterech</w:t>
      </w:r>
      <w:r w:rsidR="00D6680B" w:rsidRPr="00FE30D5">
        <w:rPr>
          <w:color w:val="000000" w:themeColor="text1"/>
          <w:sz w:val="22"/>
        </w:rPr>
        <w:t xml:space="preserve"> jednobrzmiących egzemplarzach, po jednym dla każdej ze stron umowy. </w:t>
      </w:r>
    </w:p>
    <w:p w14:paraId="371A24BE" w14:textId="77777777" w:rsidR="00FE30D5" w:rsidRPr="00FE30D5" w:rsidRDefault="00FE30D5" w:rsidP="00FE30D5">
      <w:pPr>
        <w:spacing w:after="0" w:line="360" w:lineRule="auto"/>
        <w:ind w:left="283" w:right="0" w:firstLine="0"/>
        <w:rPr>
          <w:color w:val="000000" w:themeColor="text1"/>
          <w:sz w:val="22"/>
        </w:rPr>
      </w:pPr>
    </w:p>
    <w:p w14:paraId="0100715B" w14:textId="77777777" w:rsidR="008C59B0" w:rsidRPr="00FE30D5" w:rsidRDefault="00D6680B" w:rsidP="00FE30D5">
      <w:pPr>
        <w:spacing w:after="0" w:line="360" w:lineRule="auto"/>
        <w:ind w:left="0" w:right="0" w:firstLine="0"/>
        <w:jc w:val="left"/>
        <w:rPr>
          <w:b/>
          <w:color w:val="000000" w:themeColor="text1"/>
          <w:sz w:val="20"/>
          <w:szCs w:val="20"/>
        </w:rPr>
      </w:pPr>
      <w:r w:rsidRPr="00FE30D5">
        <w:rPr>
          <w:b/>
          <w:color w:val="000000" w:themeColor="text1"/>
          <w:sz w:val="20"/>
          <w:szCs w:val="20"/>
        </w:rPr>
        <w:t xml:space="preserve">Załączniki: </w:t>
      </w:r>
    </w:p>
    <w:p w14:paraId="09096BDB" w14:textId="77777777" w:rsidR="008C59B0" w:rsidRPr="00FE30D5" w:rsidRDefault="00D6680B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 xml:space="preserve">Załącznik nr 1 – </w:t>
      </w:r>
      <w:r w:rsidR="00836C70" w:rsidRPr="00FE30D5">
        <w:rPr>
          <w:color w:val="000000" w:themeColor="text1"/>
          <w:sz w:val="20"/>
          <w:szCs w:val="20"/>
        </w:rPr>
        <w:t>F</w:t>
      </w:r>
      <w:r w:rsidR="006A3E00" w:rsidRPr="00FE30D5">
        <w:rPr>
          <w:color w:val="000000" w:themeColor="text1"/>
          <w:sz w:val="20"/>
          <w:szCs w:val="20"/>
        </w:rPr>
        <w:t>ormularz cenowy</w:t>
      </w:r>
    </w:p>
    <w:p w14:paraId="497B6216" w14:textId="77777777" w:rsidR="00027872" w:rsidRPr="00FE30D5" w:rsidRDefault="00027872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>Załącznik nr 2 – Opis przedmiotu zamówienia</w:t>
      </w:r>
    </w:p>
    <w:p w14:paraId="1D6ECDCF" w14:textId="77777777" w:rsidR="008C59B0" w:rsidRPr="00FE30D5" w:rsidRDefault="00D6680B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>Załącznik nr</w:t>
      </w:r>
      <w:r w:rsidR="00027872" w:rsidRPr="00FE30D5">
        <w:rPr>
          <w:color w:val="000000" w:themeColor="text1"/>
          <w:sz w:val="20"/>
          <w:szCs w:val="20"/>
        </w:rPr>
        <w:t xml:space="preserve"> 3</w:t>
      </w:r>
      <w:r w:rsidRPr="00FE30D5">
        <w:rPr>
          <w:color w:val="000000" w:themeColor="text1"/>
          <w:sz w:val="20"/>
          <w:szCs w:val="20"/>
        </w:rPr>
        <w:t xml:space="preserve"> – </w:t>
      </w:r>
      <w:r w:rsidR="00836C70" w:rsidRPr="00FE30D5">
        <w:rPr>
          <w:color w:val="000000" w:themeColor="text1"/>
          <w:sz w:val="20"/>
          <w:szCs w:val="20"/>
        </w:rPr>
        <w:t>P</w:t>
      </w:r>
      <w:r w:rsidR="006A3E00" w:rsidRPr="00FE30D5">
        <w:rPr>
          <w:color w:val="000000" w:themeColor="text1"/>
          <w:sz w:val="20"/>
          <w:szCs w:val="20"/>
        </w:rPr>
        <w:t xml:space="preserve">rotokół </w:t>
      </w:r>
      <w:r w:rsidR="00623DA5" w:rsidRPr="00FE30D5">
        <w:rPr>
          <w:color w:val="000000" w:themeColor="text1"/>
          <w:sz w:val="20"/>
          <w:szCs w:val="20"/>
        </w:rPr>
        <w:t xml:space="preserve">ze </w:t>
      </w:r>
      <w:r w:rsidR="006A3E00" w:rsidRPr="00FE30D5">
        <w:rPr>
          <w:color w:val="000000" w:themeColor="text1"/>
          <w:sz w:val="20"/>
          <w:szCs w:val="20"/>
        </w:rPr>
        <w:t>stanu technicznego urządzenia</w:t>
      </w:r>
    </w:p>
    <w:p w14:paraId="3EDA37E5" w14:textId="77777777" w:rsidR="008C59B0" w:rsidRPr="00FE30D5" w:rsidRDefault="00D6680B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 xml:space="preserve">Załącznik nr </w:t>
      </w:r>
      <w:r w:rsidR="00027872" w:rsidRPr="00FE30D5">
        <w:rPr>
          <w:color w:val="000000" w:themeColor="text1"/>
          <w:sz w:val="20"/>
          <w:szCs w:val="20"/>
        </w:rPr>
        <w:t>4</w:t>
      </w:r>
      <w:r w:rsidRPr="00FE30D5">
        <w:rPr>
          <w:color w:val="000000" w:themeColor="text1"/>
          <w:sz w:val="20"/>
          <w:szCs w:val="20"/>
        </w:rPr>
        <w:t xml:space="preserve"> – </w:t>
      </w:r>
      <w:r w:rsidR="00836C70" w:rsidRPr="00FE30D5">
        <w:rPr>
          <w:color w:val="000000" w:themeColor="text1"/>
          <w:sz w:val="20"/>
          <w:szCs w:val="20"/>
        </w:rPr>
        <w:t>Z</w:t>
      </w:r>
      <w:r w:rsidR="00732204" w:rsidRPr="00FE30D5">
        <w:rPr>
          <w:color w:val="000000" w:themeColor="text1"/>
          <w:sz w:val="20"/>
          <w:szCs w:val="20"/>
        </w:rPr>
        <w:t>asady napraw</w:t>
      </w:r>
    </w:p>
    <w:p w14:paraId="549F20C9" w14:textId="77777777" w:rsidR="001B4601" w:rsidRPr="00FE30D5" w:rsidRDefault="001B4601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 xml:space="preserve">Załącznik nr </w:t>
      </w:r>
      <w:r w:rsidR="00027872" w:rsidRPr="00FE30D5">
        <w:rPr>
          <w:color w:val="000000" w:themeColor="text1"/>
          <w:sz w:val="20"/>
          <w:szCs w:val="20"/>
        </w:rPr>
        <w:t>5</w:t>
      </w:r>
      <w:r w:rsidRPr="00FE30D5">
        <w:rPr>
          <w:color w:val="000000" w:themeColor="text1"/>
          <w:sz w:val="20"/>
          <w:szCs w:val="20"/>
        </w:rPr>
        <w:t xml:space="preserve"> – </w:t>
      </w:r>
      <w:r w:rsidR="00836C70" w:rsidRPr="00FE30D5">
        <w:rPr>
          <w:color w:val="000000" w:themeColor="text1"/>
          <w:sz w:val="20"/>
          <w:szCs w:val="20"/>
        </w:rPr>
        <w:t>P</w:t>
      </w:r>
      <w:r w:rsidRPr="00FE30D5">
        <w:rPr>
          <w:color w:val="000000" w:themeColor="text1"/>
          <w:sz w:val="20"/>
          <w:szCs w:val="20"/>
        </w:rPr>
        <w:t>rotokół odbior</w:t>
      </w:r>
      <w:r w:rsidR="00004A05" w:rsidRPr="00FE30D5">
        <w:rPr>
          <w:color w:val="000000" w:themeColor="text1"/>
          <w:sz w:val="20"/>
          <w:szCs w:val="20"/>
        </w:rPr>
        <w:t>u</w:t>
      </w:r>
      <w:r w:rsidRPr="00FE30D5">
        <w:rPr>
          <w:color w:val="000000" w:themeColor="text1"/>
          <w:sz w:val="20"/>
          <w:szCs w:val="20"/>
        </w:rPr>
        <w:t xml:space="preserve"> usługi</w:t>
      </w:r>
    </w:p>
    <w:p w14:paraId="77B99BA1" w14:textId="2B6B988D" w:rsidR="008F00A7" w:rsidRDefault="008F00A7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t xml:space="preserve">Załącznik nr </w:t>
      </w:r>
      <w:r w:rsidR="00027872" w:rsidRPr="00FE30D5">
        <w:rPr>
          <w:color w:val="000000" w:themeColor="text1"/>
          <w:sz w:val="20"/>
          <w:szCs w:val="20"/>
        </w:rPr>
        <w:t>6</w:t>
      </w:r>
      <w:r w:rsidRPr="00FE30D5">
        <w:rPr>
          <w:color w:val="000000" w:themeColor="text1"/>
          <w:sz w:val="20"/>
          <w:szCs w:val="20"/>
        </w:rPr>
        <w:t xml:space="preserve"> </w:t>
      </w:r>
      <w:r w:rsidR="00660C67" w:rsidRPr="00FE30D5">
        <w:rPr>
          <w:color w:val="000000" w:themeColor="text1"/>
          <w:sz w:val="20"/>
          <w:szCs w:val="20"/>
        </w:rPr>
        <w:t>–</w:t>
      </w:r>
      <w:r w:rsidRPr="00FE30D5">
        <w:rPr>
          <w:color w:val="000000" w:themeColor="text1"/>
          <w:sz w:val="20"/>
          <w:szCs w:val="20"/>
        </w:rPr>
        <w:t xml:space="preserve"> </w:t>
      </w:r>
      <w:r w:rsidR="00836C70" w:rsidRPr="00FE30D5">
        <w:rPr>
          <w:color w:val="000000" w:themeColor="text1"/>
          <w:sz w:val="20"/>
          <w:szCs w:val="20"/>
        </w:rPr>
        <w:t xml:space="preserve">Protokół przyjęcia-przekazania </w:t>
      </w:r>
    </w:p>
    <w:p w14:paraId="59C82294" w14:textId="78F3B70A" w:rsidR="00CE3208" w:rsidRPr="00073A99" w:rsidRDefault="00CE3208" w:rsidP="00FE30D5">
      <w:pPr>
        <w:spacing w:after="0" w:line="360" w:lineRule="auto"/>
        <w:ind w:left="-15" w:right="0" w:firstLine="0"/>
        <w:rPr>
          <w:color w:val="auto"/>
          <w:sz w:val="20"/>
          <w:szCs w:val="20"/>
        </w:rPr>
      </w:pPr>
      <w:r w:rsidRPr="00073A99">
        <w:rPr>
          <w:color w:val="auto"/>
          <w:sz w:val="20"/>
          <w:szCs w:val="20"/>
        </w:rPr>
        <w:t>Załącznik nr 7 – Protokół odbioru serwisu/naprawy</w:t>
      </w:r>
      <w:r w:rsidR="00CF262E" w:rsidRPr="00073A99">
        <w:rPr>
          <w:color w:val="auto"/>
          <w:sz w:val="20"/>
          <w:szCs w:val="20"/>
        </w:rPr>
        <w:t xml:space="preserve"> </w:t>
      </w:r>
    </w:p>
    <w:p w14:paraId="26945CCF" w14:textId="039D0D65" w:rsidR="00FF001E" w:rsidRPr="00FE30D5" w:rsidRDefault="00FF001E" w:rsidP="00FE30D5">
      <w:pPr>
        <w:spacing w:after="0" w:line="360" w:lineRule="auto"/>
        <w:ind w:left="-15" w:right="0" w:firstLine="0"/>
        <w:rPr>
          <w:color w:val="000000" w:themeColor="text1"/>
          <w:sz w:val="20"/>
          <w:szCs w:val="20"/>
        </w:rPr>
      </w:pPr>
      <w:r w:rsidRPr="00FE30D5">
        <w:rPr>
          <w:color w:val="000000" w:themeColor="text1"/>
          <w:sz w:val="20"/>
          <w:szCs w:val="20"/>
        </w:rPr>
        <w:lastRenderedPageBreak/>
        <w:t xml:space="preserve">Załącznik nr </w:t>
      </w:r>
      <w:r w:rsidR="00CE3208">
        <w:rPr>
          <w:color w:val="000000" w:themeColor="text1"/>
          <w:sz w:val="20"/>
          <w:szCs w:val="20"/>
        </w:rPr>
        <w:t>8</w:t>
      </w:r>
      <w:r w:rsidRPr="00FE30D5">
        <w:rPr>
          <w:color w:val="000000" w:themeColor="text1"/>
          <w:sz w:val="20"/>
          <w:szCs w:val="20"/>
        </w:rPr>
        <w:t xml:space="preserve"> </w:t>
      </w:r>
      <w:r w:rsidR="00BD3EF3" w:rsidRPr="00FE30D5">
        <w:rPr>
          <w:color w:val="000000" w:themeColor="text1"/>
          <w:sz w:val="20"/>
          <w:szCs w:val="20"/>
        </w:rPr>
        <w:t>–</w:t>
      </w:r>
      <w:r w:rsidRPr="00FE30D5">
        <w:rPr>
          <w:color w:val="000000" w:themeColor="text1"/>
          <w:sz w:val="20"/>
          <w:szCs w:val="20"/>
        </w:rPr>
        <w:t xml:space="preserve"> </w:t>
      </w:r>
      <w:r w:rsidR="00BD3EF3" w:rsidRPr="00FE30D5">
        <w:rPr>
          <w:color w:val="000000" w:themeColor="text1"/>
          <w:sz w:val="20"/>
          <w:szCs w:val="20"/>
        </w:rPr>
        <w:t>Klauzula RODO</w:t>
      </w:r>
    </w:p>
    <w:p w14:paraId="24B94BA4" w14:textId="1157FC3F" w:rsidR="00732204" w:rsidRPr="00FE30D5" w:rsidRDefault="00836C70" w:rsidP="00FE30D5">
      <w:pPr>
        <w:spacing w:after="0" w:line="360" w:lineRule="auto"/>
        <w:ind w:left="-15" w:right="0" w:firstLine="0"/>
        <w:rPr>
          <w:color w:val="000000" w:themeColor="text1"/>
          <w:sz w:val="22"/>
        </w:rPr>
      </w:pPr>
      <w:r w:rsidRPr="00FE30D5">
        <w:rPr>
          <w:color w:val="000000" w:themeColor="text1"/>
          <w:sz w:val="20"/>
          <w:szCs w:val="20"/>
        </w:rPr>
        <w:t xml:space="preserve">Załącznik nr </w:t>
      </w:r>
      <w:r w:rsidR="00CE3208">
        <w:rPr>
          <w:color w:val="000000" w:themeColor="text1"/>
          <w:sz w:val="20"/>
          <w:szCs w:val="20"/>
        </w:rPr>
        <w:t>9</w:t>
      </w:r>
      <w:r w:rsidRPr="00FE30D5">
        <w:rPr>
          <w:color w:val="000000" w:themeColor="text1"/>
          <w:sz w:val="20"/>
          <w:szCs w:val="20"/>
        </w:rPr>
        <w:t xml:space="preserve"> – Zgłoszenie reklamacji</w:t>
      </w:r>
    </w:p>
    <w:p w14:paraId="73978F44" w14:textId="77777777" w:rsidR="008C59B0" w:rsidRPr="00FE30D5" w:rsidRDefault="00D6680B" w:rsidP="00FE30D5">
      <w:pPr>
        <w:spacing w:after="0" w:line="360" w:lineRule="auto"/>
        <w:ind w:left="0" w:right="0" w:firstLine="0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 </w:t>
      </w:r>
    </w:p>
    <w:p w14:paraId="186028DA" w14:textId="017D6BCF" w:rsidR="008C59B0" w:rsidRPr="00FE30D5" w:rsidRDefault="00436F04" w:rsidP="00FE30D5">
      <w:pPr>
        <w:pStyle w:val="Nagwek1"/>
        <w:tabs>
          <w:tab w:val="center" w:pos="2145"/>
          <w:tab w:val="center" w:pos="6644"/>
        </w:tabs>
        <w:spacing w:after="0" w:line="360" w:lineRule="auto"/>
        <w:ind w:left="284" w:firstLine="0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     </w:t>
      </w:r>
      <w:r w:rsidR="00D6680B" w:rsidRPr="00FE30D5">
        <w:rPr>
          <w:color w:val="000000" w:themeColor="text1"/>
          <w:sz w:val="22"/>
        </w:rPr>
        <w:t xml:space="preserve">WYKONAWCA </w:t>
      </w:r>
      <w:r w:rsidR="00D6680B" w:rsidRPr="00FE30D5">
        <w:rPr>
          <w:color w:val="000000" w:themeColor="text1"/>
          <w:sz w:val="22"/>
        </w:rPr>
        <w:tab/>
        <w:t xml:space="preserve">ZAMAWIAJĄCY </w:t>
      </w:r>
    </w:p>
    <w:p w14:paraId="3C0C047E" w14:textId="652E826E" w:rsidR="00E868AD" w:rsidRDefault="00D6680B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left"/>
        <w:rPr>
          <w:rFonts w:eastAsia="Calibri"/>
          <w:color w:val="000000" w:themeColor="text1"/>
          <w:sz w:val="22"/>
        </w:rPr>
      </w:pPr>
      <w:r w:rsidRPr="00FE30D5">
        <w:rPr>
          <w:rFonts w:eastAsia="Calibri"/>
          <w:color w:val="000000" w:themeColor="text1"/>
          <w:sz w:val="22"/>
        </w:rPr>
        <w:tab/>
      </w:r>
    </w:p>
    <w:p w14:paraId="444E9E69" w14:textId="77777777" w:rsidR="00436F04" w:rsidRPr="00FE30D5" w:rsidRDefault="00436F04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left"/>
        <w:rPr>
          <w:rFonts w:eastAsia="Calibri"/>
          <w:color w:val="000000" w:themeColor="text1"/>
          <w:sz w:val="22"/>
        </w:rPr>
      </w:pPr>
    </w:p>
    <w:p w14:paraId="341532B0" w14:textId="77777777" w:rsidR="008C59B0" w:rsidRPr="00FE30D5" w:rsidRDefault="00D6680B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left"/>
        <w:rPr>
          <w:color w:val="000000" w:themeColor="text1"/>
          <w:sz w:val="22"/>
        </w:rPr>
      </w:pPr>
      <w:r w:rsidRPr="00FE30D5">
        <w:rPr>
          <w:color w:val="000000" w:themeColor="text1"/>
          <w:sz w:val="22"/>
        </w:rPr>
        <w:t xml:space="preserve">…………..…………………………….. </w:t>
      </w:r>
      <w:r w:rsidRPr="00FE30D5">
        <w:rPr>
          <w:color w:val="000000" w:themeColor="text1"/>
          <w:sz w:val="22"/>
        </w:rPr>
        <w:tab/>
        <w:t xml:space="preserve">…………..…………………………….. </w:t>
      </w:r>
    </w:p>
    <w:p w14:paraId="2C464668" w14:textId="77777777" w:rsidR="008C59B0" w:rsidRPr="00FE30D5" w:rsidRDefault="00D6680B" w:rsidP="00FE30D5">
      <w:pPr>
        <w:spacing w:after="0" w:line="360" w:lineRule="auto"/>
        <w:ind w:left="0" w:right="228" w:firstLine="0"/>
        <w:jc w:val="center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 </w:t>
      </w:r>
    </w:p>
    <w:p w14:paraId="1F07CDAA" w14:textId="77777777" w:rsidR="008C59B0" w:rsidRPr="00FE30D5" w:rsidRDefault="00D6680B" w:rsidP="00FE30D5">
      <w:pPr>
        <w:spacing w:after="0" w:line="360" w:lineRule="auto"/>
        <w:ind w:left="0" w:right="228" w:firstLine="0"/>
        <w:jc w:val="center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 </w:t>
      </w:r>
    </w:p>
    <w:p w14:paraId="0969A9FC" w14:textId="77777777" w:rsidR="008C59B0" w:rsidRPr="00FE30D5" w:rsidRDefault="00D6680B" w:rsidP="006F0A79">
      <w:pPr>
        <w:spacing w:after="0" w:line="360" w:lineRule="auto"/>
        <w:ind w:left="2945" w:right="390" w:firstLine="595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UZGODNIONO: </w:t>
      </w:r>
    </w:p>
    <w:p w14:paraId="35AAD701" w14:textId="77777777" w:rsidR="008C59B0" w:rsidRPr="00FE30D5" w:rsidRDefault="00D6680B" w:rsidP="00FE30D5">
      <w:pPr>
        <w:spacing w:after="0" w:line="360" w:lineRule="auto"/>
        <w:ind w:left="2143" w:right="0" w:firstLine="0"/>
        <w:jc w:val="left"/>
        <w:rPr>
          <w:color w:val="000000" w:themeColor="text1"/>
          <w:sz w:val="22"/>
        </w:rPr>
      </w:pPr>
      <w:r w:rsidRPr="00FE30D5">
        <w:rPr>
          <w:b/>
          <w:color w:val="000000" w:themeColor="text1"/>
          <w:sz w:val="22"/>
        </w:rPr>
        <w:t xml:space="preserve"> </w:t>
      </w:r>
      <w:r w:rsidRPr="00FE30D5">
        <w:rPr>
          <w:b/>
          <w:color w:val="000000" w:themeColor="text1"/>
          <w:sz w:val="22"/>
        </w:rPr>
        <w:tab/>
        <w:t xml:space="preserve"> </w:t>
      </w:r>
    </w:p>
    <w:p w14:paraId="76070C83" w14:textId="7A543C74" w:rsidR="008C59B0" w:rsidRPr="00FE30D5" w:rsidRDefault="00D6680B" w:rsidP="00C94DCC">
      <w:pPr>
        <w:spacing w:after="0" w:line="360" w:lineRule="auto"/>
        <w:ind w:left="2143" w:right="0" w:firstLine="0"/>
        <w:jc w:val="left"/>
        <w:rPr>
          <w:color w:val="auto"/>
          <w:sz w:val="22"/>
        </w:rPr>
      </w:pPr>
      <w:r w:rsidRPr="00FE30D5">
        <w:rPr>
          <w:b/>
          <w:color w:val="FF0000"/>
          <w:sz w:val="22"/>
        </w:rPr>
        <w:t xml:space="preserve"> </w:t>
      </w:r>
      <w:r w:rsidRPr="00FE30D5">
        <w:rPr>
          <w:b/>
          <w:color w:val="FF0000"/>
          <w:sz w:val="22"/>
        </w:rPr>
        <w:tab/>
        <w:t xml:space="preserve"> </w:t>
      </w:r>
      <w:r w:rsidR="006F0A79">
        <w:rPr>
          <w:b/>
          <w:color w:val="FF0000"/>
          <w:sz w:val="22"/>
        </w:rPr>
        <w:t xml:space="preserve">       </w:t>
      </w:r>
      <w:r w:rsidRPr="00FE30D5">
        <w:rPr>
          <w:b/>
          <w:color w:val="auto"/>
          <w:sz w:val="22"/>
        </w:rPr>
        <w:t>GŁÓWNY KSIĘGOWY</w:t>
      </w:r>
    </w:p>
    <w:p w14:paraId="077804EA" w14:textId="3EE77DBC" w:rsidR="00E868AD" w:rsidRDefault="00E868AD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center"/>
        <w:rPr>
          <w:color w:val="auto"/>
          <w:sz w:val="22"/>
        </w:rPr>
      </w:pPr>
    </w:p>
    <w:p w14:paraId="51CF7667" w14:textId="77777777" w:rsidR="00436F04" w:rsidRPr="00FE30D5" w:rsidRDefault="00436F04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center"/>
        <w:rPr>
          <w:color w:val="auto"/>
          <w:sz w:val="22"/>
        </w:rPr>
      </w:pPr>
    </w:p>
    <w:p w14:paraId="22613A49" w14:textId="77777777" w:rsidR="00E868AD" w:rsidRPr="00FE30D5" w:rsidRDefault="00D6680B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center"/>
        <w:rPr>
          <w:color w:val="auto"/>
          <w:sz w:val="22"/>
        </w:rPr>
      </w:pPr>
      <w:r w:rsidRPr="00FE30D5">
        <w:rPr>
          <w:color w:val="auto"/>
          <w:sz w:val="22"/>
        </w:rPr>
        <w:t>…………..……………………………..</w:t>
      </w:r>
    </w:p>
    <w:p w14:paraId="0705BB9E" w14:textId="77777777" w:rsidR="00E868AD" w:rsidRPr="00FE30D5" w:rsidRDefault="00E868AD" w:rsidP="00FE30D5">
      <w:pPr>
        <w:tabs>
          <w:tab w:val="center" w:pos="2146"/>
          <w:tab w:val="center" w:pos="6646"/>
        </w:tabs>
        <w:spacing w:after="0" w:line="360" w:lineRule="auto"/>
        <w:ind w:left="0" w:right="0" w:firstLine="0"/>
        <w:jc w:val="center"/>
        <w:rPr>
          <w:color w:val="auto"/>
          <w:sz w:val="22"/>
        </w:rPr>
      </w:pPr>
    </w:p>
    <w:p w14:paraId="01FB5F9D" w14:textId="77777777" w:rsidR="00E868AD" w:rsidRPr="00FE30D5" w:rsidRDefault="00E868AD" w:rsidP="00D11C5F">
      <w:pPr>
        <w:tabs>
          <w:tab w:val="center" w:pos="2146"/>
          <w:tab w:val="center" w:pos="6646"/>
        </w:tabs>
        <w:spacing w:after="0" w:line="360" w:lineRule="auto"/>
        <w:ind w:left="0" w:right="0" w:firstLine="0"/>
        <w:rPr>
          <w:color w:val="auto"/>
          <w:sz w:val="18"/>
          <w:szCs w:val="18"/>
        </w:rPr>
      </w:pPr>
      <w:bookmarkStart w:id="0" w:name="_GoBack"/>
      <w:bookmarkEnd w:id="0"/>
    </w:p>
    <w:sectPr w:rsidR="00E868AD" w:rsidRPr="00FE30D5" w:rsidSect="00B07C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2" w:footer="323" w:gutter="0"/>
      <w:cols w:space="708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D7012" w14:textId="77777777" w:rsidR="008A6839" w:rsidRDefault="008A6839">
      <w:pPr>
        <w:spacing w:after="0" w:line="240" w:lineRule="auto"/>
      </w:pPr>
      <w:r>
        <w:separator/>
      </w:r>
    </w:p>
  </w:endnote>
  <w:endnote w:type="continuationSeparator" w:id="0">
    <w:p w14:paraId="2CC9AEAC" w14:textId="77777777" w:rsidR="008A6839" w:rsidRDefault="008A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19EA0" w14:textId="77777777" w:rsidR="00BF5548" w:rsidRDefault="00BF5548">
    <w:pPr>
      <w:spacing w:after="0" w:line="230" w:lineRule="auto"/>
      <w:ind w:left="0" w:right="4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r w:rsidR="007E462F">
      <w:fldChar w:fldCharType="begin"/>
    </w:r>
    <w:r w:rsidR="007E462F">
      <w:instrText xml:space="preserve"> NUMPAGES   \* MERGEFORMAT </w:instrText>
    </w:r>
    <w:r w:rsidR="007E462F">
      <w:fldChar w:fldCharType="separate"/>
    </w:r>
    <w:r w:rsidR="00A01D4B" w:rsidRPr="00A01D4B">
      <w:rPr>
        <w:b/>
        <w:noProof/>
        <w:sz w:val="20"/>
      </w:rPr>
      <w:t>19</w:t>
    </w:r>
    <w:r w:rsidR="007E462F">
      <w:rPr>
        <w:b/>
        <w:noProof/>
        <w:sz w:val="20"/>
      </w:rPr>
      <w:fldChar w:fldCharType="end"/>
    </w:r>
    <w:r>
      <w:rPr>
        <w:sz w:val="20"/>
      </w:rPr>
      <w:t xml:space="preserve"> </w:t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B801E" w14:textId="5A2F60B4" w:rsidR="00BF5548" w:rsidRDefault="00BF5548">
    <w:pPr>
      <w:spacing w:after="0" w:line="230" w:lineRule="auto"/>
      <w:ind w:left="0" w:right="4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7E462F" w:rsidRPr="007E462F">
      <w:rPr>
        <w:b/>
        <w:noProof/>
        <w:sz w:val="20"/>
      </w:rPr>
      <w:t>15</w:t>
    </w:r>
    <w:r>
      <w:rPr>
        <w:b/>
        <w:sz w:val="20"/>
      </w:rPr>
      <w:fldChar w:fldCharType="end"/>
    </w:r>
    <w:r>
      <w:rPr>
        <w:sz w:val="20"/>
      </w:rPr>
      <w:t xml:space="preserve"> z </w:t>
    </w:r>
    <w:r w:rsidR="007E462F">
      <w:fldChar w:fldCharType="begin"/>
    </w:r>
    <w:r w:rsidR="007E462F">
      <w:instrText xml:space="preserve"> NUMPAGES   \* MERGEFORMAT </w:instrText>
    </w:r>
    <w:r w:rsidR="007E462F">
      <w:fldChar w:fldCharType="separate"/>
    </w:r>
    <w:r w:rsidR="007E462F" w:rsidRPr="007E462F">
      <w:rPr>
        <w:b/>
        <w:noProof/>
        <w:sz w:val="20"/>
      </w:rPr>
      <w:t>16</w:t>
    </w:r>
    <w:r w:rsidR="007E462F">
      <w:rPr>
        <w:b/>
        <w:noProof/>
        <w:sz w:val="20"/>
      </w:rPr>
      <w:fldChar w:fldCharType="end"/>
    </w:r>
    <w:r>
      <w:rPr>
        <w:sz w:val="20"/>
      </w:rPr>
      <w:t xml:space="preserve"> </w:t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D37C6" w14:textId="77777777" w:rsidR="00BF5548" w:rsidRDefault="00BF5548">
    <w:pPr>
      <w:spacing w:after="0" w:line="230" w:lineRule="auto"/>
      <w:ind w:left="0" w:right="4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r w:rsidR="007E462F">
      <w:fldChar w:fldCharType="begin"/>
    </w:r>
    <w:r w:rsidR="007E462F">
      <w:instrText xml:space="preserve"> NUMPAGES   \* MERGEFORMAT </w:instrText>
    </w:r>
    <w:r w:rsidR="007E462F">
      <w:fldChar w:fldCharType="separate"/>
    </w:r>
    <w:r w:rsidR="00A01D4B" w:rsidRPr="00A01D4B">
      <w:rPr>
        <w:b/>
        <w:noProof/>
        <w:sz w:val="20"/>
      </w:rPr>
      <w:t>19</w:t>
    </w:r>
    <w:r w:rsidR="007E462F">
      <w:rPr>
        <w:b/>
        <w:noProof/>
        <w:sz w:val="20"/>
      </w:rPr>
      <w:fldChar w:fldCharType="end"/>
    </w:r>
    <w:r>
      <w:rPr>
        <w:sz w:val="20"/>
      </w:rPr>
      <w:t xml:space="preserve"> </w:t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AC182" w14:textId="77777777" w:rsidR="008A6839" w:rsidRDefault="008A6839">
      <w:pPr>
        <w:spacing w:after="0" w:line="240" w:lineRule="auto"/>
      </w:pPr>
      <w:r>
        <w:separator/>
      </w:r>
    </w:p>
  </w:footnote>
  <w:footnote w:type="continuationSeparator" w:id="0">
    <w:p w14:paraId="1E0AF983" w14:textId="77777777" w:rsidR="008A6839" w:rsidRDefault="008A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96347" w14:textId="77777777" w:rsidR="00BF5548" w:rsidRDefault="00BF5548">
    <w:pPr>
      <w:spacing w:after="103" w:line="259" w:lineRule="auto"/>
      <w:ind w:left="0" w:right="-158" w:firstLine="0"/>
      <w:jc w:val="right"/>
    </w:pPr>
    <w:r>
      <w:rPr>
        <w:sz w:val="22"/>
      </w:rPr>
      <w:t xml:space="preserve"> </w:t>
    </w:r>
  </w:p>
  <w:p w14:paraId="2F724DF8" w14:textId="77777777" w:rsidR="00BF5548" w:rsidRDefault="00BF5548">
    <w:pPr>
      <w:spacing w:after="101" w:line="259" w:lineRule="auto"/>
      <w:ind w:left="0" w:right="-158" w:firstLine="0"/>
      <w:jc w:val="right"/>
    </w:pPr>
    <w:r>
      <w:rPr>
        <w:sz w:val="22"/>
      </w:rPr>
      <w:t xml:space="preserve"> </w:t>
    </w:r>
  </w:p>
  <w:p w14:paraId="4F25FF41" w14:textId="77777777" w:rsidR="00BF5548" w:rsidRDefault="00BF5548">
    <w:pPr>
      <w:tabs>
        <w:tab w:val="center" w:pos="4537"/>
        <w:tab w:val="right" w:pos="9076"/>
      </w:tabs>
      <w:spacing w:after="0" w:line="259" w:lineRule="auto"/>
      <w:ind w:left="0" w:right="0" w:firstLine="0"/>
      <w:jc w:val="left"/>
    </w:pPr>
    <w:r>
      <w:rPr>
        <w:i/>
        <w:sz w:val="20"/>
      </w:rPr>
      <w:t xml:space="preserve">Sygnatura sprawy: 22.BLT.SZP.2612.12.12024 </w:t>
    </w:r>
    <w:r>
      <w:rPr>
        <w:i/>
        <w:sz w:val="20"/>
      </w:rPr>
      <w:tab/>
      <w:t xml:space="preserve"> </w:t>
    </w:r>
    <w:r>
      <w:rPr>
        <w:i/>
        <w:sz w:val="20"/>
      </w:rPr>
      <w:tab/>
      <w:t xml:space="preserve">Załącznik nr 4 do Zaproszenia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C6A23" w14:textId="66A751AE" w:rsidR="00BF5548" w:rsidRDefault="00BF5548" w:rsidP="004B5822">
    <w:pPr>
      <w:spacing w:after="103" w:line="259" w:lineRule="auto"/>
      <w:ind w:left="0" w:right="-158" w:firstLine="0"/>
      <w:jc w:val="center"/>
    </w:pPr>
    <w:r>
      <w:rPr>
        <w:sz w:val="22"/>
      </w:rPr>
      <w:t xml:space="preserve"> </w:t>
    </w:r>
  </w:p>
  <w:p w14:paraId="22C09A8E" w14:textId="77777777" w:rsidR="00BF5548" w:rsidRDefault="00BF5548">
    <w:pPr>
      <w:spacing w:after="101" w:line="259" w:lineRule="auto"/>
      <w:ind w:left="0" w:right="-158" w:firstLine="0"/>
      <w:jc w:val="right"/>
    </w:pPr>
    <w:r>
      <w:rPr>
        <w:sz w:val="22"/>
      </w:rPr>
      <w:t xml:space="preserve"> </w:t>
    </w:r>
  </w:p>
  <w:p w14:paraId="51F60B42" w14:textId="77777777" w:rsidR="00BF5548" w:rsidRDefault="00BF5548">
    <w:pPr>
      <w:tabs>
        <w:tab w:val="center" w:pos="4537"/>
        <w:tab w:val="right" w:pos="9076"/>
      </w:tabs>
      <w:spacing w:after="0" w:line="259" w:lineRule="auto"/>
      <w:ind w:left="0" w:right="0" w:firstLine="0"/>
      <w:jc w:val="left"/>
      <w:rPr>
        <w:i/>
        <w:sz w:val="20"/>
      </w:rPr>
    </w:pPr>
    <w:r>
      <w:rPr>
        <w:i/>
        <w:sz w:val="20"/>
      </w:rPr>
      <w:tab/>
      <w:t xml:space="preserve"> </w:t>
    </w:r>
    <w:r>
      <w:rPr>
        <w:i/>
        <w:sz w:val="20"/>
      </w:rPr>
      <w:tab/>
    </w:r>
  </w:p>
  <w:p w14:paraId="671ABC5D" w14:textId="77777777" w:rsidR="00BF5548" w:rsidRDefault="00BF5548">
    <w:pPr>
      <w:tabs>
        <w:tab w:val="center" w:pos="4537"/>
        <w:tab w:val="right" w:pos="9076"/>
      </w:tabs>
      <w:spacing w:after="0" w:line="259" w:lineRule="auto"/>
      <w:ind w:left="0" w:right="0" w:firstLine="0"/>
      <w:jc w:val="left"/>
    </w:pPr>
    <w:r>
      <w:rPr>
        <w:i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1C7BB" w14:textId="77777777" w:rsidR="00BF5548" w:rsidRDefault="00BF5548">
    <w:pPr>
      <w:spacing w:after="103" w:line="259" w:lineRule="auto"/>
      <w:ind w:left="0" w:right="-158" w:firstLine="0"/>
      <w:jc w:val="right"/>
    </w:pPr>
    <w:r>
      <w:rPr>
        <w:sz w:val="22"/>
      </w:rPr>
      <w:t xml:space="preserve"> </w:t>
    </w:r>
  </w:p>
  <w:p w14:paraId="2E883304" w14:textId="77777777" w:rsidR="00BF5548" w:rsidRDefault="00BF5548">
    <w:pPr>
      <w:spacing w:after="101" w:line="259" w:lineRule="auto"/>
      <w:ind w:left="0" w:right="-158" w:firstLine="0"/>
      <w:jc w:val="right"/>
    </w:pPr>
    <w:r>
      <w:rPr>
        <w:sz w:val="22"/>
      </w:rPr>
      <w:t xml:space="preserve"> </w:t>
    </w:r>
  </w:p>
  <w:p w14:paraId="3A19F160" w14:textId="77777777" w:rsidR="00BF5548" w:rsidRDefault="00BF5548">
    <w:pPr>
      <w:tabs>
        <w:tab w:val="center" w:pos="4537"/>
        <w:tab w:val="right" w:pos="9076"/>
      </w:tabs>
      <w:spacing w:after="0" w:line="259" w:lineRule="auto"/>
      <w:ind w:left="0" w:right="0" w:firstLine="0"/>
      <w:jc w:val="left"/>
    </w:pPr>
    <w:r>
      <w:rPr>
        <w:i/>
        <w:sz w:val="20"/>
      </w:rPr>
      <w:t xml:space="preserve">Sygnatura sprawy: 22.BLT.SZP.2612.12.12024 </w:t>
    </w:r>
    <w:r>
      <w:rPr>
        <w:i/>
        <w:sz w:val="20"/>
      </w:rPr>
      <w:tab/>
      <w:t xml:space="preserve"> </w:t>
    </w:r>
    <w:r>
      <w:rPr>
        <w:i/>
        <w:sz w:val="20"/>
      </w:rPr>
      <w:tab/>
      <w:t xml:space="preserve">Załącznik nr 4 do Zaproszenia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657"/>
    <w:multiLevelType w:val="hybridMultilevel"/>
    <w:tmpl w:val="131C88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19525A"/>
    <w:multiLevelType w:val="hybridMultilevel"/>
    <w:tmpl w:val="FA2041BA"/>
    <w:lvl w:ilvl="0" w:tplc="D9426A4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45E621A">
      <w:start w:val="1"/>
      <w:numFmt w:val="lowerLetter"/>
      <w:lvlText w:val="%2)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84A7DA8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5E8B7C0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F241432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9F227B4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D9E8460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5844FCA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748634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5F6607"/>
    <w:multiLevelType w:val="hybridMultilevel"/>
    <w:tmpl w:val="DA92B1C6"/>
    <w:lvl w:ilvl="0" w:tplc="6818CC7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3C199A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0C8D7C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D5A57E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7F0E8E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5B299B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FC6316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CFA231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418DB9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A5954"/>
    <w:multiLevelType w:val="hybridMultilevel"/>
    <w:tmpl w:val="447229BC"/>
    <w:lvl w:ilvl="0" w:tplc="76AC1F4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B945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E62E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4BCE0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2749C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74E64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056AC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29EF2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E86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5002AF"/>
    <w:multiLevelType w:val="hybridMultilevel"/>
    <w:tmpl w:val="53568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7339A"/>
    <w:multiLevelType w:val="hybridMultilevel"/>
    <w:tmpl w:val="CEC05478"/>
    <w:lvl w:ilvl="0" w:tplc="01DA769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F326722">
      <w:start w:val="1"/>
      <w:numFmt w:val="decimal"/>
      <w:lvlText w:val="%2)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EDE0DB2">
      <w:start w:val="1"/>
      <w:numFmt w:val="lowerLetter"/>
      <w:lvlText w:val="%3)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EAAD3B8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CCC7350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8C68896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FD8538A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300D70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ABA1540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255760"/>
    <w:multiLevelType w:val="hybridMultilevel"/>
    <w:tmpl w:val="98BE3D50"/>
    <w:lvl w:ilvl="0" w:tplc="878EEED2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BA292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3235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9E038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CC87B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4F68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F1CEC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67EAD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AA604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835363"/>
    <w:multiLevelType w:val="hybridMultilevel"/>
    <w:tmpl w:val="DFCACA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7F1A4C"/>
    <w:multiLevelType w:val="hybridMultilevel"/>
    <w:tmpl w:val="154A2C52"/>
    <w:lvl w:ilvl="0" w:tplc="A9B4FD4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408B58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8A948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18293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0252C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38EF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0540DF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D40AD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D4B10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1160EA"/>
    <w:multiLevelType w:val="hybridMultilevel"/>
    <w:tmpl w:val="6F5A352E"/>
    <w:lvl w:ilvl="0" w:tplc="9224F04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4BC1D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62018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940E5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272B0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788D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3DC5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6032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F8479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C30DB6"/>
    <w:multiLevelType w:val="hybridMultilevel"/>
    <w:tmpl w:val="5046FE6C"/>
    <w:lvl w:ilvl="0" w:tplc="0B86550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FBC72E0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CA8048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EF066D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72A41B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852771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B44CA0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1E2076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D2AAC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261C04"/>
    <w:multiLevelType w:val="hybridMultilevel"/>
    <w:tmpl w:val="F16C3CF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1AA30B86"/>
    <w:multiLevelType w:val="hybridMultilevel"/>
    <w:tmpl w:val="8F5665FC"/>
    <w:lvl w:ilvl="0" w:tplc="5CE88C9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408B58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8A948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18293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0252C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38EF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0540DF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D40AD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D4B10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3B6F8B"/>
    <w:multiLevelType w:val="hybridMultilevel"/>
    <w:tmpl w:val="11D443D2"/>
    <w:lvl w:ilvl="0" w:tplc="4C408B58">
      <w:start w:val="1"/>
      <w:numFmt w:val="lowerLetter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55D90"/>
    <w:multiLevelType w:val="hybridMultilevel"/>
    <w:tmpl w:val="6F881ED0"/>
    <w:lvl w:ilvl="0" w:tplc="8F1A459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4E04D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E42F8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E6A58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585B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5E9D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62841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B8EA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84053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0F6940"/>
    <w:multiLevelType w:val="hybridMultilevel"/>
    <w:tmpl w:val="2C3EB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61316"/>
    <w:multiLevelType w:val="hybridMultilevel"/>
    <w:tmpl w:val="A7AC07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6F48A5"/>
    <w:multiLevelType w:val="hybridMultilevel"/>
    <w:tmpl w:val="4B820E08"/>
    <w:lvl w:ilvl="0" w:tplc="94748EF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1D30733"/>
    <w:multiLevelType w:val="hybridMultilevel"/>
    <w:tmpl w:val="E1A4FC76"/>
    <w:lvl w:ilvl="0" w:tplc="E1AAE76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CC83D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A663E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0B04B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53C9F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3AE6E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38CC4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B10A8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72E7E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735AA9"/>
    <w:multiLevelType w:val="hybridMultilevel"/>
    <w:tmpl w:val="E5BACA04"/>
    <w:lvl w:ilvl="0" w:tplc="A5DEAA24">
      <w:start w:val="1"/>
      <w:numFmt w:val="decimal"/>
      <w:lvlText w:val="%1)"/>
      <w:lvlJc w:val="left"/>
      <w:pPr>
        <w:ind w:left="57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7CD3F27"/>
    <w:multiLevelType w:val="hybridMultilevel"/>
    <w:tmpl w:val="6144F392"/>
    <w:lvl w:ilvl="0" w:tplc="A36CDEA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44743D"/>
    <w:multiLevelType w:val="hybridMultilevel"/>
    <w:tmpl w:val="DFCACA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BB625A"/>
    <w:multiLevelType w:val="hybridMultilevel"/>
    <w:tmpl w:val="C6288180"/>
    <w:lvl w:ilvl="0" w:tplc="5CE88C9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408B58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8A948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18293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0252C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38EF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0540DF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D40AD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D4B10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7B69CA"/>
    <w:multiLevelType w:val="hybridMultilevel"/>
    <w:tmpl w:val="B69C033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F484105"/>
    <w:multiLevelType w:val="hybridMultilevel"/>
    <w:tmpl w:val="27D47E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641FA8"/>
    <w:multiLevelType w:val="hybridMultilevel"/>
    <w:tmpl w:val="64B87A90"/>
    <w:lvl w:ilvl="0" w:tplc="7C3A21A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3BC1916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36ABD9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6087DC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8AE3E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A0AB7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9B8357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AC707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E488CD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C70B2D"/>
    <w:multiLevelType w:val="hybridMultilevel"/>
    <w:tmpl w:val="A8542940"/>
    <w:lvl w:ilvl="0" w:tplc="ABB4890A">
      <w:start w:val="20"/>
      <w:numFmt w:val="decimal"/>
      <w:lvlText w:val="%1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6F06E62"/>
    <w:multiLevelType w:val="hybridMultilevel"/>
    <w:tmpl w:val="0D6E7AC6"/>
    <w:lvl w:ilvl="0" w:tplc="6862D0E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E88CDAE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C5066D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DE472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B0EFA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6CAC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556C544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F4C6F68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7CC00A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625C83"/>
    <w:multiLevelType w:val="hybridMultilevel"/>
    <w:tmpl w:val="BD061918"/>
    <w:lvl w:ilvl="0" w:tplc="C1766B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5E90067B"/>
    <w:multiLevelType w:val="hybridMultilevel"/>
    <w:tmpl w:val="74A09408"/>
    <w:lvl w:ilvl="0" w:tplc="5E880D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FC7A32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71A930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2D6018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48EF08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FE8643A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2D2744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9D8A15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338D10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EFA62C6"/>
    <w:multiLevelType w:val="hybridMultilevel"/>
    <w:tmpl w:val="30D4926A"/>
    <w:lvl w:ilvl="0" w:tplc="5C7801C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562D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F0A0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A20FC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3063D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B8EC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D5E04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4C6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F52BA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8195086"/>
    <w:multiLevelType w:val="hybridMultilevel"/>
    <w:tmpl w:val="FF4A5EEE"/>
    <w:lvl w:ilvl="0" w:tplc="258EFC92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825146E"/>
    <w:multiLevelType w:val="hybridMultilevel"/>
    <w:tmpl w:val="0EA8BC72"/>
    <w:lvl w:ilvl="0" w:tplc="DEFC226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A4E35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512A7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97A3D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102A1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54C29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5949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60F7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2EA4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FC369F"/>
    <w:multiLevelType w:val="hybridMultilevel"/>
    <w:tmpl w:val="4118C3F8"/>
    <w:lvl w:ilvl="0" w:tplc="A2B69C5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CA42C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79290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3323D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4805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EAA2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09CAA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718EB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CF6E4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9B7AA6"/>
    <w:multiLevelType w:val="hybridMultilevel"/>
    <w:tmpl w:val="E9DC51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F5E2F19"/>
    <w:multiLevelType w:val="hybridMultilevel"/>
    <w:tmpl w:val="A920C386"/>
    <w:lvl w:ilvl="0" w:tplc="AC2A7CF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714F35C4"/>
    <w:multiLevelType w:val="hybridMultilevel"/>
    <w:tmpl w:val="010204F4"/>
    <w:lvl w:ilvl="0" w:tplc="B116299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7168701C"/>
    <w:multiLevelType w:val="hybridMultilevel"/>
    <w:tmpl w:val="6A4427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1C618A1"/>
    <w:multiLevelType w:val="hybridMultilevel"/>
    <w:tmpl w:val="1ECA8486"/>
    <w:lvl w:ilvl="0" w:tplc="DC76173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033455"/>
    <w:multiLevelType w:val="hybridMultilevel"/>
    <w:tmpl w:val="5922EA54"/>
    <w:lvl w:ilvl="0" w:tplc="1F5441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 w15:restartNumberingAfterBreak="0">
    <w:nsid w:val="72305ABF"/>
    <w:multiLevelType w:val="hybridMultilevel"/>
    <w:tmpl w:val="238C08A0"/>
    <w:lvl w:ilvl="0" w:tplc="04150011">
      <w:start w:val="1"/>
      <w:numFmt w:val="decimal"/>
      <w:lvlText w:val="%1)"/>
      <w:lvlJc w:val="left"/>
      <w:pPr>
        <w:ind w:left="427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408B58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8A948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18293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0252C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38EF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0540DF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D40AD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D4B10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323941"/>
    <w:multiLevelType w:val="hybridMultilevel"/>
    <w:tmpl w:val="85162FEC"/>
    <w:lvl w:ilvl="0" w:tplc="5CE88C9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408B58">
      <w:start w:val="1"/>
      <w:numFmt w:val="lowerLetter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8A948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18293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0252C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38EF6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0540DF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D40AD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D4B10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F221FB6"/>
    <w:multiLevelType w:val="hybridMultilevel"/>
    <w:tmpl w:val="689E127C"/>
    <w:lvl w:ilvl="0" w:tplc="789A0806">
      <w:start w:val="1"/>
      <w:numFmt w:val="lowerLetter"/>
      <w:lvlText w:val="%1)"/>
      <w:lvlJc w:val="left"/>
      <w:pPr>
        <w:ind w:left="10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8"/>
  </w:num>
  <w:num w:numId="3">
    <w:abstractNumId w:val="18"/>
  </w:num>
  <w:num w:numId="4">
    <w:abstractNumId w:val="32"/>
  </w:num>
  <w:num w:numId="5">
    <w:abstractNumId w:val="9"/>
  </w:num>
  <w:num w:numId="6">
    <w:abstractNumId w:val="27"/>
  </w:num>
  <w:num w:numId="7">
    <w:abstractNumId w:val="14"/>
  </w:num>
  <w:num w:numId="8">
    <w:abstractNumId w:val="10"/>
  </w:num>
  <w:num w:numId="9">
    <w:abstractNumId w:val="2"/>
  </w:num>
  <w:num w:numId="10">
    <w:abstractNumId w:val="25"/>
  </w:num>
  <w:num w:numId="11">
    <w:abstractNumId w:val="5"/>
  </w:num>
  <w:num w:numId="12">
    <w:abstractNumId w:val="29"/>
  </w:num>
  <w:num w:numId="13">
    <w:abstractNumId w:val="33"/>
  </w:num>
  <w:num w:numId="14">
    <w:abstractNumId w:val="30"/>
  </w:num>
  <w:num w:numId="15">
    <w:abstractNumId w:val="1"/>
  </w:num>
  <w:num w:numId="16">
    <w:abstractNumId w:val="3"/>
  </w:num>
  <w:num w:numId="17">
    <w:abstractNumId w:val="31"/>
  </w:num>
  <w:num w:numId="18">
    <w:abstractNumId w:val="39"/>
  </w:num>
  <w:num w:numId="19">
    <w:abstractNumId w:val="3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7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42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7"/>
  </w:num>
  <w:num w:numId="41">
    <w:abstractNumId w:val="12"/>
  </w:num>
  <w:num w:numId="42">
    <w:abstractNumId w:val="40"/>
  </w:num>
  <w:num w:numId="43">
    <w:abstractNumId w:val="41"/>
  </w:num>
  <w:num w:numId="44">
    <w:abstractNumId w:val="22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B0"/>
    <w:rsid w:val="00001A7A"/>
    <w:rsid w:val="00004A05"/>
    <w:rsid w:val="00004B28"/>
    <w:rsid w:val="00014903"/>
    <w:rsid w:val="000179FC"/>
    <w:rsid w:val="00022D79"/>
    <w:rsid w:val="00022EAD"/>
    <w:rsid w:val="00022F33"/>
    <w:rsid w:val="00022F77"/>
    <w:rsid w:val="00026FA0"/>
    <w:rsid w:val="00027872"/>
    <w:rsid w:val="00027CAB"/>
    <w:rsid w:val="000333D4"/>
    <w:rsid w:val="000368A7"/>
    <w:rsid w:val="00036B1D"/>
    <w:rsid w:val="00043581"/>
    <w:rsid w:val="00060244"/>
    <w:rsid w:val="00060E1C"/>
    <w:rsid w:val="00061F9A"/>
    <w:rsid w:val="00067568"/>
    <w:rsid w:val="00072D19"/>
    <w:rsid w:val="00073A99"/>
    <w:rsid w:val="00075594"/>
    <w:rsid w:val="000838D1"/>
    <w:rsid w:val="00090A16"/>
    <w:rsid w:val="000A5712"/>
    <w:rsid w:val="000B1150"/>
    <w:rsid w:val="000B1A36"/>
    <w:rsid w:val="000B4BDC"/>
    <w:rsid w:val="000B542A"/>
    <w:rsid w:val="000E1C45"/>
    <w:rsid w:val="000F5BF3"/>
    <w:rsid w:val="0010142D"/>
    <w:rsid w:val="00112943"/>
    <w:rsid w:val="00114638"/>
    <w:rsid w:val="001148B4"/>
    <w:rsid w:val="00143CF3"/>
    <w:rsid w:val="0015706F"/>
    <w:rsid w:val="00157D20"/>
    <w:rsid w:val="00165415"/>
    <w:rsid w:val="00192923"/>
    <w:rsid w:val="00196EAB"/>
    <w:rsid w:val="001B4601"/>
    <w:rsid w:val="001C14A3"/>
    <w:rsid w:val="001D29DC"/>
    <w:rsid w:val="001E05F1"/>
    <w:rsid w:val="001E5F9E"/>
    <w:rsid w:val="001F1F61"/>
    <w:rsid w:val="001F71D1"/>
    <w:rsid w:val="002001F2"/>
    <w:rsid w:val="0020368B"/>
    <w:rsid w:val="00206A5C"/>
    <w:rsid w:val="00221E1B"/>
    <w:rsid w:val="00241F3A"/>
    <w:rsid w:val="00245416"/>
    <w:rsid w:val="00251F6A"/>
    <w:rsid w:val="00260432"/>
    <w:rsid w:val="00266AF7"/>
    <w:rsid w:val="002671E5"/>
    <w:rsid w:val="00294960"/>
    <w:rsid w:val="00296EB9"/>
    <w:rsid w:val="002B49E0"/>
    <w:rsid w:val="002D712E"/>
    <w:rsid w:val="002D7830"/>
    <w:rsid w:val="002E39B6"/>
    <w:rsid w:val="003127FE"/>
    <w:rsid w:val="00312EB7"/>
    <w:rsid w:val="003142CE"/>
    <w:rsid w:val="00317FF9"/>
    <w:rsid w:val="00327E15"/>
    <w:rsid w:val="003367F2"/>
    <w:rsid w:val="003403D9"/>
    <w:rsid w:val="0036537A"/>
    <w:rsid w:val="00371A3F"/>
    <w:rsid w:val="003821E6"/>
    <w:rsid w:val="0039653E"/>
    <w:rsid w:val="003B1734"/>
    <w:rsid w:val="003B7F1E"/>
    <w:rsid w:val="003C3751"/>
    <w:rsid w:val="003C3D1E"/>
    <w:rsid w:val="003C735D"/>
    <w:rsid w:val="003E0714"/>
    <w:rsid w:val="003E1A07"/>
    <w:rsid w:val="003E2946"/>
    <w:rsid w:val="003E3FDF"/>
    <w:rsid w:val="003E491F"/>
    <w:rsid w:val="003F0CF2"/>
    <w:rsid w:val="003F7746"/>
    <w:rsid w:val="0040318E"/>
    <w:rsid w:val="00411AAB"/>
    <w:rsid w:val="00411D4A"/>
    <w:rsid w:val="00412D69"/>
    <w:rsid w:val="00424692"/>
    <w:rsid w:val="00436F04"/>
    <w:rsid w:val="004434CE"/>
    <w:rsid w:val="00445D3B"/>
    <w:rsid w:val="00453CFD"/>
    <w:rsid w:val="00467B45"/>
    <w:rsid w:val="00471D2D"/>
    <w:rsid w:val="00476464"/>
    <w:rsid w:val="00482B0F"/>
    <w:rsid w:val="004877F4"/>
    <w:rsid w:val="00487D4C"/>
    <w:rsid w:val="004900F4"/>
    <w:rsid w:val="004978DD"/>
    <w:rsid w:val="004A035B"/>
    <w:rsid w:val="004A4BC4"/>
    <w:rsid w:val="004B5822"/>
    <w:rsid w:val="004C0536"/>
    <w:rsid w:val="004E18C0"/>
    <w:rsid w:val="004E1928"/>
    <w:rsid w:val="004F64D5"/>
    <w:rsid w:val="00505891"/>
    <w:rsid w:val="0050732B"/>
    <w:rsid w:val="00513E47"/>
    <w:rsid w:val="00520DE5"/>
    <w:rsid w:val="0052292B"/>
    <w:rsid w:val="0054384A"/>
    <w:rsid w:val="00591B74"/>
    <w:rsid w:val="005B5418"/>
    <w:rsid w:val="005C7295"/>
    <w:rsid w:val="005E564C"/>
    <w:rsid w:val="00620028"/>
    <w:rsid w:val="00623DA5"/>
    <w:rsid w:val="00627645"/>
    <w:rsid w:val="00633C85"/>
    <w:rsid w:val="00635EC5"/>
    <w:rsid w:val="00657D5D"/>
    <w:rsid w:val="00660C67"/>
    <w:rsid w:val="00670EDC"/>
    <w:rsid w:val="006837C0"/>
    <w:rsid w:val="00693990"/>
    <w:rsid w:val="00696A74"/>
    <w:rsid w:val="006A1E9B"/>
    <w:rsid w:val="006A3E00"/>
    <w:rsid w:val="006C5C6C"/>
    <w:rsid w:val="006C7967"/>
    <w:rsid w:val="006F0A79"/>
    <w:rsid w:val="00710153"/>
    <w:rsid w:val="00713CC3"/>
    <w:rsid w:val="00715A5F"/>
    <w:rsid w:val="00725D0D"/>
    <w:rsid w:val="00732204"/>
    <w:rsid w:val="0073370F"/>
    <w:rsid w:val="00736676"/>
    <w:rsid w:val="00736A60"/>
    <w:rsid w:val="00771AD3"/>
    <w:rsid w:val="00772DDD"/>
    <w:rsid w:val="00783D9A"/>
    <w:rsid w:val="00785AE8"/>
    <w:rsid w:val="00794921"/>
    <w:rsid w:val="007C600C"/>
    <w:rsid w:val="007C6D20"/>
    <w:rsid w:val="007D2988"/>
    <w:rsid w:val="007E2B56"/>
    <w:rsid w:val="007E462F"/>
    <w:rsid w:val="007F2ED6"/>
    <w:rsid w:val="007F385F"/>
    <w:rsid w:val="00810B00"/>
    <w:rsid w:val="0081739A"/>
    <w:rsid w:val="0082321A"/>
    <w:rsid w:val="00836C70"/>
    <w:rsid w:val="00840EE7"/>
    <w:rsid w:val="00845868"/>
    <w:rsid w:val="00870A8D"/>
    <w:rsid w:val="00886512"/>
    <w:rsid w:val="008A6839"/>
    <w:rsid w:val="008C59B0"/>
    <w:rsid w:val="008E03F4"/>
    <w:rsid w:val="008E1063"/>
    <w:rsid w:val="008E5432"/>
    <w:rsid w:val="008F00A7"/>
    <w:rsid w:val="008F7919"/>
    <w:rsid w:val="009120A5"/>
    <w:rsid w:val="00921A28"/>
    <w:rsid w:val="009416D0"/>
    <w:rsid w:val="00941D24"/>
    <w:rsid w:val="00981293"/>
    <w:rsid w:val="00983043"/>
    <w:rsid w:val="0098349C"/>
    <w:rsid w:val="00992FF8"/>
    <w:rsid w:val="009A4AD2"/>
    <w:rsid w:val="009B1846"/>
    <w:rsid w:val="009B7A53"/>
    <w:rsid w:val="009C7105"/>
    <w:rsid w:val="009D766B"/>
    <w:rsid w:val="009E115E"/>
    <w:rsid w:val="009F292B"/>
    <w:rsid w:val="00A01D4B"/>
    <w:rsid w:val="00A05D4E"/>
    <w:rsid w:val="00A0764D"/>
    <w:rsid w:val="00A12904"/>
    <w:rsid w:val="00A17C6F"/>
    <w:rsid w:val="00A23190"/>
    <w:rsid w:val="00A334AE"/>
    <w:rsid w:val="00A37475"/>
    <w:rsid w:val="00A4533A"/>
    <w:rsid w:val="00A9169E"/>
    <w:rsid w:val="00AB270E"/>
    <w:rsid w:val="00AB2952"/>
    <w:rsid w:val="00AF6514"/>
    <w:rsid w:val="00B07C04"/>
    <w:rsid w:val="00B115DD"/>
    <w:rsid w:val="00B530DB"/>
    <w:rsid w:val="00B76B2F"/>
    <w:rsid w:val="00B86C1E"/>
    <w:rsid w:val="00BD3EF3"/>
    <w:rsid w:val="00BF5548"/>
    <w:rsid w:val="00C0119B"/>
    <w:rsid w:val="00C05EA6"/>
    <w:rsid w:val="00C10A77"/>
    <w:rsid w:val="00C12401"/>
    <w:rsid w:val="00C12DDA"/>
    <w:rsid w:val="00C130AE"/>
    <w:rsid w:val="00C41748"/>
    <w:rsid w:val="00C73858"/>
    <w:rsid w:val="00C758CB"/>
    <w:rsid w:val="00C8404E"/>
    <w:rsid w:val="00C84B0C"/>
    <w:rsid w:val="00C94DCC"/>
    <w:rsid w:val="00CB10AA"/>
    <w:rsid w:val="00CB7EA0"/>
    <w:rsid w:val="00CD646C"/>
    <w:rsid w:val="00CE0F55"/>
    <w:rsid w:val="00CE3208"/>
    <w:rsid w:val="00CF262E"/>
    <w:rsid w:val="00CF5AAA"/>
    <w:rsid w:val="00D05D8B"/>
    <w:rsid w:val="00D11C5F"/>
    <w:rsid w:val="00D35CD9"/>
    <w:rsid w:val="00D42376"/>
    <w:rsid w:val="00D61DC4"/>
    <w:rsid w:val="00D6680B"/>
    <w:rsid w:val="00D77E0A"/>
    <w:rsid w:val="00D81C30"/>
    <w:rsid w:val="00D94191"/>
    <w:rsid w:val="00D9574E"/>
    <w:rsid w:val="00DB1132"/>
    <w:rsid w:val="00DC47A0"/>
    <w:rsid w:val="00DD4BEA"/>
    <w:rsid w:val="00DE2DF2"/>
    <w:rsid w:val="00DF61F8"/>
    <w:rsid w:val="00E004FA"/>
    <w:rsid w:val="00E038E6"/>
    <w:rsid w:val="00E242E5"/>
    <w:rsid w:val="00E37285"/>
    <w:rsid w:val="00E868AD"/>
    <w:rsid w:val="00E90AB3"/>
    <w:rsid w:val="00E90FE7"/>
    <w:rsid w:val="00EA2795"/>
    <w:rsid w:val="00EA7612"/>
    <w:rsid w:val="00EB584D"/>
    <w:rsid w:val="00ED4A84"/>
    <w:rsid w:val="00ED7BC8"/>
    <w:rsid w:val="00EE6F45"/>
    <w:rsid w:val="00EF3C4A"/>
    <w:rsid w:val="00F051B4"/>
    <w:rsid w:val="00F06987"/>
    <w:rsid w:val="00F15FE9"/>
    <w:rsid w:val="00F250ED"/>
    <w:rsid w:val="00F527CF"/>
    <w:rsid w:val="00F55BCD"/>
    <w:rsid w:val="00F6484E"/>
    <w:rsid w:val="00F65218"/>
    <w:rsid w:val="00F73FD7"/>
    <w:rsid w:val="00F816E8"/>
    <w:rsid w:val="00F962B1"/>
    <w:rsid w:val="00FA0480"/>
    <w:rsid w:val="00FB48F6"/>
    <w:rsid w:val="00FC7CEA"/>
    <w:rsid w:val="00FE30D5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525495"/>
  <w15:docId w15:val="{124D8C8B-9838-4FD1-95A5-D846794F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4" w:line="266" w:lineRule="auto"/>
      <w:ind w:left="293" w:right="1591" w:hanging="293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3"/>
    </w:rPr>
  </w:style>
  <w:style w:type="paragraph" w:styleId="Akapitzlist">
    <w:name w:val="List Paragraph"/>
    <w:aliases w:val="Data wydania,List Paragraph,CW_Lista,Wypunktowanie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0B1150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Wypunktowanie Znak,L1 Znak,Numerowanie Znak,2 heading Znak,A_wyliczenie Znak,K-P_odwolanie Znak,Akapit z listą5 Znak,maz_wyliczenie Znak,opis dzialania Znak,Podsis rysunku Znak"/>
    <w:link w:val="Akapitzlist"/>
    <w:uiPriority w:val="34"/>
    <w:qFormat/>
    <w:locked/>
    <w:rsid w:val="00060244"/>
    <w:rPr>
      <w:rFonts w:ascii="Times New Roman" w:eastAsia="Times New Roman" w:hAnsi="Times New Roman" w:cs="Times New Roman"/>
      <w:color w:val="000000"/>
      <w:sz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E1C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445D3B"/>
    <w:pPr>
      <w:spacing w:after="0" w:line="240" w:lineRule="auto"/>
      <w:ind w:left="0" w:right="0" w:firstLine="360"/>
    </w:pPr>
    <w:rPr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445D3B"/>
    <w:rPr>
      <w:rFonts w:ascii="Times New Roman" w:eastAsia="Times New Roman" w:hAnsi="Times New Roman" w:cs="Times New Roman"/>
      <w:color w:val="000000"/>
      <w:sz w:val="23"/>
    </w:rPr>
  </w:style>
  <w:style w:type="character" w:customStyle="1" w:styleId="TekstpodstawowywcityZnak1">
    <w:name w:val="Tekst podstawowy wcięty Znak1"/>
    <w:link w:val="Tekstpodstawowywcity"/>
    <w:semiHidden/>
    <w:locked/>
    <w:rsid w:val="00445D3B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01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015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15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E30D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.kunka@ron.mil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A698B-FEDD-48DF-9DA4-C71A4718FC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D39291-59F8-4E74-933E-44F984FD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5063</Words>
  <Characters>30378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 M O WY NR</vt:lpstr>
    </vt:vector>
  </TitlesOfParts>
  <Company>MON</Company>
  <LinksUpToDate>false</LinksUpToDate>
  <CharactersWithSpaces>35371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 M O WY NR</dc:title>
  <dc:subject/>
  <dc:creator>Kupa Jacek</dc:creator>
  <cp:keywords/>
  <cp:lastModifiedBy>Romak Monika</cp:lastModifiedBy>
  <cp:revision>11</cp:revision>
  <cp:lastPrinted>2025-04-03T05:56:00Z</cp:lastPrinted>
  <dcterms:created xsi:type="dcterms:W3CDTF">2025-04-04T10:14:00Z</dcterms:created>
  <dcterms:modified xsi:type="dcterms:W3CDTF">2025-04-07T09:32:00Z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f49524c8-bac8-43f9-89af-faca431a4524</vt:lpwstr>
  </property>
  <property fmtid="{D5CDD505-2E9C-101B-9397-08002B2CF9AE}" pid="3" name="bjSaver">
    <vt:lpwstr>pySJZk5a6/OSEBT+FP6vGKpcIyMec8MD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Kupa Jacek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10.102.78.136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