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5CFA" w14:textId="77777777" w:rsidR="00CD7C72" w:rsidRPr="003D640C" w:rsidRDefault="00CD7C72" w:rsidP="00CD7C72">
      <w:pPr>
        <w:jc w:val="right"/>
        <w:rPr>
          <w:rFonts w:ascii="Arial" w:hAnsi="Arial" w:cs="Arial"/>
          <w:b/>
          <w:sz w:val="22"/>
          <w:szCs w:val="22"/>
        </w:rPr>
      </w:pPr>
      <w:r w:rsidRPr="003D640C">
        <w:rPr>
          <w:rFonts w:ascii="Arial" w:hAnsi="Arial" w:cs="Arial"/>
          <w:b/>
          <w:sz w:val="22"/>
          <w:szCs w:val="22"/>
        </w:rPr>
        <w:t xml:space="preserve">Załącznik nr </w:t>
      </w:r>
      <w:r w:rsidR="00A80620" w:rsidRPr="003D640C">
        <w:rPr>
          <w:rFonts w:ascii="Arial" w:hAnsi="Arial" w:cs="Arial"/>
          <w:b/>
          <w:sz w:val="22"/>
          <w:szCs w:val="22"/>
        </w:rPr>
        <w:t xml:space="preserve">2 do SWZ </w:t>
      </w:r>
    </w:p>
    <w:p w14:paraId="66A6A714" w14:textId="77777777" w:rsidR="00CD7C72" w:rsidRPr="003D640C" w:rsidRDefault="00CD7C72" w:rsidP="00CD7C72">
      <w:pPr>
        <w:jc w:val="center"/>
        <w:rPr>
          <w:rFonts w:ascii="Arial" w:hAnsi="Arial" w:cs="Arial"/>
          <w:sz w:val="22"/>
          <w:szCs w:val="22"/>
        </w:rPr>
      </w:pPr>
    </w:p>
    <w:p w14:paraId="22649650" w14:textId="77777777" w:rsidR="00CD7C72" w:rsidRPr="003D640C" w:rsidRDefault="00CD7C72" w:rsidP="00CD7C72">
      <w:pPr>
        <w:jc w:val="center"/>
        <w:rPr>
          <w:rFonts w:ascii="Arial" w:hAnsi="Arial" w:cs="Arial"/>
          <w:b/>
          <w:sz w:val="22"/>
          <w:szCs w:val="22"/>
        </w:rPr>
      </w:pPr>
      <w:r w:rsidRPr="003D640C">
        <w:rPr>
          <w:rFonts w:ascii="Arial" w:hAnsi="Arial" w:cs="Arial"/>
          <w:b/>
          <w:sz w:val="22"/>
          <w:szCs w:val="22"/>
        </w:rPr>
        <w:t xml:space="preserve">OPIS PRZEDMIOTU ZAMÓWIENIA </w:t>
      </w:r>
    </w:p>
    <w:p w14:paraId="07E7520F" w14:textId="77777777" w:rsidR="00A80620" w:rsidRPr="003D640C" w:rsidRDefault="00A80620" w:rsidP="00CD7C72">
      <w:pPr>
        <w:jc w:val="center"/>
        <w:rPr>
          <w:rFonts w:ascii="Arial" w:hAnsi="Arial" w:cs="Arial"/>
          <w:b/>
          <w:sz w:val="22"/>
          <w:szCs w:val="22"/>
        </w:rPr>
      </w:pPr>
    </w:p>
    <w:p w14:paraId="5043B881" w14:textId="77777777" w:rsidR="00CD7C72" w:rsidRPr="003D640C" w:rsidRDefault="00A80620" w:rsidP="00A80620">
      <w:pPr>
        <w:jc w:val="center"/>
        <w:rPr>
          <w:rFonts w:ascii="Arial" w:hAnsi="Arial" w:cs="Arial"/>
          <w:b/>
          <w:sz w:val="22"/>
          <w:szCs w:val="22"/>
        </w:rPr>
      </w:pPr>
      <w:r w:rsidRPr="003D640C">
        <w:rPr>
          <w:rFonts w:ascii="Arial" w:hAnsi="Arial" w:cs="Arial"/>
          <w:b/>
          <w:sz w:val="22"/>
          <w:szCs w:val="22"/>
        </w:rPr>
        <w:t>„Dostawa samochodu osobowego 5-cio miejscowego na potrzeby Miasta Kostrzyn nad Odrą”</w:t>
      </w:r>
    </w:p>
    <w:p w14:paraId="510A0966" w14:textId="77777777" w:rsidR="00A80620" w:rsidRPr="003D640C" w:rsidRDefault="00A80620" w:rsidP="00A80620">
      <w:pPr>
        <w:jc w:val="center"/>
        <w:rPr>
          <w:rFonts w:ascii="Arial" w:hAnsi="Arial" w:cs="Arial"/>
          <w:b/>
          <w:sz w:val="22"/>
          <w:szCs w:val="22"/>
        </w:rPr>
      </w:pPr>
    </w:p>
    <w:p w14:paraId="09177469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sz w:val="22"/>
          <w:szCs w:val="22"/>
        </w:rPr>
        <w:t>Przedmiotem zamówienia jest dostawa fabrycznie nowego samochodu osobowego   5-cio miejscowego na potrzeby Miasta Kostrzyn nad Odrą o parametrach  technicznych, eksploatacyjnych i wyposażeniu określonym poniżej.</w:t>
      </w:r>
    </w:p>
    <w:p w14:paraId="63D99844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>Zamawiający wymaga, aby dostarczony samochód:</w:t>
      </w:r>
    </w:p>
    <w:p w14:paraId="2DB3446B" w14:textId="77777777" w:rsidR="005E14D2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 xml:space="preserve">a) spełniał wymagania określone w Ustawie z dnia 20 czerwca 1997 r. Prawo o ruchu drogowym </w:t>
      </w:r>
      <w:r w:rsidR="008C5CFE" w:rsidRPr="003D640C">
        <w:rPr>
          <w:rFonts w:ascii="Arial" w:hAnsi="Arial" w:cs="Arial"/>
          <w:bCs/>
          <w:sz w:val="22"/>
          <w:szCs w:val="22"/>
        </w:rPr>
        <w:t xml:space="preserve">(Dz.U. z 2024 r. poz. 1251 ze zm.) </w:t>
      </w:r>
      <w:r w:rsidRPr="003D640C">
        <w:rPr>
          <w:rFonts w:ascii="Arial" w:hAnsi="Arial" w:cs="Arial"/>
          <w:bCs/>
          <w:sz w:val="22"/>
          <w:szCs w:val="22"/>
        </w:rPr>
        <w:t>oraz w Rozporządzeniu Ministra Infrastruktury  z dnia 31 grudnia 2002 r. w sprawie warunków technicznych pojazdów oraz zakresu ich niezbędnego wyposażenia (Dz. U. z</w:t>
      </w:r>
      <w:r w:rsidR="005E14D2">
        <w:rPr>
          <w:rFonts w:ascii="Arial" w:hAnsi="Arial" w:cs="Arial"/>
          <w:bCs/>
          <w:sz w:val="22"/>
          <w:szCs w:val="22"/>
        </w:rPr>
        <w:t xml:space="preserve"> </w:t>
      </w:r>
      <w:r w:rsidR="005E14D2" w:rsidRPr="005E14D2">
        <w:rPr>
          <w:rFonts w:ascii="Arial" w:hAnsi="Arial" w:cs="Arial"/>
          <w:bCs/>
          <w:sz w:val="22"/>
          <w:szCs w:val="22"/>
        </w:rPr>
        <w:t>2024 poz. 502 ze zm.),</w:t>
      </w:r>
    </w:p>
    <w:p w14:paraId="51547CEF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>b) posiadał wszystkie niezbędne homologacje i dokumenty dopuszczające pojazd do ruchu drogowego na terenie UE,</w:t>
      </w:r>
    </w:p>
    <w:p w14:paraId="3149C247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>c) posiadał dostępne w języku polskim: Kartę pojazdu, Instrukcję obsługi, Książkę serwisową i gwarancyjną,</w:t>
      </w:r>
    </w:p>
    <w:p w14:paraId="75AEF562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 xml:space="preserve">d) inne dokumenty wymagane przepisami prawa (w języku polskim) niezbędne min. </w:t>
      </w:r>
      <w:r w:rsidR="00556DE7"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3D640C">
        <w:rPr>
          <w:rFonts w:ascii="Arial" w:hAnsi="Arial" w:cs="Arial"/>
          <w:bCs/>
          <w:sz w:val="22"/>
          <w:szCs w:val="22"/>
        </w:rPr>
        <w:t>do zarejestrowania samochodu,</w:t>
      </w:r>
    </w:p>
    <w:p w14:paraId="54089767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>e) posiadał ubezpieczenie – pakiet w pełnym zakresie (OC, AC, NNW, kradzież, Assistance ) w okresie jednego roku od daty dostarczenia pojazdu Zamawiającemu.</w:t>
      </w:r>
    </w:p>
    <w:p w14:paraId="68A52C59" w14:textId="77777777" w:rsidR="00A80620" w:rsidRPr="003D640C" w:rsidRDefault="00A80620" w:rsidP="00556DE7">
      <w:pPr>
        <w:jc w:val="both"/>
        <w:rPr>
          <w:rFonts w:ascii="Arial" w:hAnsi="Arial" w:cs="Arial"/>
          <w:bCs/>
          <w:sz w:val="22"/>
          <w:szCs w:val="22"/>
        </w:rPr>
      </w:pPr>
      <w:r w:rsidRPr="003D640C">
        <w:rPr>
          <w:rFonts w:ascii="Arial" w:hAnsi="Arial" w:cs="Arial"/>
          <w:bCs/>
          <w:sz w:val="22"/>
          <w:szCs w:val="22"/>
        </w:rPr>
        <w:t xml:space="preserve">Oferowany  pojazd powinien być fabrycznie nowy, bezwypadkowy, bez wad prawnych </w:t>
      </w:r>
      <w:r w:rsidR="00556DE7"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3D640C">
        <w:rPr>
          <w:rFonts w:ascii="Arial" w:hAnsi="Arial" w:cs="Arial"/>
          <w:bCs/>
          <w:sz w:val="22"/>
          <w:szCs w:val="22"/>
        </w:rPr>
        <w:t xml:space="preserve">i fizycznych (konstrukcyjnych, materiałowych, wykonawczych) oraz uszkodzeń, sprawny technicznie, kompletny i gotowy do </w:t>
      </w:r>
      <w:r w:rsidRPr="004A4582">
        <w:rPr>
          <w:rFonts w:ascii="Arial" w:hAnsi="Arial" w:cs="Arial"/>
          <w:bCs/>
          <w:sz w:val="22"/>
          <w:szCs w:val="22"/>
        </w:rPr>
        <w:t>użytku, wyprodukowany w 2025. (Zamawiający dopuszcza  rok produkcji 2024 przy zachowaniu warunków opisanych powyżej.)</w:t>
      </w:r>
      <w:r w:rsidRPr="003D640C">
        <w:rPr>
          <w:rFonts w:ascii="Arial" w:hAnsi="Arial" w:cs="Arial"/>
          <w:bCs/>
          <w:sz w:val="22"/>
          <w:szCs w:val="22"/>
        </w:rPr>
        <w:t xml:space="preserve"> W przypadku stwierdzenia, że dostarczony pojazd nie spełnia tego wymogu, zamawiający odmówi odbioru przedmiotu zamówienia.</w:t>
      </w:r>
    </w:p>
    <w:p w14:paraId="23A33BAF" w14:textId="77777777" w:rsidR="008C5CFE" w:rsidRPr="003D640C" w:rsidRDefault="008C5CFE" w:rsidP="008C5CF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8356AE3" w14:textId="77777777" w:rsidR="00CD7C72" w:rsidRPr="003D640C" w:rsidRDefault="00CD7C72" w:rsidP="00CD7C72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 xml:space="preserve">Samochód osobowy 5-cio miejscowy </w:t>
      </w:r>
    </w:p>
    <w:p w14:paraId="445256CA" w14:textId="77777777" w:rsidR="00CD7C72" w:rsidRPr="003D640C" w:rsidRDefault="00D624CC" w:rsidP="00CD7C72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Typ nadwozia – SUV</w:t>
      </w:r>
    </w:p>
    <w:p w14:paraId="25D8526F" w14:textId="77777777" w:rsidR="00CD7C72" w:rsidRPr="003D640C" w:rsidRDefault="00CD7C72" w:rsidP="00CD7C72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Status pojazdu – nowy</w:t>
      </w:r>
    </w:p>
    <w:p w14:paraId="76DF3800" w14:textId="77777777" w:rsidR="00CD7C72" w:rsidRPr="003D640C" w:rsidRDefault="00A8166D" w:rsidP="00CD7C72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Silnik</w:t>
      </w:r>
      <w:r w:rsidR="00E2028D" w:rsidRPr="003D640C">
        <w:rPr>
          <w:rFonts w:ascii="Arial" w:hAnsi="Arial" w:cs="Arial"/>
        </w:rPr>
        <w:t>/wymiary</w:t>
      </w:r>
      <w:r w:rsidR="00CD7C72" w:rsidRPr="003D640C">
        <w:rPr>
          <w:rFonts w:ascii="Arial" w:hAnsi="Arial" w:cs="Arial"/>
        </w:rPr>
        <w:t>:</w:t>
      </w:r>
    </w:p>
    <w:p w14:paraId="6C74435F" w14:textId="77777777" w:rsidR="00CD7C72" w:rsidRPr="003D640C" w:rsidRDefault="00A8166D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 xml:space="preserve">Rodzaj paliwa – </w:t>
      </w:r>
      <w:r w:rsidR="008C5CFE" w:rsidRPr="003D640C">
        <w:rPr>
          <w:rFonts w:ascii="Arial" w:hAnsi="Arial" w:cs="Arial"/>
        </w:rPr>
        <w:t xml:space="preserve">benzyna </w:t>
      </w:r>
      <w:r w:rsidRPr="003D640C">
        <w:rPr>
          <w:rFonts w:ascii="Arial" w:hAnsi="Arial" w:cs="Arial"/>
        </w:rPr>
        <w:t>miękka hybryda</w:t>
      </w:r>
      <w:r w:rsidR="00D624CC" w:rsidRPr="003D640C">
        <w:rPr>
          <w:rFonts w:ascii="Arial" w:hAnsi="Arial" w:cs="Arial"/>
        </w:rPr>
        <w:t xml:space="preserve"> </w:t>
      </w:r>
    </w:p>
    <w:p w14:paraId="43497897" w14:textId="77777777" w:rsidR="00CD7C72" w:rsidRPr="003D640C" w:rsidRDefault="00CD7C72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Pojemność</w:t>
      </w:r>
      <w:r w:rsidR="00A8166D" w:rsidRPr="003D640C">
        <w:rPr>
          <w:rFonts w:ascii="Arial" w:hAnsi="Arial" w:cs="Arial"/>
        </w:rPr>
        <w:t xml:space="preserve"> silnika min 1490 cm3</w:t>
      </w:r>
      <w:r w:rsidRPr="003D640C">
        <w:rPr>
          <w:rFonts w:ascii="Arial" w:hAnsi="Arial" w:cs="Arial"/>
        </w:rPr>
        <w:t xml:space="preserve"> </w:t>
      </w:r>
    </w:p>
    <w:p w14:paraId="74A4140A" w14:textId="77777777" w:rsidR="00E2028D" w:rsidRPr="003D640C" w:rsidRDefault="00E2028D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Liczba cylindrów     4</w:t>
      </w:r>
    </w:p>
    <w:p w14:paraId="55A1C602" w14:textId="77777777" w:rsidR="00CD7C72" w:rsidRPr="004A4582" w:rsidRDefault="00F73E64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>Moc</w:t>
      </w:r>
      <w:r w:rsidR="00A8166D" w:rsidRPr="004A4582">
        <w:rPr>
          <w:rFonts w:ascii="Arial" w:hAnsi="Arial" w:cs="Arial"/>
        </w:rPr>
        <w:t xml:space="preserve"> minimalna  110</w:t>
      </w:r>
      <w:r w:rsidR="00CD7C72" w:rsidRPr="004A4582">
        <w:rPr>
          <w:rFonts w:ascii="Arial" w:hAnsi="Arial" w:cs="Arial"/>
        </w:rPr>
        <w:t xml:space="preserve">kW       </w:t>
      </w:r>
    </w:p>
    <w:p w14:paraId="3A3616AA" w14:textId="77777777" w:rsidR="00CD7C72" w:rsidRPr="004A4582" w:rsidRDefault="00114437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 xml:space="preserve">Norma emisji spalin – </w:t>
      </w:r>
      <w:r w:rsidR="008C5CFE" w:rsidRPr="004A4582">
        <w:rPr>
          <w:rFonts w:ascii="Arial" w:hAnsi="Arial" w:cs="Arial"/>
        </w:rPr>
        <w:t>min. EURO 6</w:t>
      </w:r>
    </w:p>
    <w:p w14:paraId="48104CBA" w14:textId="77777777" w:rsidR="00CD7C72" w:rsidRPr="004A4582" w:rsidRDefault="00A8166D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>Skrzynia biegów automatyczna 7</w:t>
      </w:r>
      <w:r w:rsidR="00CD7C72" w:rsidRPr="004A4582">
        <w:rPr>
          <w:rFonts w:ascii="Arial" w:hAnsi="Arial" w:cs="Arial"/>
        </w:rPr>
        <w:t xml:space="preserve"> biegowa </w:t>
      </w:r>
    </w:p>
    <w:p w14:paraId="345C54A9" w14:textId="77777777" w:rsidR="00CD7C72" w:rsidRPr="004A4582" w:rsidRDefault="00A8166D" w:rsidP="00CD7C72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>Rozstaw osi  od  267</w:t>
      </w:r>
      <w:r w:rsidR="00CD7C72" w:rsidRPr="004A4582">
        <w:rPr>
          <w:rFonts w:ascii="Arial" w:hAnsi="Arial" w:cs="Arial"/>
        </w:rPr>
        <w:t>0</w:t>
      </w:r>
      <w:r w:rsidRPr="004A4582">
        <w:rPr>
          <w:rFonts w:ascii="Arial" w:hAnsi="Arial" w:cs="Arial"/>
        </w:rPr>
        <w:t xml:space="preserve"> </w:t>
      </w:r>
      <w:r w:rsidR="00CD7C72" w:rsidRPr="004A4582">
        <w:rPr>
          <w:rFonts w:ascii="Arial" w:hAnsi="Arial" w:cs="Arial"/>
        </w:rPr>
        <w:t>mm</w:t>
      </w:r>
    </w:p>
    <w:p w14:paraId="5528B01C" w14:textId="77777777" w:rsidR="00E2028D" w:rsidRPr="004A4582" w:rsidRDefault="00E2028D" w:rsidP="00A8166D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>Szerokość od 1840 mm</w:t>
      </w:r>
    </w:p>
    <w:p w14:paraId="14F8FE69" w14:textId="77777777" w:rsidR="008C5CFE" w:rsidRPr="004A4582" w:rsidRDefault="008C5CFE" w:rsidP="00A8166D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>Pojemnoś</w:t>
      </w:r>
      <w:r w:rsidR="001A7DCD" w:rsidRPr="004A4582">
        <w:rPr>
          <w:rFonts w:ascii="Arial" w:hAnsi="Arial" w:cs="Arial"/>
        </w:rPr>
        <w:t xml:space="preserve">ć </w:t>
      </w:r>
      <w:r w:rsidRPr="004A4582">
        <w:rPr>
          <w:rFonts w:ascii="Arial" w:hAnsi="Arial" w:cs="Arial"/>
        </w:rPr>
        <w:t>bagażnika min</w:t>
      </w:r>
      <w:r w:rsidR="001A7DCD" w:rsidRPr="004A4582">
        <w:rPr>
          <w:rFonts w:ascii="Arial" w:hAnsi="Arial" w:cs="Arial"/>
        </w:rPr>
        <w:t xml:space="preserve">imalna </w:t>
      </w:r>
      <w:r w:rsidR="004A4582" w:rsidRPr="004A4582">
        <w:rPr>
          <w:rFonts w:ascii="Arial" w:hAnsi="Arial" w:cs="Arial"/>
        </w:rPr>
        <w:t>650</w:t>
      </w:r>
      <w:r w:rsidR="001A7DCD" w:rsidRPr="004A4582">
        <w:rPr>
          <w:rFonts w:ascii="Arial" w:hAnsi="Arial" w:cs="Arial"/>
        </w:rPr>
        <w:t xml:space="preserve"> l</w:t>
      </w:r>
    </w:p>
    <w:p w14:paraId="2F44CCA0" w14:textId="77777777" w:rsidR="00CD7C72" w:rsidRPr="003D640C" w:rsidRDefault="00CD7C72" w:rsidP="00CD7C72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Kolo</w:t>
      </w:r>
      <w:r w:rsidR="00E2028D" w:rsidRPr="003D640C">
        <w:rPr>
          <w:rFonts w:ascii="Arial" w:hAnsi="Arial" w:cs="Arial"/>
        </w:rPr>
        <w:t>r nadwozia – ciemny</w:t>
      </w:r>
    </w:p>
    <w:p w14:paraId="7D6ADEBA" w14:textId="77777777" w:rsidR="00CD7C72" w:rsidRPr="003D640C" w:rsidRDefault="00CD7C72" w:rsidP="00CD7C72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Wyposażenie:</w:t>
      </w:r>
    </w:p>
    <w:p w14:paraId="07EF8627" w14:textId="77777777" w:rsidR="00CD7C72" w:rsidRPr="003D640C" w:rsidRDefault="00E2028D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4 x USB C z szybkim ładowaniem 45 W( 2x z przodu i 2 x z tyłu) 1x USB C w lusterku wstecznym (15 W)</w:t>
      </w:r>
    </w:p>
    <w:p w14:paraId="0AFA2DF5" w14:textId="77777777" w:rsidR="00E2028D" w:rsidRPr="003D640C" w:rsidRDefault="00E2028D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Automatycznie ściemniające się lusterko wewnętrzne</w:t>
      </w:r>
    </w:p>
    <w:p w14:paraId="3AC1D4CA" w14:textId="77777777" w:rsidR="00E2028D" w:rsidRPr="003D640C" w:rsidRDefault="00E2028D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 xml:space="preserve">Boczne poduszki powietrzne z przodu, kurtyny powietrzne, </w:t>
      </w:r>
      <w:r w:rsidR="00C217F7" w:rsidRPr="003D640C">
        <w:rPr>
          <w:rFonts w:ascii="Arial" w:hAnsi="Arial" w:cs="Arial"/>
        </w:rPr>
        <w:t>centralna poduszka powietrzna</w:t>
      </w:r>
    </w:p>
    <w:p w14:paraId="390D197B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Trójstrefowa klimatyzacja automatyczna</w:t>
      </w:r>
    </w:p>
    <w:p w14:paraId="46976431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lastRenderedPageBreak/>
        <w:t>Czujniki parkowania z przodu i z tyłu</w:t>
      </w:r>
    </w:p>
    <w:p w14:paraId="38EB83D8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System wykrywający zmęczenia kierowcy</w:t>
      </w:r>
    </w:p>
    <w:p w14:paraId="3E2DB95B" w14:textId="77777777" w:rsidR="00C217F7" w:rsidRPr="004A4582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4A4582">
        <w:rPr>
          <w:rFonts w:ascii="Arial" w:hAnsi="Arial" w:cs="Arial"/>
        </w:rPr>
        <w:t>E-</w:t>
      </w:r>
      <w:proofErr w:type="spellStart"/>
      <w:r w:rsidRPr="004A4582">
        <w:rPr>
          <w:rFonts w:ascii="Arial" w:hAnsi="Arial" w:cs="Arial"/>
        </w:rPr>
        <w:t>call</w:t>
      </w:r>
      <w:proofErr w:type="spellEnd"/>
      <w:r w:rsidRPr="004A4582">
        <w:rPr>
          <w:rFonts w:ascii="Arial" w:hAnsi="Arial" w:cs="Arial"/>
        </w:rPr>
        <w:t xml:space="preserve"> połączenie alarmowe</w:t>
      </w:r>
      <w:r w:rsidR="004A4582" w:rsidRPr="004A4582">
        <w:rPr>
          <w:rFonts w:ascii="Arial" w:hAnsi="Arial" w:cs="Arial"/>
        </w:rPr>
        <w:t xml:space="preserve"> </w:t>
      </w:r>
      <w:r w:rsidRPr="004A4582">
        <w:rPr>
          <w:rFonts w:ascii="Arial" w:hAnsi="Arial" w:cs="Arial"/>
        </w:rPr>
        <w:t>- manualne lub automatyczne wezwanie pomocy po wypadku</w:t>
      </w:r>
    </w:p>
    <w:p w14:paraId="7B2CA143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Ochrona pieszego</w:t>
      </w:r>
    </w:p>
    <w:p w14:paraId="7A3372EF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Kontrola odstępu z funkcją awaryjnego hamowania</w:t>
      </w:r>
    </w:p>
    <w:p w14:paraId="22CD34BC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Funkcja wspierająca wyjazd ze skrzyżowania</w:t>
      </w:r>
    </w:p>
    <w:p w14:paraId="356CD827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System ułatwiający ruszanie na wzniesieniu,</w:t>
      </w:r>
    </w:p>
    <w:p w14:paraId="2BAD316D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Inteligentny asystent prędkości,</w:t>
      </w:r>
    </w:p>
    <w:p w14:paraId="2E4DF399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Kamera cofania</w:t>
      </w:r>
    </w:p>
    <w:p w14:paraId="7F86F59E" w14:textId="77777777" w:rsidR="00C217F7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Kamera wielofunkcyjna</w:t>
      </w:r>
    </w:p>
    <w:p w14:paraId="7789A1B6" w14:textId="77777777" w:rsidR="00C217F7" w:rsidRPr="005E14D2" w:rsidRDefault="001A7DCD" w:rsidP="005E14D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5E14D2">
        <w:rPr>
          <w:rFonts w:ascii="Arial" w:hAnsi="Arial" w:cs="Arial"/>
        </w:rPr>
        <w:t xml:space="preserve"> </w:t>
      </w:r>
      <w:proofErr w:type="spellStart"/>
      <w:r w:rsidRPr="005E14D2">
        <w:rPr>
          <w:rFonts w:ascii="Arial" w:hAnsi="Arial" w:cs="Arial"/>
        </w:rPr>
        <w:t>Bezkluczykowy</w:t>
      </w:r>
      <w:proofErr w:type="spellEnd"/>
      <w:r w:rsidRPr="005E14D2">
        <w:rPr>
          <w:rFonts w:ascii="Arial" w:hAnsi="Arial" w:cs="Arial"/>
        </w:rPr>
        <w:t xml:space="preserve"> system obsługi samochodu </w:t>
      </w:r>
      <w:r w:rsidR="005E14D2" w:rsidRPr="005E14D2">
        <w:rPr>
          <w:rFonts w:ascii="Arial" w:hAnsi="Arial" w:cs="Arial"/>
        </w:rPr>
        <w:t xml:space="preserve">z </w:t>
      </w:r>
      <w:r w:rsidR="00C217F7" w:rsidRPr="005E14D2">
        <w:rPr>
          <w:rFonts w:ascii="Arial" w:hAnsi="Arial" w:cs="Arial"/>
        </w:rPr>
        <w:t>alarmem</w:t>
      </w:r>
      <w:r w:rsidRPr="005E14D2">
        <w:rPr>
          <w:rFonts w:ascii="Arial" w:hAnsi="Arial" w:cs="Arial"/>
        </w:rPr>
        <w:t xml:space="preserve"> </w:t>
      </w:r>
    </w:p>
    <w:p w14:paraId="760DB1EF" w14:textId="77777777" w:rsidR="00C217F7" w:rsidRPr="003D640C" w:rsidRDefault="00C217F7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Układ kontrolujący, czy kierowca utrzymuje samochód w granicach pasa ruchu</w:t>
      </w:r>
    </w:p>
    <w:p w14:paraId="0670108B" w14:textId="77777777" w:rsidR="00C217F7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Poduszka powietrzna dla kierowcy i pasażera z funkcją dezaktywacji czołowej  poduszki pasażera</w:t>
      </w:r>
    </w:p>
    <w:p w14:paraId="14375B92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System monitorowania obszaru za pojazdem oraz obok niego</w:t>
      </w:r>
    </w:p>
    <w:p w14:paraId="2AC0B6EC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Tempomat</w:t>
      </w:r>
    </w:p>
    <w:p w14:paraId="3E364F21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Funkcja rozpoznawania znaków drogowych</w:t>
      </w:r>
    </w:p>
    <w:p w14:paraId="44868532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Asystent skrętu</w:t>
      </w:r>
    </w:p>
    <w:p w14:paraId="77B0B1B1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Cyfrowy zestaw wskaźników</w:t>
      </w:r>
    </w:p>
    <w:p w14:paraId="509DCE08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Kierownica wielofunkcyjna</w:t>
      </w:r>
    </w:p>
    <w:p w14:paraId="50F5F720" w14:textId="77777777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Dywaniki tekstylne i gumowe</w:t>
      </w:r>
    </w:p>
    <w:p w14:paraId="071667E3" w14:textId="6284FC1A" w:rsidR="00C94682" w:rsidRPr="003D640C" w:rsidRDefault="00C9468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 xml:space="preserve">Fotel kierowcy sterowany elektrycznie </w:t>
      </w:r>
    </w:p>
    <w:p w14:paraId="019C1A1A" w14:textId="77777777" w:rsidR="00D966C0" w:rsidRPr="003D640C" w:rsidRDefault="00D966C0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Gniazdo 12V w tylnej części konsoli środkowej oraz w bagażniku</w:t>
      </w:r>
    </w:p>
    <w:p w14:paraId="5CA2187B" w14:textId="77777777" w:rsidR="00D966C0" w:rsidRPr="003D640C" w:rsidRDefault="00D966C0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Podgrzewane fotele przednie z regulacją głębokości siedziska</w:t>
      </w:r>
    </w:p>
    <w:p w14:paraId="51921A00" w14:textId="77777777" w:rsidR="00D966C0" w:rsidRPr="003D640C" w:rsidRDefault="00D966C0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Oświetlenie na każdą pogodę</w:t>
      </w:r>
    </w:p>
    <w:p w14:paraId="6CFC45D8" w14:textId="77777777" w:rsidR="00D966C0" w:rsidRPr="003D640C" w:rsidRDefault="00D966C0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Elektrycznie sterowana pokrywa bagażnika</w:t>
      </w:r>
    </w:p>
    <w:p w14:paraId="25105320" w14:textId="2026C893" w:rsidR="00D966C0" w:rsidRPr="003D640C" w:rsidRDefault="00D966C0" w:rsidP="00D966C0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Elektrycznie sterowane, podgrzewane, składane lusterka boczne z pamięcią ustawień</w:t>
      </w:r>
    </w:p>
    <w:p w14:paraId="7E51BC93" w14:textId="77777777" w:rsidR="00D966C0" w:rsidRPr="003D640C" w:rsidRDefault="00D966C0" w:rsidP="00D966C0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Obręcze kół aluminiowe 18”</w:t>
      </w:r>
      <w:r w:rsidR="003D640C" w:rsidRPr="003D640C">
        <w:rPr>
          <w:rFonts w:ascii="Arial" w:hAnsi="Arial" w:cs="Arial"/>
        </w:rPr>
        <w:t>/19”</w:t>
      </w:r>
    </w:p>
    <w:p w14:paraId="20BC5E52" w14:textId="77777777" w:rsidR="008C7E8A" w:rsidRPr="003D640C" w:rsidRDefault="008C7E8A" w:rsidP="00D966C0">
      <w:pPr>
        <w:pStyle w:val="Akapitzlist1"/>
        <w:numPr>
          <w:ilvl w:val="0"/>
          <w:numId w:val="3"/>
        </w:numPr>
        <w:rPr>
          <w:rFonts w:ascii="Arial" w:hAnsi="Arial" w:cs="Arial"/>
          <w:strike/>
        </w:rPr>
      </w:pPr>
      <w:r w:rsidRPr="003D640C">
        <w:rPr>
          <w:rFonts w:ascii="Arial" w:hAnsi="Arial" w:cs="Arial"/>
        </w:rPr>
        <w:t xml:space="preserve">Oddzielne światła do jazdy dziennej </w:t>
      </w:r>
    </w:p>
    <w:p w14:paraId="757B40A2" w14:textId="77777777" w:rsidR="008C7E8A" w:rsidRPr="003D640C" w:rsidRDefault="008C7E8A" w:rsidP="00D966C0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Reflektory przednie LED</w:t>
      </w:r>
    </w:p>
    <w:p w14:paraId="146B86AF" w14:textId="77777777" w:rsidR="00D966C0" w:rsidRPr="003D640C" w:rsidRDefault="00B575A5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Relingi dachowe</w:t>
      </w:r>
    </w:p>
    <w:p w14:paraId="7C1A968D" w14:textId="77777777" w:rsidR="00B575A5" w:rsidRPr="003D640C" w:rsidRDefault="00B575A5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Przyciemniona tylna szyba</w:t>
      </w:r>
    </w:p>
    <w:p w14:paraId="230E9B28" w14:textId="77777777" w:rsidR="00B575A5" w:rsidRPr="003D640C" w:rsidRDefault="00B575A5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Tylne światła LED</w:t>
      </w:r>
    </w:p>
    <w:p w14:paraId="026311CC" w14:textId="77777777" w:rsidR="00B575A5" w:rsidRPr="003D640C" w:rsidRDefault="00B575A5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Koło dojazdowe</w:t>
      </w:r>
    </w:p>
    <w:p w14:paraId="2DAE5E6E" w14:textId="77777777" w:rsidR="00B575A5" w:rsidRPr="003D640C" w:rsidRDefault="00B575A5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Komplet kół zimowych na stalowych obręczach</w:t>
      </w:r>
      <w:r w:rsidR="00D624CC" w:rsidRPr="003D640C">
        <w:rPr>
          <w:rFonts w:ascii="Arial" w:hAnsi="Arial" w:cs="Arial"/>
        </w:rPr>
        <w:t xml:space="preserve"> </w:t>
      </w:r>
    </w:p>
    <w:p w14:paraId="156978F5" w14:textId="77777777" w:rsidR="00CD7C72" w:rsidRPr="003D640C" w:rsidRDefault="00CD7C7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>Ubezpieczenie –pakiet w pełnym zakresie (OC, AC, NNW, kradzież, Assistance) w okresie 1 roku od daty wydania pojazdu,</w:t>
      </w:r>
    </w:p>
    <w:p w14:paraId="0A521511" w14:textId="77777777" w:rsidR="00CD7C72" w:rsidRPr="003D640C" w:rsidRDefault="00CD7C72" w:rsidP="00CD7C72">
      <w:pPr>
        <w:pStyle w:val="Akapitzlist1"/>
        <w:numPr>
          <w:ilvl w:val="0"/>
          <w:numId w:val="3"/>
        </w:numPr>
        <w:rPr>
          <w:rFonts w:ascii="Arial" w:hAnsi="Arial" w:cs="Arial"/>
        </w:rPr>
      </w:pPr>
      <w:r w:rsidRPr="003D640C">
        <w:rPr>
          <w:rFonts w:ascii="Arial" w:hAnsi="Arial" w:cs="Arial"/>
        </w:rPr>
        <w:t xml:space="preserve">Wymagane minimalne okresy gwarancji (Wykonawca może zaoferować dłuższe okresy gwarancji , za co otrzyma proporcjonalnie większą ilość punktów, wyliczoną w oparciu o kryteria oceny ofert przedstawione w </w:t>
      </w:r>
      <w:r w:rsidR="001A7DCD" w:rsidRPr="003D640C">
        <w:rPr>
          <w:rFonts w:ascii="Arial" w:hAnsi="Arial" w:cs="Arial"/>
        </w:rPr>
        <w:t>SWZ</w:t>
      </w:r>
      <w:r w:rsidRPr="003D640C">
        <w:rPr>
          <w:rFonts w:ascii="Arial" w:hAnsi="Arial" w:cs="Arial"/>
        </w:rPr>
        <w:t xml:space="preserve">): </w:t>
      </w:r>
    </w:p>
    <w:p w14:paraId="09FEDA49" w14:textId="77777777" w:rsidR="00CD7C72" w:rsidRPr="003D640C" w:rsidRDefault="00CD7C72" w:rsidP="00CD7C72">
      <w:pPr>
        <w:pStyle w:val="Akapitzlist1"/>
        <w:rPr>
          <w:rFonts w:ascii="Arial" w:hAnsi="Arial" w:cs="Arial"/>
        </w:rPr>
      </w:pPr>
      <w:r w:rsidRPr="003D640C">
        <w:rPr>
          <w:rFonts w:ascii="Arial" w:hAnsi="Arial" w:cs="Arial"/>
        </w:rPr>
        <w:t>- gwarancja podstawowa –</w:t>
      </w:r>
      <w:r w:rsidR="00D624CC" w:rsidRPr="003D640C">
        <w:rPr>
          <w:rFonts w:ascii="Arial" w:hAnsi="Arial" w:cs="Arial"/>
        </w:rPr>
        <w:t xml:space="preserve"> </w:t>
      </w:r>
      <w:r w:rsidR="001A7DCD" w:rsidRPr="003D640C">
        <w:rPr>
          <w:rFonts w:ascii="Arial" w:hAnsi="Arial" w:cs="Arial"/>
        </w:rPr>
        <w:t xml:space="preserve">24 miesiące </w:t>
      </w:r>
      <w:r w:rsidR="00D624CC" w:rsidRPr="003D640C">
        <w:rPr>
          <w:rFonts w:ascii="Arial" w:hAnsi="Arial" w:cs="Arial"/>
        </w:rPr>
        <w:t xml:space="preserve"> (bez limitu kilometrów)</w:t>
      </w:r>
      <w:r w:rsidRPr="003D640C">
        <w:rPr>
          <w:rFonts w:ascii="Arial" w:hAnsi="Arial" w:cs="Arial"/>
        </w:rPr>
        <w:t>,</w:t>
      </w:r>
    </w:p>
    <w:p w14:paraId="1108E356" w14:textId="77777777" w:rsidR="00CD7C72" w:rsidRPr="003D640C" w:rsidRDefault="00CD7C72" w:rsidP="00CD7C72">
      <w:pPr>
        <w:pStyle w:val="Akapitzlist1"/>
        <w:rPr>
          <w:rFonts w:ascii="Arial" w:hAnsi="Arial" w:cs="Arial"/>
        </w:rPr>
      </w:pPr>
      <w:r w:rsidRPr="003D640C">
        <w:rPr>
          <w:rFonts w:ascii="Arial" w:hAnsi="Arial" w:cs="Arial"/>
        </w:rPr>
        <w:t>- gw</w:t>
      </w:r>
      <w:r w:rsidR="00F73E64" w:rsidRPr="003D640C">
        <w:rPr>
          <w:rFonts w:ascii="Arial" w:hAnsi="Arial" w:cs="Arial"/>
        </w:rPr>
        <w:t xml:space="preserve">arancja na powłokę lakierową – </w:t>
      </w:r>
      <w:r w:rsidR="001A7DCD" w:rsidRPr="003D640C">
        <w:rPr>
          <w:rFonts w:ascii="Arial" w:hAnsi="Arial" w:cs="Arial"/>
        </w:rPr>
        <w:t>60 miesięcy</w:t>
      </w:r>
      <w:r w:rsidRPr="003D640C">
        <w:rPr>
          <w:rFonts w:ascii="Arial" w:hAnsi="Arial" w:cs="Arial"/>
        </w:rPr>
        <w:t>,</w:t>
      </w:r>
    </w:p>
    <w:p w14:paraId="1D06124A" w14:textId="77777777" w:rsidR="00CD7C72" w:rsidRPr="003D640C" w:rsidRDefault="00CD7C72" w:rsidP="00CD7C72">
      <w:pPr>
        <w:pStyle w:val="Akapitzlist1"/>
        <w:rPr>
          <w:rFonts w:ascii="Arial" w:hAnsi="Arial" w:cs="Arial"/>
        </w:rPr>
      </w:pPr>
    </w:p>
    <w:p w14:paraId="0CF875A1" w14:textId="77777777" w:rsidR="00CD7C72" w:rsidRPr="003D640C" w:rsidRDefault="00CD7C72" w:rsidP="00CD7C72">
      <w:pPr>
        <w:rPr>
          <w:rFonts w:ascii="Arial" w:hAnsi="Arial" w:cs="Arial"/>
          <w:sz w:val="22"/>
          <w:szCs w:val="22"/>
        </w:rPr>
      </w:pPr>
      <w:r w:rsidRPr="003D640C">
        <w:rPr>
          <w:rFonts w:ascii="Arial" w:hAnsi="Arial" w:cs="Arial"/>
          <w:sz w:val="22"/>
          <w:szCs w:val="22"/>
        </w:rPr>
        <w:lastRenderedPageBreak/>
        <w:t xml:space="preserve">Parametry określone powyżej stanowią minimalne wymagania Zamawiającego. Oferowany samochód może posiadać parametry lepsze od w/w.   </w:t>
      </w:r>
    </w:p>
    <w:p w14:paraId="32C565AD" w14:textId="77777777" w:rsidR="001063E3" w:rsidRPr="003D640C" w:rsidRDefault="001063E3">
      <w:pPr>
        <w:rPr>
          <w:rFonts w:ascii="Arial" w:hAnsi="Arial" w:cs="Arial"/>
          <w:sz w:val="22"/>
          <w:szCs w:val="22"/>
        </w:rPr>
      </w:pPr>
    </w:p>
    <w:p w14:paraId="59DA5C90" w14:textId="77777777" w:rsidR="003D640C" w:rsidRPr="003D640C" w:rsidRDefault="003D640C" w:rsidP="003D640C">
      <w:pPr>
        <w:jc w:val="both"/>
        <w:rPr>
          <w:rFonts w:ascii="Arial" w:hAnsi="Arial" w:cs="Arial"/>
          <w:sz w:val="22"/>
          <w:szCs w:val="22"/>
        </w:rPr>
      </w:pPr>
      <w:r w:rsidRPr="003D640C">
        <w:rPr>
          <w:rFonts w:ascii="Arial" w:hAnsi="Arial" w:cs="Arial"/>
          <w:sz w:val="22"/>
          <w:szCs w:val="22"/>
        </w:rPr>
        <w:t xml:space="preserve">Jeżeli specyfikacja warunków zamówienia wraz z załącznikami wskazywałyby w odniesieniu do niektórych materiałów lub urządzeń znaki towarowe, patenty lub pochodzenie, źródła lub szczególnego procesu, który charakteryzuje produkty lub usługi dostarczane przez konkretnego wykonawcę - Zamawiający, zgodnie z art. 99 ust. 5 ustawy </w:t>
      </w:r>
      <w:proofErr w:type="spellStart"/>
      <w:r w:rsidRPr="003D640C">
        <w:rPr>
          <w:rFonts w:ascii="Arial" w:hAnsi="Arial" w:cs="Arial"/>
          <w:sz w:val="22"/>
          <w:szCs w:val="22"/>
        </w:rPr>
        <w:t>Pzp</w:t>
      </w:r>
      <w:proofErr w:type="spellEnd"/>
      <w:r w:rsidRPr="003D640C">
        <w:rPr>
          <w:rFonts w:ascii="Arial" w:hAnsi="Arial" w:cs="Arial"/>
          <w:sz w:val="22"/>
          <w:szCs w:val="22"/>
        </w:rPr>
        <w:t xml:space="preserve">, dopuszcza oferowanie materiałów lub urządzeń równoważnych. Materiały lub urządzenia pochodzące od konkretnych producentów określają minimalne parametry techniczne, eksploatacyjne, użytkowe, jakościowe i funkcjonalne jakim muszą odpowiadać materiały lub urządzenia oferowane przez wykonawcę, aby zostały spełnione wymagania stawiane przez Zamawiającego. </w:t>
      </w:r>
    </w:p>
    <w:p w14:paraId="4F39999B" w14:textId="77777777" w:rsidR="00B3760E" w:rsidRDefault="003D640C" w:rsidP="00B3760E">
      <w:pPr>
        <w:pStyle w:val="StandardWW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40C">
        <w:rPr>
          <w:rFonts w:ascii="Arial" w:hAnsi="Arial" w:cs="Arial"/>
          <w:sz w:val="22"/>
          <w:szCs w:val="22"/>
        </w:rPr>
        <w:t xml:space="preserve">Pod pojęciem „minimalne parametry techniczne, eksploatacyjne, użytkowe, jakościowe                           i funkcjonalne” Zamawiający rozumie wymagania dotyczące materiałów lub urządzeń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B3760E" w:rsidRPr="00315326">
        <w:rPr>
          <w:rFonts w:ascii="Arial" w:hAnsi="Arial" w:cs="Arial"/>
          <w:sz w:val="22"/>
          <w:szCs w:val="22"/>
        </w:rPr>
        <w:t>Jeżeli Wykonawca uzna, że Zamawiający, wskazał oznaczenie konkretnego producenta (dostawcy) lub konkretny produkt przy opisie przedmiotu zamówienia, wówczas Zamawiający dopuszcza jednocześnie produkty równoważne o parametrach technicznych, eksploatacyjnych, użytkowych, jakościowych i funkcjonalnych co najmniej na poziomie parametrów wskazanego produktu, uznając tym samym każdy produkt o wskazanych lub lepszych parametrach. Oznacza że wskazaniom tym towarzyszą wyrazy „lub równoważny”.</w:t>
      </w:r>
    </w:p>
    <w:p w14:paraId="291DDB6D" w14:textId="6FC6BDE6" w:rsidR="003D640C" w:rsidRPr="00EB249B" w:rsidRDefault="003D640C" w:rsidP="003D640C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3D640C" w:rsidRPr="00EB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17D6"/>
    <w:multiLevelType w:val="hybridMultilevel"/>
    <w:tmpl w:val="DA4C4AF4"/>
    <w:lvl w:ilvl="0" w:tplc="7B72583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78B"/>
    <w:multiLevelType w:val="hybridMultilevel"/>
    <w:tmpl w:val="DA3E1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7231FB"/>
    <w:multiLevelType w:val="hybridMultilevel"/>
    <w:tmpl w:val="CF5A69C6"/>
    <w:lvl w:ilvl="0" w:tplc="DCA412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3351BA"/>
    <w:multiLevelType w:val="hybridMultilevel"/>
    <w:tmpl w:val="312AA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3591789">
    <w:abstractNumId w:val="2"/>
  </w:num>
  <w:num w:numId="2" w16cid:durableId="337924519">
    <w:abstractNumId w:val="3"/>
  </w:num>
  <w:num w:numId="3" w16cid:durableId="748968554">
    <w:abstractNumId w:val="1"/>
  </w:num>
  <w:num w:numId="4" w16cid:durableId="133765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72"/>
    <w:rsid w:val="001063E3"/>
    <w:rsid w:val="00110CD2"/>
    <w:rsid w:val="00114437"/>
    <w:rsid w:val="00183AF5"/>
    <w:rsid w:val="001A7DCD"/>
    <w:rsid w:val="003D640C"/>
    <w:rsid w:val="004A4582"/>
    <w:rsid w:val="00556DE7"/>
    <w:rsid w:val="005E14D2"/>
    <w:rsid w:val="00832B0D"/>
    <w:rsid w:val="00841792"/>
    <w:rsid w:val="00866FB0"/>
    <w:rsid w:val="008925EF"/>
    <w:rsid w:val="008C5CFE"/>
    <w:rsid w:val="008C7E8A"/>
    <w:rsid w:val="00A80620"/>
    <w:rsid w:val="00A8166D"/>
    <w:rsid w:val="00AD1705"/>
    <w:rsid w:val="00AD1D3B"/>
    <w:rsid w:val="00B13D70"/>
    <w:rsid w:val="00B3760E"/>
    <w:rsid w:val="00B575A5"/>
    <w:rsid w:val="00BD2855"/>
    <w:rsid w:val="00BF3E61"/>
    <w:rsid w:val="00C217F7"/>
    <w:rsid w:val="00C94682"/>
    <w:rsid w:val="00CD7C72"/>
    <w:rsid w:val="00D624CC"/>
    <w:rsid w:val="00D966C0"/>
    <w:rsid w:val="00E12D76"/>
    <w:rsid w:val="00E2028D"/>
    <w:rsid w:val="00EB249B"/>
    <w:rsid w:val="00F21294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749F5"/>
  <w15:chartTrackingRefBased/>
  <w15:docId w15:val="{0F1BE6EB-6580-4617-83D8-E7172C5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7C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D7C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WW">
    <w:name w:val="Standard (WW)"/>
    <w:rsid w:val="00B3760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Przygocka</dc:creator>
  <cp:keywords/>
  <cp:lastModifiedBy>Elżbieta Kościelska</cp:lastModifiedBy>
  <cp:revision>2</cp:revision>
  <cp:lastPrinted>2025-02-12T09:39:00Z</cp:lastPrinted>
  <dcterms:created xsi:type="dcterms:W3CDTF">2025-03-17T08:04:00Z</dcterms:created>
  <dcterms:modified xsi:type="dcterms:W3CDTF">2025-03-17T08:04:00Z</dcterms:modified>
</cp:coreProperties>
</file>