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B00FC8">
        <w:rPr>
          <w:rFonts w:ascii="Arial" w:hAnsi="Arial" w:cs="Arial"/>
          <w:b/>
          <w:spacing w:val="5"/>
          <w:kern w:val="3"/>
          <w:sz w:val="20"/>
          <w:szCs w:val="20"/>
        </w:rPr>
        <w:t xml:space="preserve">produktów głęboko mrożonych 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B00FC8">
        <w:rPr>
          <w:rFonts w:ascii="Arial" w:hAnsi="Arial" w:cs="Arial"/>
          <w:b/>
          <w:bCs/>
          <w:sz w:val="20"/>
          <w:szCs w:val="20"/>
        </w:rPr>
        <w:t>57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w oświadczeniu, o którym mowa w art. 125 ust. 1 ustawy Prawo Zamówień Publicznych złożonym na  formularzu Jednolitego Europejskiego Dokumentu Zamówienia (JEDZ), </w:t>
      </w:r>
      <w:r w:rsidR="00A9416A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9C28BB" id="Prostokąt 2" o:spid="_x0000_s1026" style="position:absolute;margin-left:-23.9pt;margin-top:23.95pt;width:18.1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6C3216" id="Prostokąt 3" o:spid="_x0000_s1026" style="position:absolute;margin-left:-23.15pt;margin-top:18.35pt;width:18.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539225" id="Prostokąt 4" o:spid="_x0000_s1026" style="position:absolute;margin-left:-23.15pt;margin-top:24.35pt;width:18.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71BBA7" id="Prostokąt 5" o:spid="_x0000_s1026" style="position:absolute;margin-left:-23.15pt;margin-top:1.1pt;width:18.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lastRenderedPageBreak/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FC8" w:rsidRDefault="00B00F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CBDE83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B00FC8">
              <w:rPr>
                <w:rFonts w:ascii="Arial" w:hAnsi="Arial" w:cs="Arial"/>
                <w:sz w:val="18"/>
                <w:szCs w:val="18"/>
              </w:rPr>
              <w:t>57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00FC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00FC8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FC8" w:rsidRDefault="00B00F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FC8" w:rsidRDefault="00B00F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FC8" w:rsidRDefault="00B00F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FC8" w:rsidRDefault="00B00F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374338"/>
    <w:rsid w:val="005553DF"/>
    <w:rsid w:val="005E0C9B"/>
    <w:rsid w:val="006E45A0"/>
    <w:rsid w:val="006E5850"/>
    <w:rsid w:val="00847950"/>
    <w:rsid w:val="00883527"/>
    <w:rsid w:val="00900B27"/>
    <w:rsid w:val="009554F2"/>
    <w:rsid w:val="00A9416A"/>
    <w:rsid w:val="00B00FC8"/>
    <w:rsid w:val="00B045E2"/>
    <w:rsid w:val="00D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DB06CD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A26026-C95E-4E56-B54D-3CD60EA6B2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10</cp:revision>
  <dcterms:created xsi:type="dcterms:W3CDTF">2023-08-16T01:08:00Z</dcterms:created>
  <dcterms:modified xsi:type="dcterms:W3CDTF">2024-09-02T12:53:00Z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