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E98DF9C" w14:textId="77777777" w:rsidR="00253995" w:rsidRDefault="00253995" w:rsidP="000B3CAB">
      <w:pPr>
        <w:pStyle w:val="Tekstpodstawowy"/>
        <w:outlineLvl w:val="0"/>
        <w:rPr>
          <w:sz w:val="72"/>
          <w:szCs w:val="72"/>
        </w:rPr>
      </w:pPr>
    </w:p>
    <w:p w14:paraId="49C754D0" w14:textId="77777777" w:rsidR="0039029F" w:rsidRPr="0039029F" w:rsidRDefault="0039029F" w:rsidP="000B3CAB">
      <w:pPr>
        <w:pStyle w:val="Tekstpodstawowy"/>
        <w:outlineLvl w:val="0"/>
        <w:rPr>
          <w:sz w:val="72"/>
          <w:szCs w:val="72"/>
        </w:rPr>
      </w:pPr>
      <w:r w:rsidRPr="0039029F">
        <w:rPr>
          <w:sz w:val="72"/>
          <w:szCs w:val="72"/>
        </w:rPr>
        <w:t>PROJEKT</w:t>
      </w:r>
    </w:p>
    <w:p w14:paraId="7F0D9430" w14:textId="77777777" w:rsidR="00AC2D63" w:rsidRPr="0039029F" w:rsidRDefault="0039029F" w:rsidP="000B3CAB">
      <w:pPr>
        <w:pStyle w:val="Tekstpodstawowy"/>
        <w:outlineLvl w:val="0"/>
        <w:rPr>
          <w:sz w:val="56"/>
          <w:szCs w:val="72"/>
        </w:rPr>
      </w:pPr>
      <w:r w:rsidRPr="0039029F">
        <w:rPr>
          <w:sz w:val="72"/>
          <w:szCs w:val="72"/>
        </w:rPr>
        <w:t>TECHNICZNY</w:t>
      </w:r>
    </w:p>
    <w:p w14:paraId="46FAF378" w14:textId="77777777" w:rsidR="003B0DCF" w:rsidRPr="00FB414A" w:rsidRDefault="003B0DCF" w:rsidP="00253995">
      <w:pPr>
        <w:pStyle w:val="Tekstpodstawowy"/>
        <w:spacing w:line="360" w:lineRule="auto"/>
        <w:rPr>
          <w:sz w:val="72"/>
          <w:szCs w:val="7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AC2D63" w14:paraId="6C0FE5B4" w14:textId="77777777" w:rsidTr="0039029F">
        <w:trPr>
          <w:trHeight w:hRule="exact" w:val="629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5B0A27" w14:textId="77777777" w:rsidR="00AC2D63" w:rsidRDefault="00362B38" w:rsidP="008C2212">
            <w:pPr>
              <w:pStyle w:val="Nagwek3"/>
              <w:tabs>
                <w:tab w:val="left" w:pos="0"/>
              </w:tabs>
              <w:spacing w:line="100" w:lineRule="atLeast"/>
              <w:rPr>
                <w:rStyle w:val="Pogrubienie"/>
                <w:rFonts w:eastAsia="Arial" w:cs="Arial"/>
                <w:cap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Nazwa inwestycji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13F8D" w14:textId="77777777" w:rsidR="00AC2D63" w:rsidRPr="0039029F" w:rsidRDefault="008C2212" w:rsidP="0039029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39029F">
              <w:rPr>
                <w:rFonts w:ascii="Arial" w:eastAsia="Times New Roman" w:hAnsi="Arial" w:cs="Arial"/>
                <w:b/>
                <w:sz w:val="20"/>
              </w:rPr>
              <w:t xml:space="preserve">PRZEBUDOWA MAGISTRALI WODOCIĄGOWEJ DN800 </w:t>
            </w:r>
            <w:r w:rsidR="0039029F" w:rsidRPr="0039029F">
              <w:rPr>
                <w:rFonts w:ascii="Arial" w:eastAsia="Times New Roman" w:hAnsi="Arial" w:cs="Arial"/>
                <w:b/>
                <w:sz w:val="20"/>
              </w:rPr>
              <w:t xml:space="preserve">I DN600 </w:t>
            </w:r>
            <w:r w:rsidRPr="0039029F">
              <w:rPr>
                <w:rFonts w:ascii="Arial" w:eastAsia="Times New Roman" w:hAnsi="Arial" w:cs="Arial"/>
                <w:b/>
                <w:sz w:val="20"/>
              </w:rPr>
              <w:t>NA TERENIE ZAKŁADU PRODUKCJI WODY „POMORZANY” W SZCZECINIE</w:t>
            </w:r>
          </w:p>
        </w:tc>
      </w:tr>
      <w:tr w:rsidR="00AC2D63" w14:paraId="29B6D966" w14:textId="77777777" w:rsidTr="00F85981">
        <w:trPr>
          <w:trHeight w:hRule="exact"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8EC104B" w14:textId="77777777" w:rsidR="00AC2D63" w:rsidRDefault="00362B38" w:rsidP="008C2212">
            <w:pPr>
              <w:spacing w:line="283" w:lineRule="atLeast"/>
              <w:rPr>
                <w:rFonts w:ascii="Arial" w:eastAsia="Calibri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9E848" w14:textId="77777777" w:rsidR="008C2212" w:rsidRDefault="008C2212" w:rsidP="008C2212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6F910698" w14:textId="77777777" w:rsidR="00583F79" w:rsidRDefault="008C2212" w:rsidP="008C2212">
            <w:pPr>
              <w:spacing w:line="100" w:lineRule="atLeast"/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AC2D63" w14:paraId="0B49A4C5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6BEF259" w14:textId="77777777" w:rsidR="00AC2D63" w:rsidRDefault="00362B38" w:rsidP="0039029F">
            <w:pPr>
              <w:spacing w:line="283" w:lineRule="atLeast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Numer </w:t>
            </w:r>
            <w:r w:rsidR="0039029F">
              <w:rPr>
                <w:rFonts w:ascii="Arial" w:hAnsi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4276F" w14:textId="77777777" w:rsidR="00AC2D63" w:rsidRPr="008C2212" w:rsidRDefault="008C2212" w:rsidP="008C2212">
            <w:pPr>
              <w:rPr>
                <w:sz w:val="22"/>
              </w:rPr>
            </w:pP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195/2023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 xml:space="preserve"> // 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P-</w:t>
            </w:r>
            <w:r w:rsidR="00D1450B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15</w:t>
            </w: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7</w:t>
            </w:r>
            <w:r w:rsidR="00583F79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/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20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AC2D63" w14:paraId="6F4A48EE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342CC12" w14:textId="77777777" w:rsidR="00AC2D63" w:rsidRDefault="00362B38" w:rsidP="008C2212">
            <w:pPr>
              <w:spacing w:line="283" w:lineRule="atLeast"/>
              <w:rPr>
                <w:rStyle w:val="Uwydatnienie"/>
                <w:rFonts w:ascii="Arial" w:eastAsia="Times New Roman" w:hAnsi="Arial"/>
                <w:i w:val="0"/>
                <w:iCs w:val="0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9B9259" w14:textId="77777777" w:rsidR="00AC2D63" w:rsidRPr="008C2212" w:rsidRDefault="00E57691" w:rsidP="008C2212">
            <w:pPr>
              <w:pStyle w:val="NormalnyWeb"/>
              <w:spacing w:after="0"/>
              <w:rPr>
                <w:sz w:val="22"/>
              </w:rPr>
            </w:pP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Szczecin</w:t>
            </w:r>
            <w:r w:rsidR="00253995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:</w:t>
            </w: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 xml:space="preserve"> </w:t>
            </w:r>
            <w:r w:rsidR="008C2212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ul. Boryny - ZPW „POMORZANY”</w:t>
            </w:r>
          </w:p>
        </w:tc>
      </w:tr>
      <w:tr w:rsidR="008C2212" w14:paraId="0C135647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DCC22F" w14:textId="77777777" w:rsidR="008C2212" w:rsidRPr="00020D79" w:rsidRDefault="008C2212" w:rsidP="008C221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1231F5" w14:textId="77777777" w:rsidR="008C2212" w:rsidRPr="0039029F" w:rsidRDefault="0039029F" w:rsidP="0039029F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</w:t>
            </w:r>
            <w:r w:rsidR="008C2212"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1077</w:t>
            </w: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.4, 326201_1.1077.18/7</w:t>
            </w:r>
            <w:r w:rsidR="008C2212" w:rsidRPr="003902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029F" w14:paraId="5FCB2C56" w14:textId="77777777" w:rsidTr="0039029F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E1A633" w14:textId="77777777" w:rsidR="0039029F" w:rsidRPr="00020D79" w:rsidRDefault="0039029F" w:rsidP="0039029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B1EC82" w14:textId="77777777" w:rsidR="0039029F" w:rsidRPr="00CF159E" w:rsidRDefault="0039029F" w:rsidP="00476FC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1AEBB0D6" w14:textId="77777777" w:rsidR="00750A12" w:rsidRPr="006F1548" w:rsidRDefault="00750A12" w:rsidP="00750A12">
      <w:pPr>
        <w:pStyle w:val="Tekstpodstawowy"/>
        <w:spacing w:before="113" w:after="113"/>
        <w:jc w:val="center"/>
        <w:rPr>
          <w:b w:val="0"/>
          <w:bCs/>
          <w:i/>
          <w:iCs/>
          <w:color w:val="auto"/>
          <w:sz w:val="16"/>
          <w:szCs w:val="16"/>
        </w:rPr>
      </w:pPr>
      <w:r w:rsidRPr="006F1548">
        <w:rPr>
          <w:b w:val="0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</w:t>
      </w:r>
      <w:r>
        <w:rPr>
          <w:b w:val="0"/>
          <w:bCs/>
          <w:i/>
          <w:iCs/>
          <w:color w:val="auto"/>
          <w:sz w:val="16"/>
          <w:szCs w:val="16"/>
        </w:rPr>
        <w:t> </w:t>
      </w:r>
      <w:r w:rsidRPr="006F1548">
        <w:rPr>
          <w:b w:val="0"/>
          <w:bCs/>
          <w:i/>
          <w:iCs/>
          <w:color w:val="auto"/>
          <w:sz w:val="16"/>
          <w:szCs w:val="16"/>
        </w:rPr>
        <w:t>projekt budowlany został sporządzony zgodnie z obowiązującymi przepisami oraz zasadami wiedzy technicznej.</w:t>
      </w:r>
    </w:p>
    <w:tbl>
      <w:tblPr>
        <w:tblW w:w="9498" w:type="dxa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620"/>
        <w:gridCol w:w="3261"/>
        <w:gridCol w:w="1984"/>
        <w:gridCol w:w="2633"/>
      </w:tblGrid>
      <w:tr w:rsidR="00750A12" w:rsidRPr="003F6A11" w14:paraId="1C8278D5" w14:textId="77777777" w:rsidTr="00750A12">
        <w:trPr>
          <w:trHeight w:hRule="exact" w:val="510"/>
        </w:trPr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EBD210" w14:textId="77777777" w:rsidR="00750A12" w:rsidRPr="003F6A11" w:rsidRDefault="00750A12" w:rsidP="00406CAB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7E6A53A" w14:textId="77777777" w:rsidR="00750A12" w:rsidRPr="003F6A11" w:rsidRDefault="00750A12" w:rsidP="00406CAB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PROJEKTANT</w:t>
            </w:r>
          </w:p>
          <w:p w14:paraId="065D6DC0" w14:textId="77777777" w:rsidR="00750A12" w:rsidRPr="003F6A11" w:rsidRDefault="00750A12" w:rsidP="00406CAB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94823C2" w14:textId="77777777" w:rsidR="00750A12" w:rsidRPr="003F6A11" w:rsidRDefault="00750A12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0AE7A" w14:textId="77777777" w:rsidR="00750A12" w:rsidRPr="003F6A11" w:rsidRDefault="00750A12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750A12" w:rsidRPr="003F6A11" w14:paraId="246E798A" w14:textId="77777777" w:rsidTr="00750A12">
        <w:trPr>
          <w:trHeight w:hRule="exact" w:val="587"/>
        </w:trPr>
        <w:tc>
          <w:tcPr>
            <w:tcW w:w="16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623641" w14:textId="77777777" w:rsidR="00750A12" w:rsidRPr="003F6A11" w:rsidRDefault="00750A12" w:rsidP="00406CAB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C84244" w14:textId="77777777" w:rsidR="00750A12" w:rsidRPr="003F6A11" w:rsidRDefault="00750A12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DARIUSZ SKUZA                </w:t>
            </w:r>
            <w:r w:rsidRPr="00F62C33">
              <w:rPr>
                <w:rFonts w:ascii="Arial" w:hAnsi="Arial"/>
                <w:color w:val="auto"/>
                <w:sz w:val="18"/>
                <w:szCs w:val="18"/>
              </w:rPr>
              <w:t>specjalność: instalacyjno-inżynieryjna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A2FEB2" w14:textId="77777777" w:rsidR="00750A12" w:rsidRPr="003F6A11" w:rsidRDefault="00750A12" w:rsidP="00406CAB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>583/</w:t>
            </w:r>
            <w:proofErr w:type="spellStart"/>
            <w:r w:rsidRPr="003F6A11">
              <w:rPr>
                <w:rFonts w:ascii="Arial" w:hAnsi="Arial"/>
                <w:color w:val="auto"/>
                <w:sz w:val="20"/>
                <w:szCs w:val="20"/>
              </w:rPr>
              <w:t>Sz</w:t>
            </w:r>
            <w:proofErr w:type="spellEnd"/>
            <w:r w:rsidRPr="003F6A11">
              <w:rPr>
                <w:rFonts w:ascii="Arial" w:hAnsi="Arial"/>
                <w:color w:val="auto"/>
                <w:sz w:val="20"/>
                <w:szCs w:val="20"/>
              </w:rPr>
              <w:t>/94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711E442" w14:textId="77777777" w:rsidR="00750A12" w:rsidRPr="003F6A11" w:rsidRDefault="00750A12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3D397A80" w14:textId="77777777" w:rsidR="00750A12" w:rsidRPr="003F6A11" w:rsidRDefault="00750A12" w:rsidP="00750A12">
      <w:pPr>
        <w:rPr>
          <w:rFonts w:ascii="Arial" w:hAnsi="Arial"/>
          <w:color w:val="auto"/>
          <w:sz w:val="12"/>
          <w:szCs w:val="12"/>
        </w:rPr>
      </w:pPr>
    </w:p>
    <w:tbl>
      <w:tblPr>
        <w:tblW w:w="9491" w:type="dxa"/>
        <w:tblInd w:w="78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1613"/>
        <w:gridCol w:w="3261"/>
        <w:gridCol w:w="1984"/>
        <w:gridCol w:w="2633"/>
      </w:tblGrid>
      <w:tr w:rsidR="00750A12" w:rsidRPr="003F6A11" w14:paraId="57AAC777" w14:textId="77777777" w:rsidTr="00750A12">
        <w:trPr>
          <w:trHeight w:hRule="exact" w:val="510"/>
        </w:trPr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1D5265" w14:textId="77777777" w:rsidR="00750A12" w:rsidRPr="003F6A11" w:rsidRDefault="00750A12" w:rsidP="00406CAB">
            <w:pPr>
              <w:spacing w:line="100" w:lineRule="atLeast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BRANŻA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CEEDAFD" w14:textId="77777777" w:rsidR="00750A12" w:rsidRPr="003F6A11" w:rsidRDefault="00750A12" w:rsidP="00406CAB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SPRAWDZAJĄCY</w:t>
            </w:r>
          </w:p>
          <w:p w14:paraId="3253DDC6" w14:textId="77777777" w:rsidR="00750A12" w:rsidRPr="003F6A11" w:rsidRDefault="00750A12" w:rsidP="00406CAB">
            <w:pPr>
              <w:spacing w:line="100" w:lineRule="atLeast"/>
              <w:ind w:left="-71"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6FC1CE" w14:textId="77777777" w:rsidR="00750A12" w:rsidRPr="003F6A11" w:rsidRDefault="00750A12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NUMER UPRAWNIEŃ</w:t>
            </w:r>
          </w:p>
        </w:tc>
        <w:tc>
          <w:tcPr>
            <w:tcW w:w="26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AE39D" w14:textId="77777777" w:rsidR="00750A12" w:rsidRPr="003F6A11" w:rsidRDefault="00750A12" w:rsidP="00406CAB">
            <w:pPr>
              <w:spacing w:line="100" w:lineRule="atLeast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PODPIS</w:t>
            </w:r>
          </w:p>
        </w:tc>
      </w:tr>
      <w:tr w:rsidR="00750A12" w:rsidRPr="003F6A11" w14:paraId="27D312DF" w14:textId="77777777" w:rsidTr="00750A12">
        <w:trPr>
          <w:trHeight w:hRule="exact" w:val="591"/>
        </w:trPr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B2FA5E" w14:textId="77777777" w:rsidR="00750A12" w:rsidRPr="003F6A11" w:rsidRDefault="00750A12" w:rsidP="00406CAB">
            <w:pPr>
              <w:pStyle w:val="Nagwek4"/>
              <w:tabs>
                <w:tab w:val="left" w:pos="0"/>
              </w:tabs>
              <w:spacing w:before="0" w:line="100" w:lineRule="atLeast"/>
              <w:rPr>
                <w:b w:val="0"/>
                <w:color w:val="auto"/>
                <w:szCs w:val="20"/>
              </w:rPr>
            </w:pPr>
            <w:r w:rsidRPr="003F6A11">
              <w:rPr>
                <w:b w:val="0"/>
                <w:color w:val="auto"/>
                <w:szCs w:val="20"/>
              </w:rPr>
              <w:t>Sieci wod.-kan.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3BD5B1" w14:textId="77777777" w:rsidR="00750A12" w:rsidRPr="003F6A11" w:rsidRDefault="00750A12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mgr inż.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>PIOTR SOŁTYS</w:t>
            </w:r>
            <w:r w:rsidRPr="003F6A11">
              <w:rPr>
                <w:rFonts w:ascii="Arial" w:hAnsi="Arial"/>
                <w:color w:val="auto"/>
                <w:sz w:val="20"/>
                <w:szCs w:val="20"/>
              </w:rPr>
              <w:t xml:space="preserve">         </w:t>
            </w:r>
            <w:r>
              <w:rPr>
                <w:rFonts w:ascii="Arial" w:hAnsi="Arial"/>
                <w:color w:val="auto"/>
                <w:sz w:val="20"/>
                <w:szCs w:val="20"/>
              </w:rPr>
              <w:t xml:space="preserve">       </w:t>
            </w:r>
            <w:r w:rsidRPr="00F62C33">
              <w:rPr>
                <w:rFonts w:ascii="Arial" w:hAnsi="Arial"/>
                <w:color w:val="auto"/>
                <w:sz w:val="18"/>
                <w:szCs w:val="18"/>
              </w:rPr>
              <w:t>specjalność: instalacyjna b/o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81D692" w14:textId="77777777" w:rsidR="00750A12" w:rsidRPr="003F6A11" w:rsidRDefault="00750A12" w:rsidP="00406CAB">
            <w:pPr>
              <w:spacing w:line="100" w:lineRule="atLeast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color w:val="auto"/>
                <w:sz w:val="20"/>
                <w:szCs w:val="20"/>
              </w:rPr>
              <w:t>ZAP/0072/POOS/08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116EC4" w14:textId="77777777" w:rsidR="00750A12" w:rsidRPr="003F6A11" w:rsidRDefault="00750A12" w:rsidP="00406CAB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14:paraId="6265ECE7" w14:textId="77777777" w:rsidR="00AC2D63" w:rsidRPr="00B87E15" w:rsidRDefault="00AC2D63" w:rsidP="00583F79">
      <w:pPr>
        <w:pStyle w:val="Tekstpodstawowy"/>
        <w:jc w:val="left"/>
        <w:rPr>
          <w:sz w:val="16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915"/>
        <w:gridCol w:w="2037"/>
        <w:gridCol w:w="1533"/>
      </w:tblGrid>
      <w:tr w:rsidR="00AC2D63" w14:paraId="5364DF78" w14:textId="77777777" w:rsidTr="0039029F">
        <w:trPr>
          <w:trHeight w:hRule="exact" w:val="2183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B3E46EF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14:paraId="1F344A0B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  <w:p w14:paraId="34094E5B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40FC209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14:paraId="4B93D053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14:paraId="00ABE011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5CBF8C78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  <w:p w14:paraId="3B7CBC73" w14:textId="77777777" w:rsidR="00AC2D63" w:rsidRDefault="0039029F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 xml:space="preserve"> Sierpień </w:t>
            </w:r>
            <w:r w:rsidR="00362B38">
              <w:rPr>
                <w:rFonts w:ascii="Arial" w:hAnsi="Arial"/>
                <w:sz w:val="20"/>
                <w:u w:val="single"/>
              </w:rPr>
              <w:t>20</w:t>
            </w:r>
            <w:r w:rsidR="003B0DCF">
              <w:rPr>
                <w:rFonts w:ascii="Arial" w:hAnsi="Arial"/>
                <w:sz w:val="20"/>
                <w:u w:val="single"/>
              </w:rPr>
              <w:t>2</w:t>
            </w:r>
            <w:r w:rsidR="00CE03C4">
              <w:rPr>
                <w:rFonts w:ascii="Arial" w:hAnsi="Arial"/>
                <w:sz w:val="20"/>
                <w:u w:val="single"/>
              </w:rPr>
              <w:t>3</w:t>
            </w:r>
            <w:r w:rsidR="00362B38">
              <w:rPr>
                <w:rFonts w:ascii="Arial" w:hAnsi="Arial"/>
                <w:sz w:val="20"/>
                <w:u w:val="single"/>
              </w:rPr>
              <w:t>r.</w:t>
            </w:r>
          </w:p>
          <w:p w14:paraId="3B565973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B26A2A" w14:textId="77777777" w:rsidR="00AC2D63" w:rsidRDefault="00E41CE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56"/>
                <w:szCs w:val="56"/>
              </w:rPr>
              <w:t>1</w:t>
            </w:r>
          </w:p>
          <w:p w14:paraId="299FC1D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14:paraId="70DC6D95" w14:textId="77777777" w:rsidR="00AC2D63" w:rsidRDefault="00362B38">
            <w:pPr>
              <w:spacing w:line="240" w:lineRule="atLeast"/>
              <w:jc w:val="center"/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14:paraId="5FDDDFA0" w14:textId="77777777" w:rsidR="00AC2D63" w:rsidRDefault="00AC2D63">
      <w:pPr>
        <w:rPr>
          <w:rFonts w:ascii="Arial" w:hAnsi="Arial"/>
          <w:sz w:val="12"/>
          <w:szCs w:val="12"/>
        </w:rPr>
      </w:pPr>
    </w:p>
    <w:sectPr w:rsidR="00AC2D63" w:rsidSect="004365B4">
      <w:headerReference w:type="default" r:id="rId7"/>
      <w:pgSz w:w="11906" w:h="16838"/>
      <w:pgMar w:top="1134" w:right="964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A69EA" w14:textId="77777777" w:rsidR="00253995" w:rsidRDefault="00253995" w:rsidP="00253995">
      <w:r>
        <w:separator/>
      </w:r>
    </w:p>
  </w:endnote>
  <w:endnote w:type="continuationSeparator" w:id="0">
    <w:p w14:paraId="399D96B2" w14:textId="77777777" w:rsidR="00253995" w:rsidRDefault="00253995" w:rsidP="002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62487" w14:textId="77777777" w:rsidR="00253995" w:rsidRDefault="00253995" w:rsidP="00253995">
      <w:r>
        <w:separator/>
      </w:r>
    </w:p>
  </w:footnote>
  <w:footnote w:type="continuationSeparator" w:id="0">
    <w:p w14:paraId="50376DBE" w14:textId="77777777" w:rsidR="00253995" w:rsidRDefault="00253995" w:rsidP="0025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26"/>
      <w:gridCol w:w="5298"/>
    </w:tblGrid>
    <w:tr w:rsidR="00253995" w14:paraId="0F33D321" w14:textId="77777777" w:rsidTr="00EE0862">
      <w:trPr>
        <w:trHeight w:val="1665"/>
        <w:tblHeader/>
      </w:trPr>
      <w:tc>
        <w:tcPr>
          <w:tcW w:w="422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54881E28" w14:textId="77777777" w:rsidR="00253995" w:rsidRDefault="00253995" w:rsidP="00EE0862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4028E914" wp14:editId="7C827137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98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04F9BE60" w14:textId="77777777" w:rsidR="00253995" w:rsidRDefault="00253995" w:rsidP="00EE0862">
          <w:pPr>
            <w:spacing w:line="360" w:lineRule="auto"/>
            <w:ind w:left="-8" w:right="7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7C09142E" w14:textId="77777777" w:rsidR="00253995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71-004 SZCZECIN, ul. Kwiatkowskiego 32/13</w:t>
          </w:r>
        </w:p>
        <w:p w14:paraId="03582878" w14:textId="77777777" w:rsidR="00253995" w:rsidRPr="00270C4B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proofErr w:type="spellStart"/>
          <w:r w:rsidRPr="00270C4B">
            <w:rPr>
              <w:rFonts w:ascii="Arial" w:hAnsi="Arial"/>
            </w:rPr>
            <w:t>tel.fax</w:t>
          </w:r>
          <w:proofErr w:type="spellEnd"/>
          <w:r w:rsidRPr="00270C4B">
            <w:rPr>
              <w:rFonts w:ascii="Arial" w:hAnsi="Arial"/>
            </w:rPr>
            <w:t xml:space="preserve"> (091) 485-33-95 </w:t>
          </w:r>
          <w:r w:rsidRPr="00270C4B">
            <w:rPr>
              <w:rFonts w:ascii="Arial" w:hAnsi="Arial"/>
              <w:color w:val="auto"/>
            </w:rPr>
            <w:t>e-mail:</w:t>
          </w:r>
          <w:hyperlink r:id="rId2" w:history="1">
            <w:r w:rsidRPr="00270C4B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68152B87" w14:textId="77777777" w:rsidR="00253995" w:rsidRDefault="00253995" w:rsidP="00EE0862">
          <w:pPr>
            <w:spacing w:line="340" w:lineRule="exact"/>
            <w:jc w:val="center"/>
          </w:pPr>
          <w:r>
            <w:rPr>
              <w:rFonts w:ascii="Arial" w:hAnsi="Arial"/>
            </w:rPr>
            <w:t>NIP: 852-10-14-635</w:t>
          </w:r>
        </w:p>
      </w:tc>
    </w:tr>
  </w:tbl>
  <w:p w14:paraId="523760D8" w14:textId="77777777" w:rsidR="00253995" w:rsidRDefault="00253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72454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3E2"/>
    <w:rsid w:val="0003748E"/>
    <w:rsid w:val="00047FE7"/>
    <w:rsid w:val="000920C9"/>
    <w:rsid w:val="000922E5"/>
    <w:rsid w:val="000B3CAB"/>
    <w:rsid w:val="00137765"/>
    <w:rsid w:val="001779E8"/>
    <w:rsid w:val="00193BFC"/>
    <w:rsid w:val="00253995"/>
    <w:rsid w:val="00270C4B"/>
    <w:rsid w:val="00296F2A"/>
    <w:rsid w:val="0030327D"/>
    <w:rsid w:val="003112D7"/>
    <w:rsid w:val="00336DE8"/>
    <w:rsid w:val="00362B38"/>
    <w:rsid w:val="0039029F"/>
    <w:rsid w:val="003B0DCF"/>
    <w:rsid w:val="003C6985"/>
    <w:rsid w:val="003E3EB3"/>
    <w:rsid w:val="00416118"/>
    <w:rsid w:val="00422581"/>
    <w:rsid w:val="004365B4"/>
    <w:rsid w:val="0045150E"/>
    <w:rsid w:val="0049614E"/>
    <w:rsid w:val="004B3BD1"/>
    <w:rsid w:val="00523C1A"/>
    <w:rsid w:val="005267BA"/>
    <w:rsid w:val="00533732"/>
    <w:rsid w:val="0056216A"/>
    <w:rsid w:val="005643C3"/>
    <w:rsid w:val="00583F79"/>
    <w:rsid w:val="00675931"/>
    <w:rsid w:val="00690CE2"/>
    <w:rsid w:val="006F2AFB"/>
    <w:rsid w:val="00750A12"/>
    <w:rsid w:val="0087328E"/>
    <w:rsid w:val="008C2212"/>
    <w:rsid w:val="009023E2"/>
    <w:rsid w:val="00920A65"/>
    <w:rsid w:val="0092207B"/>
    <w:rsid w:val="009329E0"/>
    <w:rsid w:val="00941B35"/>
    <w:rsid w:val="0095296A"/>
    <w:rsid w:val="009648CA"/>
    <w:rsid w:val="00A33E59"/>
    <w:rsid w:val="00A54253"/>
    <w:rsid w:val="00AA21D5"/>
    <w:rsid w:val="00AB7590"/>
    <w:rsid w:val="00AC2D63"/>
    <w:rsid w:val="00B15045"/>
    <w:rsid w:val="00B24C95"/>
    <w:rsid w:val="00B504C2"/>
    <w:rsid w:val="00B87E15"/>
    <w:rsid w:val="00BA371D"/>
    <w:rsid w:val="00C51C79"/>
    <w:rsid w:val="00C91B16"/>
    <w:rsid w:val="00CA11F1"/>
    <w:rsid w:val="00CA2382"/>
    <w:rsid w:val="00CE03C4"/>
    <w:rsid w:val="00D039F0"/>
    <w:rsid w:val="00D10C30"/>
    <w:rsid w:val="00D1450B"/>
    <w:rsid w:val="00D42EB7"/>
    <w:rsid w:val="00D574CC"/>
    <w:rsid w:val="00D60FCB"/>
    <w:rsid w:val="00E357B7"/>
    <w:rsid w:val="00E363B4"/>
    <w:rsid w:val="00E41CE3"/>
    <w:rsid w:val="00E57691"/>
    <w:rsid w:val="00E65A4E"/>
    <w:rsid w:val="00E902CD"/>
    <w:rsid w:val="00EC5373"/>
    <w:rsid w:val="00F203E2"/>
    <w:rsid w:val="00F34EC0"/>
    <w:rsid w:val="00F7588D"/>
    <w:rsid w:val="00F85981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5395A07"/>
  <w15:docId w15:val="{5195FD0B-21A1-408F-A9CF-2F275844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750A12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5</cp:revision>
  <cp:lastPrinted>2024-01-08T13:45:00Z</cp:lastPrinted>
  <dcterms:created xsi:type="dcterms:W3CDTF">2024-01-08T13:10:00Z</dcterms:created>
  <dcterms:modified xsi:type="dcterms:W3CDTF">2024-05-27T12:34:00Z</dcterms:modified>
</cp:coreProperties>
</file>