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FA89" w14:textId="5912FE6A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86067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2</w:t>
      </w:r>
      <w:r w:rsidRPr="00491D11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860670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5</w:t>
      </w:r>
      <w:r w:rsidRPr="00491D11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491D11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5700EA">
        <w:rPr>
          <w:rFonts w:ascii="Calibri" w:eastAsia="Times New Roman" w:hAnsi="Calibri" w:cs="Arial"/>
          <w:kern w:val="1"/>
          <w:sz w:val="24"/>
          <w:szCs w:val="24"/>
          <w:lang w:eastAsia="pl-PL"/>
        </w:rPr>
        <w:t>24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</w:t>
      </w:r>
      <w:r w:rsidR="003233D0">
        <w:rPr>
          <w:rFonts w:ascii="Calibri" w:eastAsia="Times New Roman" w:hAnsi="Calibri" w:cs="Arial"/>
          <w:kern w:val="1"/>
          <w:sz w:val="24"/>
          <w:szCs w:val="24"/>
          <w:lang w:eastAsia="pl-PL"/>
        </w:rPr>
        <w:t>0</w:t>
      </w:r>
      <w:r w:rsidR="00860670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>.202</w:t>
      </w:r>
      <w:r w:rsidR="00860670">
        <w:rPr>
          <w:rFonts w:ascii="Calibri" w:eastAsia="Times New Roman" w:hAnsi="Calibri" w:cs="Arial"/>
          <w:kern w:val="1"/>
          <w:sz w:val="24"/>
          <w:szCs w:val="24"/>
          <w:lang w:eastAsia="pl-PL"/>
        </w:rPr>
        <w:t>5</w:t>
      </w:r>
      <w:r w:rsidRPr="00491D11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6A9D13C3" w14:textId="77777777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270C104F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491D11"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  <w:t>do wszystkich Wykonawców</w:t>
      </w:r>
    </w:p>
    <w:p w14:paraId="14DA72D4" w14:textId="77777777" w:rsidR="00491D11" w:rsidRPr="00491D11" w:rsidRDefault="00491D11" w:rsidP="00491D11">
      <w:pPr>
        <w:suppressAutoHyphens/>
        <w:spacing w:after="0" w:line="240" w:lineRule="auto"/>
        <w:ind w:firstLine="4678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</w:p>
    <w:p w14:paraId="1B73F779" w14:textId="77777777" w:rsidR="00491D11" w:rsidRPr="00491D11" w:rsidRDefault="00491D11" w:rsidP="00491D1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2"/>
          <w:szCs w:val="12"/>
          <w:lang w:eastAsia="zh-CN"/>
        </w:rPr>
      </w:pPr>
    </w:p>
    <w:p w14:paraId="3F1646FA" w14:textId="06383EF1" w:rsidR="000C50D4" w:rsidRPr="00860670" w:rsidRDefault="00491D11" w:rsidP="00860670">
      <w:pPr>
        <w:suppressAutoHyphens/>
        <w:spacing w:after="0" w:line="240" w:lineRule="auto"/>
        <w:ind w:left="992" w:hanging="992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dotyczy: </w:t>
      </w:r>
      <w:r w:rsidR="00797947" w:rsidRPr="00491D11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>Wyjaśnienia treści Specyfikacji Warunków Zamówienia</w:t>
      </w:r>
      <w:r w:rsidR="00797947">
        <w:rPr>
          <w:rFonts w:ascii="Calibri" w:eastAsia="Times New Roman" w:hAnsi="Calibri" w:cs="Calibri"/>
          <w:b/>
          <w:bCs/>
          <w:kern w:val="32"/>
          <w:sz w:val="24"/>
          <w:szCs w:val="24"/>
          <w:lang w:eastAsia="pl-PL"/>
        </w:rPr>
        <w:t xml:space="preserve"> (SWZ) i zmiany treści SWZ                  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w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postępowaniu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o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zamówienie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publiczne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prowadzonym</w:t>
      </w:r>
      <w:r w:rsidR="00F76316"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w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</w:t>
      </w:r>
      <w:r w:rsidRPr="00FB194D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trybie</w:t>
      </w:r>
      <w:r w:rsidRPr="00FB194D">
        <w:rPr>
          <w:rFonts w:eastAsia="Calibri" w:cstheme="minorHAnsi"/>
          <w:b/>
          <w:bCs/>
          <w:kern w:val="32"/>
          <w:sz w:val="24"/>
          <w:szCs w:val="24"/>
          <w:lang w:eastAsia="pl-PL"/>
        </w:rPr>
        <w:t xml:space="preserve"> podstawowym </w:t>
      </w:r>
      <w:r w:rsidRPr="00FB194D">
        <w:rPr>
          <w:rFonts w:eastAsia="Calibri" w:cstheme="minorHAnsi"/>
          <w:b/>
          <w:bCs/>
          <w:color w:val="000000"/>
          <w:kern w:val="32"/>
          <w:sz w:val="24"/>
          <w:szCs w:val="24"/>
        </w:rPr>
        <w:t>na</w:t>
      </w:r>
      <w:r w:rsidR="00860670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="00860670" w:rsidRPr="00860670">
        <w:rPr>
          <w:rFonts w:eastAsia="Times New Roman" w:cstheme="minorHAnsi"/>
          <w:b/>
          <w:bCs/>
          <w:sz w:val="24"/>
          <w:szCs w:val="24"/>
          <w:lang w:eastAsia="zh-CN"/>
        </w:rPr>
        <w:t xml:space="preserve">remont </w:t>
      </w:r>
      <w:r w:rsidR="00860670" w:rsidRPr="00860670">
        <w:rPr>
          <w:rFonts w:eastAsia="Times New Roman" w:cstheme="minorHAnsi"/>
          <w:b/>
          <w:sz w:val="24"/>
          <w:szCs w:val="24"/>
          <w:lang w:eastAsia="zh-CN"/>
        </w:rPr>
        <w:t xml:space="preserve">drogi gminnej nr 270287K (ul. Gajowej) w km od 0+003,50 do km 0+695,00 </w:t>
      </w:r>
      <w:r w:rsidR="001755B4">
        <w:rPr>
          <w:rFonts w:eastAsia="Times New Roman" w:cstheme="minorHAnsi"/>
          <w:b/>
          <w:sz w:val="24"/>
          <w:szCs w:val="24"/>
          <w:lang w:eastAsia="zh-CN"/>
        </w:rPr>
        <w:t xml:space="preserve">                      </w:t>
      </w:r>
      <w:r w:rsidR="00860670" w:rsidRPr="00860670">
        <w:rPr>
          <w:rFonts w:eastAsia="Times New Roman" w:cstheme="minorHAnsi"/>
          <w:b/>
          <w:sz w:val="24"/>
          <w:szCs w:val="24"/>
          <w:lang w:eastAsia="zh-CN"/>
        </w:rPr>
        <w:t xml:space="preserve">w miejscowości Gorlice – Miasto Gorlice i remont ul. Gajowej – skrzyżowanie </w:t>
      </w:r>
      <w:r w:rsidR="001755B4">
        <w:rPr>
          <w:rFonts w:eastAsia="Times New Roman" w:cstheme="minorHAnsi"/>
          <w:b/>
          <w:sz w:val="24"/>
          <w:szCs w:val="24"/>
          <w:lang w:eastAsia="zh-CN"/>
        </w:rPr>
        <w:t xml:space="preserve">                                 </w:t>
      </w:r>
      <w:r w:rsidR="00860670" w:rsidRPr="00860670">
        <w:rPr>
          <w:rFonts w:eastAsia="Times New Roman" w:cstheme="minorHAnsi"/>
          <w:b/>
          <w:sz w:val="24"/>
          <w:szCs w:val="24"/>
          <w:lang w:eastAsia="zh-CN"/>
        </w:rPr>
        <w:t>w miejscowości Gorlice</w:t>
      </w:r>
      <w:r w:rsidR="000C50D4" w:rsidRPr="00FB194D">
        <w:rPr>
          <w:rFonts w:eastAsia="Times New Roman" w:cstheme="minorHAnsi"/>
          <w:b/>
          <w:sz w:val="24"/>
          <w:szCs w:val="24"/>
          <w:lang w:eastAsia="zh-CN"/>
        </w:rPr>
        <w:t>.</w:t>
      </w:r>
    </w:p>
    <w:p w14:paraId="19B4D0D7" w14:textId="77777777" w:rsidR="00491D11" w:rsidRDefault="00491D11" w:rsidP="00491D11">
      <w:pPr>
        <w:suppressAutoHyphens/>
        <w:spacing w:after="0" w:line="240" w:lineRule="auto"/>
        <w:rPr>
          <w:rFonts w:ascii="Calibri Light" w:eastAsia="Times New Roman" w:hAnsi="Calibri Light" w:cs="Arial"/>
          <w:kern w:val="32"/>
          <w:sz w:val="26"/>
          <w:szCs w:val="26"/>
          <w:lang w:eastAsia="pl-PL"/>
        </w:rPr>
      </w:pPr>
    </w:p>
    <w:p w14:paraId="48BC78E2" w14:textId="456B82B2" w:rsidR="00491D11" w:rsidRPr="00CB229D" w:rsidRDefault="00491D11" w:rsidP="00797947">
      <w:pPr>
        <w:pStyle w:val="Akapitzlist"/>
        <w:numPr>
          <w:ilvl w:val="0"/>
          <w:numId w:val="22"/>
        </w:numPr>
        <w:suppressAutoHyphens/>
        <w:spacing w:after="0" w:line="240" w:lineRule="auto"/>
        <w:ind w:left="284" w:hanging="284"/>
        <w:rPr>
          <w:rFonts w:eastAsia="Times New Roman" w:cstheme="minorHAnsi"/>
          <w:b/>
          <w:bCs/>
          <w:kern w:val="1"/>
          <w:sz w:val="24"/>
          <w:szCs w:val="24"/>
          <w:lang w:eastAsia="pl-PL"/>
        </w:rPr>
      </w:pPr>
      <w:bookmarkStart w:id="0" w:name="_Hlk164428048"/>
      <w:r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Zapytani</w:t>
      </w:r>
      <w:r w:rsidR="00621DB2"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a</w:t>
      </w:r>
      <w:r w:rsidRPr="00CB229D">
        <w:rPr>
          <w:rFonts w:eastAsia="Arial" w:cstheme="minorHAnsi"/>
          <w:b/>
          <w:kern w:val="1"/>
          <w:sz w:val="24"/>
          <w:szCs w:val="24"/>
          <w:u w:val="single"/>
          <w:lang w:eastAsia="pl-PL"/>
        </w:rPr>
        <w:t xml:space="preserve"> </w:t>
      </w:r>
      <w:r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Wykonaw</w:t>
      </w:r>
      <w:r w:rsidR="0056126B"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c</w:t>
      </w:r>
      <w:r w:rsidR="003C2562"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>ów</w:t>
      </w:r>
      <w:r w:rsidRPr="00CB229D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 xml:space="preserve"> i  wyjaśnienia Zamawiającego</w:t>
      </w:r>
    </w:p>
    <w:bookmarkEnd w:id="0"/>
    <w:p w14:paraId="017664F6" w14:textId="460A1554" w:rsidR="003233D0" w:rsidRPr="00CB229D" w:rsidRDefault="00621DB2" w:rsidP="00797947">
      <w:pPr>
        <w:jc w:val="both"/>
        <w:rPr>
          <w:rFonts w:eastAsia="Calibri" w:cstheme="minorHAnsi"/>
          <w:sz w:val="24"/>
          <w:szCs w:val="24"/>
        </w:rPr>
      </w:pPr>
      <w:r w:rsidRPr="00CB229D">
        <w:rPr>
          <w:rFonts w:eastAsia="Calibri" w:cstheme="minorHAnsi"/>
          <w:sz w:val="24"/>
          <w:szCs w:val="24"/>
        </w:rPr>
        <w:t>W przedmiotowym postępowaniu wpłyn</w:t>
      </w:r>
      <w:r w:rsidR="003C2562" w:rsidRPr="00CB229D">
        <w:rPr>
          <w:rFonts w:eastAsia="Calibri" w:cstheme="minorHAnsi"/>
          <w:sz w:val="24"/>
          <w:szCs w:val="24"/>
        </w:rPr>
        <w:t>ęły</w:t>
      </w:r>
      <w:r w:rsidRPr="00CB229D">
        <w:rPr>
          <w:rFonts w:eastAsia="Calibri" w:cstheme="minorHAnsi"/>
          <w:sz w:val="24"/>
          <w:szCs w:val="24"/>
        </w:rPr>
        <w:t xml:space="preserve"> do Zamawiającego wnios</w:t>
      </w:r>
      <w:r w:rsidR="003C2562" w:rsidRPr="00CB229D">
        <w:rPr>
          <w:rFonts w:eastAsia="Calibri" w:cstheme="minorHAnsi"/>
          <w:sz w:val="24"/>
          <w:szCs w:val="24"/>
        </w:rPr>
        <w:t>ki</w:t>
      </w:r>
      <w:r w:rsidRPr="00CB229D">
        <w:rPr>
          <w:rFonts w:eastAsia="Calibri" w:cstheme="minorHAnsi"/>
          <w:sz w:val="24"/>
          <w:szCs w:val="24"/>
        </w:rPr>
        <w:t xml:space="preserve"> o wyjaśnienie treści SWZ. Treść zapytań wraz z wyjaśnieniami jest następująca:</w:t>
      </w:r>
    </w:p>
    <w:p w14:paraId="54DB8845" w14:textId="1DFDE73A" w:rsidR="007F7F7F" w:rsidRPr="00CB229D" w:rsidRDefault="003233D0" w:rsidP="002120F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Pytanie</w:t>
      </w:r>
      <w:r w:rsidR="00621DB2" w:rsidRPr="00CB229D">
        <w:rPr>
          <w:rFonts w:eastAsia="Calibri" w:cstheme="minorHAnsi"/>
          <w:b/>
          <w:bCs/>
          <w:sz w:val="24"/>
          <w:szCs w:val="24"/>
          <w:lang w:eastAsia="pl-PL"/>
        </w:rPr>
        <w:t xml:space="preserve"> 1</w:t>
      </w: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p w14:paraId="2CD4D33A" w14:textId="385D6705" w:rsidR="00621DB2" w:rsidRPr="00977743" w:rsidRDefault="005700EA" w:rsidP="00977743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  <w:r w:rsidRPr="005700EA">
        <w:rPr>
          <w:rFonts w:ascii="Calibri" w:hAnsi="Calibri" w:cs="Calibri"/>
          <w:spacing w:val="2"/>
          <w:sz w:val="24"/>
          <w:szCs w:val="24"/>
        </w:rPr>
        <w:t xml:space="preserve">W </w:t>
      </w:r>
      <w:r>
        <w:rPr>
          <w:rFonts w:ascii="Calibri" w:hAnsi="Calibri" w:cs="Calibri"/>
          <w:spacing w:val="2"/>
          <w:sz w:val="24"/>
          <w:szCs w:val="24"/>
        </w:rPr>
        <w:t>P</w:t>
      </w:r>
      <w:r w:rsidRPr="005700EA">
        <w:rPr>
          <w:rFonts w:ascii="Calibri" w:hAnsi="Calibri" w:cs="Calibri"/>
          <w:spacing w:val="2"/>
          <w:sz w:val="24"/>
          <w:szCs w:val="24"/>
        </w:rPr>
        <w:t>rojekcie</w:t>
      </w:r>
      <w:r>
        <w:rPr>
          <w:rFonts w:ascii="Calibri" w:hAnsi="Calibri" w:cs="Calibri"/>
          <w:spacing w:val="2"/>
          <w:sz w:val="24"/>
          <w:szCs w:val="24"/>
        </w:rPr>
        <w:t xml:space="preserve"> Technicznym</w:t>
      </w:r>
      <w:r w:rsidRPr="005700EA">
        <w:rPr>
          <w:rFonts w:ascii="Calibri" w:hAnsi="Calibri" w:cs="Calibri"/>
          <w:spacing w:val="2"/>
          <w:sz w:val="24"/>
          <w:szCs w:val="24"/>
        </w:rPr>
        <w:t xml:space="preserve"> „Remont ul. Gajowej w Gorlicach – skrzyżowanie” w punkcie 9.1 jest zapis o „Inwestycja wymaga zmiany projektu</w:t>
      </w:r>
      <w:r>
        <w:rPr>
          <w:rFonts w:ascii="Calibri" w:hAnsi="Calibri" w:cs="Calibri"/>
          <w:spacing w:val="2"/>
          <w:sz w:val="24"/>
          <w:szCs w:val="24"/>
        </w:rPr>
        <w:t xml:space="preserve"> stałej</w:t>
      </w:r>
      <w:r w:rsidRPr="005700EA">
        <w:rPr>
          <w:rFonts w:ascii="Calibri" w:hAnsi="Calibri" w:cs="Calibri"/>
          <w:spacing w:val="2"/>
          <w:sz w:val="24"/>
          <w:szCs w:val="24"/>
        </w:rPr>
        <w:t xml:space="preserve"> organizacji ruchu. Projekt docelowej organizacji ruchu będzie stanowił odrębna opracowanie.” Prosimy o uzupełnienie dokumenta</w:t>
      </w:r>
      <w:r>
        <w:rPr>
          <w:rFonts w:ascii="Calibri" w:hAnsi="Calibri" w:cs="Calibri"/>
          <w:spacing w:val="2"/>
          <w:sz w:val="24"/>
          <w:szCs w:val="24"/>
        </w:rPr>
        <w:t>ch</w:t>
      </w:r>
      <w:r w:rsidRPr="005700EA">
        <w:rPr>
          <w:rFonts w:ascii="Calibri" w:hAnsi="Calibri" w:cs="Calibri"/>
          <w:spacing w:val="2"/>
          <w:sz w:val="24"/>
          <w:szCs w:val="24"/>
        </w:rPr>
        <w:t xml:space="preserve"> techniczn</w:t>
      </w:r>
      <w:r>
        <w:rPr>
          <w:rFonts w:ascii="Calibri" w:hAnsi="Calibri" w:cs="Calibri"/>
          <w:spacing w:val="2"/>
          <w:sz w:val="24"/>
          <w:szCs w:val="24"/>
        </w:rPr>
        <w:t>e</w:t>
      </w:r>
      <w:r w:rsidRPr="005700EA">
        <w:rPr>
          <w:rFonts w:ascii="Calibri" w:hAnsi="Calibri" w:cs="Calibri"/>
          <w:spacing w:val="2"/>
          <w:sz w:val="24"/>
          <w:szCs w:val="24"/>
        </w:rPr>
        <w:t xml:space="preserve"> o Projekt Stałej Organizacji Ruchu.</w:t>
      </w:r>
    </w:p>
    <w:p w14:paraId="1BBF0202" w14:textId="77777777" w:rsidR="002F63E0" w:rsidRDefault="002F63E0" w:rsidP="002120F5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63CA100A" w14:textId="349D908B" w:rsidR="00621DB2" w:rsidRPr="00CB229D" w:rsidRDefault="00621DB2" w:rsidP="002120F5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</w:t>
      </w:r>
      <w:r w:rsidR="004C4794"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p w14:paraId="6681709A" w14:textId="2BEF8256" w:rsidR="00956203" w:rsidRDefault="00977743" w:rsidP="00977743">
      <w:pPr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  <w:r w:rsidRPr="005700EA">
        <w:rPr>
          <w:rFonts w:ascii="Calibri" w:hAnsi="Calibri" w:cs="Calibri"/>
          <w:spacing w:val="2"/>
          <w:sz w:val="24"/>
          <w:szCs w:val="24"/>
        </w:rPr>
        <w:t xml:space="preserve">Projekt stałej organizacji </w:t>
      </w:r>
      <w:r>
        <w:rPr>
          <w:rFonts w:ascii="Calibri" w:hAnsi="Calibri" w:cs="Calibri"/>
          <w:spacing w:val="2"/>
          <w:sz w:val="24"/>
          <w:szCs w:val="24"/>
        </w:rPr>
        <w:t xml:space="preserve">ruchu </w:t>
      </w:r>
      <w:r w:rsidRPr="005700EA">
        <w:rPr>
          <w:rFonts w:ascii="Calibri" w:hAnsi="Calibri" w:cs="Calibri"/>
          <w:spacing w:val="2"/>
          <w:sz w:val="24"/>
          <w:szCs w:val="24"/>
        </w:rPr>
        <w:t>opracuje Wykonawca</w:t>
      </w:r>
      <w:r w:rsidR="00956203"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pacing w:val="2"/>
          <w:sz w:val="24"/>
          <w:szCs w:val="24"/>
        </w:rPr>
        <w:t>w ramach przedmiotu zamówienia</w:t>
      </w:r>
      <w:r w:rsidRPr="005700EA">
        <w:rPr>
          <w:rFonts w:ascii="Calibri" w:hAnsi="Calibri" w:cs="Calibri"/>
          <w:spacing w:val="2"/>
          <w:sz w:val="24"/>
          <w:szCs w:val="24"/>
        </w:rPr>
        <w:t xml:space="preserve">. </w:t>
      </w:r>
    </w:p>
    <w:p w14:paraId="467C8103" w14:textId="77777777" w:rsidR="00956203" w:rsidRDefault="00956203" w:rsidP="00977743">
      <w:pPr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</w:p>
    <w:p w14:paraId="7579290F" w14:textId="1E87455B" w:rsidR="00956203" w:rsidRPr="001B2EDE" w:rsidRDefault="00977743" w:rsidP="00977743">
      <w:pPr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  <w:r w:rsidRPr="005700EA">
        <w:rPr>
          <w:rFonts w:ascii="Calibri" w:hAnsi="Calibri" w:cs="Calibri"/>
          <w:spacing w:val="2"/>
          <w:sz w:val="24"/>
          <w:szCs w:val="24"/>
        </w:rPr>
        <w:t>W związku z powyższym</w:t>
      </w:r>
      <w:r w:rsidR="00956203">
        <w:rPr>
          <w:rFonts w:ascii="Calibri" w:hAnsi="Calibri" w:cs="Calibri"/>
          <w:spacing w:val="2"/>
          <w:sz w:val="24"/>
          <w:szCs w:val="24"/>
        </w:rPr>
        <w:t xml:space="preserve"> </w:t>
      </w:r>
      <w:r w:rsidR="00956203" w:rsidRPr="001B2EDE">
        <w:rPr>
          <w:rFonts w:ascii="Calibri" w:hAnsi="Calibri" w:cs="Calibri"/>
          <w:spacing w:val="2"/>
          <w:sz w:val="24"/>
          <w:szCs w:val="24"/>
        </w:rPr>
        <w:t>Zamawiający zmienia treść SWZ w następującym zakresie:</w:t>
      </w:r>
    </w:p>
    <w:p w14:paraId="5CC20C0E" w14:textId="77777777" w:rsidR="00956203" w:rsidRPr="00956203" w:rsidRDefault="00956203" w:rsidP="00977743">
      <w:pPr>
        <w:spacing w:after="0" w:line="240" w:lineRule="auto"/>
        <w:jc w:val="both"/>
        <w:rPr>
          <w:rFonts w:ascii="Calibri" w:hAnsi="Calibri" w:cs="Calibri"/>
          <w:b/>
          <w:bCs/>
          <w:spacing w:val="2"/>
          <w:sz w:val="24"/>
          <w:szCs w:val="24"/>
        </w:rPr>
      </w:pPr>
    </w:p>
    <w:p w14:paraId="5BA9274B" w14:textId="316E1879" w:rsidR="00956203" w:rsidRPr="00956203" w:rsidRDefault="00956203" w:rsidP="00956203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alibri" w:hAnsi="Calibri" w:cs="Calibri"/>
          <w:spacing w:val="2"/>
          <w:sz w:val="24"/>
          <w:szCs w:val="24"/>
        </w:rPr>
      </w:pPr>
      <w:r w:rsidRPr="00956203">
        <w:rPr>
          <w:rFonts w:ascii="Calibri" w:hAnsi="Calibri" w:cs="Calibri"/>
          <w:spacing w:val="2"/>
          <w:sz w:val="24"/>
          <w:szCs w:val="24"/>
        </w:rPr>
        <w:t>w Specyfikacji Warunków Zamówienia w ust. 1.</w:t>
      </w:r>
      <w:r>
        <w:rPr>
          <w:rFonts w:ascii="Calibri" w:hAnsi="Calibri" w:cs="Calibri"/>
          <w:spacing w:val="2"/>
          <w:sz w:val="24"/>
          <w:szCs w:val="24"/>
        </w:rPr>
        <w:t>1</w:t>
      </w:r>
      <w:r w:rsidRPr="00956203">
        <w:rPr>
          <w:rFonts w:ascii="Calibri" w:hAnsi="Calibri" w:cs="Calibri"/>
          <w:spacing w:val="2"/>
          <w:sz w:val="24"/>
          <w:szCs w:val="24"/>
        </w:rPr>
        <w:t>. w pkt</w:t>
      </w:r>
      <w:r>
        <w:rPr>
          <w:rFonts w:ascii="Calibri" w:hAnsi="Calibri" w:cs="Calibri"/>
          <w:spacing w:val="2"/>
          <w:sz w:val="24"/>
          <w:szCs w:val="24"/>
        </w:rPr>
        <w:t>.</w:t>
      </w:r>
      <w:r w:rsidRPr="00956203">
        <w:rPr>
          <w:rFonts w:ascii="Calibri" w:hAnsi="Calibri" w:cs="Calibri"/>
          <w:spacing w:val="2"/>
          <w:sz w:val="24"/>
          <w:szCs w:val="24"/>
        </w:rPr>
        <w:t xml:space="preserve"> 2 dodaje się lit. </w:t>
      </w:r>
      <w:r>
        <w:rPr>
          <w:rFonts w:ascii="Calibri" w:hAnsi="Calibri" w:cs="Calibri"/>
          <w:spacing w:val="2"/>
          <w:sz w:val="24"/>
          <w:szCs w:val="24"/>
        </w:rPr>
        <w:t>h</w:t>
      </w:r>
      <w:r w:rsidRPr="00956203">
        <w:rPr>
          <w:rFonts w:ascii="Calibri" w:hAnsi="Calibri" w:cs="Calibri"/>
          <w:spacing w:val="2"/>
          <w:sz w:val="24"/>
          <w:szCs w:val="24"/>
        </w:rPr>
        <w:t>) o następującej treści:</w:t>
      </w:r>
    </w:p>
    <w:p w14:paraId="7CE888B7" w14:textId="690F548F" w:rsidR="00956203" w:rsidRDefault="00956203" w:rsidP="00977743">
      <w:pPr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  <w:r>
        <w:rPr>
          <w:rFonts w:ascii="Calibri" w:hAnsi="Calibri" w:cs="Calibri"/>
          <w:spacing w:val="2"/>
          <w:sz w:val="24"/>
          <w:szCs w:val="24"/>
        </w:rPr>
        <w:t xml:space="preserve">     „h) wykonanie stałej organizacji ruchu.”</w:t>
      </w:r>
    </w:p>
    <w:p w14:paraId="0470CED0" w14:textId="77777777" w:rsidR="00956203" w:rsidRDefault="00956203" w:rsidP="00977743">
      <w:pPr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</w:p>
    <w:p w14:paraId="35B5A9C2" w14:textId="0AC3CE38" w:rsidR="00956203" w:rsidRPr="00956203" w:rsidRDefault="00956203" w:rsidP="00956203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Calibri" w:hAnsi="Calibri" w:cs="Calibri"/>
          <w:spacing w:val="2"/>
          <w:sz w:val="24"/>
          <w:szCs w:val="24"/>
        </w:rPr>
      </w:pPr>
      <w:r w:rsidRPr="00956203">
        <w:rPr>
          <w:rFonts w:ascii="Calibri" w:hAnsi="Calibri" w:cs="Calibri"/>
          <w:spacing w:val="2"/>
          <w:sz w:val="24"/>
          <w:szCs w:val="24"/>
        </w:rPr>
        <w:t xml:space="preserve">w zał. nr </w:t>
      </w:r>
      <w:r>
        <w:rPr>
          <w:rFonts w:ascii="Calibri" w:hAnsi="Calibri" w:cs="Calibri"/>
          <w:spacing w:val="2"/>
          <w:sz w:val="24"/>
          <w:szCs w:val="24"/>
        </w:rPr>
        <w:t>5</w:t>
      </w:r>
      <w:r w:rsidRPr="00956203">
        <w:rPr>
          <w:rFonts w:ascii="Calibri" w:hAnsi="Calibri" w:cs="Calibri"/>
          <w:spacing w:val="2"/>
          <w:sz w:val="24"/>
          <w:szCs w:val="24"/>
        </w:rPr>
        <w:t xml:space="preserve"> do SWZ - Projektowane postanowienia umowy - wzór umowy, w §1 w ust. </w:t>
      </w:r>
      <w:r>
        <w:rPr>
          <w:rFonts w:ascii="Calibri" w:hAnsi="Calibri" w:cs="Calibri"/>
          <w:spacing w:val="2"/>
          <w:sz w:val="24"/>
          <w:szCs w:val="24"/>
        </w:rPr>
        <w:t xml:space="preserve">1 </w:t>
      </w:r>
      <w:r w:rsidRPr="00956203">
        <w:rPr>
          <w:rFonts w:ascii="Calibri" w:hAnsi="Calibri" w:cs="Calibri"/>
          <w:spacing w:val="2"/>
          <w:sz w:val="24"/>
          <w:szCs w:val="24"/>
        </w:rPr>
        <w:t>w pkt</w:t>
      </w:r>
      <w:r>
        <w:rPr>
          <w:rFonts w:ascii="Calibri" w:hAnsi="Calibri" w:cs="Calibri"/>
          <w:spacing w:val="2"/>
          <w:sz w:val="24"/>
          <w:szCs w:val="24"/>
        </w:rPr>
        <w:t>.</w:t>
      </w:r>
      <w:r w:rsidRPr="00956203">
        <w:rPr>
          <w:rFonts w:ascii="Calibri" w:hAnsi="Calibri" w:cs="Calibri"/>
          <w:spacing w:val="2"/>
          <w:sz w:val="24"/>
          <w:szCs w:val="24"/>
        </w:rPr>
        <w:t xml:space="preserve"> 2 dodaje się lit. </w:t>
      </w:r>
      <w:r>
        <w:rPr>
          <w:rFonts w:ascii="Calibri" w:hAnsi="Calibri" w:cs="Calibri"/>
          <w:spacing w:val="2"/>
          <w:sz w:val="24"/>
          <w:szCs w:val="24"/>
        </w:rPr>
        <w:t>h</w:t>
      </w:r>
      <w:r w:rsidRPr="00956203">
        <w:rPr>
          <w:rFonts w:ascii="Calibri" w:hAnsi="Calibri" w:cs="Calibri"/>
          <w:spacing w:val="2"/>
          <w:sz w:val="24"/>
          <w:szCs w:val="24"/>
        </w:rPr>
        <w:t>) o następującej treści:</w:t>
      </w:r>
    </w:p>
    <w:p w14:paraId="4CFC6A3C" w14:textId="26AB8E85" w:rsidR="00956203" w:rsidRPr="00956203" w:rsidRDefault="00956203" w:rsidP="00956203">
      <w:pPr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  <w:r>
        <w:rPr>
          <w:rFonts w:ascii="Calibri" w:hAnsi="Calibri" w:cs="Calibri"/>
          <w:spacing w:val="2"/>
          <w:sz w:val="24"/>
          <w:szCs w:val="24"/>
        </w:rPr>
        <w:t xml:space="preserve">     </w:t>
      </w:r>
      <w:r w:rsidRPr="00956203">
        <w:rPr>
          <w:rFonts w:ascii="Calibri" w:hAnsi="Calibri" w:cs="Calibri"/>
          <w:spacing w:val="2"/>
          <w:sz w:val="24"/>
          <w:szCs w:val="24"/>
        </w:rPr>
        <w:t>„h) wykonanie stałej organizacji ruchu.”</w:t>
      </w:r>
    </w:p>
    <w:p w14:paraId="299AA2E6" w14:textId="77777777" w:rsidR="00621DB2" w:rsidRPr="00CB229D" w:rsidRDefault="00621DB2" w:rsidP="000C50D4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680ED9" w14:textId="563797D5" w:rsidR="00621DB2" w:rsidRPr="00CB229D" w:rsidRDefault="00621DB2" w:rsidP="002120F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Pytanie 2:</w:t>
      </w:r>
    </w:p>
    <w:p w14:paraId="3D863976" w14:textId="094EF1C4" w:rsidR="00860670" w:rsidRPr="002F63E0" w:rsidRDefault="002F63E0" w:rsidP="002F63E0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F63E0">
        <w:rPr>
          <w:rFonts w:ascii="Calibri" w:hAnsi="Calibri" w:cs="Calibri"/>
          <w:spacing w:val="2"/>
          <w:sz w:val="24"/>
          <w:szCs w:val="24"/>
        </w:rPr>
        <w:t xml:space="preserve">W </w:t>
      </w:r>
      <w:r>
        <w:rPr>
          <w:rFonts w:ascii="Calibri" w:hAnsi="Calibri" w:cs="Calibri"/>
          <w:spacing w:val="2"/>
          <w:sz w:val="24"/>
          <w:szCs w:val="24"/>
        </w:rPr>
        <w:t>P</w:t>
      </w:r>
      <w:r w:rsidRPr="002F63E0">
        <w:rPr>
          <w:rFonts w:ascii="Calibri" w:hAnsi="Calibri" w:cs="Calibri"/>
          <w:spacing w:val="2"/>
          <w:sz w:val="24"/>
          <w:szCs w:val="24"/>
        </w:rPr>
        <w:t>rojekcie</w:t>
      </w:r>
      <w:r>
        <w:rPr>
          <w:rFonts w:ascii="Calibri" w:hAnsi="Calibri" w:cs="Calibri"/>
          <w:spacing w:val="2"/>
          <w:sz w:val="24"/>
          <w:szCs w:val="24"/>
        </w:rPr>
        <w:t xml:space="preserve"> Technicznym</w:t>
      </w:r>
      <w:r w:rsidRPr="002F63E0">
        <w:rPr>
          <w:rFonts w:ascii="Calibri" w:hAnsi="Calibri" w:cs="Calibri"/>
          <w:spacing w:val="2"/>
          <w:sz w:val="24"/>
          <w:szCs w:val="24"/>
        </w:rPr>
        <w:t xml:space="preserve"> „Remont ul. Gajowej w Gorlicach – skrzyżowanie” w punkcie 5.4 jest zapis, że spadek poprzeczny jezdni jest jednostronny, natomiast wg </w:t>
      </w:r>
      <w:r>
        <w:rPr>
          <w:rFonts w:ascii="Calibri" w:hAnsi="Calibri" w:cs="Calibri"/>
          <w:spacing w:val="2"/>
          <w:sz w:val="24"/>
          <w:szCs w:val="24"/>
        </w:rPr>
        <w:t>R</w:t>
      </w:r>
      <w:r w:rsidRPr="002F63E0">
        <w:rPr>
          <w:rFonts w:ascii="Calibri" w:hAnsi="Calibri" w:cs="Calibri"/>
          <w:spacing w:val="2"/>
          <w:sz w:val="24"/>
          <w:szCs w:val="24"/>
        </w:rPr>
        <w:t xml:space="preserve">ys. nr 3 „Przekrój </w:t>
      </w:r>
      <w:r>
        <w:rPr>
          <w:rFonts w:ascii="Calibri" w:hAnsi="Calibri" w:cs="Calibri"/>
          <w:spacing w:val="2"/>
          <w:sz w:val="24"/>
          <w:szCs w:val="24"/>
        </w:rPr>
        <w:t>K</w:t>
      </w:r>
      <w:r w:rsidRPr="002F63E0">
        <w:rPr>
          <w:rFonts w:ascii="Calibri" w:hAnsi="Calibri" w:cs="Calibri"/>
          <w:spacing w:val="2"/>
          <w:sz w:val="24"/>
          <w:szCs w:val="24"/>
        </w:rPr>
        <w:t>onstrukcyjny” należy wykonać</w:t>
      </w:r>
      <w:r>
        <w:rPr>
          <w:rFonts w:ascii="Calibri" w:hAnsi="Calibri" w:cs="Calibri"/>
          <w:spacing w:val="2"/>
          <w:sz w:val="24"/>
          <w:szCs w:val="24"/>
        </w:rPr>
        <w:t xml:space="preserve"> przekrój daszkowy</w:t>
      </w:r>
      <w:r w:rsidRPr="002F63E0">
        <w:rPr>
          <w:rFonts w:ascii="Calibri" w:hAnsi="Calibri" w:cs="Calibri"/>
          <w:spacing w:val="2"/>
          <w:sz w:val="24"/>
          <w:szCs w:val="24"/>
        </w:rPr>
        <w:t>. Prosimy o wyjaśnienie rozbieżności.</w:t>
      </w:r>
    </w:p>
    <w:p w14:paraId="2C34010B" w14:textId="77777777" w:rsidR="002F63E0" w:rsidRDefault="002F63E0" w:rsidP="002120F5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5AD05245" w14:textId="09BCD495" w:rsidR="00621DB2" w:rsidRPr="00CB229D" w:rsidRDefault="00621DB2" w:rsidP="002120F5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Odpowiedź:</w:t>
      </w:r>
    </w:p>
    <w:p w14:paraId="448CC7B5" w14:textId="74FC4D12" w:rsidR="0052625B" w:rsidRPr="002F63E0" w:rsidRDefault="002F63E0" w:rsidP="002F63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 xml:space="preserve">Zamawiający uzupełnia opis przedmiotu zamówienia o rys. nr 5 </w:t>
      </w:r>
      <w:r>
        <w:rPr>
          <w:rFonts w:ascii="Calibri" w:hAnsi="Calibri" w:cs="Calibri"/>
          <w:sz w:val="24"/>
          <w:szCs w:val="24"/>
        </w:rPr>
        <w:t xml:space="preserve">do projektu </w:t>
      </w:r>
      <w:r w:rsidRPr="005700EA">
        <w:rPr>
          <w:rFonts w:ascii="Calibri" w:hAnsi="Calibri" w:cs="Calibri"/>
          <w:sz w:val="24"/>
          <w:szCs w:val="24"/>
        </w:rPr>
        <w:t>– Przechyłki</w:t>
      </w:r>
      <w:r>
        <w:rPr>
          <w:rFonts w:ascii="Calibri" w:hAnsi="Calibri" w:cs="Calibri"/>
          <w:sz w:val="24"/>
          <w:szCs w:val="24"/>
        </w:rPr>
        <w:t xml:space="preserve">, </w:t>
      </w:r>
      <w:r w:rsidRPr="005700EA">
        <w:rPr>
          <w:rFonts w:ascii="Calibri" w:hAnsi="Calibri" w:cs="Calibri"/>
          <w:sz w:val="24"/>
          <w:szCs w:val="24"/>
        </w:rPr>
        <w:t xml:space="preserve"> stanowiący zał. nr 1 </w:t>
      </w:r>
      <w:r>
        <w:rPr>
          <w:rFonts w:ascii="Calibri" w:hAnsi="Calibri" w:cs="Calibri"/>
          <w:sz w:val="24"/>
          <w:szCs w:val="24"/>
        </w:rPr>
        <w:t>do niniejszego pisma</w:t>
      </w:r>
      <w:r w:rsidRPr="005700EA">
        <w:rPr>
          <w:rFonts w:ascii="Calibri" w:hAnsi="Calibri" w:cs="Calibri"/>
          <w:sz w:val="24"/>
          <w:szCs w:val="24"/>
        </w:rPr>
        <w:t>, który przedstawia spadki poprzeczne istniejące w ciągu ulicy Gajowej.</w:t>
      </w:r>
    </w:p>
    <w:p w14:paraId="7F75AF71" w14:textId="77777777" w:rsidR="0052625B" w:rsidRDefault="0052625B" w:rsidP="00CF6EF7">
      <w:pPr>
        <w:spacing w:after="0"/>
        <w:rPr>
          <w:sz w:val="24"/>
        </w:rPr>
      </w:pPr>
    </w:p>
    <w:p w14:paraId="35BD4F5C" w14:textId="0DBEDBA5" w:rsidR="00860670" w:rsidRPr="00CB229D" w:rsidRDefault="00860670" w:rsidP="00CF6E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CF6EF7">
        <w:rPr>
          <w:rFonts w:eastAsia="Calibri" w:cstheme="minorHAnsi"/>
          <w:b/>
          <w:bCs/>
          <w:sz w:val="24"/>
          <w:szCs w:val="24"/>
          <w:lang w:eastAsia="pl-PL"/>
        </w:rPr>
        <w:t>3</w:t>
      </w: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p w14:paraId="74990053" w14:textId="15ED7E21" w:rsidR="005664BC" w:rsidRPr="005664BC" w:rsidRDefault="005664BC" w:rsidP="00BF7BC9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664BC">
        <w:rPr>
          <w:rFonts w:ascii="Calibri" w:hAnsi="Calibri" w:cs="Calibri"/>
          <w:spacing w:val="2"/>
          <w:sz w:val="24"/>
          <w:szCs w:val="24"/>
        </w:rPr>
        <w:t xml:space="preserve">W </w:t>
      </w:r>
      <w:r>
        <w:rPr>
          <w:rFonts w:ascii="Calibri" w:hAnsi="Calibri" w:cs="Calibri"/>
          <w:spacing w:val="2"/>
          <w:sz w:val="24"/>
          <w:szCs w:val="24"/>
        </w:rPr>
        <w:t>P</w:t>
      </w:r>
      <w:r w:rsidRPr="005664BC">
        <w:rPr>
          <w:rFonts w:ascii="Calibri" w:hAnsi="Calibri" w:cs="Calibri"/>
          <w:spacing w:val="2"/>
          <w:sz w:val="24"/>
          <w:szCs w:val="24"/>
        </w:rPr>
        <w:t>rojekcie</w:t>
      </w:r>
      <w:r>
        <w:rPr>
          <w:rFonts w:ascii="Calibri" w:hAnsi="Calibri" w:cs="Calibri"/>
          <w:spacing w:val="2"/>
          <w:sz w:val="24"/>
          <w:szCs w:val="24"/>
        </w:rPr>
        <w:t xml:space="preserve"> Technicznym</w:t>
      </w:r>
      <w:r w:rsidRPr="005664BC">
        <w:rPr>
          <w:rFonts w:ascii="Calibri" w:hAnsi="Calibri" w:cs="Calibri"/>
          <w:spacing w:val="2"/>
          <w:sz w:val="24"/>
          <w:szCs w:val="24"/>
        </w:rPr>
        <w:t xml:space="preserve"> „Remont ul. Gajowej w Gorlicach – skrzyżowanie” w punkcie 5.4 jest zapis, że spadek poprzeczny jezdni jest jednostronny, natomiast wg </w:t>
      </w:r>
      <w:r>
        <w:rPr>
          <w:rFonts w:ascii="Calibri" w:hAnsi="Calibri" w:cs="Calibri"/>
          <w:spacing w:val="2"/>
          <w:sz w:val="24"/>
          <w:szCs w:val="24"/>
        </w:rPr>
        <w:t>R</w:t>
      </w:r>
      <w:r w:rsidRPr="005664BC">
        <w:rPr>
          <w:rFonts w:ascii="Calibri" w:hAnsi="Calibri" w:cs="Calibri"/>
          <w:spacing w:val="2"/>
          <w:sz w:val="24"/>
          <w:szCs w:val="24"/>
        </w:rPr>
        <w:t xml:space="preserve">ys. nr 3 „Przekrój </w:t>
      </w:r>
      <w:r w:rsidR="00BF7BC9">
        <w:rPr>
          <w:rFonts w:ascii="Calibri" w:hAnsi="Calibri" w:cs="Calibri"/>
          <w:spacing w:val="2"/>
          <w:sz w:val="24"/>
          <w:szCs w:val="24"/>
        </w:rPr>
        <w:t>K</w:t>
      </w:r>
      <w:r w:rsidRPr="005664BC">
        <w:rPr>
          <w:rFonts w:ascii="Calibri" w:hAnsi="Calibri" w:cs="Calibri"/>
          <w:spacing w:val="2"/>
          <w:sz w:val="24"/>
          <w:szCs w:val="24"/>
        </w:rPr>
        <w:t xml:space="preserve">onstrukcyjny” należy wykonać </w:t>
      </w:r>
      <w:r w:rsidR="00BF7BC9">
        <w:rPr>
          <w:rFonts w:ascii="Calibri" w:hAnsi="Calibri" w:cs="Calibri"/>
          <w:spacing w:val="2"/>
          <w:sz w:val="24"/>
          <w:szCs w:val="24"/>
        </w:rPr>
        <w:t xml:space="preserve">przekrój </w:t>
      </w:r>
      <w:r w:rsidRPr="005664BC">
        <w:rPr>
          <w:rFonts w:ascii="Calibri" w:hAnsi="Calibri" w:cs="Calibri"/>
          <w:spacing w:val="2"/>
          <w:sz w:val="24"/>
          <w:szCs w:val="24"/>
        </w:rPr>
        <w:t>daszkowy. Prosimy o podanie odcinków przejściowych zmiany spadku poprzecznego z daszkowego na spadek jednostronny.</w:t>
      </w:r>
    </w:p>
    <w:p w14:paraId="4EFA4DDB" w14:textId="530C6ACA" w:rsidR="00860670" w:rsidRDefault="00860670" w:rsidP="00860670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89A033" w14:textId="77777777" w:rsidR="00860670" w:rsidRPr="00CB229D" w:rsidRDefault="00860670" w:rsidP="00860670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Odpowiedź:</w:t>
      </w:r>
    </w:p>
    <w:p w14:paraId="563B0F4A" w14:textId="276DD2A4" w:rsidR="00BF7BC9" w:rsidRPr="005700EA" w:rsidRDefault="00BF7BC9" w:rsidP="00BF7B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>Zamawiający uzupełnia opis przedmiotu zamówienia o rys. nr 5</w:t>
      </w:r>
      <w:r>
        <w:rPr>
          <w:rFonts w:ascii="Calibri" w:hAnsi="Calibri" w:cs="Calibri"/>
          <w:sz w:val="24"/>
          <w:szCs w:val="24"/>
        </w:rPr>
        <w:t xml:space="preserve"> do projektu</w:t>
      </w:r>
      <w:r w:rsidRPr="005700EA">
        <w:rPr>
          <w:rFonts w:ascii="Calibri" w:hAnsi="Calibri" w:cs="Calibri"/>
          <w:sz w:val="24"/>
          <w:szCs w:val="24"/>
        </w:rPr>
        <w:t xml:space="preserve"> – Przechyłki</w:t>
      </w:r>
      <w:r>
        <w:rPr>
          <w:rFonts w:ascii="Calibri" w:hAnsi="Calibri" w:cs="Calibri"/>
          <w:sz w:val="24"/>
          <w:szCs w:val="24"/>
        </w:rPr>
        <w:t xml:space="preserve">, </w:t>
      </w:r>
      <w:r w:rsidRPr="005700EA">
        <w:rPr>
          <w:rFonts w:ascii="Calibri" w:hAnsi="Calibri" w:cs="Calibri"/>
          <w:sz w:val="24"/>
          <w:szCs w:val="24"/>
        </w:rPr>
        <w:t xml:space="preserve">stanowiący zał. nr 1 </w:t>
      </w:r>
      <w:r>
        <w:rPr>
          <w:rFonts w:ascii="Calibri" w:hAnsi="Calibri" w:cs="Calibri"/>
          <w:sz w:val="24"/>
          <w:szCs w:val="24"/>
        </w:rPr>
        <w:t>do niniejszego pisma</w:t>
      </w:r>
      <w:r w:rsidRPr="005700EA">
        <w:rPr>
          <w:rFonts w:ascii="Calibri" w:hAnsi="Calibri" w:cs="Calibri"/>
          <w:sz w:val="24"/>
          <w:szCs w:val="24"/>
        </w:rPr>
        <w:t>, który przedstawia spadki poprzeczne istniejące w ciągu ulicy Gajowej.</w:t>
      </w:r>
    </w:p>
    <w:p w14:paraId="5736527E" w14:textId="6E1F03E3" w:rsidR="00BF7BC9" w:rsidRPr="00CB229D" w:rsidRDefault="00BF7BC9" w:rsidP="00BF7BC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193711191"/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lastRenderedPageBreak/>
        <w:t xml:space="preserve">Pytanie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4</w:t>
      </w: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bookmarkEnd w:id="1"/>
    <w:p w14:paraId="1E07257C" w14:textId="2EB08AA1" w:rsidR="005700EA" w:rsidRDefault="005700EA" w:rsidP="00BF7BC9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  <w:r w:rsidRPr="00BF7BC9">
        <w:rPr>
          <w:rFonts w:ascii="Calibri" w:hAnsi="Calibri" w:cs="Calibri"/>
          <w:spacing w:val="2"/>
          <w:sz w:val="24"/>
          <w:szCs w:val="24"/>
        </w:rPr>
        <w:t xml:space="preserve">W </w:t>
      </w:r>
      <w:r w:rsidR="00BF7BC9">
        <w:rPr>
          <w:rFonts w:ascii="Calibri" w:hAnsi="Calibri" w:cs="Calibri"/>
          <w:spacing w:val="2"/>
          <w:sz w:val="24"/>
          <w:szCs w:val="24"/>
        </w:rPr>
        <w:t>P</w:t>
      </w:r>
      <w:r w:rsidRPr="00BF7BC9">
        <w:rPr>
          <w:rFonts w:ascii="Calibri" w:hAnsi="Calibri" w:cs="Calibri"/>
          <w:spacing w:val="2"/>
          <w:sz w:val="24"/>
          <w:szCs w:val="24"/>
        </w:rPr>
        <w:t>rojekcie</w:t>
      </w:r>
      <w:r w:rsidR="00BF7BC9">
        <w:rPr>
          <w:rFonts w:ascii="Calibri" w:hAnsi="Calibri" w:cs="Calibri"/>
          <w:spacing w:val="2"/>
          <w:sz w:val="24"/>
          <w:szCs w:val="24"/>
        </w:rPr>
        <w:t xml:space="preserve"> Technicznym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 „Remont ul. Gajowej w Gorlicach – skrzyżowanie” na </w:t>
      </w:r>
      <w:r w:rsidR="00BF7BC9">
        <w:rPr>
          <w:rFonts w:ascii="Calibri" w:hAnsi="Calibri" w:cs="Calibri"/>
          <w:spacing w:val="2"/>
          <w:sz w:val="24"/>
          <w:szCs w:val="24"/>
        </w:rPr>
        <w:t>R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ys. nr 3 „Przekrój </w:t>
      </w:r>
      <w:r w:rsidR="00BF7BC9">
        <w:rPr>
          <w:rFonts w:ascii="Calibri" w:hAnsi="Calibri" w:cs="Calibri"/>
          <w:spacing w:val="2"/>
          <w:sz w:val="24"/>
          <w:szCs w:val="24"/>
        </w:rPr>
        <w:t>K</w:t>
      </w:r>
      <w:r w:rsidRPr="00BF7BC9">
        <w:rPr>
          <w:rFonts w:ascii="Calibri" w:hAnsi="Calibri" w:cs="Calibri"/>
          <w:spacing w:val="2"/>
          <w:sz w:val="24"/>
          <w:szCs w:val="24"/>
        </w:rPr>
        <w:t>onstrukcyjny” należy wykonać drenaż rurowy o śr. 150mm. Prosimy o podanie zakresu wykonania drenażu.</w:t>
      </w:r>
    </w:p>
    <w:p w14:paraId="6462AAE4" w14:textId="77777777" w:rsidR="00BF7BC9" w:rsidRDefault="00BF7BC9" w:rsidP="00BF7BC9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</w:p>
    <w:p w14:paraId="7741E378" w14:textId="4B3F8B1D" w:rsidR="00BF7BC9" w:rsidRPr="00BF7BC9" w:rsidRDefault="00BF7BC9" w:rsidP="00BF7BC9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Odpowiedź:</w:t>
      </w:r>
    </w:p>
    <w:p w14:paraId="1335D1F4" w14:textId="77777777" w:rsidR="005700EA" w:rsidRPr="005700EA" w:rsidRDefault="005700EA" w:rsidP="00BF7B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>Drenaż należy wykonać na całej długości remontowanego odcinka po obu stronach drogi w km 0+003,5 do km 0+060,0.</w:t>
      </w:r>
    </w:p>
    <w:p w14:paraId="12C43132" w14:textId="77777777" w:rsidR="005700EA" w:rsidRDefault="005700EA" w:rsidP="005700E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459593B1" w14:textId="0BA4B28B" w:rsidR="00BF7BC9" w:rsidRPr="00BF7BC9" w:rsidRDefault="00BF7BC9" w:rsidP="00BF7BC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2" w:name="_Hlk193711376"/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5</w:t>
      </w: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bookmarkEnd w:id="2"/>
    <w:p w14:paraId="0B9FFD72" w14:textId="1930D954" w:rsidR="005700EA" w:rsidRDefault="005700EA" w:rsidP="00BF7BC9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  <w:r w:rsidRPr="00BF7BC9">
        <w:rPr>
          <w:rFonts w:ascii="Calibri" w:hAnsi="Calibri" w:cs="Calibri"/>
          <w:spacing w:val="2"/>
          <w:sz w:val="24"/>
          <w:szCs w:val="24"/>
        </w:rPr>
        <w:t xml:space="preserve">W </w:t>
      </w:r>
      <w:r w:rsidR="00BF7BC9">
        <w:rPr>
          <w:rFonts w:ascii="Calibri" w:hAnsi="Calibri" w:cs="Calibri"/>
          <w:spacing w:val="2"/>
          <w:sz w:val="24"/>
          <w:szCs w:val="24"/>
        </w:rPr>
        <w:t>P</w:t>
      </w:r>
      <w:r w:rsidRPr="00BF7BC9">
        <w:rPr>
          <w:rFonts w:ascii="Calibri" w:hAnsi="Calibri" w:cs="Calibri"/>
          <w:spacing w:val="2"/>
          <w:sz w:val="24"/>
          <w:szCs w:val="24"/>
        </w:rPr>
        <w:t>rojekcie</w:t>
      </w:r>
      <w:r w:rsidR="00BF7BC9">
        <w:rPr>
          <w:rFonts w:ascii="Calibri" w:hAnsi="Calibri" w:cs="Calibri"/>
          <w:spacing w:val="2"/>
          <w:sz w:val="24"/>
          <w:szCs w:val="24"/>
        </w:rPr>
        <w:t xml:space="preserve"> Technicznym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 „Remont ul. Gajowej w Gorlicach – skrzyżowanie” na </w:t>
      </w:r>
      <w:r w:rsidR="00BF7BC9">
        <w:rPr>
          <w:rFonts w:ascii="Calibri" w:hAnsi="Calibri" w:cs="Calibri"/>
          <w:spacing w:val="2"/>
          <w:sz w:val="24"/>
          <w:szCs w:val="24"/>
        </w:rPr>
        <w:t>R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ys. nr 3 „Przekrój </w:t>
      </w:r>
      <w:r w:rsidR="00BF7BC9">
        <w:rPr>
          <w:rFonts w:ascii="Calibri" w:hAnsi="Calibri" w:cs="Calibri"/>
          <w:spacing w:val="2"/>
          <w:sz w:val="24"/>
          <w:szCs w:val="24"/>
        </w:rPr>
        <w:t>K</w:t>
      </w:r>
      <w:r w:rsidRPr="00BF7BC9">
        <w:rPr>
          <w:rFonts w:ascii="Calibri" w:hAnsi="Calibri" w:cs="Calibri"/>
          <w:spacing w:val="2"/>
          <w:sz w:val="24"/>
          <w:szCs w:val="24"/>
        </w:rPr>
        <w:t>onstrukcyjny” należy wykonać drenaż</w:t>
      </w:r>
      <w:r w:rsidR="00BF7BC9">
        <w:rPr>
          <w:rFonts w:ascii="Calibri" w:hAnsi="Calibri" w:cs="Calibri"/>
          <w:spacing w:val="2"/>
          <w:sz w:val="24"/>
          <w:szCs w:val="24"/>
        </w:rPr>
        <w:t xml:space="preserve"> rurowy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 o śr. 150mm z odprowadzeniem wód opadowo-roztopowych do istniejących ściekowych kanalizacji deszczowej. Prosimy o uzupełnienie Dokumentacji Technicznej w zakresie przebiegu drenażu.</w:t>
      </w:r>
    </w:p>
    <w:p w14:paraId="7365E0D4" w14:textId="77777777" w:rsidR="00BF7BC9" w:rsidRDefault="00BF7BC9" w:rsidP="00BF7BC9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</w:p>
    <w:p w14:paraId="116998CB" w14:textId="025E703C" w:rsidR="00BF7BC9" w:rsidRPr="00BF7BC9" w:rsidRDefault="00BF7BC9" w:rsidP="00BF7BC9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Odpowiedź:</w:t>
      </w:r>
    </w:p>
    <w:p w14:paraId="13CAAD52" w14:textId="77777777" w:rsidR="005700EA" w:rsidRPr="005700EA" w:rsidRDefault="005700EA" w:rsidP="00BF7BC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>Drenaż należy wykonać na całej długości remontowanego odcinka po obu stronach drogi km 0+003,5 do km 0+060,0 zgodnie z rys.nr 3 – Przekrój konstrukcyjny.</w:t>
      </w:r>
    </w:p>
    <w:p w14:paraId="6167F163" w14:textId="77777777" w:rsidR="005700EA" w:rsidRDefault="005700EA" w:rsidP="005700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A7EF8B" w14:textId="4F087C04" w:rsidR="00BF7BC9" w:rsidRPr="00BF7BC9" w:rsidRDefault="00BF7BC9" w:rsidP="00BF7BC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6</w:t>
      </w: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p w14:paraId="6BA4518F" w14:textId="6EE54968" w:rsidR="005700EA" w:rsidRPr="00BF7BC9" w:rsidRDefault="005700EA" w:rsidP="00BF7BC9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F7BC9">
        <w:rPr>
          <w:rFonts w:ascii="Calibri" w:hAnsi="Calibri" w:cs="Calibri"/>
          <w:spacing w:val="2"/>
          <w:sz w:val="24"/>
          <w:szCs w:val="24"/>
        </w:rPr>
        <w:t xml:space="preserve">W </w:t>
      </w:r>
      <w:r w:rsidR="00BF7BC9">
        <w:rPr>
          <w:rFonts w:ascii="Calibri" w:hAnsi="Calibri" w:cs="Calibri"/>
          <w:spacing w:val="2"/>
          <w:sz w:val="24"/>
          <w:szCs w:val="24"/>
        </w:rPr>
        <w:t>P</w:t>
      </w:r>
      <w:r w:rsidRPr="00BF7BC9">
        <w:rPr>
          <w:rFonts w:ascii="Calibri" w:hAnsi="Calibri" w:cs="Calibri"/>
          <w:spacing w:val="2"/>
          <w:sz w:val="24"/>
          <w:szCs w:val="24"/>
        </w:rPr>
        <w:t>rojekcie</w:t>
      </w:r>
      <w:r w:rsidR="00BF7BC9">
        <w:rPr>
          <w:rFonts w:ascii="Calibri" w:hAnsi="Calibri" w:cs="Calibri"/>
          <w:spacing w:val="2"/>
          <w:sz w:val="24"/>
          <w:szCs w:val="24"/>
        </w:rPr>
        <w:t xml:space="preserve"> Technicznym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 „Remont ul. Gajowej w Gorlicach – skrzyżowanie” na </w:t>
      </w:r>
      <w:r w:rsidR="00BF7BC9">
        <w:rPr>
          <w:rFonts w:ascii="Calibri" w:hAnsi="Calibri" w:cs="Calibri"/>
          <w:spacing w:val="2"/>
          <w:sz w:val="24"/>
          <w:szCs w:val="24"/>
        </w:rPr>
        <w:t>R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ys. nr 3 „Przekrój </w:t>
      </w:r>
      <w:r w:rsidR="00BF7BC9">
        <w:rPr>
          <w:rFonts w:ascii="Calibri" w:hAnsi="Calibri" w:cs="Calibri"/>
          <w:spacing w:val="2"/>
          <w:sz w:val="24"/>
          <w:szCs w:val="24"/>
        </w:rPr>
        <w:t>K</w:t>
      </w:r>
      <w:r w:rsidRPr="00BF7BC9">
        <w:rPr>
          <w:rFonts w:ascii="Calibri" w:hAnsi="Calibri" w:cs="Calibri"/>
          <w:spacing w:val="2"/>
          <w:sz w:val="24"/>
          <w:szCs w:val="24"/>
        </w:rPr>
        <w:t>onstrukcyjny” należy wykonać drenaż</w:t>
      </w:r>
      <w:r w:rsidR="00BF7BC9">
        <w:rPr>
          <w:rFonts w:ascii="Calibri" w:hAnsi="Calibri" w:cs="Calibri"/>
          <w:spacing w:val="2"/>
          <w:sz w:val="24"/>
          <w:szCs w:val="24"/>
        </w:rPr>
        <w:t xml:space="preserve"> rurowy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 o śr. 150mm z odprowadzeniem wód opadowo-roztopowych do istniejących ściekowych kanalizacji deszczowej. Prosimy o potwierdzenie, że drenaż przebiegający </w:t>
      </w:r>
      <w:r w:rsidR="00BF7BC9">
        <w:rPr>
          <w:rFonts w:ascii="Calibri" w:hAnsi="Calibri" w:cs="Calibri"/>
          <w:spacing w:val="2"/>
          <w:sz w:val="24"/>
          <w:szCs w:val="24"/>
        </w:rPr>
        <w:t>z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 lewej stron</w:t>
      </w:r>
      <w:r w:rsidR="00BF7BC9">
        <w:rPr>
          <w:rFonts w:ascii="Calibri" w:hAnsi="Calibri" w:cs="Calibri"/>
          <w:spacing w:val="2"/>
          <w:sz w:val="24"/>
          <w:szCs w:val="24"/>
        </w:rPr>
        <w:t>y</w:t>
      </w:r>
      <w:r w:rsidRPr="00BF7BC9">
        <w:rPr>
          <w:rFonts w:ascii="Calibri" w:hAnsi="Calibri" w:cs="Calibri"/>
          <w:spacing w:val="2"/>
          <w:sz w:val="24"/>
          <w:szCs w:val="24"/>
        </w:rPr>
        <w:t xml:space="preserve"> remontowanej jezdni należy po</w:t>
      </w:r>
      <w:r w:rsidR="00BF7BC9">
        <w:rPr>
          <w:rFonts w:ascii="Calibri" w:hAnsi="Calibri" w:cs="Calibri"/>
          <w:spacing w:val="2"/>
          <w:sz w:val="24"/>
          <w:szCs w:val="24"/>
        </w:rPr>
        <w:t>d</w:t>
      </w:r>
      <w:r w:rsidRPr="00BF7BC9">
        <w:rPr>
          <w:rFonts w:ascii="Calibri" w:hAnsi="Calibri" w:cs="Calibri"/>
          <w:spacing w:val="2"/>
          <w:sz w:val="24"/>
          <w:szCs w:val="24"/>
        </w:rPr>
        <w:t>łączyć do studzienki ściekowej znajdującej się po prawej stronie, na wlocie remontowanej drogi.</w:t>
      </w:r>
    </w:p>
    <w:p w14:paraId="19D9B8B0" w14:textId="77777777" w:rsidR="005700EA" w:rsidRDefault="005700EA" w:rsidP="005700E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508EF467" w14:textId="7E89CE38" w:rsidR="005700EA" w:rsidRPr="00AE0767" w:rsidRDefault="00AE0767" w:rsidP="00AE0767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Odpowiedź:</w:t>
      </w:r>
    </w:p>
    <w:p w14:paraId="174303AA" w14:textId="35D19DB3" w:rsidR="005700EA" w:rsidRPr="005700EA" w:rsidRDefault="005700EA" w:rsidP="00AE07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>Zamawiający potwierdza, że drenaż przebiegający po lewej stronie jezdni należy po</w:t>
      </w:r>
      <w:r w:rsidR="001B2EDE">
        <w:rPr>
          <w:rFonts w:ascii="Calibri" w:hAnsi="Calibri" w:cs="Calibri"/>
          <w:sz w:val="24"/>
          <w:szCs w:val="24"/>
        </w:rPr>
        <w:t>d</w:t>
      </w:r>
      <w:r w:rsidRPr="005700EA">
        <w:rPr>
          <w:rFonts w:ascii="Calibri" w:hAnsi="Calibri" w:cs="Calibri"/>
          <w:sz w:val="24"/>
          <w:szCs w:val="24"/>
        </w:rPr>
        <w:t>łączyć do studzienki na kanale deszczowym zlokalizowanej po prawej stronie.</w:t>
      </w:r>
    </w:p>
    <w:p w14:paraId="00F047FC" w14:textId="77777777" w:rsidR="005700EA" w:rsidRDefault="005700EA" w:rsidP="005700E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60B2B06A" w14:textId="604728A8" w:rsidR="00AE0767" w:rsidRPr="00BF7BC9" w:rsidRDefault="00AE0767" w:rsidP="00AE076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7</w:t>
      </w: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p w14:paraId="73580DD4" w14:textId="77777777" w:rsidR="00AE0767" w:rsidRDefault="005700EA" w:rsidP="00AE0767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  <w:r w:rsidRPr="00AE0767">
        <w:rPr>
          <w:rFonts w:ascii="Calibri" w:hAnsi="Calibri" w:cs="Calibri"/>
          <w:spacing w:val="2"/>
          <w:sz w:val="24"/>
          <w:szCs w:val="24"/>
        </w:rPr>
        <w:t xml:space="preserve">W </w:t>
      </w:r>
      <w:r w:rsidR="00AE0767">
        <w:rPr>
          <w:rFonts w:ascii="Calibri" w:hAnsi="Calibri" w:cs="Calibri"/>
          <w:spacing w:val="2"/>
          <w:sz w:val="24"/>
          <w:szCs w:val="24"/>
        </w:rPr>
        <w:t>P</w:t>
      </w:r>
      <w:r w:rsidRPr="00AE0767">
        <w:rPr>
          <w:rFonts w:ascii="Calibri" w:hAnsi="Calibri" w:cs="Calibri"/>
          <w:spacing w:val="2"/>
          <w:sz w:val="24"/>
          <w:szCs w:val="24"/>
        </w:rPr>
        <w:t xml:space="preserve">rojekcie </w:t>
      </w:r>
      <w:r w:rsidR="00AE0767">
        <w:rPr>
          <w:rFonts w:ascii="Calibri" w:hAnsi="Calibri" w:cs="Calibri"/>
          <w:spacing w:val="2"/>
          <w:sz w:val="24"/>
          <w:szCs w:val="24"/>
        </w:rPr>
        <w:t xml:space="preserve"> Technicznym </w:t>
      </w:r>
      <w:r w:rsidRPr="00AE0767">
        <w:rPr>
          <w:rFonts w:ascii="Calibri" w:hAnsi="Calibri" w:cs="Calibri"/>
          <w:spacing w:val="2"/>
          <w:sz w:val="24"/>
          <w:szCs w:val="24"/>
        </w:rPr>
        <w:t xml:space="preserve">„Remont ul. Gajowej w Gorlicach – skrzyżowanie” na </w:t>
      </w:r>
      <w:r w:rsidR="00AE0767">
        <w:rPr>
          <w:rFonts w:ascii="Calibri" w:hAnsi="Calibri" w:cs="Calibri"/>
          <w:spacing w:val="2"/>
          <w:sz w:val="24"/>
          <w:szCs w:val="24"/>
        </w:rPr>
        <w:t>R</w:t>
      </w:r>
      <w:r w:rsidRPr="00AE0767">
        <w:rPr>
          <w:rFonts w:ascii="Calibri" w:hAnsi="Calibri" w:cs="Calibri"/>
          <w:spacing w:val="2"/>
          <w:sz w:val="24"/>
          <w:szCs w:val="24"/>
        </w:rPr>
        <w:t xml:space="preserve">ys. nr 2 „Plan sytuacyjny” należy wykonać odwodnienie liniowe D400. W jaki sposób należy odprowadzić wody opadowo-roztopowe z tego odwodnienia liniowego. Prosimy o przekazanie szczegółowego rozwiązania technicznego odprowadzenia wody z tego odwodnienia liniowego. </w:t>
      </w:r>
    </w:p>
    <w:p w14:paraId="6526B285" w14:textId="77777777" w:rsidR="00AE0767" w:rsidRDefault="00AE0767" w:rsidP="00AE0767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</w:p>
    <w:p w14:paraId="1FBC0B97" w14:textId="2E0D1D4C" w:rsidR="00AE0767" w:rsidRPr="00AE0767" w:rsidRDefault="00AE0767" w:rsidP="00AE0767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Odpowiedź:</w:t>
      </w:r>
    </w:p>
    <w:p w14:paraId="135F1A85" w14:textId="77777777" w:rsidR="005700EA" w:rsidRPr="005700EA" w:rsidRDefault="005700EA" w:rsidP="00AE07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>Należy zastosować systemową skrzynkę odpływową odwodnienia liniowego i przyłączyć ją do kanalizacji deszczowej przykanalikiem fi 160 SN8.</w:t>
      </w:r>
    </w:p>
    <w:p w14:paraId="42892669" w14:textId="77777777" w:rsidR="005700EA" w:rsidRDefault="005700EA" w:rsidP="005700EA">
      <w:p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</w:p>
    <w:p w14:paraId="4141E037" w14:textId="14C848E6" w:rsidR="00AE0767" w:rsidRPr="00BF7BC9" w:rsidRDefault="00AE0767" w:rsidP="00AE076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8</w:t>
      </w: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:</w:t>
      </w:r>
    </w:p>
    <w:p w14:paraId="22937448" w14:textId="6697D996" w:rsidR="005700EA" w:rsidRDefault="005700EA" w:rsidP="00AE0767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  <w:r w:rsidRPr="00AE0767">
        <w:rPr>
          <w:rFonts w:ascii="Calibri" w:hAnsi="Calibri" w:cs="Calibri"/>
          <w:spacing w:val="2"/>
          <w:sz w:val="24"/>
          <w:szCs w:val="24"/>
        </w:rPr>
        <w:t xml:space="preserve">W </w:t>
      </w:r>
      <w:r w:rsidR="00AE0767">
        <w:rPr>
          <w:rFonts w:ascii="Calibri" w:hAnsi="Calibri" w:cs="Calibri"/>
          <w:spacing w:val="2"/>
          <w:sz w:val="24"/>
          <w:szCs w:val="24"/>
        </w:rPr>
        <w:t>P</w:t>
      </w:r>
      <w:r w:rsidRPr="00AE0767">
        <w:rPr>
          <w:rFonts w:ascii="Calibri" w:hAnsi="Calibri" w:cs="Calibri"/>
          <w:spacing w:val="2"/>
          <w:sz w:val="24"/>
          <w:szCs w:val="24"/>
        </w:rPr>
        <w:t xml:space="preserve">rojekcie </w:t>
      </w:r>
      <w:r w:rsidR="00AE0767">
        <w:rPr>
          <w:rFonts w:ascii="Calibri" w:hAnsi="Calibri" w:cs="Calibri"/>
          <w:spacing w:val="2"/>
          <w:sz w:val="24"/>
          <w:szCs w:val="24"/>
        </w:rPr>
        <w:t xml:space="preserve">Technicznym </w:t>
      </w:r>
      <w:r w:rsidRPr="00AE0767">
        <w:rPr>
          <w:rFonts w:ascii="Calibri" w:hAnsi="Calibri" w:cs="Calibri"/>
          <w:spacing w:val="2"/>
          <w:sz w:val="24"/>
          <w:szCs w:val="24"/>
        </w:rPr>
        <w:t xml:space="preserve">„Remont ul. Gajowej w Gorlicach” w punkcie 5.2 jest zapis, że zjazdy należy wykonać z tego samego materiału, z którego są wykonane w stanie istniejącym. Jaką konstrukcję należy zastosować </w:t>
      </w:r>
      <w:r w:rsidR="00AE0767">
        <w:rPr>
          <w:rFonts w:ascii="Calibri" w:hAnsi="Calibri" w:cs="Calibri"/>
          <w:spacing w:val="2"/>
          <w:sz w:val="24"/>
          <w:szCs w:val="24"/>
        </w:rPr>
        <w:t xml:space="preserve">na </w:t>
      </w:r>
      <w:r w:rsidRPr="00AE0767">
        <w:rPr>
          <w:rFonts w:ascii="Calibri" w:hAnsi="Calibri" w:cs="Calibri"/>
          <w:spacing w:val="2"/>
          <w:sz w:val="24"/>
          <w:szCs w:val="24"/>
        </w:rPr>
        <w:t>zjazdach bitumicznych.</w:t>
      </w:r>
    </w:p>
    <w:p w14:paraId="459BCAA1" w14:textId="77777777" w:rsidR="00AE0767" w:rsidRDefault="00AE0767" w:rsidP="00AE0767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spacing w:val="2"/>
          <w:sz w:val="24"/>
          <w:szCs w:val="24"/>
        </w:rPr>
      </w:pPr>
    </w:p>
    <w:p w14:paraId="7B79AD3D" w14:textId="77777777" w:rsidR="00AE0767" w:rsidRPr="00AE0767" w:rsidRDefault="00AE0767" w:rsidP="00AE0767">
      <w:pPr>
        <w:widowControl w:val="0"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B229D">
        <w:rPr>
          <w:rFonts w:eastAsia="Calibri" w:cstheme="minorHAnsi"/>
          <w:b/>
          <w:bCs/>
          <w:sz w:val="24"/>
          <w:szCs w:val="24"/>
          <w:lang w:eastAsia="pl-PL"/>
        </w:rPr>
        <w:t>Odpowiedź:</w:t>
      </w:r>
    </w:p>
    <w:p w14:paraId="0DE0C022" w14:textId="77777777" w:rsidR="005700EA" w:rsidRPr="005700EA" w:rsidRDefault="005700EA" w:rsidP="00AE07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>Należy zastosować konstrukcję dla ruchu KR0 tj:</w:t>
      </w:r>
    </w:p>
    <w:p w14:paraId="023780E4" w14:textId="77777777" w:rsidR="005700EA" w:rsidRPr="005700EA" w:rsidRDefault="005700EA" w:rsidP="00AE0767">
      <w:pPr>
        <w:spacing w:after="0" w:line="240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>- wzmocnić grunt do 80MPa,</w:t>
      </w:r>
    </w:p>
    <w:p w14:paraId="26586892" w14:textId="77777777" w:rsidR="005700EA" w:rsidRPr="005700EA" w:rsidRDefault="005700EA" w:rsidP="00AE0767">
      <w:pPr>
        <w:spacing w:after="0" w:line="240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>- wykonać 17 cm podbudowy zasadniczej z mieszanki kruszyw niezwiązanych C90/3,</w:t>
      </w:r>
    </w:p>
    <w:p w14:paraId="4A8E50A4" w14:textId="7762B352" w:rsidR="005700EA" w:rsidRPr="00AE0767" w:rsidRDefault="005700EA" w:rsidP="00AE0767">
      <w:pPr>
        <w:spacing w:after="0" w:line="240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 w:rsidRPr="005700EA">
        <w:rPr>
          <w:rFonts w:ascii="Calibri" w:hAnsi="Calibri" w:cs="Calibri"/>
          <w:sz w:val="24"/>
          <w:szCs w:val="24"/>
        </w:rPr>
        <w:t>- wykonać nawierzchnię 7 cm AC11S.</w:t>
      </w:r>
    </w:p>
    <w:p w14:paraId="31C2D004" w14:textId="547D5F7E" w:rsidR="00797947" w:rsidRPr="00510A5C" w:rsidRDefault="00797947" w:rsidP="00510A5C">
      <w:pPr>
        <w:pStyle w:val="Akapitzlist"/>
        <w:numPr>
          <w:ilvl w:val="0"/>
          <w:numId w:val="22"/>
        </w:numPr>
        <w:suppressAutoHyphens/>
        <w:spacing w:after="0" w:line="240" w:lineRule="auto"/>
        <w:ind w:left="284" w:hanging="284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 w:rsidRPr="00510A5C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lastRenderedPageBreak/>
        <w:t>Przedłużenie</w:t>
      </w:r>
      <w:r w:rsidRPr="00510A5C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510A5C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terminu</w:t>
      </w:r>
      <w:r w:rsidRPr="00510A5C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510A5C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składania</w:t>
      </w:r>
      <w:r w:rsidRPr="00510A5C">
        <w:rPr>
          <w:rFonts w:ascii="Calibri" w:eastAsia="Arial" w:hAnsi="Calibri" w:cs="Arial"/>
          <w:b/>
          <w:bCs/>
          <w:kern w:val="1"/>
          <w:sz w:val="24"/>
          <w:szCs w:val="24"/>
          <w:u w:val="single"/>
          <w:lang w:eastAsia="pl-PL"/>
        </w:rPr>
        <w:t xml:space="preserve"> </w:t>
      </w:r>
      <w:r w:rsidRPr="00510A5C"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ofert</w:t>
      </w:r>
    </w:p>
    <w:p w14:paraId="19B2E805" w14:textId="77777777" w:rsidR="00797947" w:rsidRPr="00F06FEC" w:rsidRDefault="00797947" w:rsidP="00797947">
      <w:pPr>
        <w:suppressAutoHyphens/>
        <w:spacing w:after="0" w:line="240" w:lineRule="auto"/>
        <w:ind w:hanging="1080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7F7BD4FD" w14:textId="13DCCF12" w:rsidR="00797947" w:rsidRPr="00797947" w:rsidRDefault="00797947" w:rsidP="00797947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</w:pPr>
      <w:r w:rsidRPr="00797947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>Zamawiający przedłuża termin składania</w:t>
      </w:r>
      <w:r w:rsidR="002A79E6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i otwarcia</w:t>
      </w:r>
      <w:r w:rsidRPr="00797947">
        <w:rPr>
          <w:rFonts w:ascii="Calibri" w:eastAsia="Times New Roman" w:hAnsi="Calibri" w:cs="Arial"/>
          <w:bCs/>
          <w:kern w:val="2"/>
          <w:sz w:val="24"/>
          <w:szCs w:val="24"/>
          <w:lang w:eastAsia="pl-PL"/>
        </w:rPr>
        <w:t xml:space="preserve"> ofert.</w:t>
      </w:r>
    </w:p>
    <w:p w14:paraId="4CA6F18F" w14:textId="77777777" w:rsidR="00797947" w:rsidRPr="00E16B58" w:rsidRDefault="00797947" w:rsidP="0079794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</w:pPr>
    </w:p>
    <w:p w14:paraId="3B8DDA55" w14:textId="77777777" w:rsidR="00797947" w:rsidRPr="00F06FEC" w:rsidRDefault="00797947" w:rsidP="0079794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</w:pP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Nowe,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obowiązujące</w:t>
      </w:r>
      <w:r w:rsidRPr="00F06FEC">
        <w:rPr>
          <w:rFonts w:ascii="Calibri" w:eastAsia="Arial" w:hAnsi="Calibri" w:cs="Arial"/>
          <w:b/>
          <w:kern w:val="1"/>
          <w:sz w:val="24"/>
          <w:szCs w:val="24"/>
          <w:u w:val="single"/>
          <w:lang w:eastAsia="pl-PL"/>
        </w:rPr>
        <w:t xml:space="preserve"> </w:t>
      </w:r>
      <w:r w:rsidRPr="00F06FEC">
        <w:rPr>
          <w:rFonts w:ascii="Calibri" w:eastAsia="Times New Roman" w:hAnsi="Calibri" w:cs="Arial"/>
          <w:b/>
          <w:kern w:val="1"/>
          <w:sz w:val="24"/>
          <w:szCs w:val="24"/>
          <w:u w:val="single"/>
          <w:lang w:eastAsia="pl-PL"/>
        </w:rPr>
        <w:t>terminy:</w:t>
      </w:r>
    </w:p>
    <w:p w14:paraId="4BFDD17C" w14:textId="77777777" w:rsidR="00797947" w:rsidRPr="00F06FEC" w:rsidRDefault="00797947" w:rsidP="0079794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</w:p>
    <w:p w14:paraId="635A5D62" w14:textId="7C21FE62" w:rsidR="00797947" w:rsidRPr="002A79E6" w:rsidRDefault="00797947" w:rsidP="00797947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</w:pP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Termin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składania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ofert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upływa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dnia: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="00AE0767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31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.0</w:t>
      </w:r>
      <w:r w:rsidR="00510A5C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3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.202</w:t>
      </w:r>
      <w:r w:rsidR="00510A5C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5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r.,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godz.: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13:00</w:t>
      </w:r>
    </w:p>
    <w:p w14:paraId="505599D6" w14:textId="72FCAA14" w:rsidR="001D4D6B" w:rsidRDefault="00797947" w:rsidP="001D4D6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Otwarcie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ofert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nastąpi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dnia: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="00AE0767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31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.0</w:t>
      </w:r>
      <w:r w:rsidR="00510A5C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3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.202</w:t>
      </w:r>
      <w:r w:rsidR="00510A5C"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>5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r.,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godz.:</w:t>
      </w:r>
      <w:r w:rsidRPr="002A79E6">
        <w:rPr>
          <w:rFonts w:ascii="Calibri" w:eastAsia="Arial" w:hAnsi="Calibri" w:cs="Arial"/>
          <w:b/>
          <w:kern w:val="1"/>
          <w:sz w:val="24"/>
          <w:szCs w:val="24"/>
          <w:lang w:eastAsia="pl-PL"/>
        </w:rPr>
        <w:t xml:space="preserve"> </w:t>
      </w:r>
      <w:r w:rsidRPr="002A79E6">
        <w:rPr>
          <w:rFonts w:ascii="Calibri" w:eastAsia="Times New Roman" w:hAnsi="Calibri" w:cs="Arial"/>
          <w:b/>
          <w:kern w:val="1"/>
          <w:sz w:val="24"/>
          <w:szCs w:val="24"/>
          <w:lang w:eastAsia="pl-PL"/>
        </w:rPr>
        <w:t>13:30</w:t>
      </w:r>
    </w:p>
    <w:p w14:paraId="15586945" w14:textId="77777777" w:rsidR="001D4D6B" w:rsidRDefault="001D4D6B" w:rsidP="001D4D6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</w:p>
    <w:p w14:paraId="54DBE56B" w14:textId="77777777" w:rsidR="001D4D6B" w:rsidRPr="001D4D6B" w:rsidRDefault="001D4D6B" w:rsidP="001D4D6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kern w:val="1"/>
          <w:sz w:val="26"/>
          <w:szCs w:val="26"/>
          <w:lang w:eastAsia="pl-PL"/>
        </w:rPr>
      </w:pPr>
    </w:p>
    <w:p w14:paraId="287A8EEB" w14:textId="77777777" w:rsidR="00797947" w:rsidRPr="008F1BF7" w:rsidRDefault="00797947" w:rsidP="001D4D6B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8F1BF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Postanowienia ust. 13 SWZ - Wymagania</w:t>
      </w:r>
      <w:r w:rsidRPr="008F1BF7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8F1BF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dotyczące</w:t>
      </w:r>
      <w:r w:rsidRPr="008F1BF7">
        <w:rPr>
          <w:rFonts w:ascii="Calibri" w:eastAsia="Calibri" w:hAnsi="Calibri" w:cs="Arial"/>
          <w:iCs/>
          <w:kern w:val="1"/>
          <w:sz w:val="24"/>
          <w:szCs w:val="24"/>
          <w:lang w:eastAsia="pl-PL"/>
        </w:rPr>
        <w:t xml:space="preserve"> </w:t>
      </w:r>
      <w:r w:rsidRPr="008F1BF7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wadium należy zastosować odpowiednio,                z uwzględnieniem przedłużonego terminu do składania ofert.</w:t>
      </w:r>
    </w:p>
    <w:p w14:paraId="00C9A318" w14:textId="77777777" w:rsidR="00797947" w:rsidRPr="00E82869" w:rsidRDefault="00797947" w:rsidP="00797947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color w:val="FF0000"/>
          <w:kern w:val="1"/>
          <w:sz w:val="24"/>
          <w:szCs w:val="24"/>
          <w:lang w:eastAsia="pl-PL"/>
        </w:rPr>
      </w:pPr>
    </w:p>
    <w:p w14:paraId="52827B67" w14:textId="77777777" w:rsidR="00797947" w:rsidRPr="008F1BF7" w:rsidRDefault="00797947" w:rsidP="00797947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</w:pPr>
      <w:r w:rsidRPr="008F1BF7">
        <w:rPr>
          <w:rFonts w:ascii="Calibri" w:eastAsia="Times New Roman" w:hAnsi="Calibri" w:cs="Calibri"/>
          <w:iCs/>
          <w:kern w:val="1"/>
          <w:sz w:val="24"/>
          <w:szCs w:val="24"/>
          <w:lang w:eastAsia="pl-PL"/>
        </w:rPr>
        <w:t>Dokonuje się odpowiednio zmiany terminu związania ofertą, w związku z czym postanowienie ust. 5 pkt 1) SWZ otrzymuje nową treść:</w:t>
      </w:r>
    </w:p>
    <w:p w14:paraId="08DC7FF8" w14:textId="74B7EC47" w:rsidR="00797947" w:rsidRPr="00797947" w:rsidRDefault="00797947" w:rsidP="00797947">
      <w:pPr>
        <w:widowControl w:val="0"/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</w:pPr>
      <w:r w:rsidRPr="0079794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>„1)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</w:t>
      </w:r>
      <w:r w:rsidRPr="00797947">
        <w:rPr>
          <w:rFonts w:ascii="Calibri" w:eastAsia="Times New Roman" w:hAnsi="Calibri" w:cs="Calibri"/>
          <w:bCs/>
          <w:kern w:val="1"/>
          <w:sz w:val="24"/>
          <w:szCs w:val="24"/>
          <w:lang w:eastAsia="zh-CN"/>
        </w:rPr>
        <w:t xml:space="preserve">Termin związania ofertą wynosi 30 dni od dnia upływu terminu składania ofert, przy czym </w:t>
      </w:r>
      <w:r w:rsidRPr="00797947"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  <w:t xml:space="preserve">pierwszym dniem terminu związania ofertą jest dzień, w którym upływa termin składania ofert. </w:t>
      </w:r>
      <w:r w:rsidRPr="0079794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Wykonawca jest związany ofertą do upływu terminu </w:t>
      </w:r>
      <w:r w:rsidR="00CD469E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2</w:t>
      </w:r>
      <w:r w:rsidR="00AE076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9</w:t>
      </w:r>
      <w:r w:rsidRPr="0079794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.0</w:t>
      </w:r>
      <w:r w:rsidR="00510A5C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4</w:t>
      </w:r>
      <w:r w:rsidRPr="0079794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.202</w:t>
      </w:r>
      <w:r w:rsidR="00510A5C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>5</w:t>
      </w:r>
      <w:r w:rsidRPr="00797947">
        <w:rPr>
          <w:rFonts w:ascii="Calibri" w:eastAsia="Times New Roman" w:hAnsi="Calibri" w:cs="Calibri"/>
          <w:b/>
          <w:kern w:val="1"/>
          <w:sz w:val="24"/>
          <w:szCs w:val="24"/>
          <w:lang w:eastAsia="zh-CN"/>
        </w:rPr>
        <w:t xml:space="preserve"> r.”</w:t>
      </w:r>
    </w:p>
    <w:p w14:paraId="7210AC7E" w14:textId="77777777" w:rsidR="00AB118D" w:rsidRDefault="00AB118D" w:rsidP="00797947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3812CF0F" w14:textId="4AAF5EE9" w:rsidR="00AB118D" w:rsidRPr="00510A5C" w:rsidRDefault="00AB118D" w:rsidP="00AB118D">
      <w:pPr>
        <w:pStyle w:val="Akapitzlist"/>
        <w:numPr>
          <w:ilvl w:val="0"/>
          <w:numId w:val="22"/>
        </w:numPr>
        <w:suppressAutoHyphens/>
        <w:spacing w:after="0" w:line="240" w:lineRule="auto"/>
        <w:ind w:left="284" w:hanging="284"/>
        <w:rPr>
          <w:rFonts w:ascii="Calibri" w:eastAsia="Times New Roman" w:hAnsi="Calibri" w:cs="Arial"/>
          <w:b/>
          <w:bCs/>
          <w:kern w:val="1"/>
          <w:sz w:val="26"/>
          <w:szCs w:val="26"/>
          <w:lang w:eastAsia="pl-PL"/>
        </w:rPr>
      </w:pPr>
      <w:r>
        <w:rPr>
          <w:rFonts w:ascii="Calibri" w:eastAsia="Times New Roman" w:hAnsi="Calibri" w:cs="Arial"/>
          <w:b/>
          <w:bCs/>
          <w:kern w:val="1"/>
          <w:sz w:val="24"/>
          <w:szCs w:val="24"/>
          <w:u w:val="single"/>
          <w:lang w:eastAsia="pl-PL"/>
        </w:rPr>
        <w:t>Zmiana ogłoszenia o zamówieniu</w:t>
      </w:r>
    </w:p>
    <w:p w14:paraId="614BE811" w14:textId="77777777" w:rsidR="00AB118D" w:rsidRDefault="00AB118D" w:rsidP="00797947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</w:p>
    <w:p w14:paraId="6221B6D4" w14:textId="384B7E50" w:rsidR="00797947" w:rsidRPr="00AB118D" w:rsidRDefault="00797947" w:rsidP="00AB118D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</w:pPr>
      <w:r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Zamawiający informuje jednocześnie o odpowiedniej zmianie ogłoszenia o zamówieniu nr 202</w:t>
      </w:r>
      <w:r w:rsidR="00510A5C"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5</w:t>
      </w:r>
      <w:r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/BZP </w:t>
      </w:r>
      <w:r w:rsidR="00510A5C"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00134057</w:t>
      </w:r>
      <w:r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 z dnia </w:t>
      </w:r>
      <w:r w:rsidR="00510A5C"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06</w:t>
      </w:r>
      <w:r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.0</w:t>
      </w:r>
      <w:r w:rsidR="00510A5C"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3</w:t>
      </w:r>
      <w:r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.202</w:t>
      </w:r>
      <w:r w:rsidR="00510A5C"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>5</w:t>
      </w:r>
      <w:r w:rsidRPr="00AB118D">
        <w:rPr>
          <w:rFonts w:ascii="Calibri" w:eastAsia="Times New Roman" w:hAnsi="Calibri" w:cs="Arial"/>
          <w:iCs/>
          <w:kern w:val="1"/>
          <w:sz w:val="24"/>
          <w:szCs w:val="24"/>
          <w:lang w:eastAsia="pl-PL"/>
        </w:rPr>
        <w:t xml:space="preserve"> r.</w:t>
      </w:r>
    </w:p>
    <w:p w14:paraId="70963287" w14:textId="77777777" w:rsidR="00797947" w:rsidRDefault="00797947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498533A" w14:textId="77777777" w:rsidR="00510A5C" w:rsidRDefault="00510A5C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3DBF085" w14:textId="6AD8815E" w:rsidR="002F63E0" w:rsidRPr="002F63E0" w:rsidRDefault="002F63E0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2F63E0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Załączniki: </w:t>
      </w:r>
    </w:p>
    <w:p w14:paraId="6F64C3FF" w14:textId="055E49FD" w:rsidR="002F63E0" w:rsidRPr="002F63E0" w:rsidRDefault="002F63E0" w:rsidP="002F63E0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Arial"/>
          <w:kern w:val="1"/>
          <w:sz w:val="24"/>
          <w:szCs w:val="24"/>
          <w:lang w:eastAsia="pl-PL"/>
        </w:rPr>
        <w:t>Rys. nr 5 do projektu - Przechyłki.</w:t>
      </w:r>
    </w:p>
    <w:p w14:paraId="4167D470" w14:textId="77777777" w:rsidR="00510A5C" w:rsidRDefault="00510A5C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92AB865" w14:textId="77777777" w:rsidR="002F63E0" w:rsidRDefault="002F63E0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5549AB0" w14:textId="77777777" w:rsidR="002F63E0" w:rsidRDefault="002F63E0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4F39F0F3" w14:textId="77777777" w:rsidR="002F63E0" w:rsidRDefault="002F63E0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268C666" w14:textId="02BDAB78" w:rsidR="00491D11" w:rsidRPr="00491D11" w:rsidRDefault="00491D11" w:rsidP="00491D11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Ko:</w:t>
      </w:r>
    </w:p>
    <w:p w14:paraId="68901370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Strona internetowa prowadzonego postępowania</w:t>
      </w:r>
    </w:p>
    <w:p w14:paraId="7A46AE77" w14:textId="77777777" w:rsidR="00491D11" w:rsidRPr="00491D11" w:rsidRDefault="00491D11" w:rsidP="009D6187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a/a</w:t>
      </w:r>
    </w:p>
    <w:p w14:paraId="5D3DB712" w14:textId="23678F0C" w:rsidR="00491D11" w:rsidRDefault="00491D11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56E788F0" w14:textId="2ECDCE4C" w:rsidR="005774EC" w:rsidRDefault="005774EC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86FF46E" w14:textId="77777777" w:rsidR="003474D2" w:rsidRDefault="003474D2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11233B4F" w14:textId="77777777" w:rsidR="004253E0" w:rsidRPr="00491D11" w:rsidRDefault="004253E0" w:rsidP="009D6187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</w:p>
    <w:p w14:paraId="23A511B8" w14:textId="4277E5A0" w:rsidR="00491D11" w:rsidRPr="00491D11" w:rsidRDefault="00491D11" w:rsidP="00491D11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                                </w:t>
      </w:r>
      <w:r w:rsidR="004253E0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</w:t>
      </w:r>
      <w:r w:rsidRPr="00491D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 ………………………………………………………………….</w:t>
      </w:r>
    </w:p>
    <w:p w14:paraId="3BD28CB6" w14:textId="16296863" w:rsidR="005774EC" w:rsidRPr="00850F7A" w:rsidRDefault="00491D11" w:rsidP="00850F7A">
      <w:pPr>
        <w:suppressAutoHyphens/>
        <w:spacing w:after="0" w:line="240" w:lineRule="auto"/>
        <w:ind w:left="4253"/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</w:pPr>
      <w:r w:rsidRPr="00AD7A83">
        <w:rPr>
          <w:rFonts w:ascii="Calibri" w:eastAsia="Times New Roman" w:hAnsi="Calibri" w:cs="Times New Roman"/>
          <w:i/>
          <w:iCs/>
          <w:kern w:val="1"/>
          <w:sz w:val="20"/>
          <w:szCs w:val="20"/>
          <w:lang w:eastAsia="pl-PL"/>
        </w:rPr>
        <w:t xml:space="preserve">                                            (podpis kierownika Zamawiającego)</w:t>
      </w:r>
    </w:p>
    <w:p w14:paraId="47F15B5F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7D8F00A4" w14:textId="77777777" w:rsidR="005774EC" w:rsidRDefault="005774EC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7161DF7" w14:textId="77777777" w:rsidR="004253E0" w:rsidRDefault="004253E0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B69F541" w14:textId="77777777" w:rsidR="00504BCD" w:rsidRDefault="00504BCD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ADD48A3" w14:textId="77777777" w:rsidR="00504BCD" w:rsidRDefault="00504BCD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CB60D05" w14:textId="77777777" w:rsidR="00504BCD" w:rsidRDefault="00504BCD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7675EF3" w14:textId="77777777" w:rsidR="00504BCD" w:rsidRDefault="00504BCD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FC01CD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F84232D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F92E190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84F4185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7FFEDF4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9DF0F39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0399BCC" w14:textId="77777777" w:rsidR="00CD469E" w:rsidRDefault="00CD469E" w:rsidP="00491D11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2E7DDD7" w14:textId="40A3F67F" w:rsidR="00491D11" w:rsidRPr="00491D11" w:rsidRDefault="00491D11" w:rsidP="00491D11">
      <w:pPr>
        <w:suppressAutoHyphens/>
        <w:spacing w:after="0" w:line="240" w:lineRule="auto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sectPr w:rsidR="00491D11" w:rsidRPr="00491D11" w:rsidSect="008932E9">
          <w:headerReference w:type="default" r:id="rId8"/>
          <w:footerReference w:type="even" r:id="rId9"/>
          <w:footerReference w:type="default" r:id="rId10"/>
          <w:pgSz w:w="11906" w:h="16838"/>
          <w:pgMar w:top="709" w:right="1134" w:bottom="709" w:left="1134" w:header="709" w:footer="95" w:gutter="0"/>
          <w:cols w:space="708"/>
          <w:docGrid w:linePitch="360" w:charSpace="-6145"/>
        </w:sectPr>
      </w:pP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>Sporządził: Marta Ziaja</w:t>
      </w:r>
      <w:r w:rsidR="00DE1A1D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-</w:t>
      </w:r>
      <w:r w:rsidRPr="00491D11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 w:rsidR="00CD469E">
        <w:rPr>
          <w:rFonts w:ascii="Calibri" w:eastAsia="Times New Roman" w:hAnsi="Calibri" w:cs="Arial"/>
          <w:kern w:val="1"/>
          <w:sz w:val="20"/>
          <w:szCs w:val="20"/>
          <w:lang w:eastAsia="pl-PL"/>
        </w:rPr>
        <w:t>5</w:t>
      </w:r>
      <w:r w:rsidR="00D20A71">
        <w:rPr>
          <w:rFonts w:ascii="Calibri" w:eastAsia="Times New Roman" w:hAnsi="Calibri" w:cs="Arial"/>
          <w:kern w:val="1"/>
          <w:sz w:val="20"/>
          <w:szCs w:val="20"/>
          <w:lang w:eastAsia="pl-PL"/>
        </w:rPr>
        <w:t>2</w:t>
      </w:r>
    </w:p>
    <w:p w14:paraId="64364942" w14:textId="77777777" w:rsidR="008F1212" w:rsidRDefault="008F1212" w:rsidP="00AD7A83"/>
    <w:sectPr w:rsidR="008F1212" w:rsidSect="008932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899" w:left="1134" w:header="709" w:footer="916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8892" w14:textId="77777777" w:rsidR="00B02921" w:rsidRDefault="00B02921" w:rsidP="00491D11">
      <w:pPr>
        <w:spacing w:after="0" w:line="240" w:lineRule="auto"/>
      </w:pPr>
      <w:r>
        <w:separator/>
      </w:r>
    </w:p>
  </w:endnote>
  <w:endnote w:type="continuationSeparator" w:id="0">
    <w:p w14:paraId="3EA7D0DD" w14:textId="77777777" w:rsidR="00B02921" w:rsidRDefault="00B02921" w:rsidP="0049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D774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E4AFF" w14:textId="77777777" w:rsidR="00513586" w:rsidRDefault="00513586" w:rsidP="005135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F872" w14:textId="77777777" w:rsidR="00513586" w:rsidRDefault="00513586" w:rsidP="00513586">
    <w:pPr>
      <w:pStyle w:val="Stopka"/>
      <w:ind w:left="-720" w:right="360"/>
      <w:jc w:val="center"/>
    </w:pPr>
  </w:p>
  <w:p w14:paraId="4EE7E60F" w14:textId="77777777" w:rsidR="00513586" w:rsidRDefault="00513586" w:rsidP="00E16B58">
    <w:pPr>
      <w:pStyle w:val="Stopka"/>
      <w:framePr w:h="221" w:hRule="exact" w:wrap="around" w:vAnchor="text" w:hAnchor="page" w:x="1123" w:y="-264"/>
      <w:jc w:val="right"/>
      <w:rPr>
        <w:rStyle w:val="Numerstrony"/>
      </w:rPr>
    </w:pPr>
  </w:p>
  <w:p w14:paraId="3171B394" w14:textId="77777777" w:rsidR="00513586" w:rsidRDefault="00513586" w:rsidP="00E16B58">
    <w:pPr>
      <w:pStyle w:val="Stopka"/>
      <w:framePr w:h="221" w:hRule="exact" w:wrap="around" w:vAnchor="text" w:hAnchor="page" w:x="1123" w:y="-264"/>
      <w:ind w:right="360"/>
      <w:rPr>
        <w:rStyle w:val="Numerstrony"/>
      </w:rPr>
    </w:pPr>
  </w:p>
  <w:p w14:paraId="7202FE58" w14:textId="77777777" w:rsidR="00513586" w:rsidRDefault="00513586" w:rsidP="00513586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AB71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FBB14" w14:textId="77777777" w:rsidR="00513586" w:rsidRDefault="00513586" w:rsidP="00513586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59846" w14:textId="77777777" w:rsidR="00513586" w:rsidRDefault="00513586" w:rsidP="005135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8AF89CD" w14:textId="77777777" w:rsidR="00513586" w:rsidRDefault="00513586" w:rsidP="00513586">
    <w:pPr>
      <w:pStyle w:val="Stopka"/>
      <w:framePr w:wrap="around" w:vAnchor="text" w:hAnchor="margin" w:xAlign="right" w:y="1"/>
      <w:rPr>
        <w:rStyle w:val="Numerstrony"/>
      </w:rPr>
    </w:pPr>
  </w:p>
  <w:p w14:paraId="7146452D" w14:textId="77777777" w:rsidR="00513586" w:rsidRDefault="00513586" w:rsidP="00513586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FD8C908" w14:textId="77777777" w:rsidR="00513586" w:rsidRDefault="00513586" w:rsidP="00513586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4AB6" w14:textId="77777777" w:rsidR="00513586" w:rsidRDefault="00513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C2B3" w14:textId="77777777" w:rsidR="00B02921" w:rsidRDefault="00B02921" w:rsidP="00491D11">
      <w:pPr>
        <w:spacing w:after="0" w:line="240" w:lineRule="auto"/>
      </w:pPr>
      <w:r>
        <w:separator/>
      </w:r>
    </w:p>
  </w:footnote>
  <w:footnote w:type="continuationSeparator" w:id="0">
    <w:p w14:paraId="6467BAC4" w14:textId="77777777" w:rsidR="00B02921" w:rsidRDefault="00B02921" w:rsidP="0049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ECA4" w14:textId="33CF0297" w:rsidR="00513586" w:rsidRDefault="00302E8E">
    <w:pPr>
      <w:pStyle w:val="Nagwek"/>
      <w:ind w:left="-720" w:right="-62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F1F2AA" wp14:editId="69DF3A5D">
              <wp:simplePos x="0" y="0"/>
              <wp:positionH relativeFrom="page">
                <wp:posOffset>6936740</wp:posOffset>
              </wp:positionH>
              <wp:positionV relativeFrom="page">
                <wp:posOffset>7214870</wp:posOffset>
              </wp:positionV>
              <wp:extent cx="532765" cy="2183130"/>
              <wp:effectExtent l="0" t="0" r="0" b="0"/>
              <wp:wrapNone/>
              <wp:docPr id="1487189608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72BB0" w14:textId="77777777" w:rsidR="00513586" w:rsidRPr="00746040" w:rsidRDefault="00513586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46040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46040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62F5" w:rsidRPr="002D62F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746040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1F2AA" id="Prostokąt 1" o:spid="_x0000_s1026" style="position:absolute;left:0;text-align:left;margin-left:546.2pt;margin-top:568.1pt;width:41.9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GFtK/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67F72BB0" w14:textId="77777777" w:rsidR="00513586" w:rsidRPr="00746040" w:rsidRDefault="00513586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46040">
                      <w:rPr>
                        <w:rFonts w:ascii="Calibri Light" w:hAnsi="Calibri Light"/>
                      </w:rPr>
                      <w:t>Strona</w:t>
                    </w:r>
                    <w:r w:rsidRPr="00746040"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746040">
                      <w:rPr>
                        <w:sz w:val="22"/>
                        <w:szCs w:val="22"/>
                      </w:rPr>
                      <w:fldChar w:fldCharType="separate"/>
                    </w:r>
                    <w:r w:rsidR="002D62F5" w:rsidRPr="002D62F5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746040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B161" w14:textId="77777777" w:rsidR="00513586" w:rsidRDefault="005135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52EE" w14:textId="77777777" w:rsidR="00513586" w:rsidRDefault="00513586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F9F19" w14:textId="77777777" w:rsidR="00513586" w:rsidRDefault="00513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C33"/>
    <w:multiLevelType w:val="hybridMultilevel"/>
    <w:tmpl w:val="FC6EA3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6E9"/>
    <w:multiLevelType w:val="hybridMultilevel"/>
    <w:tmpl w:val="3A5A0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FA"/>
    <w:multiLevelType w:val="hybridMultilevel"/>
    <w:tmpl w:val="FF389694"/>
    <w:lvl w:ilvl="0" w:tplc="4A1A4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877D58"/>
    <w:multiLevelType w:val="hybridMultilevel"/>
    <w:tmpl w:val="5C9AF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D5AFA"/>
    <w:multiLevelType w:val="hybridMultilevel"/>
    <w:tmpl w:val="F48C5F66"/>
    <w:lvl w:ilvl="0" w:tplc="F93AA7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460B0"/>
    <w:multiLevelType w:val="hybridMultilevel"/>
    <w:tmpl w:val="ADC26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A70235"/>
    <w:multiLevelType w:val="hybridMultilevel"/>
    <w:tmpl w:val="495A5E86"/>
    <w:lvl w:ilvl="0" w:tplc="3A0C58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437F"/>
    <w:multiLevelType w:val="hybridMultilevel"/>
    <w:tmpl w:val="87E27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13D3A"/>
    <w:multiLevelType w:val="hybridMultilevel"/>
    <w:tmpl w:val="A246C1DA"/>
    <w:lvl w:ilvl="0" w:tplc="75B6237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7109F9"/>
    <w:multiLevelType w:val="hybridMultilevel"/>
    <w:tmpl w:val="105ABAB0"/>
    <w:lvl w:ilvl="0" w:tplc="76B8D2DA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3487"/>
    <w:multiLevelType w:val="multilevel"/>
    <w:tmpl w:val="CA828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60D57"/>
    <w:multiLevelType w:val="hybridMultilevel"/>
    <w:tmpl w:val="612688B8"/>
    <w:lvl w:ilvl="0" w:tplc="5E28B33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56DE"/>
    <w:multiLevelType w:val="hybridMultilevel"/>
    <w:tmpl w:val="6DB63B60"/>
    <w:lvl w:ilvl="0" w:tplc="3C5C1D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64356"/>
    <w:multiLevelType w:val="hybridMultilevel"/>
    <w:tmpl w:val="D340CFF6"/>
    <w:lvl w:ilvl="0" w:tplc="AB0C611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DD2EB4"/>
    <w:multiLevelType w:val="hybridMultilevel"/>
    <w:tmpl w:val="09A2FF92"/>
    <w:lvl w:ilvl="0" w:tplc="3DD0E8B0">
      <w:start w:val="1"/>
      <w:numFmt w:val="decimal"/>
      <w:lvlText w:val="%1."/>
      <w:lvlJc w:val="left"/>
      <w:pPr>
        <w:ind w:left="3621" w:hanging="360"/>
      </w:pPr>
      <w:rPr>
        <w:rFonts w:cs="Times New Roman" w:hint="default"/>
        <w:sz w:val="26"/>
        <w:szCs w:val="2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C5168"/>
    <w:multiLevelType w:val="hybridMultilevel"/>
    <w:tmpl w:val="EECC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F5"/>
    <w:multiLevelType w:val="hybridMultilevel"/>
    <w:tmpl w:val="E89C3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F5E"/>
    <w:multiLevelType w:val="hybridMultilevel"/>
    <w:tmpl w:val="730AE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F5718"/>
    <w:multiLevelType w:val="hybridMultilevel"/>
    <w:tmpl w:val="521E9C40"/>
    <w:lvl w:ilvl="0" w:tplc="C4C441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87F86"/>
    <w:multiLevelType w:val="hybridMultilevel"/>
    <w:tmpl w:val="333854AC"/>
    <w:lvl w:ilvl="0" w:tplc="A41AF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B47A8"/>
    <w:multiLevelType w:val="hybridMultilevel"/>
    <w:tmpl w:val="6A7C7F42"/>
    <w:lvl w:ilvl="0" w:tplc="449EAF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1524D"/>
    <w:multiLevelType w:val="hybridMultilevel"/>
    <w:tmpl w:val="89D673A0"/>
    <w:lvl w:ilvl="0" w:tplc="E1AAF8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2D31"/>
    <w:multiLevelType w:val="hybridMultilevel"/>
    <w:tmpl w:val="85C44804"/>
    <w:lvl w:ilvl="0" w:tplc="F93AA7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6C80E05"/>
    <w:multiLevelType w:val="hybridMultilevel"/>
    <w:tmpl w:val="56A8E280"/>
    <w:lvl w:ilvl="0" w:tplc="68EC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2F43EA"/>
    <w:multiLevelType w:val="hybridMultilevel"/>
    <w:tmpl w:val="30D61126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816C1"/>
    <w:multiLevelType w:val="hybridMultilevel"/>
    <w:tmpl w:val="DD722378"/>
    <w:lvl w:ilvl="0" w:tplc="B14E7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00FCD"/>
    <w:multiLevelType w:val="multilevel"/>
    <w:tmpl w:val="4D32D240"/>
    <w:lvl w:ilvl="0">
      <w:start w:val="1"/>
      <w:numFmt w:val="decimal"/>
      <w:lvlText w:val="2.%1."/>
      <w:lvlJc w:val="left"/>
      <w:rPr>
        <w:rFonts w:ascii="Calibri" w:eastAsia="Georgi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E6291A"/>
    <w:multiLevelType w:val="hybridMultilevel"/>
    <w:tmpl w:val="9C84068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4653E"/>
    <w:multiLevelType w:val="multilevel"/>
    <w:tmpl w:val="E3FE24E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524" w:hanging="39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="Times New Roman" w:hint="default"/>
      </w:rPr>
    </w:lvl>
  </w:abstractNum>
  <w:abstractNum w:abstractNumId="30" w15:restartNumberingAfterBreak="0">
    <w:nsid w:val="6D4F46E8"/>
    <w:multiLevelType w:val="hybridMultilevel"/>
    <w:tmpl w:val="A7E6D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267E6"/>
    <w:multiLevelType w:val="hybridMultilevel"/>
    <w:tmpl w:val="37425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75A86"/>
    <w:multiLevelType w:val="hybridMultilevel"/>
    <w:tmpl w:val="8B386118"/>
    <w:lvl w:ilvl="0" w:tplc="0415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885" w:hanging="360"/>
      </w:p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num w:numId="1" w16cid:durableId="1184786615">
    <w:abstractNumId w:val="18"/>
  </w:num>
  <w:num w:numId="2" w16cid:durableId="704018268">
    <w:abstractNumId w:val="25"/>
  </w:num>
  <w:num w:numId="3" w16cid:durableId="63576663">
    <w:abstractNumId w:val="13"/>
  </w:num>
  <w:num w:numId="4" w16cid:durableId="392434112">
    <w:abstractNumId w:val="24"/>
  </w:num>
  <w:num w:numId="5" w16cid:durableId="309948698">
    <w:abstractNumId w:val="26"/>
  </w:num>
  <w:num w:numId="6" w16cid:durableId="577982223">
    <w:abstractNumId w:val="32"/>
  </w:num>
  <w:num w:numId="7" w16cid:durableId="577134186">
    <w:abstractNumId w:val="4"/>
  </w:num>
  <w:num w:numId="8" w16cid:durableId="1707099248">
    <w:abstractNumId w:val="6"/>
  </w:num>
  <w:num w:numId="9" w16cid:durableId="516777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894708">
    <w:abstractNumId w:val="15"/>
  </w:num>
  <w:num w:numId="11" w16cid:durableId="631591255">
    <w:abstractNumId w:val="29"/>
  </w:num>
  <w:num w:numId="12" w16cid:durableId="1610623789">
    <w:abstractNumId w:val="31"/>
  </w:num>
  <w:num w:numId="13" w16cid:durableId="207491903">
    <w:abstractNumId w:val="16"/>
  </w:num>
  <w:num w:numId="14" w16cid:durableId="691499008">
    <w:abstractNumId w:val="22"/>
  </w:num>
  <w:num w:numId="15" w16cid:durableId="1144540514">
    <w:abstractNumId w:val="2"/>
  </w:num>
  <w:num w:numId="16" w16cid:durableId="1986661578">
    <w:abstractNumId w:val="23"/>
  </w:num>
  <w:num w:numId="17" w16cid:durableId="1533805144">
    <w:abstractNumId w:val="9"/>
  </w:num>
  <w:num w:numId="18" w16cid:durableId="1610894525">
    <w:abstractNumId w:val="30"/>
  </w:num>
  <w:num w:numId="19" w16cid:durableId="328563959">
    <w:abstractNumId w:val="17"/>
  </w:num>
  <w:num w:numId="20" w16cid:durableId="125466854">
    <w:abstractNumId w:val="27"/>
  </w:num>
  <w:num w:numId="21" w16cid:durableId="922497615">
    <w:abstractNumId w:val="14"/>
  </w:num>
  <w:num w:numId="22" w16cid:durableId="662855604">
    <w:abstractNumId w:val="20"/>
  </w:num>
  <w:num w:numId="23" w16cid:durableId="1303466499">
    <w:abstractNumId w:val="0"/>
  </w:num>
  <w:num w:numId="24" w16cid:durableId="891304323">
    <w:abstractNumId w:val="10"/>
  </w:num>
  <w:num w:numId="25" w16cid:durableId="1774783768">
    <w:abstractNumId w:val="8"/>
  </w:num>
  <w:num w:numId="26" w16cid:durableId="1169557554">
    <w:abstractNumId w:val="7"/>
  </w:num>
  <w:num w:numId="27" w16cid:durableId="1211460372">
    <w:abstractNumId w:val="1"/>
  </w:num>
  <w:num w:numId="28" w16cid:durableId="103306678">
    <w:abstractNumId w:val="12"/>
  </w:num>
  <w:num w:numId="29" w16cid:durableId="1413578415">
    <w:abstractNumId w:val="19"/>
  </w:num>
  <w:num w:numId="30" w16cid:durableId="19989975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0740302">
    <w:abstractNumId w:val="21"/>
  </w:num>
  <w:num w:numId="32" w16cid:durableId="254290070">
    <w:abstractNumId w:val="3"/>
  </w:num>
  <w:num w:numId="33" w16cid:durableId="1632132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11"/>
    <w:rsid w:val="00023FC9"/>
    <w:rsid w:val="00055780"/>
    <w:rsid w:val="0005597F"/>
    <w:rsid w:val="000908F1"/>
    <w:rsid w:val="00095925"/>
    <w:rsid w:val="000A2D5B"/>
    <w:rsid w:val="000C50D4"/>
    <w:rsid w:val="000D309C"/>
    <w:rsid w:val="000E09EC"/>
    <w:rsid w:val="000E7833"/>
    <w:rsid w:val="001139E5"/>
    <w:rsid w:val="00126E58"/>
    <w:rsid w:val="001353C7"/>
    <w:rsid w:val="00141F26"/>
    <w:rsid w:val="00146BAB"/>
    <w:rsid w:val="0014744F"/>
    <w:rsid w:val="00150D3F"/>
    <w:rsid w:val="00161E15"/>
    <w:rsid w:val="001755B4"/>
    <w:rsid w:val="0019026F"/>
    <w:rsid w:val="00193169"/>
    <w:rsid w:val="001A1B24"/>
    <w:rsid w:val="001B039D"/>
    <w:rsid w:val="001B2EDE"/>
    <w:rsid w:val="001B710A"/>
    <w:rsid w:val="001D4D6B"/>
    <w:rsid w:val="001F2707"/>
    <w:rsid w:val="001F6589"/>
    <w:rsid w:val="00204D52"/>
    <w:rsid w:val="002120F5"/>
    <w:rsid w:val="00221CD8"/>
    <w:rsid w:val="00225749"/>
    <w:rsid w:val="0024025B"/>
    <w:rsid w:val="00242149"/>
    <w:rsid w:val="00243DD6"/>
    <w:rsid w:val="00251508"/>
    <w:rsid w:val="002635DD"/>
    <w:rsid w:val="0027135B"/>
    <w:rsid w:val="0027380B"/>
    <w:rsid w:val="00275D0B"/>
    <w:rsid w:val="00281553"/>
    <w:rsid w:val="00284C0E"/>
    <w:rsid w:val="0029299F"/>
    <w:rsid w:val="00293ECD"/>
    <w:rsid w:val="00294B37"/>
    <w:rsid w:val="00295EAB"/>
    <w:rsid w:val="002A79E6"/>
    <w:rsid w:val="002B37DC"/>
    <w:rsid w:val="002C090A"/>
    <w:rsid w:val="002C3194"/>
    <w:rsid w:val="002C4B65"/>
    <w:rsid w:val="002D62F5"/>
    <w:rsid w:val="002D694B"/>
    <w:rsid w:val="002E3455"/>
    <w:rsid w:val="002E3FF8"/>
    <w:rsid w:val="002F106D"/>
    <w:rsid w:val="002F63E0"/>
    <w:rsid w:val="0030282D"/>
    <w:rsid w:val="00302E8E"/>
    <w:rsid w:val="00310434"/>
    <w:rsid w:val="003221B4"/>
    <w:rsid w:val="003233D0"/>
    <w:rsid w:val="00332CC2"/>
    <w:rsid w:val="00334427"/>
    <w:rsid w:val="00334AC7"/>
    <w:rsid w:val="003474D2"/>
    <w:rsid w:val="00351102"/>
    <w:rsid w:val="003527B0"/>
    <w:rsid w:val="003669E1"/>
    <w:rsid w:val="00372A53"/>
    <w:rsid w:val="0037577B"/>
    <w:rsid w:val="003921D2"/>
    <w:rsid w:val="003964E8"/>
    <w:rsid w:val="003B29C4"/>
    <w:rsid w:val="003C2562"/>
    <w:rsid w:val="003D1859"/>
    <w:rsid w:val="003E232E"/>
    <w:rsid w:val="003E4E17"/>
    <w:rsid w:val="003F0172"/>
    <w:rsid w:val="003F36DC"/>
    <w:rsid w:val="004011AB"/>
    <w:rsid w:val="00401C34"/>
    <w:rsid w:val="00402D4C"/>
    <w:rsid w:val="004253E0"/>
    <w:rsid w:val="00431F12"/>
    <w:rsid w:val="004653C9"/>
    <w:rsid w:val="00472CB7"/>
    <w:rsid w:val="00491D11"/>
    <w:rsid w:val="0049451D"/>
    <w:rsid w:val="004A0C4A"/>
    <w:rsid w:val="004B4ED4"/>
    <w:rsid w:val="004C2D2D"/>
    <w:rsid w:val="004C4794"/>
    <w:rsid w:val="004D62CA"/>
    <w:rsid w:val="00504BCD"/>
    <w:rsid w:val="00510A5C"/>
    <w:rsid w:val="00512570"/>
    <w:rsid w:val="00513586"/>
    <w:rsid w:val="00515EF3"/>
    <w:rsid w:val="0052625B"/>
    <w:rsid w:val="00531777"/>
    <w:rsid w:val="00533DDF"/>
    <w:rsid w:val="005352EB"/>
    <w:rsid w:val="0053576F"/>
    <w:rsid w:val="00555C7C"/>
    <w:rsid w:val="00556EF5"/>
    <w:rsid w:val="0056126B"/>
    <w:rsid w:val="005664BC"/>
    <w:rsid w:val="005700EA"/>
    <w:rsid w:val="005774EC"/>
    <w:rsid w:val="00577E5B"/>
    <w:rsid w:val="00592F61"/>
    <w:rsid w:val="005B0B5A"/>
    <w:rsid w:val="005C5DBC"/>
    <w:rsid w:val="005D714B"/>
    <w:rsid w:val="005F4C99"/>
    <w:rsid w:val="00612449"/>
    <w:rsid w:val="00621DB2"/>
    <w:rsid w:val="0062482B"/>
    <w:rsid w:val="0063008E"/>
    <w:rsid w:val="00633E8B"/>
    <w:rsid w:val="00643B8E"/>
    <w:rsid w:val="006466B2"/>
    <w:rsid w:val="00647AAA"/>
    <w:rsid w:val="006643B3"/>
    <w:rsid w:val="00672046"/>
    <w:rsid w:val="00674E27"/>
    <w:rsid w:val="006811AE"/>
    <w:rsid w:val="00683475"/>
    <w:rsid w:val="00683994"/>
    <w:rsid w:val="006A21D5"/>
    <w:rsid w:val="006A4DA1"/>
    <w:rsid w:val="006B23BB"/>
    <w:rsid w:val="006C25A7"/>
    <w:rsid w:val="006C611B"/>
    <w:rsid w:val="006D0E31"/>
    <w:rsid w:val="00724A84"/>
    <w:rsid w:val="00737B1B"/>
    <w:rsid w:val="007626D8"/>
    <w:rsid w:val="007670B2"/>
    <w:rsid w:val="00797769"/>
    <w:rsid w:val="00797947"/>
    <w:rsid w:val="007C5B43"/>
    <w:rsid w:val="007D6184"/>
    <w:rsid w:val="007E0894"/>
    <w:rsid w:val="007E2396"/>
    <w:rsid w:val="007E3C7E"/>
    <w:rsid w:val="007E5FF9"/>
    <w:rsid w:val="007F0F55"/>
    <w:rsid w:val="007F5B04"/>
    <w:rsid w:val="007F7F7F"/>
    <w:rsid w:val="00811D19"/>
    <w:rsid w:val="00812892"/>
    <w:rsid w:val="00820DE4"/>
    <w:rsid w:val="0082307C"/>
    <w:rsid w:val="00824597"/>
    <w:rsid w:val="00825423"/>
    <w:rsid w:val="00842EBC"/>
    <w:rsid w:val="00844FE0"/>
    <w:rsid w:val="0084671C"/>
    <w:rsid w:val="00847B69"/>
    <w:rsid w:val="00850F7A"/>
    <w:rsid w:val="00851675"/>
    <w:rsid w:val="00860670"/>
    <w:rsid w:val="00860B48"/>
    <w:rsid w:val="00866824"/>
    <w:rsid w:val="008768DF"/>
    <w:rsid w:val="0088203A"/>
    <w:rsid w:val="008871FE"/>
    <w:rsid w:val="008932E9"/>
    <w:rsid w:val="008A50DC"/>
    <w:rsid w:val="008B2A0E"/>
    <w:rsid w:val="008B34AE"/>
    <w:rsid w:val="008B7439"/>
    <w:rsid w:val="008C4555"/>
    <w:rsid w:val="008D4FBA"/>
    <w:rsid w:val="008F1212"/>
    <w:rsid w:val="00912FD1"/>
    <w:rsid w:val="009143B3"/>
    <w:rsid w:val="009175CD"/>
    <w:rsid w:val="00921ED1"/>
    <w:rsid w:val="00945C16"/>
    <w:rsid w:val="009465B1"/>
    <w:rsid w:val="0095507E"/>
    <w:rsid w:val="00956203"/>
    <w:rsid w:val="00977743"/>
    <w:rsid w:val="00984D9C"/>
    <w:rsid w:val="00990C76"/>
    <w:rsid w:val="009D4426"/>
    <w:rsid w:val="009D6187"/>
    <w:rsid w:val="009E0D7D"/>
    <w:rsid w:val="009E3C2F"/>
    <w:rsid w:val="00A10E72"/>
    <w:rsid w:val="00A42500"/>
    <w:rsid w:val="00A443FE"/>
    <w:rsid w:val="00A45C6A"/>
    <w:rsid w:val="00A45D15"/>
    <w:rsid w:val="00A65894"/>
    <w:rsid w:val="00A75DB0"/>
    <w:rsid w:val="00A8075C"/>
    <w:rsid w:val="00A85279"/>
    <w:rsid w:val="00A85A2D"/>
    <w:rsid w:val="00AB118D"/>
    <w:rsid w:val="00AB423A"/>
    <w:rsid w:val="00AD7A83"/>
    <w:rsid w:val="00AE0767"/>
    <w:rsid w:val="00AE23EF"/>
    <w:rsid w:val="00AE78F3"/>
    <w:rsid w:val="00AF4883"/>
    <w:rsid w:val="00AF59F7"/>
    <w:rsid w:val="00AF6F1B"/>
    <w:rsid w:val="00B02921"/>
    <w:rsid w:val="00B237B7"/>
    <w:rsid w:val="00B2613E"/>
    <w:rsid w:val="00B36835"/>
    <w:rsid w:val="00B40E74"/>
    <w:rsid w:val="00B500D3"/>
    <w:rsid w:val="00B5655C"/>
    <w:rsid w:val="00B770D1"/>
    <w:rsid w:val="00B805B6"/>
    <w:rsid w:val="00B835C6"/>
    <w:rsid w:val="00B83E36"/>
    <w:rsid w:val="00B923AE"/>
    <w:rsid w:val="00B97FD4"/>
    <w:rsid w:val="00BA529D"/>
    <w:rsid w:val="00BB1B3A"/>
    <w:rsid w:val="00BB2230"/>
    <w:rsid w:val="00BE2358"/>
    <w:rsid w:val="00BF7BC9"/>
    <w:rsid w:val="00C033A2"/>
    <w:rsid w:val="00C16CEB"/>
    <w:rsid w:val="00C3522C"/>
    <w:rsid w:val="00C44B76"/>
    <w:rsid w:val="00C55BFE"/>
    <w:rsid w:val="00C92C01"/>
    <w:rsid w:val="00CA7E84"/>
    <w:rsid w:val="00CB229D"/>
    <w:rsid w:val="00CC4ED9"/>
    <w:rsid w:val="00CD469E"/>
    <w:rsid w:val="00CD7EAE"/>
    <w:rsid w:val="00CF3BC6"/>
    <w:rsid w:val="00CF4F16"/>
    <w:rsid w:val="00CF6EF7"/>
    <w:rsid w:val="00D01973"/>
    <w:rsid w:val="00D067F9"/>
    <w:rsid w:val="00D12ED3"/>
    <w:rsid w:val="00D1348A"/>
    <w:rsid w:val="00D20A71"/>
    <w:rsid w:val="00D257E0"/>
    <w:rsid w:val="00D27A6F"/>
    <w:rsid w:val="00D45AD2"/>
    <w:rsid w:val="00D52317"/>
    <w:rsid w:val="00D62C32"/>
    <w:rsid w:val="00D82CF8"/>
    <w:rsid w:val="00D900EC"/>
    <w:rsid w:val="00DB1991"/>
    <w:rsid w:val="00DB4A1E"/>
    <w:rsid w:val="00DB5EB8"/>
    <w:rsid w:val="00DC28E3"/>
    <w:rsid w:val="00DC7D28"/>
    <w:rsid w:val="00DD2F78"/>
    <w:rsid w:val="00DE0BFE"/>
    <w:rsid w:val="00DE1A1D"/>
    <w:rsid w:val="00E03A25"/>
    <w:rsid w:val="00E051AA"/>
    <w:rsid w:val="00E051EF"/>
    <w:rsid w:val="00E14911"/>
    <w:rsid w:val="00E16B58"/>
    <w:rsid w:val="00E20934"/>
    <w:rsid w:val="00E319B9"/>
    <w:rsid w:val="00E336D0"/>
    <w:rsid w:val="00E50C2F"/>
    <w:rsid w:val="00E601D4"/>
    <w:rsid w:val="00E639C2"/>
    <w:rsid w:val="00E70DEF"/>
    <w:rsid w:val="00E7261B"/>
    <w:rsid w:val="00E762C8"/>
    <w:rsid w:val="00EA062F"/>
    <w:rsid w:val="00EA2313"/>
    <w:rsid w:val="00EB58DD"/>
    <w:rsid w:val="00EC5E24"/>
    <w:rsid w:val="00ED09C1"/>
    <w:rsid w:val="00EE3E27"/>
    <w:rsid w:val="00EE5B94"/>
    <w:rsid w:val="00EF2D65"/>
    <w:rsid w:val="00EF403A"/>
    <w:rsid w:val="00F10453"/>
    <w:rsid w:val="00F14FA6"/>
    <w:rsid w:val="00F23439"/>
    <w:rsid w:val="00F3356B"/>
    <w:rsid w:val="00F44E98"/>
    <w:rsid w:val="00F4514A"/>
    <w:rsid w:val="00F50A6B"/>
    <w:rsid w:val="00F659BA"/>
    <w:rsid w:val="00F6644A"/>
    <w:rsid w:val="00F71D39"/>
    <w:rsid w:val="00F7377A"/>
    <w:rsid w:val="00F76316"/>
    <w:rsid w:val="00F803DF"/>
    <w:rsid w:val="00F94141"/>
    <w:rsid w:val="00F97B8F"/>
    <w:rsid w:val="00FB194D"/>
    <w:rsid w:val="00FB271B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D167F"/>
  <w15:docId w15:val="{41B59D4F-7BC1-4CE7-A986-C0696D69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D1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91D11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491D11"/>
  </w:style>
  <w:style w:type="paragraph" w:styleId="Akapitzlist">
    <w:name w:val="List Paragraph"/>
    <w:aliases w:val="Wypunktowanie,Akapit z listą1,CW_Lista,normalny tekst,L1,Numerowanie,Akapit z listą5,T_SZ_List Paragraph,BulletC,Obiekt,List Paragraph1,nr3,Wyliczanie,2 heading,A_wyliczenie,K-P_odwolanie,maz_wyliczenie,opis dzialania,Akapit z listą BS"/>
    <w:basedOn w:val="Normalny"/>
    <w:link w:val="AkapitzlistZnak"/>
    <w:uiPriority w:val="34"/>
    <w:qFormat/>
    <w:rsid w:val="00491D11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466B2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466B2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466B2"/>
    <w:rPr>
      <w:rFonts w:ascii="Tahoma" w:eastAsia="Tahoma" w:hAnsi="Tahoma" w:cs="Tahoma"/>
      <w:b/>
      <w:bCs/>
      <w:sz w:val="18"/>
      <w:szCs w:val="18"/>
      <w:u w:val="singl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6B2"/>
    <w:pPr>
      <w:widowControl w:val="0"/>
      <w:shd w:val="clear" w:color="auto" w:fill="FFFFFF"/>
      <w:spacing w:after="460" w:line="329" w:lineRule="auto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6466B2"/>
    <w:pPr>
      <w:widowControl w:val="0"/>
      <w:shd w:val="clear" w:color="auto" w:fill="FFFFFF"/>
      <w:spacing w:after="560" w:line="298" w:lineRule="auto"/>
      <w:jc w:val="both"/>
    </w:pPr>
    <w:rPr>
      <w:rFonts w:ascii="Palatino Linotype" w:eastAsia="Palatino Linotype" w:hAnsi="Palatino Linotype" w:cs="Palatino Linotype"/>
    </w:rPr>
  </w:style>
  <w:style w:type="paragraph" w:customStyle="1" w:styleId="Teksttreci40">
    <w:name w:val="Tekst treści (4)"/>
    <w:basedOn w:val="Normalny"/>
    <w:link w:val="Teksttreci4"/>
    <w:rsid w:val="006466B2"/>
    <w:pPr>
      <w:widowControl w:val="0"/>
      <w:shd w:val="clear" w:color="auto" w:fill="FFFFFF"/>
      <w:spacing w:after="280" w:line="240" w:lineRule="auto"/>
      <w:jc w:val="both"/>
    </w:pPr>
    <w:rPr>
      <w:rFonts w:ascii="Tahoma" w:eastAsia="Tahoma" w:hAnsi="Tahoma" w:cs="Tahoma"/>
      <w:b/>
      <w:bCs/>
      <w:sz w:val="18"/>
      <w:szCs w:val="18"/>
      <w:u w:val="single"/>
    </w:rPr>
  </w:style>
  <w:style w:type="character" w:styleId="Pogrubienie">
    <w:name w:val="Strong"/>
    <w:basedOn w:val="Domylnaczcionkaakapitu"/>
    <w:uiPriority w:val="22"/>
    <w:qFormat/>
    <w:rsid w:val="0053576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27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2482B"/>
    <w:rPr>
      <w:i/>
      <w:iCs/>
    </w:rPr>
  </w:style>
  <w:style w:type="character" w:customStyle="1" w:styleId="markedcontent">
    <w:name w:val="markedcontent"/>
    <w:basedOn w:val="Domylnaczcionkaakapitu"/>
    <w:rsid w:val="001B710A"/>
  </w:style>
  <w:style w:type="character" w:customStyle="1" w:styleId="AkapitzlistZnak">
    <w:name w:val="Akapit z listą Znak"/>
    <w:aliases w:val="Wypunktowanie Znak,Akapit z listą1 Znak,CW_Lista Znak,normalny tekst Znak,L1 Znak,Numerowanie Znak,Akapit z listą5 Znak,T_SZ_List Paragraph Znak,BulletC Znak,Obiekt Znak,List Paragraph1 Znak,nr3 Znak,Wyliczanie Znak,2 heading Znak"/>
    <w:basedOn w:val="Domylnaczcionkaakapitu"/>
    <w:link w:val="Akapitzlist"/>
    <w:uiPriority w:val="34"/>
    <w:qFormat/>
    <w:locked/>
    <w:rsid w:val="00F803DF"/>
  </w:style>
  <w:style w:type="character" w:customStyle="1" w:styleId="hgkelc">
    <w:name w:val="hgkelc"/>
    <w:basedOn w:val="Domylnaczcionkaakapitu"/>
    <w:rsid w:val="003E232E"/>
  </w:style>
  <w:style w:type="paragraph" w:customStyle="1" w:styleId="Default">
    <w:name w:val="Default"/>
    <w:rsid w:val="008C45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6A67-0C79-43F7-A2D8-7474206F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Ziaja</dc:creator>
  <cp:lastModifiedBy>Marta Ziaja</cp:lastModifiedBy>
  <cp:revision>8</cp:revision>
  <cp:lastPrinted>2022-07-27T10:47:00Z</cp:lastPrinted>
  <dcterms:created xsi:type="dcterms:W3CDTF">2025-03-24T10:32:00Z</dcterms:created>
  <dcterms:modified xsi:type="dcterms:W3CDTF">2025-03-24T11:48:00Z</dcterms:modified>
</cp:coreProperties>
</file>