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739F" w14:textId="5CC617D8" w:rsidR="00163421" w:rsidRPr="003977E9" w:rsidRDefault="00031808">
      <w:pPr>
        <w:tabs>
          <w:tab w:val="center" w:pos="1608"/>
          <w:tab w:val="right" w:pos="9524"/>
        </w:tabs>
        <w:spacing w:after="0" w:line="259" w:lineRule="auto"/>
        <w:ind w:left="0" w:firstLine="0"/>
        <w:jc w:val="right"/>
        <w:rPr>
          <w:color w:val="FF0000"/>
          <w:sz w:val="24"/>
          <w:szCs w:val="24"/>
        </w:rPr>
      </w:pPr>
      <w:r w:rsidRPr="003977E9">
        <w:rPr>
          <w:rFonts w:eastAsia="Calibri"/>
          <w:sz w:val="24"/>
          <w:szCs w:val="24"/>
        </w:rPr>
        <w:tab/>
      </w:r>
      <w:r w:rsidRPr="003977E9">
        <w:rPr>
          <w:color w:val="auto"/>
          <w:sz w:val="24"/>
          <w:szCs w:val="24"/>
        </w:rPr>
        <w:t xml:space="preserve">Bór Zajaciński, dn. </w:t>
      </w:r>
      <w:r w:rsidR="00BA186D" w:rsidRPr="003977E9">
        <w:rPr>
          <w:color w:val="auto"/>
          <w:sz w:val="24"/>
          <w:szCs w:val="24"/>
        </w:rPr>
        <w:t>18.11</w:t>
      </w:r>
      <w:r w:rsidRPr="003977E9">
        <w:rPr>
          <w:color w:val="auto"/>
          <w:sz w:val="24"/>
          <w:szCs w:val="24"/>
        </w:rPr>
        <w:t>.2024 r.</w:t>
      </w:r>
    </w:p>
    <w:p w14:paraId="59D15E7F" w14:textId="7507B970" w:rsidR="00163421" w:rsidRPr="003977E9" w:rsidRDefault="00031808">
      <w:pPr>
        <w:spacing w:after="260" w:line="216" w:lineRule="auto"/>
        <w:ind w:left="408" w:right="331" w:firstLine="0"/>
        <w:jc w:val="left"/>
        <w:rPr>
          <w:sz w:val="24"/>
          <w:szCs w:val="24"/>
        </w:rPr>
      </w:pPr>
      <w:r w:rsidRPr="003977E9">
        <w:rPr>
          <w:rFonts w:eastAsia="Calibri"/>
          <w:color w:val="auto"/>
          <w:sz w:val="24"/>
          <w:szCs w:val="24"/>
        </w:rPr>
        <w:t>Nr sprawy</w:t>
      </w:r>
      <w:r w:rsidRPr="003977E9">
        <w:rPr>
          <w:sz w:val="24"/>
          <w:szCs w:val="24"/>
        </w:rPr>
        <w:t xml:space="preserve"> PSPBór.026.0</w:t>
      </w:r>
      <w:r w:rsidR="00BA186D" w:rsidRPr="003977E9">
        <w:rPr>
          <w:sz w:val="24"/>
          <w:szCs w:val="24"/>
        </w:rPr>
        <w:t>6</w:t>
      </w:r>
      <w:r w:rsidRPr="003977E9">
        <w:rPr>
          <w:sz w:val="24"/>
          <w:szCs w:val="24"/>
        </w:rPr>
        <w:t xml:space="preserve">.2024          </w:t>
      </w:r>
    </w:p>
    <w:p w14:paraId="50230FC5" w14:textId="77777777" w:rsidR="00163421" w:rsidRPr="003977E9" w:rsidRDefault="00031808">
      <w:pPr>
        <w:spacing w:after="260" w:line="216" w:lineRule="auto"/>
        <w:ind w:left="408" w:right="331" w:firstLine="0"/>
        <w:jc w:val="left"/>
        <w:rPr>
          <w:sz w:val="24"/>
          <w:szCs w:val="24"/>
        </w:rPr>
      </w:pPr>
      <w:r w:rsidRPr="003977E9">
        <w:rPr>
          <w:sz w:val="24"/>
          <w:szCs w:val="24"/>
        </w:rPr>
        <w:t xml:space="preserve">                                         </w:t>
      </w:r>
    </w:p>
    <w:p w14:paraId="6C20C60A" w14:textId="77777777" w:rsidR="00163421" w:rsidRPr="003977E9" w:rsidRDefault="00031808">
      <w:pPr>
        <w:pStyle w:val="western"/>
        <w:spacing w:before="119" w:beforeAutospacing="0"/>
        <w:jc w:val="center"/>
      </w:pPr>
      <w:r w:rsidRPr="003977E9">
        <w:rPr>
          <w:b/>
          <w:bCs/>
        </w:rPr>
        <w:t>ZAPYTANIE OFERTOWE</w:t>
      </w:r>
    </w:p>
    <w:p w14:paraId="405A66CB" w14:textId="77777777" w:rsidR="00163421" w:rsidRPr="003977E9" w:rsidRDefault="00031808">
      <w:pPr>
        <w:pStyle w:val="western"/>
        <w:spacing w:before="119" w:beforeAutospacing="0"/>
        <w:jc w:val="center"/>
      </w:pPr>
      <w:r w:rsidRPr="003977E9">
        <w:rPr>
          <w:b/>
          <w:bCs/>
        </w:rPr>
        <w:t>dla zamówienia publicznego o wartości poniżej 130 000,00 złotych</w:t>
      </w:r>
    </w:p>
    <w:p w14:paraId="672648A5" w14:textId="77777777" w:rsidR="00163421" w:rsidRPr="003977E9" w:rsidRDefault="00031808">
      <w:pPr>
        <w:spacing w:beforeAutospacing="1" w:after="0" w:line="102" w:lineRule="atLeast"/>
        <w:ind w:left="0" w:firstLine="0"/>
        <w:jc w:val="left"/>
        <w:rPr>
          <w:color w:val="auto"/>
          <w:sz w:val="24"/>
          <w:szCs w:val="24"/>
        </w:rPr>
      </w:pPr>
      <w:r w:rsidRPr="003977E9">
        <w:rPr>
          <w:color w:val="auto"/>
          <w:sz w:val="24"/>
          <w:szCs w:val="24"/>
        </w:rPr>
        <w:t xml:space="preserve">Zamawiający: </w:t>
      </w:r>
    </w:p>
    <w:p w14:paraId="42BDC60C" w14:textId="77777777" w:rsidR="00163421" w:rsidRPr="003977E9" w:rsidRDefault="00031808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3977E9">
        <w:rPr>
          <w:bCs/>
          <w:color w:val="auto"/>
          <w:sz w:val="24"/>
          <w:szCs w:val="24"/>
        </w:rPr>
        <w:t>Publiczna Szkoła Podstawowa w Borze Zajacińskim</w:t>
      </w:r>
    </w:p>
    <w:p w14:paraId="0563879D" w14:textId="77777777" w:rsidR="00163421" w:rsidRPr="003977E9" w:rsidRDefault="00031808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3977E9">
        <w:rPr>
          <w:bCs/>
          <w:color w:val="auto"/>
          <w:sz w:val="24"/>
          <w:szCs w:val="24"/>
        </w:rPr>
        <w:t>Bór Zajaciński 78, 42-142 Bór Zajaciński</w:t>
      </w:r>
    </w:p>
    <w:p w14:paraId="48451249" w14:textId="77777777" w:rsidR="00163421" w:rsidRPr="003977E9" w:rsidRDefault="00163421">
      <w:pPr>
        <w:spacing w:after="0" w:line="259" w:lineRule="auto"/>
        <w:ind w:left="38"/>
        <w:jc w:val="center"/>
        <w:rPr>
          <w:rFonts w:eastAsia="Calibri"/>
          <w:sz w:val="24"/>
          <w:szCs w:val="24"/>
        </w:rPr>
      </w:pPr>
    </w:p>
    <w:p w14:paraId="1CDB5689" w14:textId="77777777" w:rsidR="00163421" w:rsidRPr="003977E9" w:rsidRDefault="00031808">
      <w:pPr>
        <w:spacing w:before="100" w:after="100"/>
        <w:jc w:val="center"/>
        <w:rPr>
          <w:rFonts w:eastAsia="Calibri"/>
          <w:sz w:val="24"/>
          <w:szCs w:val="24"/>
        </w:rPr>
      </w:pPr>
      <w:r w:rsidRPr="003977E9">
        <w:rPr>
          <w:rFonts w:eastAsia="Calibri"/>
          <w:sz w:val="24"/>
          <w:szCs w:val="24"/>
        </w:rPr>
        <w:t>zaprasza do złożenia oferty na:</w:t>
      </w:r>
    </w:p>
    <w:p w14:paraId="25937B58" w14:textId="25D825C5" w:rsidR="00163421" w:rsidRPr="003977E9" w:rsidRDefault="00BA186D" w:rsidP="00031808">
      <w:pPr>
        <w:spacing w:before="100" w:after="0"/>
        <w:jc w:val="center"/>
        <w:rPr>
          <w:rFonts w:eastAsia="Calibri"/>
          <w:b/>
          <w:bCs/>
          <w:color w:val="auto"/>
          <w:sz w:val="24"/>
          <w:szCs w:val="24"/>
        </w:rPr>
      </w:pPr>
      <w:bookmarkStart w:id="0" w:name="_Hlk177636251"/>
      <w:bookmarkStart w:id="1" w:name="_Hlk182464035"/>
      <w:bookmarkEnd w:id="0"/>
      <w:r w:rsidRPr="003977E9">
        <w:rPr>
          <w:b/>
          <w:bCs/>
          <w:color w:val="auto"/>
          <w:sz w:val="24"/>
          <w:szCs w:val="24"/>
        </w:rPr>
        <w:t>Aktywna Szkoła  - zakup i dostawa sprzętu sportowego</w:t>
      </w:r>
    </w:p>
    <w:p w14:paraId="77D6D746" w14:textId="3A52220F" w:rsidR="00163421" w:rsidRPr="003977E9" w:rsidRDefault="00031808" w:rsidP="00031808">
      <w:pPr>
        <w:spacing w:after="0"/>
        <w:jc w:val="center"/>
        <w:rPr>
          <w:b/>
          <w:bCs/>
          <w:color w:val="auto"/>
          <w:sz w:val="24"/>
          <w:szCs w:val="24"/>
        </w:rPr>
      </w:pPr>
      <w:r w:rsidRPr="003977E9">
        <w:rPr>
          <w:b/>
          <w:bCs/>
          <w:color w:val="auto"/>
          <w:sz w:val="24"/>
          <w:szCs w:val="24"/>
        </w:rPr>
        <w:t xml:space="preserve">w ramach Rządowego programu "Aktywna </w:t>
      </w:r>
      <w:r w:rsidR="00BA186D" w:rsidRPr="003977E9">
        <w:rPr>
          <w:b/>
          <w:bCs/>
          <w:color w:val="auto"/>
          <w:sz w:val="24"/>
          <w:szCs w:val="24"/>
        </w:rPr>
        <w:t>szkoła</w:t>
      </w:r>
      <w:r w:rsidRPr="003977E9">
        <w:rPr>
          <w:b/>
          <w:bCs/>
          <w:color w:val="auto"/>
          <w:sz w:val="24"/>
          <w:szCs w:val="24"/>
        </w:rPr>
        <w:t>"</w:t>
      </w:r>
      <w:bookmarkEnd w:id="1"/>
      <w:r w:rsidRPr="003977E9">
        <w:rPr>
          <w:b/>
          <w:bCs/>
          <w:color w:val="auto"/>
          <w:sz w:val="24"/>
          <w:szCs w:val="24"/>
        </w:rPr>
        <w:t>.</w:t>
      </w:r>
    </w:p>
    <w:p w14:paraId="080D9783" w14:textId="77777777" w:rsidR="00163421" w:rsidRPr="003977E9" w:rsidRDefault="00163421">
      <w:pPr>
        <w:ind w:firstLine="0"/>
        <w:jc w:val="center"/>
        <w:rPr>
          <w:sz w:val="24"/>
          <w:szCs w:val="24"/>
        </w:rPr>
      </w:pPr>
      <w:bookmarkStart w:id="2" w:name="_Hlk177636251_kopia_1"/>
      <w:bookmarkEnd w:id="2"/>
    </w:p>
    <w:p w14:paraId="51BD13B9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>Postępowanie prowadzone jest w oparciu o zarządzenie nr 39.2021 Wójta Gminy Przystajń z dnia 1 kwietnia 2021 roku w sprawie: Regulaminu udzielania zamówień publicznych w Urzędzie Gminy Przystajń oraz w pozostałych jednostkach organizacyjnych Gminy Przystajń, o wartości poniżej 130 000,00 złotych. Do niniejszego zapytania ofertowego nie mają zastosowania przepisy ustawy z dnia 11.09.2019 r. Prawo zamówień publicznych.</w:t>
      </w:r>
    </w:p>
    <w:p w14:paraId="5DAA7A6B" w14:textId="77777777" w:rsidR="00163421" w:rsidRPr="003977E9" w:rsidRDefault="00163421">
      <w:pPr>
        <w:spacing w:after="0" w:line="240" w:lineRule="auto"/>
        <w:rPr>
          <w:b/>
          <w:sz w:val="24"/>
          <w:szCs w:val="24"/>
        </w:rPr>
      </w:pPr>
    </w:p>
    <w:p w14:paraId="70274F62" w14:textId="77777777" w:rsidR="00163421" w:rsidRPr="003977E9" w:rsidRDefault="00031808">
      <w:pPr>
        <w:pStyle w:val="Akapitzlist"/>
        <w:numPr>
          <w:ilvl w:val="0"/>
          <w:numId w:val="1"/>
        </w:numPr>
        <w:spacing w:after="0" w:line="259" w:lineRule="auto"/>
        <w:jc w:val="left"/>
        <w:rPr>
          <w:rFonts w:eastAsia="Calibri"/>
          <w:b/>
          <w:sz w:val="24"/>
          <w:szCs w:val="24"/>
        </w:rPr>
      </w:pPr>
      <w:r w:rsidRPr="003977E9">
        <w:rPr>
          <w:rFonts w:eastAsia="Calibri"/>
          <w:b/>
          <w:sz w:val="24"/>
          <w:szCs w:val="24"/>
        </w:rPr>
        <w:t>Przedmiot zamówienia:</w:t>
      </w:r>
    </w:p>
    <w:p w14:paraId="6C9A0A60" w14:textId="3BE5D8C1" w:rsidR="00163421" w:rsidRPr="003977E9" w:rsidRDefault="00031808" w:rsidP="003977E9">
      <w:pPr>
        <w:rPr>
          <w:b/>
          <w:bCs/>
          <w:sz w:val="24"/>
          <w:szCs w:val="24"/>
        </w:rPr>
      </w:pPr>
      <w:r w:rsidRPr="003977E9">
        <w:rPr>
          <w:sz w:val="24"/>
          <w:szCs w:val="24"/>
        </w:rPr>
        <w:t xml:space="preserve">Zamawiający zwraca się z prośbą o przedstawienie oferty cenowej na </w:t>
      </w:r>
      <w:r w:rsidR="00BA186D" w:rsidRPr="003977E9">
        <w:rPr>
          <w:sz w:val="24"/>
          <w:szCs w:val="24"/>
        </w:rPr>
        <w:t xml:space="preserve">zakup i </w:t>
      </w:r>
      <w:r w:rsidRPr="003977E9">
        <w:rPr>
          <w:sz w:val="24"/>
          <w:szCs w:val="24"/>
        </w:rPr>
        <w:t xml:space="preserve">dostawę </w:t>
      </w:r>
      <w:r w:rsidR="00BA186D" w:rsidRPr="003977E9">
        <w:rPr>
          <w:sz w:val="24"/>
          <w:szCs w:val="24"/>
        </w:rPr>
        <w:t>sprzętu sportowego</w:t>
      </w:r>
      <w:r w:rsidRPr="003977E9">
        <w:rPr>
          <w:sz w:val="24"/>
          <w:szCs w:val="24"/>
        </w:rPr>
        <w:t xml:space="preserve"> dla potrzeb realizacji Rządowego programu </w:t>
      </w:r>
      <w:r w:rsidR="00BA186D" w:rsidRPr="003977E9">
        <w:rPr>
          <w:sz w:val="24"/>
          <w:szCs w:val="24"/>
        </w:rPr>
        <w:t>„Aktywna szkoła”</w:t>
      </w:r>
      <w:r w:rsidRPr="003977E9">
        <w:rPr>
          <w:sz w:val="24"/>
          <w:szCs w:val="24"/>
        </w:rPr>
        <w:t xml:space="preserve"> </w:t>
      </w:r>
      <w:r w:rsidRPr="003977E9">
        <w:rPr>
          <w:b/>
          <w:bCs/>
          <w:sz w:val="24"/>
          <w:szCs w:val="24"/>
        </w:rPr>
        <w:t xml:space="preserve">zgodnie </w:t>
      </w:r>
      <w:r w:rsidR="00BA186D" w:rsidRPr="003977E9">
        <w:rPr>
          <w:b/>
          <w:bCs/>
          <w:sz w:val="24"/>
          <w:szCs w:val="24"/>
        </w:rPr>
        <w:t>ze </w:t>
      </w:r>
      <w:r w:rsidRPr="003977E9">
        <w:rPr>
          <w:b/>
          <w:bCs/>
          <w:sz w:val="24"/>
          <w:szCs w:val="24"/>
        </w:rPr>
        <w:t>specyfikacją</w:t>
      </w:r>
      <w:r w:rsidR="00BA186D" w:rsidRPr="003977E9">
        <w:rPr>
          <w:b/>
          <w:bCs/>
          <w:sz w:val="24"/>
          <w:szCs w:val="24"/>
        </w:rPr>
        <w:t xml:space="preserve"> w załączniku nr 1</w:t>
      </w:r>
      <w:r w:rsidR="003977E9" w:rsidRPr="003977E9">
        <w:rPr>
          <w:b/>
          <w:bCs/>
          <w:sz w:val="24"/>
          <w:szCs w:val="24"/>
        </w:rPr>
        <w:t xml:space="preserve"> </w:t>
      </w:r>
      <w:r w:rsidR="003977E9" w:rsidRPr="003977E9">
        <w:rPr>
          <w:sz w:val="24"/>
          <w:szCs w:val="24"/>
        </w:rPr>
        <w:t>do zapytania ofertowego</w:t>
      </w:r>
      <w:r w:rsidR="00BA186D" w:rsidRPr="003977E9">
        <w:rPr>
          <w:b/>
          <w:bCs/>
          <w:sz w:val="24"/>
          <w:szCs w:val="24"/>
        </w:rPr>
        <w:t>.</w:t>
      </w:r>
    </w:p>
    <w:p w14:paraId="6C8CEF32" w14:textId="77777777" w:rsidR="00163421" w:rsidRPr="003977E9" w:rsidRDefault="00163421">
      <w:pPr>
        <w:spacing w:after="0" w:line="240" w:lineRule="atLeast"/>
        <w:ind w:left="0" w:firstLine="0"/>
        <w:rPr>
          <w:sz w:val="24"/>
          <w:szCs w:val="24"/>
        </w:rPr>
      </w:pPr>
    </w:p>
    <w:p w14:paraId="75C147C6" w14:textId="77777777" w:rsidR="00163421" w:rsidRPr="003977E9" w:rsidRDefault="00031808">
      <w:pPr>
        <w:pStyle w:val="Akapitzlist"/>
        <w:numPr>
          <w:ilvl w:val="0"/>
          <w:numId w:val="1"/>
        </w:numPr>
        <w:spacing w:after="0" w:line="259" w:lineRule="auto"/>
        <w:jc w:val="left"/>
        <w:rPr>
          <w:rFonts w:eastAsia="Calibri"/>
          <w:b/>
          <w:color w:val="000000" w:themeColor="text1"/>
          <w:sz w:val="24"/>
          <w:szCs w:val="24"/>
        </w:rPr>
      </w:pPr>
      <w:r w:rsidRPr="003977E9">
        <w:rPr>
          <w:rFonts w:eastAsia="Calibri"/>
          <w:b/>
          <w:color w:val="000000" w:themeColor="text1"/>
          <w:sz w:val="24"/>
          <w:szCs w:val="24"/>
        </w:rPr>
        <w:t>Termin realizacji zamówienia:</w:t>
      </w:r>
    </w:p>
    <w:p w14:paraId="12EB6574" w14:textId="5A92B65E" w:rsidR="00163421" w:rsidRPr="003977E9" w:rsidRDefault="00031808">
      <w:pPr>
        <w:pStyle w:val="Akapitzlist"/>
        <w:ind w:left="393" w:right="33" w:firstLine="0"/>
        <w:rPr>
          <w:color w:val="FF0000"/>
          <w:sz w:val="24"/>
          <w:szCs w:val="24"/>
        </w:rPr>
      </w:pPr>
      <w:r w:rsidRPr="003977E9">
        <w:rPr>
          <w:color w:val="000000" w:themeColor="text1"/>
          <w:sz w:val="24"/>
          <w:szCs w:val="24"/>
        </w:rPr>
        <w:t xml:space="preserve">Termin realizacji zamówienia: </w:t>
      </w:r>
      <w:r w:rsidRPr="003977E9">
        <w:rPr>
          <w:color w:val="auto"/>
          <w:sz w:val="24"/>
          <w:szCs w:val="24"/>
        </w:rPr>
        <w:t xml:space="preserve">od dnia rozstrzygnięcia zapytania ofertowego do </w:t>
      </w:r>
      <w:r w:rsidR="00BA186D" w:rsidRPr="003977E9">
        <w:rPr>
          <w:color w:val="auto"/>
          <w:sz w:val="24"/>
          <w:szCs w:val="24"/>
        </w:rPr>
        <w:t>06.12</w:t>
      </w:r>
      <w:r w:rsidRPr="003977E9">
        <w:rPr>
          <w:color w:val="auto"/>
          <w:sz w:val="24"/>
          <w:szCs w:val="24"/>
        </w:rPr>
        <w:t>.2024 r.</w:t>
      </w:r>
    </w:p>
    <w:p w14:paraId="6B9FC39E" w14:textId="77777777" w:rsidR="00163421" w:rsidRPr="003977E9" w:rsidRDefault="00163421">
      <w:pPr>
        <w:pStyle w:val="Akapitzlist"/>
        <w:spacing w:after="0" w:line="259" w:lineRule="auto"/>
        <w:ind w:left="393" w:firstLine="0"/>
        <w:jc w:val="left"/>
        <w:rPr>
          <w:rFonts w:eastAsia="Calibri"/>
          <w:b/>
          <w:color w:val="000000" w:themeColor="text1"/>
          <w:sz w:val="24"/>
          <w:szCs w:val="24"/>
        </w:rPr>
      </w:pPr>
    </w:p>
    <w:p w14:paraId="6B20723E" w14:textId="77777777" w:rsidR="00163421" w:rsidRPr="003977E9" w:rsidRDefault="00031808">
      <w:pPr>
        <w:pStyle w:val="Akapitzlist"/>
        <w:numPr>
          <w:ilvl w:val="0"/>
          <w:numId w:val="1"/>
        </w:numPr>
        <w:spacing w:after="0" w:line="259" w:lineRule="auto"/>
        <w:jc w:val="left"/>
        <w:rPr>
          <w:rFonts w:eastAsia="Calibri"/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 xml:space="preserve">Kryteria brane pod uwagę przy ocenie ofert: </w:t>
      </w:r>
    </w:p>
    <w:p w14:paraId="56CB9973" w14:textId="77777777" w:rsidR="00163421" w:rsidRPr="003977E9" w:rsidRDefault="00031808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left"/>
        <w:rPr>
          <w:b/>
          <w:color w:val="auto"/>
          <w:sz w:val="24"/>
          <w:szCs w:val="24"/>
        </w:rPr>
      </w:pPr>
      <w:r w:rsidRPr="003977E9">
        <w:rPr>
          <w:b/>
          <w:sz w:val="24"/>
          <w:szCs w:val="24"/>
        </w:rPr>
        <w:t>Kryteria oceny ofert</w:t>
      </w:r>
    </w:p>
    <w:p w14:paraId="5BCAC464" w14:textId="77777777" w:rsidR="00163421" w:rsidRPr="003977E9" w:rsidRDefault="00031808">
      <w:pPr>
        <w:pStyle w:val="Akapitzlist"/>
        <w:numPr>
          <w:ilvl w:val="0"/>
          <w:numId w:val="15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3977E9">
        <w:rPr>
          <w:sz w:val="24"/>
          <w:szCs w:val="24"/>
          <w:lang w:eastAsia="zh-CN"/>
        </w:rPr>
        <w:t>Zamawiający przyjmie oferty do szczegółowego rozpatrywania (oceny), jeżeli treść oferty spełnia wymagania określone w niniejszym Zapytaniu Ofertowym.</w:t>
      </w:r>
    </w:p>
    <w:p w14:paraId="0CDD1496" w14:textId="77777777" w:rsidR="00163421" w:rsidRPr="003977E9" w:rsidRDefault="00031808">
      <w:pPr>
        <w:pStyle w:val="Akapitzlist"/>
        <w:numPr>
          <w:ilvl w:val="0"/>
          <w:numId w:val="1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3977E9">
        <w:rPr>
          <w:sz w:val="24"/>
          <w:szCs w:val="24"/>
          <w:lang w:eastAsia="zh-CN"/>
        </w:rPr>
        <w:t>Zamawiający dokona oceny ważnych ofert na podstawie następujących kryteriów: cena – 100%</w:t>
      </w:r>
    </w:p>
    <w:p w14:paraId="186B7352" w14:textId="77777777" w:rsidR="00163421" w:rsidRPr="003977E9" w:rsidRDefault="00031808">
      <w:pPr>
        <w:pStyle w:val="Akapitzlist"/>
        <w:numPr>
          <w:ilvl w:val="0"/>
          <w:numId w:val="17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3977E9">
        <w:rPr>
          <w:sz w:val="24"/>
          <w:szCs w:val="24"/>
          <w:lang w:eastAsia="zh-CN"/>
        </w:rPr>
        <w:t>W toku badania i oceny ofert Zamawiający może żądać od Wykonawców wyjaśnień dotyczących treści złożonych ofert.</w:t>
      </w:r>
    </w:p>
    <w:p w14:paraId="6D33C66F" w14:textId="77777777" w:rsidR="00163421" w:rsidRPr="003977E9" w:rsidRDefault="00031808">
      <w:pPr>
        <w:pStyle w:val="Akapitzlist"/>
        <w:numPr>
          <w:ilvl w:val="0"/>
          <w:numId w:val="18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3977E9">
        <w:rPr>
          <w:sz w:val="24"/>
          <w:szCs w:val="24"/>
          <w:lang w:eastAsia="zh-CN"/>
        </w:rPr>
        <w:t xml:space="preserve">Jeżeli nie można wybrać najkorzystniejszej oferty z uwagi na to, że zostały złożone oferty </w:t>
      </w:r>
      <w:r w:rsidRPr="003977E9">
        <w:rPr>
          <w:sz w:val="24"/>
          <w:szCs w:val="24"/>
          <w:lang w:eastAsia="zh-CN"/>
        </w:rPr>
        <w:br/>
        <w:t xml:space="preserve">o takiej samej cenie, Zamawiający wzywa Wykonawców, którzy złożyli te oferty, do złożenia </w:t>
      </w:r>
      <w:r w:rsidRPr="003977E9">
        <w:rPr>
          <w:sz w:val="24"/>
          <w:szCs w:val="24"/>
          <w:lang w:eastAsia="zh-CN"/>
        </w:rPr>
        <w:br/>
        <w:t>w terminie określonym przez Zamawiającego ofert dodatkowych.</w:t>
      </w:r>
    </w:p>
    <w:p w14:paraId="7650929F" w14:textId="77777777" w:rsidR="00163421" w:rsidRPr="003977E9" w:rsidRDefault="00031808">
      <w:pPr>
        <w:pStyle w:val="Akapitzlist"/>
        <w:numPr>
          <w:ilvl w:val="0"/>
          <w:numId w:val="19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3977E9">
        <w:rPr>
          <w:sz w:val="24"/>
          <w:szCs w:val="24"/>
        </w:rPr>
        <w:t>Jeżeli Wykonawca, którego oferta została wybrana, zrezygnuje z podpisania umowy, Zamawiający może wybrać ofertę najkorzystniejszą spośród pozostałych ofert, bez przeprowadzania ich ponownej oceny.</w:t>
      </w:r>
    </w:p>
    <w:p w14:paraId="3D3926C1" w14:textId="77777777" w:rsidR="00163421" w:rsidRPr="003977E9" w:rsidRDefault="00163421">
      <w:pPr>
        <w:spacing w:after="0" w:line="240" w:lineRule="auto"/>
        <w:ind w:left="0" w:firstLine="0"/>
        <w:rPr>
          <w:sz w:val="24"/>
          <w:szCs w:val="24"/>
          <w:lang w:eastAsia="zh-CN"/>
        </w:rPr>
      </w:pPr>
    </w:p>
    <w:p w14:paraId="549095AD" w14:textId="77777777" w:rsidR="00163421" w:rsidRPr="003977E9" w:rsidRDefault="00031808">
      <w:pPr>
        <w:pStyle w:val="Akapitzlist"/>
        <w:numPr>
          <w:ilvl w:val="0"/>
          <w:numId w:val="1"/>
        </w:numPr>
        <w:spacing w:after="0" w:line="259" w:lineRule="auto"/>
        <w:jc w:val="left"/>
        <w:rPr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>Sposób przygotowania oferty:</w:t>
      </w:r>
    </w:p>
    <w:p w14:paraId="49CAE656" w14:textId="7533BECD" w:rsidR="00163421" w:rsidRPr="00223410" w:rsidRDefault="00031808" w:rsidP="00223410">
      <w:pPr>
        <w:pStyle w:val="Akapitzlist"/>
        <w:numPr>
          <w:ilvl w:val="0"/>
          <w:numId w:val="20"/>
        </w:numPr>
        <w:ind w:left="426"/>
        <w:rPr>
          <w:sz w:val="24"/>
          <w:szCs w:val="24"/>
        </w:rPr>
      </w:pPr>
      <w:r w:rsidRPr="00223410">
        <w:rPr>
          <w:sz w:val="24"/>
          <w:szCs w:val="24"/>
        </w:rPr>
        <w:t>Ofertę należy sporządzić na formularzu udostępnionym na platformie zakupowej. Do oferty należy dołączyć karty techniczne lub inne dokumenty opisujące oferowane urządzenia (nie dotyczy elementów eksploatacyjnych i drobnych elementów zamówienia)</w:t>
      </w:r>
      <w:r w:rsidR="00223410" w:rsidRPr="00223410">
        <w:rPr>
          <w:sz w:val="24"/>
          <w:szCs w:val="24"/>
        </w:rPr>
        <w:t xml:space="preserve">. </w:t>
      </w:r>
    </w:p>
    <w:p w14:paraId="382EC476" w14:textId="29B193FD" w:rsidR="00223410" w:rsidRPr="00223410" w:rsidRDefault="00223410" w:rsidP="00223410">
      <w:pPr>
        <w:rPr>
          <w:color w:val="auto"/>
          <w:sz w:val="24"/>
          <w:szCs w:val="24"/>
        </w:rPr>
      </w:pPr>
      <w:r w:rsidRPr="00223410">
        <w:rPr>
          <w:color w:val="auto"/>
          <w:sz w:val="24"/>
          <w:szCs w:val="24"/>
        </w:rPr>
        <w:t>Przed podpisaniem umowy dostawca dostarczy jednostkowe zestawienie cenowe oferowanego sprzętu sportowe.</w:t>
      </w:r>
    </w:p>
    <w:p w14:paraId="07F35EF1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lastRenderedPageBreak/>
        <w:t>2) Cena oferty powinna zawierać wszystkie zobowiązania (koszty) niezbędne do prawidłowego wykonania zamówienia, musi być podana cyfrowo i słownie, z wyodrębnieniem należnego podatku VAT z dokładnością do dwóch miejsc po przecinku. Wartości wskazane w ofercie będą obowiązywały przez cały okres związania ofertą.</w:t>
      </w:r>
    </w:p>
    <w:p w14:paraId="1E8DF408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 xml:space="preserve">3) Wykonawca określi wartość oferty w uwzględnieniem wszystkich kosztów niezbędnych do prawidłowego zrealizowania zamówienia wynikających wprost z zapytania ofertowego oraz załączników do zapytania oraz ujmie wszystkie inne koszty i składniki w nich nie zawarte, a bez których nie można wykonać zamówienia. </w:t>
      </w:r>
    </w:p>
    <w:p w14:paraId="46D79E63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>4) W przypadku dostawy urządzeń wymagających montażu, instalacji, integracji, konfiguracji lub szkolenia cena powinna obejmować również w/w usługi.</w:t>
      </w:r>
    </w:p>
    <w:p w14:paraId="58E420BE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 xml:space="preserve">5) Wykonawca zobowiązany jest do uzyskania wszelkich niezbędnych informacji, które mogą być konieczne do prawidłowej wyceny przedmiotu zamówienia i zawarcia umowy, gdyż wyklucza się możliwość roszczeń wykonawcy związanych z błędnym skalkulowaniem ceny lub pominięciem elementów niezbędnych do prawidłowego wykonania zamówienia. </w:t>
      </w:r>
    </w:p>
    <w:p w14:paraId="42C8FEA0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 xml:space="preserve">6) Cena określona w ofercie powinna obejmować wszystkie koszty niezbędne do prawidłowej realizacji przedmiotu zamówienia w tym upusty i rabaty. </w:t>
      </w:r>
    </w:p>
    <w:p w14:paraId="33DD25A7" w14:textId="77777777" w:rsidR="00163421" w:rsidRPr="003977E9" w:rsidRDefault="00163421">
      <w:pPr>
        <w:ind w:left="0" w:firstLine="0"/>
        <w:rPr>
          <w:sz w:val="24"/>
          <w:szCs w:val="24"/>
        </w:rPr>
      </w:pPr>
    </w:p>
    <w:p w14:paraId="2FCAD1C1" w14:textId="77777777" w:rsidR="00163421" w:rsidRPr="003977E9" w:rsidRDefault="00031808">
      <w:pPr>
        <w:ind w:left="0" w:firstLine="0"/>
        <w:rPr>
          <w:sz w:val="24"/>
          <w:szCs w:val="24"/>
        </w:rPr>
      </w:pPr>
      <w:r w:rsidRPr="003977E9">
        <w:rPr>
          <w:sz w:val="24"/>
          <w:szCs w:val="24"/>
        </w:rPr>
        <w:t>Postępowanie prowadzone jest w języku polskim. Wszelkie</w:t>
      </w:r>
      <w:r w:rsidRPr="003977E9">
        <w:rPr>
          <w:color w:val="auto"/>
          <w:sz w:val="24"/>
          <w:szCs w:val="24"/>
        </w:rPr>
        <w:t xml:space="preserve"> dokumenty składane w trakcie postępowania sporządzone w języku obcym należy składać wraz z tłumaczeniem na język polski.</w:t>
      </w:r>
    </w:p>
    <w:p w14:paraId="12DD950F" w14:textId="77777777" w:rsidR="00163421" w:rsidRPr="003977E9" w:rsidRDefault="00031808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3977E9">
        <w:rPr>
          <w:color w:val="auto"/>
          <w:sz w:val="24"/>
          <w:szCs w:val="24"/>
        </w:rPr>
        <w:t>Wykonawcy będą związani ofertą przez okres 30 dni. Bieg terminu związania ofertą rozpoczyna się z upływem terminu składania ofert. Jeżeli wykonawca, którego oferta została wybrana jako najkorzystniejsza, uchyla się od zawarciu mowy w sprawie zamówienia, zamawiający może wybrać ofertę najkorzystniejszą spośród pozostałych ofert.</w:t>
      </w:r>
    </w:p>
    <w:p w14:paraId="59AC1FEA" w14:textId="77777777" w:rsidR="00163421" w:rsidRPr="003977E9" w:rsidRDefault="00031808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3977E9">
        <w:rPr>
          <w:sz w:val="24"/>
          <w:szCs w:val="24"/>
        </w:rPr>
        <w:t xml:space="preserve">Zamawiający może unieważnić postępowanie bez wybrania żadnej oferty w przypadku, gdy żadna ze złożonych ofert nie odpowiada warunkom określonym przez zamawiającego. </w:t>
      </w:r>
    </w:p>
    <w:p w14:paraId="3B512814" w14:textId="77777777" w:rsidR="00163421" w:rsidRPr="003977E9" w:rsidRDefault="00031808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3977E9">
        <w:rPr>
          <w:spacing w:val="-2"/>
          <w:sz w:val="24"/>
          <w:szCs w:val="24"/>
        </w:rPr>
        <w:t>Zamawiający zastrzega sobie prawo do unieważnienia postępowania bez podawania przyczyn.</w:t>
      </w:r>
    </w:p>
    <w:p w14:paraId="1E23E7AD" w14:textId="2D62B91E" w:rsidR="00163421" w:rsidRPr="003977E9" w:rsidRDefault="00031808" w:rsidP="003977E9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3977E9">
        <w:rPr>
          <w:sz w:val="24"/>
          <w:szCs w:val="24"/>
        </w:rPr>
        <w:t>Oferty złożone po terminie nie będą rozpatrywane.</w:t>
      </w:r>
    </w:p>
    <w:p w14:paraId="627B8939" w14:textId="77777777" w:rsidR="00163421" w:rsidRPr="003977E9" w:rsidRDefault="00163421">
      <w:pPr>
        <w:ind w:left="4" w:right="33"/>
        <w:rPr>
          <w:color w:val="000000" w:themeColor="text1"/>
          <w:sz w:val="24"/>
          <w:szCs w:val="24"/>
        </w:rPr>
      </w:pPr>
    </w:p>
    <w:p w14:paraId="384C4472" w14:textId="77777777" w:rsidR="00163421" w:rsidRPr="003977E9" w:rsidRDefault="00031808">
      <w:pPr>
        <w:numPr>
          <w:ilvl w:val="0"/>
          <w:numId w:val="1"/>
        </w:numPr>
        <w:spacing w:after="0" w:line="259" w:lineRule="auto"/>
        <w:jc w:val="left"/>
        <w:rPr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>Miejsce i termin złożenia oferty</w:t>
      </w:r>
    </w:p>
    <w:p w14:paraId="60EAA31A" w14:textId="38B07E69" w:rsidR="00163421" w:rsidRPr="003977E9" w:rsidRDefault="00031808">
      <w:pPr>
        <w:spacing w:after="233" w:line="228" w:lineRule="auto"/>
        <w:ind w:left="24" w:firstLine="10"/>
        <w:jc w:val="left"/>
        <w:rPr>
          <w:color w:val="000000" w:themeColor="text1"/>
          <w:sz w:val="24"/>
          <w:szCs w:val="24"/>
        </w:rPr>
      </w:pPr>
      <w:r w:rsidRPr="003977E9">
        <w:rPr>
          <w:color w:val="000000" w:themeColor="text1"/>
          <w:sz w:val="24"/>
          <w:szCs w:val="24"/>
        </w:rPr>
        <w:t xml:space="preserve">Oferty należy składać za pośrednictwem platformy zakupowej </w:t>
      </w:r>
      <w:hyperlink r:id="rId5">
        <w:r w:rsidRPr="003977E9">
          <w:rPr>
            <w:rStyle w:val="Hipercze"/>
            <w:sz w:val="24"/>
            <w:szCs w:val="24"/>
          </w:rPr>
          <w:t>https://platformazakupowa.pl/pn/gminaprzystajn</w:t>
        </w:r>
      </w:hyperlink>
      <w:r w:rsidRPr="003977E9">
        <w:rPr>
          <w:color w:val="000000" w:themeColor="text1"/>
          <w:sz w:val="24"/>
          <w:szCs w:val="24"/>
        </w:rPr>
        <w:t xml:space="preserve">  w terminie do dnia </w:t>
      </w:r>
      <w:r w:rsidR="00BA186D" w:rsidRPr="003977E9">
        <w:rPr>
          <w:color w:val="auto"/>
          <w:sz w:val="24"/>
          <w:szCs w:val="24"/>
        </w:rPr>
        <w:t>2</w:t>
      </w:r>
      <w:r w:rsidR="00223410">
        <w:rPr>
          <w:color w:val="auto"/>
          <w:sz w:val="24"/>
          <w:szCs w:val="24"/>
        </w:rPr>
        <w:t>6</w:t>
      </w:r>
      <w:r w:rsidR="00BA186D" w:rsidRPr="003977E9">
        <w:rPr>
          <w:color w:val="auto"/>
          <w:sz w:val="24"/>
          <w:szCs w:val="24"/>
        </w:rPr>
        <w:t>.11</w:t>
      </w:r>
      <w:r w:rsidRPr="003977E9">
        <w:rPr>
          <w:color w:val="auto"/>
          <w:sz w:val="24"/>
          <w:szCs w:val="24"/>
        </w:rPr>
        <w:t xml:space="preserve">.2024 </w:t>
      </w:r>
      <w:r w:rsidRPr="003977E9">
        <w:rPr>
          <w:color w:val="000000" w:themeColor="text1"/>
          <w:sz w:val="24"/>
          <w:szCs w:val="24"/>
        </w:rPr>
        <w:t>r. godz. 1</w:t>
      </w:r>
      <w:r w:rsidR="00223410">
        <w:rPr>
          <w:color w:val="000000" w:themeColor="text1"/>
          <w:sz w:val="24"/>
          <w:szCs w:val="24"/>
        </w:rPr>
        <w:t>3</w:t>
      </w:r>
      <w:r w:rsidRPr="003977E9">
        <w:rPr>
          <w:color w:val="000000" w:themeColor="text1"/>
          <w:sz w:val="24"/>
          <w:szCs w:val="24"/>
        </w:rPr>
        <w:t>:00</w:t>
      </w:r>
    </w:p>
    <w:p w14:paraId="2480068C" w14:textId="77777777" w:rsidR="00163421" w:rsidRPr="003977E9" w:rsidRDefault="00031808">
      <w:pPr>
        <w:numPr>
          <w:ilvl w:val="0"/>
          <w:numId w:val="1"/>
        </w:numPr>
        <w:spacing w:after="0" w:line="259" w:lineRule="auto"/>
        <w:jc w:val="left"/>
        <w:rPr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>Termin otwarcia ofert</w:t>
      </w:r>
    </w:p>
    <w:p w14:paraId="5E87E420" w14:textId="03CD29EA" w:rsidR="00163421" w:rsidRPr="003977E9" w:rsidRDefault="00BA186D">
      <w:pPr>
        <w:spacing w:after="322" w:line="259" w:lineRule="auto"/>
        <w:ind w:left="43" w:hanging="10"/>
        <w:jc w:val="left"/>
        <w:rPr>
          <w:color w:val="auto"/>
          <w:sz w:val="24"/>
          <w:szCs w:val="24"/>
        </w:rPr>
      </w:pPr>
      <w:r w:rsidRPr="003977E9">
        <w:rPr>
          <w:color w:val="auto"/>
          <w:sz w:val="24"/>
          <w:szCs w:val="24"/>
        </w:rPr>
        <w:t>2</w:t>
      </w:r>
      <w:r w:rsidR="00223410">
        <w:rPr>
          <w:color w:val="auto"/>
          <w:sz w:val="24"/>
          <w:szCs w:val="24"/>
        </w:rPr>
        <w:t>6</w:t>
      </w:r>
      <w:r w:rsidRPr="003977E9">
        <w:rPr>
          <w:color w:val="auto"/>
          <w:sz w:val="24"/>
          <w:szCs w:val="24"/>
        </w:rPr>
        <w:t>.11.2024</w:t>
      </w:r>
      <w:r w:rsidR="00031808" w:rsidRPr="003977E9">
        <w:rPr>
          <w:color w:val="auto"/>
          <w:sz w:val="24"/>
          <w:szCs w:val="24"/>
        </w:rPr>
        <w:t xml:space="preserve"> r. godz. 1</w:t>
      </w:r>
      <w:r w:rsidR="00223410">
        <w:rPr>
          <w:color w:val="auto"/>
          <w:sz w:val="24"/>
          <w:szCs w:val="24"/>
        </w:rPr>
        <w:t>3</w:t>
      </w:r>
      <w:r w:rsidR="00031808" w:rsidRPr="003977E9">
        <w:rPr>
          <w:color w:val="auto"/>
          <w:sz w:val="24"/>
          <w:szCs w:val="24"/>
        </w:rPr>
        <w:t>:05.</w:t>
      </w:r>
    </w:p>
    <w:p w14:paraId="1E479377" w14:textId="77777777" w:rsidR="00163421" w:rsidRPr="003977E9" w:rsidRDefault="00031808">
      <w:pPr>
        <w:numPr>
          <w:ilvl w:val="0"/>
          <w:numId w:val="1"/>
        </w:numPr>
        <w:spacing w:after="0" w:line="259" w:lineRule="auto"/>
        <w:jc w:val="left"/>
        <w:rPr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>Inne informacje</w:t>
      </w:r>
    </w:p>
    <w:p w14:paraId="3AF10F07" w14:textId="58B12073" w:rsidR="00163421" w:rsidRPr="003977E9" w:rsidRDefault="00031808" w:rsidP="003977E9">
      <w:pPr>
        <w:spacing w:after="0" w:line="259" w:lineRule="auto"/>
        <w:ind w:left="33" w:firstLine="0"/>
        <w:rPr>
          <w:b/>
          <w:bCs/>
          <w:color w:val="FF0000"/>
          <w:sz w:val="24"/>
          <w:szCs w:val="24"/>
        </w:rPr>
      </w:pPr>
      <w:r w:rsidRPr="003977E9">
        <w:rPr>
          <w:bCs/>
          <w:color w:val="000000" w:themeColor="text1"/>
          <w:sz w:val="24"/>
          <w:szCs w:val="24"/>
        </w:rPr>
        <w:t xml:space="preserve">Umowa z Wybranym Wykonawcą zostanie zawarta przez jednostkę działającą w imieniu Gminy, to jest </w:t>
      </w:r>
      <w:r w:rsidRPr="003977E9">
        <w:rPr>
          <w:b/>
          <w:bCs/>
          <w:color w:val="auto"/>
          <w:sz w:val="24"/>
          <w:szCs w:val="24"/>
        </w:rPr>
        <w:t xml:space="preserve">Publiczna Szkoła Podstawowa w Borze Zajacińskim, Bór Zajaciński 78, 42-142 Bór Zajaciński </w:t>
      </w:r>
    </w:p>
    <w:p w14:paraId="4CDA4E5E" w14:textId="77777777" w:rsidR="00163421" w:rsidRPr="003977E9" w:rsidRDefault="00163421">
      <w:pPr>
        <w:spacing w:after="0" w:line="259" w:lineRule="auto"/>
        <w:ind w:left="33" w:firstLine="0"/>
        <w:jc w:val="left"/>
        <w:rPr>
          <w:bCs/>
          <w:color w:val="000000" w:themeColor="text1"/>
          <w:sz w:val="24"/>
          <w:szCs w:val="24"/>
        </w:rPr>
      </w:pPr>
    </w:p>
    <w:p w14:paraId="6DFD4948" w14:textId="390A2F3E" w:rsidR="00163421" w:rsidRPr="003977E9" w:rsidRDefault="00031808">
      <w:pPr>
        <w:numPr>
          <w:ilvl w:val="0"/>
          <w:numId w:val="1"/>
        </w:numPr>
        <w:spacing w:after="0" w:line="259" w:lineRule="auto"/>
        <w:jc w:val="left"/>
        <w:rPr>
          <w:b/>
          <w:color w:val="000000" w:themeColor="text1"/>
          <w:sz w:val="24"/>
          <w:szCs w:val="24"/>
        </w:rPr>
      </w:pPr>
      <w:r w:rsidRPr="003977E9">
        <w:rPr>
          <w:b/>
          <w:color w:val="000000" w:themeColor="text1"/>
          <w:sz w:val="24"/>
          <w:szCs w:val="24"/>
        </w:rPr>
        <w:t>Osoba upoważniona do kontaktu z wykonawcami</w:t>
      </w:r>
      <w:r w:rsidRPr="003977E9">
        <w:rPr>
          <w:noProof/>
          <w:sz w:val="24"/>
          <w:szCs w:val="24"/>
        </w:rPr>
        <w:drawing>
          <wp:inline distT="0" distB="0" distL="0" distR="0" wp14:anchorId="18ACAA74" wp14:editId="3313E5B4">
            <wp:extent cx="3175" cy="3175"/>
            <wp:effectExtent l="0" t="0" r="0" b="0"/>
            <wp:docPr id="1" name="Picture 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146E5" w14:textId="4CD2AAD8" w:rsidR="00163421" w:rsidRPr="003977E9" w:rsidRDefault="00031808">
      <w:pPr>
        <w:ind w:left="4" w:right="33"/>
        <w:rPr>
          <w:color w:val="000000" w:themeColor="text1"/>
          <w:sz w:val="24"/>
          <w:szCs w:val="24"/>
        </w:rPr>
      </w:pPr>
      <w:r w:rsidRPr="003977E9">
        <w:rPr>
          <w:color w:val="000000" w:themeColor="text1"/>
          <w:sz w:val="24"/>
          <w:szCs w:val="24"/>
        </w:rPr>
        <w:t xml:space="preserve">1. Agnieszka Janik - Kierownik referatu oświaty, e-mail. </w:t>
      </w:r>
      <w:hyperlink r:id="rId7">
        <w:r w:rsidRPr="003977E9">
          <w:rPr>
            <w:rStyle w:val="Hipercze"/>
            <w:sz w:val="24"/>
            <w:szCs w:val="24"/>
            <w:u w:val="none" w:color="000000"/>
          </w:rPr>
          <w:t>oswiata@gminaprzystajn.pl</w:t>
        </w:r>
      </w:hyperlink>
      <w:r w:rsidRPr="003977E9">
        <w:rPr>
          <w:color w:val="000000" w:themeColor="text1"/>
          <w:sz w:val="24"/>
          <w:szCs w:val="24"/>
        </w:rPr>
        <w:t xml:space="preserve"> </w:t>
      </w:r>
    </w:p>
    <w:p w14:paraId="4B397CDB" w14:textId="003B4954" w:rsidR="00163421" w:rsidRPr="003977E9" w:rsidRDefault="00031808">
      <w:pPr>
        <w:ind w:left="4" w:right="33"/>
        <w:rPr>
          <w:color w:val="000000" w:themeColor="text1"/>
          <w:sz w:val="24"/>
          <w:szCs w:val="24"/>
        </w:rPr>
      </w:pPr>
      <w:r w:rsidRPr="003977E9">
        <w:rPr>
          <w:color w:val="000000" w:themeColor="text1"/>
          <w:sz w:val="24"/>
          <w:szCs w:val="24"/>
        </w:rPr>
        <w:t>Urząd Gminy Przystajń, ul. Częstochowska 5, 42-141 Przystajń, w godz. poniedziałek 8:00- 16:00, wtorek-piątek 7:30-15:30 tel. 34/3191153 w. 117.</w:t>
      </w:r>
    </w:p>
    <w:p w14:paraId="7777CA34" w14:textId="39726883" w:rsidR="00163421" w:rsidRPr="003977E9" w:rsidRDefault="00031808">
      <w:pPr>
        <w:ind w:left="0" w:firstLine="0"/>
        <w:rPr>
          <w:color w:val="FF0000"/>
          <w:sz w:val="24"/>
          <w:szCs w:val="24"/>
        </w:rPr>
      </w:pPr>
      <w:r w:rsidRPr="003977E9">
        <w:rPr>
          <w:color w:val="000000" w:themeColor="text1"/>
          <w:sz w:val="24"/>
          <w:szCs w:val="24"/>
        </w:rPr>
        <w:t xml:space="preserve">2. </w:t>
      </w:r>
      <w:r w:rsidRPr="003977E9">
        <w:rPr>
          <w:color w:val="auto"/>
          <w:sz w:val="24"/>
          <w:szCs w:val="24"/>
        </w:rPr>
        <w:t xml:space="preserve">Bogdan Paprotny – dyrektor szkoły, e-mail: </w:t>
      </w:r>
      <w:hyperlink r:id="rId8">
        <w:r w:rsidRPr="003977E9">
          <w:rPr>
            <w:rStyle w:val="Hipercze"/>
            <w:sz w:val="24"/>
            <w:szCs w:val="24"/>
          </w:rPr>
          <w:t>kontakt@szkola-borzajacinski.pl</w:t>
        </w:r>
      </w:hyperlink>
    </w:p>
    <w:p w14:paraId="4670CADE" w14:textId="72424D13" w:rsidR="00BA186D" w:rsidRDefault="0030756E" w:rsidP="003977E9">
      <w:pPr>
        <w:ind w:left="0" w:firstLine="0"/>
        <w:rPr>
          <w:color w:val="auto"/>
          <w:sz w:val="24"/>
          <w:szCs w:val="24"/>
        </w:rPr>
      </w:pPr>
      <w:r w:rsidRPr="0030756E">
        <w:rPr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4FAC7" wp14:editId="2A85C722">
                <wp:simplePos x="0" y="0"/>
                <wp:positionH relativeFrom="column">
                  <wp:posOffset>4223385</wp:posOffset>
                </wp:positionH>
                <wp:positionV relativeFrom="paragraph">
                  <wp:posOffset>470535</wp:posOffset>
                </wp:positionV>
                <wp:extent cx="2019300" cy="70485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ABA4" w14:textId="1E2A5D87" w:rsidR="0030756E" w:rsidRPr="0030756E" w:rsidRDefault="0030756E" w:rsidP="0030756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756E">
                              <w:rPr>
                                <w:color w:val="FF0000"/>
                                <w:sz w:val="24"/>
                                <w:szCs w:val="24"/>
                              </w:rPr>
                              <w:t>Bogdan Paprotny</w:t>
                            </w:r>
                          </w:p>
                          <w:p w14:paraId="35EF119B" w14:textId="77777777" w:rsidR="0030756E" w:rsidRPr="0030756E" w:rsidRDefault="0030756E" w:rsidP="0030756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756E">
                              <w:rPr>
                                <w:color w:val="FF0000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28D5503C" w14:textId="15BE701C" w:rsidR="0030756E" w:rsidRPr="0030756E" w:rsidRDefault="0030756E" w:rsidP="0030756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30756E">
                              <w:rPr>
                                <w:color w:val="FF0000"/>
                                <w:sz w:val="24"/>
                                <w:szCs w:val="24"/>
                              </w:rPr>
                              <w:t>PSP w Borze Zajacińskim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FA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2.55pt;margin-top:37.05pt;width:159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5fFQIAAB4EAAAOAAAAZHJzL2Uyb0RvYy54bWysU9uO2yAQfa/Uf0C8N3bSpJtYcVbbbFNV&#10;2l6kbT8AY2yjAkOBxE6/fgeczabpW1UeEMMMh5kzZ9a3g1bkIJyXYEo6neSUCMOhlqYt6Y/vuzdL&#10;SnxgpmYKjCjpUXh6u3n9at3bQsygA1ULRxDE+KK3Je1CsEWWed4JzfwErDDobMBpFtB0bVY71iO6&#10;Vtksz99lPbjaOuDCe7y9H510k/CbRvDwtWm8CESVFHMLaXdpr+KebdasaB2zneSnNNg/ZKGZNPjp&#10;GeqeBUb2Tv4FpSV34KEJEw46g6aRXKQasJppflXNY8esSLUgOd6eafL/D5Z/OTzab46E4T0M2MBU&#10;hLcPwH96YmDbMdOKO+eg7wSr8eNppCzrrS9OTyPVvvARpOo/Q41NZvsACWhonI6sYJ0E0bEBxzPp&#10;YgiE4yXWvXqbo4uj7yafLxepKxkrnl9b58NHAZrEQ0kdNjWhs8ODDzEbVjyHxM88KFnvpFLJcG21&#10;VY4cGApgl1Yq4CpMGdKXdLWYLUYC/oCIWhRnkKodKbhC0DKgkJXUJV3mcY3Siqx9MHWSWWBSjWfM&#10;WJkTjZG5kcMwVAMGRjorqI9IqINRsDhgeOjA/aakR7GW1P/aMycoUZ8MNmU1nc+jupMxX9zM0HCX&#10;nurSwwxHqJIGSsbjNqSJiHwZuMPmNTLx+pLJKVcUYaL7NDBR5Zd2inoZ680TAAAA//8DAFBLAwQU&#10;AAYACAAAACEA1oP7qd8AAAAKAQAADwAAAGRycy9kb3ducmV2LnhtbEyPQU/DMAyF70j8h8hI3Fg6&#10;GF3XNZ0QiN3QRJkGx7Tx2orGqZpsK/v1eCc42db79PxethptJ444+NaRgukkAoFUOdNSrWD78XqX&#10;gPBBk9GdI1Twgx5W+fVVplPjTvSOxyLUgk3Ip1pBE0KfSumrBq32E9cjsbZ3g9WBz6GWZtAnNred&#10;vI+iWFrdEn9odI/PDVbfxcEq8FUU7zazYvdZyjWeF8a8fK3flLq9GZ+WIAKO4Q+GS3yODjlnKt2B&#10;jBedgjh+nDKqYD7jycAieeClZDJhReaZ/F8h/wUAAP//AwBQSwECLQAUAAYACAAAACEAtoM4kv4A&#10;AADhAQAAEwAAAAAAAAAAAAAAAAAAAAAAW0NvbnRlbnRfVHlwZXNdLnhtbFBLAQItABQABgAIAAAA&#10;IQA4/SH/1gAAAJQBAAALAAAAAAAAAAAAAAAAAC8BAABfcmVscy8ucmVsc1BLAQItABQABgAIAAAA&#10;IQCVhU5fFQIAAB4EAAAOAAAAAAAAAAAAAAAAAC4CAABkcnMvZTJvRG9jLnhtbFBLAQItABQABgAI&#10;AAAAIQDWg/up3wAAAAoBAAAPAAAAAAAAAAAAAAAAAG8EAABkcnMvZG93bnJldi54bWxQSwUGAAAA&#10;AAQABADzAAAAewUAAAAA&#10;" strokecolor="white [3212]">
                <v:textbox>
                  <w:txbxContent>
                    <w:p w14:paraId="6511ABA4" w14:textId="1E2A5D87" w:rsidR="0030756E" w:rsidRPr="0030756E" w:rsidRDefault="0030756E" w:rsidP="0030756E">
                      <w:pPr>
                        <w:ind w:left="0" w:firstLine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0756E">
                        <w:rPr>
                          <w:color w:val="FF0000"/>
                          <w:sz w:val="24"/>
                          <w:szCs w:val="24"/>
                        </w:rPr>
                        <w:t>Bogdan Paprotny</w:t>
                      </w:r>
                    </w:p>
                    <w:p w14:paraId="35EF119B" w14:textId="77777777" w:rsidR="0030756E" w:rsidRPr="0030756E" w:rsidRDefault="0030756E" w:rsidP="0030756E">
                      <w:pPr>
                        <w:ind w:left="0" w:firstLine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0756E">
                        <w:rPr>
                          <w:color w:val="FF0000"/>
                          <w:sz w:val="24"/>
                          <w:szCs w:val="24"/>
                        </w:rPr>
                        <w:t>Dyrektor</w:t>
                      </w:r>
                    </w:p>
                    <w:p w14:paraId="28D5503C" w14:textId="15BE701C" w:rsidR="0030756E" w:rsidRPr="0030756E" w:rsidRDefault="0030756E" w:rsidP="0030756E">
                      <w:pPr>
                        <w:ind w:left="0" w:firstLine="0"/>
                        <w:jc w:val="center"/>
                        <w:rPr>
                          <w:color w:val="FF0000"/>
                        </w:rPr>
                      </w:pPr>
                      <w:r w:rsidRPr="0030756E">
                        <w:rPr>
                          <w:color w:val="FF0000"/>
                          <w:sz w:val="24"/>
                          <w:szCs w:val="24"/>
                        </w:rPr>
                        <w:t>PSP w Borze Zajacińskim</w:t>
                      </w:r>
                    </w:p>
                  </w:txbxContent>
                </v:textbox>
              </v:shape>
            </w:pict>
          </mc:Fallback>
        </mc:AlternateContent>
      </w:r>
      <w:r w:rsidR="00031808" w:rsidRPr="003977E9">
        <w:rPr>
          <w:color w:val="auto"/>
          <w:sz w:val="24"/>
          <w:szCs w:val="24"/>
        </w:rPr>
        <w:t>Publiczna Szkoła Podstawowa w Borze Zajaciński, Bór Zajaciński 78, 42-142 Bór Zajaciński, w godz. poniedziałek – piątek 8:00-14:00 tel. 34/3191416.</w:t>
      </w:r>
    </w:p>
    <w:sectPr w:rsidR="00BA186D" w:rsidSect="00387916">
      <w:pgSz w:w="11906" w:h="16838"/>
      <w:pgMar w:top="1219" w:right="1205" w:bottom="1134" w:left="122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75A"/>
    <w:multiLevelType w:val="multilevel"/>
    <w:tmpl w:val="9F7015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8E36BE6"/>
    <w:multiLevelType w:val="multilevel"/>
    <w:tmpl w:val="5B0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5EF7D9B"/>
    <w:multiLevelType w:val="multilevel"/>
    <w:tmpl w:val="CA6A00E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580282"/>
    <w:multiLevelType w:val="multilevel"/>
    <w:tmpl w:val="C72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9107A92"/>
    <w:multiLevelType w:val="multilevel"/>
    <w:tmpl w:val="ECA8A95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7350E6"/>
    <w:multiLevelType w:val="multilevel"/>
    <w:tmpl w:val="79B8FB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01433"/>
    <w:multiLevelType w:val="multilevel"/>
    <w:tmpl w:val="189A18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4F1C6A"/>
    <w:multiLevelType w:val="multilevel"/>
    <w:tmpl w:val="8E0C0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545D94"/>
    <w:multiLevelType w:val="multilevel"/>
    <w:tmpl w:val="82568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6E306B6"/>
    <w:multiLevelType w:val="multilevel"/>
    <w:tmpl w:val="2AAC5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644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666A3F08"/>
    <w:multiLevelType w:val="hybridMultilevel"/>
    <w:tmpl w:val="504E4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666E1"/>
    <w:multiLevelType w:val="multilevel"/>
    <w:tmpl w:val="00844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B306F94"/>
    <w:multiLevelType w:val="multilevel"/>
    <w:tmpl w:val="B6264E3A"/>
    <w:lvl w:ilvl="0">
      <w:start w:val="1"/>
      <w:numFmt w:val="upperRoman"/>
      <w:lvlText w:val="%1."/>
      <w:lvlJc w:val="right"/>
      <w:pPr>
        <w:tabs>
          <w:tab w:val="num" w:pos="0"/>
        </w:tabs>
        <w:ind w:left="3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3" w15:restartNumberingAfterBreak="0">
    <w:nsid w:val="731E1B76"/>
    <w:multiLevelType w:val="multilevel"/>
    <w:tmpl w:val="59C8C93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7945013">
    <w:abstractNumId w:val="12"/>
  </w:num>
  <w:num w:numId="2" w16cid:durableId="65341076">
    <w:abstractNumId w:val="4"/>
  </w:num>
  <w:num w:numId="3" w16cid:durableId="1657613623">
    <w:abstractNumId w:val="5"/>
  </w:num>
  <w:num w:numId="4" w16cid:durableId="2131893550">
    <w:abstractNumId w:val="8"/>
  </w:num>
  <w:num w:numId="5" w16cid:durableId="522668322">
    <w:abstractNumId w:val="0"/>
  </w:num>
  <w:num w:numId="6" w16cid:durableId="647518996">
    <w:abstractNumId w:val="3"/>
  </w:num>
  <w:num w:numId="7" w16cid:durableId="1324889327">
    <w:abstractNumId w:val="1"/>
  </w:num>
  <w:num w:numId="8" w16cid:durableId="1712539168">
    <w:abstractNumId w:val="6"/>
  </w:num>
  <w:num w:numId="9" w16cid:durableId="1562524453">
    <w:abstractNumId w:val="2"/>
  </w:num>
  <w:num w:numId="10" w16cid:durableId="751896080">
    <w:abstractNumId w:val="7"/>
  </w:num>
  <w:num w:numId="11" w16cid:durableId="824248016">
    <w:abstractNumId w:val="9"/>
  </w:num>
  <w:num w:numId="12" w16cid:durableId="1215314581">
    <w:abstractNumId w:val="13"/>
  </w:num>
  <w:num w:numId="13" w16cid:durableId="777413055">
    <w:abstractNumId w:val="11"/>
  </w:num>
  <w:num w:numId="14" w16cid:durableId="1621910737">
    <w:abstractNumId w:val="9"/>
    <w:lvlOverride w:ilvl="0">
      <w:startOverride w:val="1"/>
    </w:lvlOverride>
  </w:num>
  <w:num w:numId="15" w16cid:durableId="1032144777">
    <w:abstractNumId w:val="13"/>
    <w:lvlOverride w:ilvl="0">
      <w:startOverride w:val="1"/>
    </w:lvlOverride>
  </w:num>
  <w:num w:numId="16" w16cid:durableId="755786400">
    <w:abstractNumId w:val="13"/>
  </w:num>
  <w:num w:numId="17" w16cid:durableId="2086300964">
    <w:abstractNumId w:val="13"/>
  </w:num>
  <w:num w:numId="18" w16cid:durableId="1760710854">
    <w:abstractNumId w:val="13"/>
  </w:num>
  <w:num w:numId="19" w16cid:durableId="1404646066">
    <w:abstractNumId w:val="13"/>
  </w:num>
  <w:num w:numId="20" w16cid:durableId="26380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21"/>
    <w:rsid w:val="00011824"/>
    <w:rsid w:val="00031808"/>
    <w:rsid w:val="001421C0"/>
    <w:rsid w:val="00163421"/>
    <w:rsid w:val="00223410"/>
    <w:rsid w:val="002B6D49"/>
    <w:rsid w:val="0030756E"/>
    <w:rsid w:val="00387916"/>
    <w:rsid w:val="003977E9"/>
    <w:rsid w:val="007D6964"/>
    <w:rsid w:val="008E0F08"/>
    <w:rsid w:val="00911CDA"/>
    <w:rsid w:val="009A3FC9"/>
    <w:rsid w:val="00B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C7CE"/>
  <w15:docId w15:val="{4DE0A7C6-EC48-4996-A2A3-654A26E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4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403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0D68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0D68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604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B27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A23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B219D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ZwykytekstZnak">
    <w:name w:val="Zwykły tekst Znak"/>
    <w:basedOn w:val="Domylnaczcionkaakapitu"/>
    <w:link w:val="Zwykytekst"/>
    <w:qFormat/>
    <w:rsid w:val="00D91CD1"/>
    <w:rPr>
      <w:rFonts w:ascii="Courier New" w:eastAsia="Times New Roman" w:hAnsi="Courier New" w:cs="Times New Roman"/>
      <w:sz w:val="20"/>
      <w:szCs w:val="2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6B2E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B2ED5"/>
    <w:pPr>
      <w:spacing w:beforeAutospacing="1" w:after="142" w:line="276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60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rsid w:val="000A02BB"/>
    <w:pPr>
      <w:spacing w:beforeAutospacing="1" w:after="119" w:line="240" w:lineRule="auto"/>
      <w:ind w:lef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D91CD1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Bezodstpw">
    <w:name w:val="No Spacing"/>
    <w:uiPriority w:val="1"/>
    <w:qFormat/>
    <w:rsid w:val="00C63A97"/>
    <w:rPr>
      <w:rFonts w:ascii="Calibri" w:eastAsiaTheme="minorHAnsi" w:hAnsi="Calibri"/>
      <w:lang w:eastAsia="en-US"/>
    </w:rPr>
  </w:style>
  <w:style w:type="paragraph" w:customStyle="1" w:styleId="Standard">
    <w:name w:val="Standard"/>
    <w:qFormat/>
    <w:rsid w:val="00C63A9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D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zkola-borzajac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przystaj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latformazakupowa.pl/pn/gminaprzystaj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25C-9-20210120160356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25C-9-20210120160356</dc:title>
  <dc:subject/>
  <dc:creator>Admin_DPN</dc:creator>
  <dc:description/>
  <cp:lastModifiedBy>Sekretariat</cp:lastModifiedBy>
  <cp:revision>6</cp:revision>
  <cp:lastPrinted>2024-09-19T10:39:00Z</cp:lastPrinted>
  <dcterms:created xsi:type="dcterms:W3CDTF">2024-11-14T06:50:00Z</dcterms:created>
  <dcterms:modified xsi:type="dcterms:W3CDTF">2024-11-18T11:06:00Z</dcterms:modified>
  <dc:language>pl-PL</dc:language>
</cp:coreProperties>
</file>