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0F2039">
        <w:rPr>
          <w:rFonts w:ascii="Times New Roman" w:hAnsi="Times New Roman" w:cs="Times New Roman"/>
          <w:b/>
          <w:sz w:val="24"/>
          <w:szCs w:val="24"/>
        </w:rPr>
        <w:t>dostawę kalendarzy na rok 2025, materiałów administracyjno-biurowych i urządzeń introligatorskich dla 28 Wojskowego Oddziału Gospodarczego w Siedlcach oraz jednostek wojskowych będących na jego zaopatrzeniu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0F203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0F2039">
        <w:rPr>
          <w:rFonts w:ascii="Times New Roman" w:hAnsi="Times New Roman" w:cs="Times New Roman"/>
          <w:b/>
          <w:i/>
          <w:sz w:val="24"/>
          <w:szCs w:val="24"/>
        </w:rPr>
        <w:t>103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93336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na podstawie ustawy z dnia 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  <w:bookmarkStart w:id="0" w:name="_GoBack"/>
      <w:bookmarkEnd w:id="0"/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 xml:space="preserve">niniejsze oświadczenie składa każdy z Wykonawców wspólnie ubiegających się </w:t>
      </w:r>
      <w:r w:rsidR="000151E3">
        <w:rPr>
          <w:rFonts w:ascii="Arial" w:hAnsi="Arial" w:cs="Arial"/>
          <w:b/>
          <w:sz w:val="20"/>
          <w:szCs w:val="24"/>
        </w:rPr>
        <w:br/>
      </w:r>
      <w:r w:rsidRPr="007904BD">
        <w:rPr>
          <w:rFonts w:ascii="Arial" w:hAnsi="Arial" w:cs="Arial"/>
          <w:b/>
          <w:sz w:val="20"/>
          <w:szCs w:val="24"/>
        </w:rPr>
        <w:t>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9E" w:rsidRDefault="0009519E" w:rsidP="0038231F">
      <w:pPr>
        <w:spacing w:after="0" w:line="240" w:lineRule="auto"/>
      </w:pPr>
      <w:r>
        <w:separator/>
      </w:r>
    </w:p>
  </w:endnote>
  <w:endnote w:type="continuationSeparator" w:id="0">
    <w:p w:rsidR="0009519E" w:rsidRDefault="000951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F2039">
      <w:rPr>
        <w:rFonts w:ascii="Times New Roman" w:hAnsi="Times New Roman" w:cs="Times New Roman"/>
        <w:b/>
        <w:i/>
      </w:rPr>
      <w:t>D</w:t>
    </w:r>
    <w:r w:rsidR="000C7912" w:rsidRPr="005D36D8">
      <w:rPr>
        <w:rFonts w:ascii="Times New Roman" w:hAnsi="Times New Roman" w:cs="Times New Roman"/>
        <w:b/>
        <w:i/>
      </w:rPr>
      <w:t>/</w:t>
    </w:r>
    <w:r w:rsidR="000F2039">
      <w:rPr>
        <w:rFonts w:ascii="Times New Roman" w:hAnsi="Times New Roman" w:cs="Times New Roman"/>
        <w:b/>
        <w:i/>
      </w:rPr>
      <w:t>103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0F2039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0F2039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9E" w:rsidRDefault="0009519E" w:rsidP="0038231F">
      <w:pPr>
        <w:spacing w:after="0" w:line="240" w:lineRule="auto"/>
      </w:pPr>
      <w:r>
        <w:separator/>
      </w:r>
    </w:p>
  </w:footnote>
  <w:footnote w:type="continuationSeparator" w:id="0">
    <w:p w:rsidR="0009519E" w:rsidRDefault="000951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C8D"/>
    <w:rsid w:val="000303EE"/>
    <w:rsid w:val="00034C23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746A5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4E2D-8713-4BEF-8DC2-42353F2DC5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A7A326-9E93-4C8E-B07C-65736FE1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Gil Ewelina</cp:lastModifiedBy>
  <cp:revision>7</cp:revision>
  <cp:lastPrinted>2022-05-12T12:30:00Z</cp:lastPrinted>
  <dcterms:created xsi:type="dcterms:W3CDTF">2024-04-24T06:13:00Z</dcterms:created>
  <dcterms:modified xsi:type="dcterms:W3CDTF">2024-09-16T11:23:00Z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