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E70" w:rsidRPr="000C44EA" w:rsidRDefault="00C90E70" w:rsidP="00C90E70">
      <w:pPr>
        <w:rPr>
          <w:i/>
          <w:sz w:val="22"/>
          <w:lang w:val="pl-PL"/>
        </w:rPr>
      </w:pPr>
      <w:r>
        <w:rPr>
          <w:i/>
          <w:sz w:val="22"/>
          <w:lang w:val="pl-PL"/>
        </w:rPr>
        <w:t>Załącznik nr 1</w:t>
      </w:r>
      <w:r w:rsidRPr="000C44EA">
        <w:rPr>
          <w:i/>
          <w:sz w:val="22"/>
          <w:lang w:val="pl-PL"/>
        </w:rPr>
        <w:t xml:space="preserve"> do SWZ</w:t>
      </w: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Pr="008468FC" w:rsidRDefault="00C90E70" w:rsidP="00C90E70">
      <w:pPr>
        <w:overflowPunct/>
        <w:autoSpaceDE/>
        <w:autoSpaceDN/>
        <w:adjustRightInd/>
        <w:textAlignment w:val="auto"/>
        <w:rPr>
          <w:rFonts w:eastAsia="Lucida Sans Unicode"/>
          <w:b/>
          <w:kern w:val="2"/>
          <w:sz w:val="22"/>
          <w:szCs w:val="22"/>
          <w:lang w:eastAsia="ar-SA"/>
        </w:rPr>
      </w:pPr>
      <w:r>
        <w:rPr>
          <w:rFonts w:eastAsia="Lucida Sans Unicode"/>
          <w:b/>
          <w:kern w:val="2"/>
          <w:sz w:val="22"/>
          <w:szCs w:val="22"/>
          <w:lang w:eastAsia="ar-SA"/>
        </w:rPr>
        <w:t>Pakiet nr 1</w:t>
      </w: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rPr>
          <w:sz w:val="22"/>
          <w:szCs w:val="22"/>
          <w:lang w:val="en-US"/>
        </w:rPr>
      </w:pPr>
      <w:r w:rsidRPr="0051767C">
        <w:rPr>
          <w:sz w:val="22"/>
          <w:szCs w:val="22"/>
          <w:lang w:val="en-US"/>
        </w:rPr>
        <w:t xml:space="preserve">Sterylna osłona </w:t>
      </w:r>
      <w:r>
        <w:rPr>
          <w:sz w:val="22"/>
          <w:szCs w:val="22"/>
          <w:lang w:val="en-US"/>
        </w:rPr>
        <w:t>na uchwyt do lampy operacyjnej</w:t>
      </w:r>
    </w:p>
    <w:p w:rsidR="00C90E70" w:rsidRDefault="00C90E70" w:rsidP="00C90E70">
      <w:pPr>
        <w:rPr>
          <w:sz w:val="22"/>
          <w:szCs w:val="22"/>
          <w:lang w:val="en-US"/>
        </w:rPr>
      </w:pPr>
    </w:p>
    <w:p w:rsidR="00C90E70" w:rsidRPr="00DC44CF" w:rsidRDefault="00C90E70" w:rsidP="00C90E70">
      <w:pPr>
        <w:rPr>
          <w:bCs/>
          <w:sz w:val="22"/>
          <w:szCs w:val="22"/>
          <w:lang w:val="pl-PL"/>
        </w:rPr>
      </w:pPr>
    </w:p>
    <w:tbl>
      <w:tblPr>
        <w:tblW w:w="14183"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575"/>
        <w:gridCol w:w="4820"/>
        <w:gridCol w:w="850"/>
        <w:gridCol w:w="851"/>
        <w:gridCol w:w="1559"/>
        <w:gridCol w:w="709"/>
        <w:gridCol w:w="1417"/>
        <w:gridCol w:w="1418"/>
        <w:gridCol w:w="1984"/>
      </w:tblGrid>
      <w:tr w:rsidR="00C90E70" w:rsidRPr="008D6F0A" w:rsidTr="0011703B">
        <w:trPr>
          <w:cantSplit/>
          <w:trHeight w:val="361"/>
        </w:trPr>
        <w:tc>
          <w:tcPr>
            <w:tcW w:w="575" w:type="dxa"/>
            <w:tcBorders>
              <w:top w:val="single" w:sz="4" w:space="0" w:color="00000A"/>
              <w:left w:val="single" w:sz="4" w:space="0" w:color="00000A"/>
              <w:bottom w:val="single" w:sz="4" w:space="0" w:color="00000A"/>
              <w:right w:val="single" w:sz="4" w:space="0" w:color="00000A"/>
            </w:tcBorders>
          </w:tcPr>
          <w:p w:rsidR="00C90E70" w:rsidRPr="008D6F0A" w:rsidRDefault="00C90E70" w:rsidP="0011703B">
            <w:pPr>
              <w:jc w:val="center"/>
              <w:rPr>
                <w:rFonts w:eastAsia="Lucida Sans Unicode"/>
                <w:b/>
                <w:sz w:val="14"/>
                <w:szCs w:val="14"/>
                <w:lang w:eastAsia="ar-SA"/>
              </w:rPr>
            </w:pPr>
          </w:p>
          <w:p w:rsidR="00C90E70" w:rsidRPr="008D6F0A" w:rsidRDefault="00C90E70" w:rsidP="0011703B">
            <w:pPr>
              <w:jc w:val="center"/>
              <w:rPr>
                <w:rFonts w:eastAsia="Lucida Sans Unicode"/>
                <w:b/>
                <w:sz w:val="14"/>
                <w:szCs w:val="14"/>
                <w:lang w:eastAsia="ar-SA"/>
              </w:rPr>
            </w:pPr>
          </w:p>
          <w:p w:rsidR="00C90E70" w:rsidRPr="004B6D59" w:rsidRDefault="00C90E70" w:rsidP="0011703B">
            <w:pPr>
              <w:jc w:val="center"/>
              <w:rPr>
                <w:sz w:val="18"/>
                <w:szCs w:val="18"/>
              </w:rPr>
            </w:pPr>
            <w:r w:rsidRPr="004B6D59">
              <w:rPr>
                <w:rFonts w:eastAsia="Lucida Sans Unicode"/>
                <w:b/>
                <w:sz w:val="18"/>
                <w:szCs w:val="18"/>
                <w:lang w:eastAsia="ar-SA"/>
              </w:rPr>
              <w:t>L.P.</w:t>
            </w:r>
          </w:p>
        </w:tc>
        <w:tc>
          <w:tcPr>
            <w:tcW w:w="4820" w:type="dxa"/>
            <w:tcBorders>
              <w:top w:val="single" w:sz="4" w:space="0" w:color="00000A"/>
              <w:left w:val="single" w:sz="4" w:space="0" w:color="00000A"/>
              <w:bottom w:val="single" w:sz="4" w:space="0" w:color="00000A"/>
              <w:right w:val="single" w:sz="4" w:space="0" w:color="00000A"/>
            </w:tcBorders>
          </w:tcPr>
          <w:p w:rsidR="00C90E70" w:rsidRPr="008D6F0A" w:rsidRDefault="00C90E70" w:rsidP="0011703B">
            <w:pPr>
              <w:tabs>
                <w:tab w:val="left" w:pos="750"/>
              </w:tabs>
              <w:rPr>
                <w:rFonts w:eastAsia="Lucida Sans Unicode"/>
                <w:b/>
                <w:sz w:val="18"/>
                <w:szCs w:val="18"/>
                <w:lang w:eastAsia="ar-SA"/>
              </w:rPr>
            </w:pPr>
            <w:r>
              <w:rPr>
                <w:rFonts w:eastAsia="Lucida Sans Unicode"/>
                <w:b/>
                <w:sz w:val="18"/>
                <w:szCs w:val="18"/>
                <w:lang w:eastAsia="ar-SA"/>
              </w:rPr>
              <w:tab/>
            </w:r>
          </w:p>
          <w:p w:rsidR="00C90E70" w:rsidRPr="008D6F0A" w:rsidRDefault="00C90E70" w:rsidP="0011703B">
            <w:pPr>
              <w:jc w:val="center"/>
            </w:pPr>
            <w:r w:rsidRPr="008D6F0A">
              <w:rPr>
                <w:rFonts w:eastAsia="Lucida Sans Unicode"/>
                <w:b/>
                <w:sz w:val="18"/>
                <w:szCs w:val="18"/>
                <w:lang w:eastAsia="ar-SA"/>
              </w:rPr>
              <w:t>Asortyment</w:t>
            </w:r>
          </w:p>
          <w:p w:rsidR="00C90E70" w:rsidRPr="008D6F0A" w:rsidRDefault="00C90E70" w:rsidP="0011703B">
            <w:pPr>
              <w:jc w:val="center"/>
            </w:pPr>
            <w:r w:rsidRPr="008D6F0A">
              <w:rPr>
                <w:rFonts w:eastAsia="Lucida Sans Unicode"/>
                <w:b/>
                <w:sz w:val="18"/>
                <w:szCs w:val="18"/>
                <w:lang w:eastAsia="ar-SA"/>
              </w:rPr>
              <w:t>Szczegółowy</w:t>
            </w:r>
          </w:p>
        </w:tc>
        <w:tc>
          <w:tcPr>
            <w:tcW w:w="850" w:type="dxa"/>
            <w:tcBorders>
              <w:top w:val="single" w:sz="4" w:space="0" w:color="00000A"/>
              <w:left w:val="single" w:sz="4" w:space="0" w:color="00000A"/>
              <w:bottom w:val="single" w:sz="4" w:space="0" w:color="00000A"/>
              <w:right w:val="single" w:sz="4" w:space="0" w:color="00000A"/>
            </w:tcBorders>
          </w:tcPr>
          <w:p w:rsidR="00C90E70" w:rsidRPr="008D6F0A" w:rsidRDefault="00C90E70" w:rsidP="0011703B">
            <w:pPr>
              <w:jc w:val="center"/>
              <w:rPr>
                <w:rFonts w:eastAsia="Lucida Sans Unicode"/>
                <w:b/>
                <w:sz w:val="18"/>
                <w:szCs w:val="18"/>
                <w:lang w:eastAsia="ar-SA"/>
              </w:rPr>
            </w:pPr>
          </w:p>
          <w:p w:rsidR="00C90E70" w:rsidRPr="008D6F0A" w:rsidRDefault="00C90E70" w:rsidP="0011703B">
            <w:pPr>
              <w:jc w:val="center"/>
            </w:pPr>
            <w:r w:rsidRPr="008D6F0A">
              <w:rPr>
                <w:rFonts w:eastAsia="Lucida Sans Unicode"/>
                <w:b/>
                <w:sz w:val="18"/>
                <w:szCs w:val="18"/>
                <w:lang w:eastAsia="ar-SA"/>
              </w:rPr>
              <w:t>Jedn. miary</w:t>
            </w:r>
          </w:p>
        </w:tc>
        <w:tc>
          <w:tcPr>
            <w:tcW w:w="851" w:type="dxa"/>
            <w:tcBorders>
              <w:top w:val="single" w:sz="4" w:space="0" w:color="00000A"/>
              <w:left w:val="single" w:sz="4" w:space="0" w:color="00000A"/>
              <w:bottom w:val="single" w:sz="4" w:space="0" w:color="00000A"/>
              <w:right w:val="single" w:sz="4" w:space="0" w:color="00000A"/>
            </w:tcBorders>
          </w:tcPr>
          <w:p w:rsidR="00C90E70" w:rsidRPr="008D6F0A" w:rsidRDefault="00C90E70" w:rsidP="0011703B">
            <w:pPr>
              <w:rPr>
                <w:rFonts w:eastAsia="Lucida Sans Unicode"/>
                <w:b/>
                <w:sz w:val="18"/>
                <w:szCs w:val="18"/>
                <w:lang w:eastAsia="ar-SA"/>
              </w:rPr>
            </w:pPr>
          </w:p>
          <w:p w:rsidR="00C90E70" w:rsidRDefault="00C90E70" w:rsidP="0011703B">
            <w:pPr>
              <w:jc w:val="center"/>
              <w:rPr>
                <w:rFonts w:eastAsia="Lucida Sans Unicode"/>
                <w:b/>
                <w:sz w:val="18"/>
                <w:szCs w:val="18"/>
                <w:lang w:eastAsia="ar-SA"/>
              </w:rPr>
            </w:pPr>
            <w:r>
              <w:rPr>
                <w:rFonts w:eastAsia="Lucida Sans Unicode"/>
                <w:b/>
                <w:sz w:val="18"/>
                <w:szCs w:val="18"/>
                <w:lang w:eastAsia="ar-SA"/>
              </w:rPr>
              <w:t xml:space="preserve">Ilość </w:t>
            </w:r>
          </w:p>
          <w:p w:rsidR="00C90E70" w:rsidRPr="008D6F0A" w:rsidRDefault="00C90E70" w:rsidP="0011703B">
            <w:pPr>
              <w:jc w:val="center"/>
            </w:pPr>
            <w:r>
              <w:rPr>
                <w:rFonts w:eastAsia="Lucida Sans Unicode"/>
                <w:b/>
                <w:sz w:val="18"/>
                <w:szCs w:val="18"/>
                <w:lang w:eastAsia="ar-SA"/>
              </w:rPr>
              <w:t>24 m-ce</w:t>
            </w:r>
          </w:p>
          <w:p w:rsidR="00C90E70" w:rsidRPr="008D6F0A" w:rsidRDefault="00C90E70" w:rsidP="0011703B">
            <w:pPr>
              <w:jc w:val="center"/>
            </w:pPr>
          </w:p>
        </w:tc>
        <w:tc>
          <w:tcPr>
            <w:tcW w:w="1559" w:type="dxa"/>
            <w:tcBorders>
              <w:top w:val="single" w:sz="4" w:space="0" w:color="00000A"/>
              <w:left w:val="single" w:sz="4" w:space="0" w:color="00000A"/>
              <w:bottom w:val="single" w:sz="4" w:space="0" w:color="00000A"/>
              <w:right w:val="single" w:sz="4" w:space="0" w:color="00000A"/>
            </w:tcBorders>
            <w:vAlign w:val="center"/>
          </w:tcPr>
          <w:p w:rsidR="00C90E70" w:rsidRPr="008D6F0A" w:rsidRDefault="00C90E70" w:rsidP="0011703B">
            <w:pPr>
              <w:jc w:val="center"/>
            </w:pPr>
            <w:r w:rsidRPr="008D6F0A">
              <w:rPr>
                <w:rFonts w:eastAsia="Lucida Sans Unicode"/>
                <w:b/>
                <w:sz w:val="18"/>
                <w:szCs w:val="18"/>
                <w:lang w:eastAsia="ar-SA"/>
              </w:rPr>
              <w:t>Cena  netto</w:t>
            </w:r>
          </w:p>
        </w:tc>
        <w:tc>
          <w:tcPr>
            <w:tcW w:w="709" w:type="dxa"/>
            <w:tcBorders>
              <w:top w:val="single" w:sz="4" w:space="0" w:color="00000A"/>
              <w:left w:val="single" w:sz="4" w:space="0" w:color="00000A"/>
              <w:bottom w:val="single" w:sz="4" w:space="0" w:color="00000A"/>
              <w:right w:val="single" w:sz="4" w:space="0" w:color="00000A"/>
            </w:tcBorders>
            <w:vAlign w:val="center"/>
          </w:tcPr>
          <w:p w:rsidR="00C90E70" w:rsidRPr="00F975D2" w:rsidRDefault="00C90E70" w:rsidP="0011703B">
            <w:pPr>
              <w:jc w:val="center"/>
              <w:rPr>
                <w:b/>
                <w:kern w:val="0"/>
                <w:sz w:val="18"/>
                <w:szCs w:val="18"/>
                <w:lang w:val="pl-PL"/>
              </w:rPr>
            </w:pPr>
            <w:r w:rsidRPr="00B83E6E">
              <w:rPr>
                <w:b/>
                <w:kern w:val="0"/>
                <w:sz w:val="18"/>
                <w:szCs w:val="18"/>
                <w:lang w:val="pl-PL"/>
              </w:rPr>
              <w:t>% Vat</w:t>
            </w:r>
          </w:p>
        </w:tc>
        <w:tc>
          <w:tcPr>
            <w:tcW w:w="1417" w:type="dxa"/>
            <w:tcBorders>
              <w:top w:val="single" w:sz="4" w:space="0" w:color="00000A"/>
              <w:left w:val="single" w:sz="4" w:space="0" w:color="00000A"/>
              <w:bottom w:val="single" w:sz="4" w:space="0" w:color="00000A"/>
              <w:right w:val="single" w:sz="4" w:space="0" w:color="00000A"/>
            </w:tcBorders>
            <w:vAlign w:val="center"/>
          </w:tcPr>
          <w:p w:rsidR="00C90E70" w:rsidRPr="00F975D2" w:rsidRDefault="00C90E70" w:rsidP="0011703B">
            <w:pPr>
              <w:jc w:val="center"/>
              <w:rPr>
                <w:rFonts w:eastAsia="Lucida Sans Unicode"/>
                <w:b/>
                <w:sz w:val="18"/>
                <w:szCs w:val="18"/>
                <w:lang w:eastAsia="ar-SA"/>
              </w:rPr>
            </w:pPr>
            <w:r w:rsidRPr="008D6F0A">
              <w:rPr>
                <w:rFonts w:eastAsia="Lucida Sans Unicode"/>
                <w:b/>
                <w:sz w:val="18"/>
                <w:szCs w:val="18"/>
                <w:lang w:eastAsia="ar-SA"/>
              </w:rPr>
              <w:t>Wartość netto</w:t>
            </w:r>
          </w:p>
        </w:tc>
        <w:tc>
          <w:tcPr>
            <w:tcW w:w="1418" w:type="dxa"/>
            <w:tcBorders>
              <w:top w:val="single" w:sz="4" w:space="0" w:color="00000A"/>
              <w:left w:val="single" w:sz="4" w:space="0" w:color="00000A"/>
              <w:bottom w:val="single" w:sz="4" w:space="0" w:color="00000A"/>
              <w:right w:val="single" w:sz="4" w:space="0" w:color="00000A"/>
            </w:tcBorders>
            <w:vAlign w:val="center"/>
          </w:tcPr>
          <w:p w:rsidR="00C90E70" w:rsidRPr="008D6F0A" w:rsidRDefault="00C90E70" w:rsidP="0011703B">
            <w:pPr>
              <w:jc w:val="center"/>
            </w:pPr>
            <w:r w:rsidRPr="008D6F0A">
              <w:rPr>
                <w:rFonts w:eastAsia="Lucida Sans Unicode"/>
                <w:b/>
                <w:sz w:val="18"/>
                <w:szCs w:val="18"/>
                <w:lang w:eastAsia="ar-SA"/>
              </w:rPr>
              <w:t>Wartość brutto</w:t>
            </w:r>
          </w:p>
        </w:tc>
        <w:tc>
          <w:tcPr>
            <w:tcW w:w="1984" w:type="dxa"/>
            <w:tcBorders>
              <w:top w:val="single" w:sz="4" w:space="0" w:color="00000A"/>
              <w:left w:val="single" w:sz="4" w:space="0" w:color="00000A"/>
              <w:bottom w:val="single" w:sz="4" w:space="0" w:color="00000A"/>
              <w:right w:val="single" w:sz="4" w:space="0" w:color="00000A"/>
            </w:tcBorders>
            <w:vAlign w:val="center"/>
          </w:tcPr>
          <w:p w:rsidR="00C90E70" w:rsidRPr="008D6F0A" w:rsidRDefault="00C90E70" w:rsidP="0011703B">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C90E70" w:rsidRPr="008D6F0A" w:rsidTr="0011703B">
        <w:trPr>
          <w:cantSplit/>
          <w:trHeight w:val="248"/>
        </w:trPr>
        <w:tc>
          <w:tcPr>
            <w:tcW w:w="575" w:type="dxa"/>
            <w:tcBorders>
              <w:top w:val="single" w:sz="4" w:space="0" w:color="00000A"/>
              <w:left w:val="single" w:sz="4" w:space="0" w:color="00000A"/>
              <w:bottom w:val="single" w:sz="4" w:space="0" w:color="00000A"/>
              <w:right w:val="single" w:sz="4" w:space="0" w:color="00000A"/>
            </w:tcBorders>
            <w:vAlign w:val="center"/>
          </w:tcPr>
          <w:p w:rsidR="00C90E70" w:rsidRPr="000D5209" w:rsidRDefault="00C90E70" w:rsidP="0011703B">
            <w:pPr>
              <w:jc w:val="center"/>
              <w:rPr>
                <w:rFonts w:eastAsia="Lucida Sans Unicode"/>
                <w:sz w:val="18"/>
                <w:szCs w:val="18"/>
                <w:lang w:eastAsia="ar-SA"/>
              </w:rPr>
            </w:pPr>
            <w:r w:rsidRPr="000D5209">
              <w:rPr>
                <w:rFonts w:eastAsia="Lucida Sans Unicode"/>
                <w:sz w:val="18"/>
                <w:szCs w:val="18"/>
                <w:lang w:eastAsia="ar-SA"/>
              </w:rPr>
              <w:t>1.</w:t>
            </w:r>
          </w:p>
        </w:tc>
        <w:tc>
          <w:tcPr>
            <w:tcW w:w="4820" w:type="dxa"/>
            <w:tcBorders>
              <w:top w:val="single" w:sz="4" w:space="0" w:color="00000A"/>
              <w:left w:val="single" w:sz="4" w:space="0" w:color="00000A"/>
              <w:bottom w:val="single" w:sz="4" w:space="0" w:color="00000A"/>
              <w:right w:val="single" w:sz="4" w:space="0" w:color="00000A"/>
            </w:tcBorders>
          </w:tcPr>
          <w:p w:rsidR="00C90E70" w:rsidRPr="000D5209" w:rsidRDefault="00C90E70" w:rsidP="0011703B">
            <w:pPr>
              <w:rPr>
                <w:sz w:val="18"/>
                <w:szCs w:val="18"/>
              </w:rPr>
            </w:pPr>
            <w:r w:rsidRPr="009D6C85">
              <w:rPr>
                <w:sz w:val="18"/>
                <w:szCs w:val="18"/>
              </w:rPr>
              <w:t>Sterylna, uniwersalna, osłona uchwytu lampy operacyjnej wykonana z twardego plastikowego kołnierza o średnicy zewnętrznej 115mm i wewnętrznej 15mm do max. 48 mm zintegrowanego z foliową osłoną o szerokości 115mm ± 4 mm. Konstrukcja osłony (16 ząbków do regulacji otworu i zabezpieczenia przed spadaniem osłony) umożliwiająca zastosowanie dla uchwytów o średnicy od 15mm do max. 46mm o długości max 13 cm ±1. Osłony pakowane bezpiecznie potrójnie, jednostkowo w torebkę papierowo foliową z czterema etykietami samoprzylepnymi do dokumentacji medycznej</w:t>
            </w:r>
          </w:p>
        </w:tc>
        <w:tc>
          <w:tcPr>
            <w:tcW w:w="850" w:type="dxa"/>
            <w:tcBorders>
              <w:top w:val="single" w:sz="4" w:space="0" w:color="00000A"/>
              <w:left w:val="single" w:sz="4" w:space="0" w:color="00000A"/>
              <w:bottom w:val="single" w:sz="4" w:space="0" w:color="00000A"/>
              <w:right w:val="single" w:sz="4" w:space="0" w:color="00000A"/>
            </w:tcBorders>
            <w:vAlign w:val="center"/>
          </w:tcPr>
          <w:p w:rsidR="00C90E70" w:rsidRPr="000D5209" w:rsidRDefault="00C90E70" w:rsidP="0011703B">
            <w:pPr>
              <w:jc w:val="center"/>
              <w:rPr>
                <w:rFonts w:eastAsia="Lucida Sans Unicode"/>
                <w:b/>
                <w:sz w:val="18"/>
                <w:szCs w:val="18"/>
                <w:lang w:eastAsia="ar-SA"/>
              </w:rPr>
            </w:pPr>
            <w:r w:rsidRPr="000D5209">
              <w:rPr>
                <w:rFonts w:eastAsia="Lucida Sans Unicode"/>
                <w:b/>
                <w:sz w:val="18"/>
                <w:szCs w:val="18"/>
                <w:lang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C90E70" w:rsidRPr="000D5209" w:rsidRDefault="00C90E70" w:rsidP="0011703B">
            <w:pPr>
              <w:jc w:val="center"/>
              <w:rPr>
                <w:rFonts w:eastAsia="Lucida Sans Unicode"/>
                <w:b/>
                <w:sz w:val="18"/>
                <w:szCs w:val="18"/>
                <w:lang w:eastAsia="ar-SA"/>
              </w:rPr>
            </w:pPr>
            <w:r>
              <w:rPr>
                <w:rFonts w:eastAsia="Lucida Sans Unicode"/>
                <w:b/>
                <w:sz w:val="18"/>
                <w:szCs w:val="18"/>
                <w:lang w:val="pl-PL" w:eastAsia="ar-SA"/>
              </w:rPr>
              <w:t>1000</w:t>
            </w:r>
          </w:p>
        </w:tc>
        <w:tc>
          <w:tcPr>
            <w:tcW w:w="1559" w:type="dxa"/>
            <w:tcBorders>
              <w:top w:val="single" w:sz="4" w:space="0" w:color="00000A"/>
              <w:left w:val="single" w:sz="4" w:space="0" w:color="00000A"/>
              <w:bottom w:val="single" w:sz="4" w:space="0" w:color="00000A"/>
              <w:right w:val="single" w:sz="4" w:space="0" w:color="00000A"/>
            </w:tcBorders>
          </w:tcPr>
          <w:p w:rsidR="00C90E70" w:rsidRPr="008D6F0A" w:rsidRDefault="00C90E70" w:rsidP="0011703B">
            <w:pPr>
              <w:jc w:val="center"/>
              <w:rPr>
                <w:rFonts w:eastAsia="Lucida Sans Unicode"/>
                <w:b/>
                <w:sz w:val="18"/>
                <w:szCs w:val="18"/>
                <w:lang w:eastAsia="ar-SA"/>
              </w:rPr>
            </w:pPr>
          </w:p>
        </w:tc>
        <w:tc>
          <w:tcPr>
            <w:tcW w:w="709" w:type="dxa"/>
            <w:tcBorders>
              <w:top w:val="single" w:sz="4" w:space="0" w:color="00000A"/>
              <w:left w:val="single" w:sz="4" w:space="0" w:color="00000A"/>
              <w:bottom w:val="single" w:sz="4" w:space="0" w:color="00000A"/>
              <w:right w:val="single" w:sz="4" w:space="0" w:color="00000A"/>
            </w:tcBorders>
          </w:tcPr>
          <w:p w:rsidR="00C90E70" w:rsidRPr="008D6F0A" w:rsidRDefault="00C90E70" w:rsidP="0011703B">
            <w:pPr>
              <w:jc w:val="center"/>
              <w:rPr>
                <w:rFonts w:eastAsia="Lucida Sans Unicode"/>
                <w:b/>
                <w:sz w:val="18"/>
                <w:szCs w:val="18"/>
                <w:lang w:eastAsia="ar-SA"/>
              </w:rPr>
            </w:pPr>
          </w:p>
        </w:tc>
        <w:tc>
          <w:tcPr>
            <w:tcW w:w="1417" w:type="dxa"/>
            <w:tcBorders>
              <w:top w:val="single" w:sz="4" w:space="0" w:color="00000A"/>
              <w:left w:val="single" w:sz="4" w:space="0" w:color="00000A"/>
              <w:bottom w:val="single" w:sz="4" w:space="0" w:color="00000A"/>
              <w:right w:val="single" w:sz="4" w:space="0" w:color="00000A"/>
            </w:tcBorders>
          </w:tcPr>
          <w:p w:rsidR="00C90E70" w:rsidRPr="008D6F0A" w:rsidRDefault="00C90E70" w:rsidP="0011703B">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rsidR="00C90E70" w:rsidRPr="008D6F0A" w:rsidRDefault="00C90E70" w:rsidP="0011703B">
            <w:pPr>
              <w:jc w:val="center"/>
              <w:rPr>
                <w:rFonts w:eastAsia="Lucida Sans Unicode"/>
                <w:b/>
                <w:sz w:val="18"/>
                <w:szCs w:val="18"/>
                <w:lang w:eastAsia="ar-SA"/>
              </w:rPr>
            </w:pPr>
          </w:p>
        </w:tc>
        <w:tc>
          <w:tcPr>
            <w:tcW w:w="1984" w:type="dxa"/>
            <w:tcBorders>
              <w:top w:val="single" w:sz="4" w:space="0" w:color="00000A"/>
              <w:left w:val="single" w:sz="4" w:space="0" w:color="00000A"/>
              <w:bottom w:val="single" w:sz="4" w:space="0" w:color="00000A"/>
              <w:right w:val="single" w:sz="4" w:space="0" w:color="00000A"/>
            </w:tcBorders>
          </w:tcPr>
          <w:p w:rsidR="00C90E70" w:rsidRPr="008D6F0A" w:rsidRDefault="00C90E70" w:rsidP="0011703B">
            <w:pPr>
              <w:jc w:val="center"/>
              <w:rPr>
                <w:rFonts w:eastAsia="Lucida Sans Unicode"/>
                <w:b/>
                <w:sz w:val="18"/>
                <w:szCs w:val="18"/>
                <w:lang w:eastAsia="ar-SA"/>
              </w:rPr>
            </w:pPr>
          </w:p>
        </w:tc>
      </w:tr>
      <w:tr w:rsidR="00C90E70" w:rsidRPr="008D6F0A" w:rsidTr="0011703B">
        <w:trPr>
          <w:cantSplit/>
          <w:trHeight w:val="593"/>
        </w:trPr>
        <w:tc>
          <w:tcPr>
            <w:tcW w:w="9364" w:type="dxa"/>
            <w:gridSpan w:val="6"/>
            <w:tcBorders>
              <w:top w:val="single" w:sz="4" w:space="0" w:color="00000A"/>
              <w:left w:val="single" w:sz="4" w:space="0" w:color="00000A"/>
              <w:bottom w:val="single" w:sz="4" w:space="0" w:color="00000A"/>
              <w:right w:val="single" w:sz="4" w:space="0" w:color="00000A"/>
            </w:tcBorders>
            <w:vAlign w:val="center"/>
          </w:tcPr>
          <w:p w:rsidR="00C90E70" w:rsidRPr="008D6F0A" w:rsidRDefault="00C90E70" w:rsidP="0011703B">
            <w:pPr>
              <w:jc w:val="right"/>
              <w:rPr>
                <w:rFonts w:eastAsia="Lucida Sans Unicode"/>
                <w:b/>
                <w:sz w:val="18"/>
                <w:szCs w:val="18"/>
                <w:lang w:eastAsia="ar-SA"/>
              </w:rPr>
            </w:pPr>
            <w:r>
              <w:rPr>
                <w:rFonts w:eastAsia="Lucida Sans Unicode"/>
                <w:b/>
                <w:sz w:val="18"/>
                <w:szCs w:val="18"/>
                <w:lang w:eastAsia="ar-SA"/>
              </w:rPr>
              <w:t>Razem:</w:t>
            </w:r>
          </w:p>
        </w:tc>
        <w:tc>
          <w:tcPr>
            <w:tcW w:w="1417" w:type="dxa"/>
            <w:tcBorders>
              <w:top w:val="single" w:sz="4" w:space="0" w:color="00000A"/>
              <w:left w:val="single" w:sz="4" w:space="0" w:color="00000A"/>
              <w:bottom w:val="single" w:sz="4" w:space="0" w:color="00000A"/>
              <w:right w:val="single" w:sz="4" w:space="0" w:color="00000A"/>
            </w:tcBorders>
          </w:tcPr>
          <w:p w:rsidR="00C90E70" w:rsidRPr="008D6F0A" w:rsidRDefault="00C90E70" w:rsidP="0011703B">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vAlign w:val="center"/>
          </w:tcPr>
          <w:p w:rsidR="00C90E70" w:rsidRPr="008D6F0A" w:rsidRDefault="00C90E70" w:rsidP="0011703B">
            <w:pPr>
              <w:jc w:val="center"/>
              <w:rPr>
                <w:rFonts w:eastAsia="Lucida Sans Unicode"/>
                <w:b/>
                <w:sz w:val="18"/>
                <w:szCs w:val="18"/>
                <w:lang w:eastAsia="ar-SA"/>
              </w:rPr>
            </w:pPr>
          </w:p>
        </w:tc>
        <w:tc>
          <w:tcPr>
            <w:tcW w:w="1984" w:type="dxa"/>
            <w:tcBorders>
              <w:top w:val="single" w:sz="4" w:space="0" w:color="00000A"/>
              <w:left w:val="single" w:sz="4" w:space="0" w:color="00000A"/>
              <w:bottom w:val="single" w:sz="4" w:space="0" w:color="00000A"/>
              <w:right w:val="single" w:sz="4" w:space="0" w:color="00000A"/>
            </w:tcBorders>
            <w:vAlign w:val="center"/>
          </w:tcPr>
          <w:p w:rsidR="00C90E70" w:rsidRPr="008D6F0A" w:rsidRDefault="00C90E70" w:rsidP="0011703B">
            <w:pPr>
              <w:jc w:val="center"/>
              <w:rPr>
                <w:rFonts w:eastAsia="Lucida Sans Unicode"/>
                <w:b/>
                <w:sz w:val="18"/>
                <w:szCs w:val="18"/>
                <w:lang w:eastAsia="ar-SA"/>
              </w:rPr>
            </w:pPr>
          </w:p>
        </w:tc>
      </w:tr>
    </w:tbl>
    <w:p w:rsidR="00C90E70" w:rsidRDefault="00C90E70" w:rsidP="00C90E70">
      <w:pPr>
        <w:tabs>
          <w:tab w:val="left" w:pos="936"/>
        </w:tabs>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Pr>
          <w:rFonts w:eastAsia="Lucida Sans Unicode"/>
          <w:b/>
          <w:kern w:val="2"/>
          <w:sz w:val="22"/>
          <w:szCs w:val="22"/>
          <w:lang w:eastAsia="ar-SA"/>
        </w:rPr>
        <w:t>2</w:t>
      </w: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kern w:val="2"/>
          <w:sz w:val="22"/>
          <w:szCs w:val="22"/>
          <w:lang w:eastAsia="ar-SA"/>
        </w:rPr>
      </w:pPr>
      <w:r>
        <w:rPr>
          <w:rFonts w:eastAsia="Lucida Sans Unicode"/>
          <w:kern w:val="2"/>
          <w:sz w:val="22"/>
          <w:szCs w:val="22"/>
          <w:lang w:eastAsia="ar-SA"/>
        </w:rPr>
        <w:t>Klipsy polimerowe</w:t>
      </w:r>
    </w:p>
    <w:p w:rsidR="00C90E70" w:rsidRDefault="00C90E70" w:rsidP="00C90E70">
      <w:pPr>
        <w:overflowPunct/>
        <w:autoSpaceDE/>
        <w:autoSpaceDN/>
        <w:adjustRightInd/>
        <w:textAlignment w:val="auto"/>
        <w:rPr>
          <w:rFonts w:eastAsia="Lucida Sans Unicode"/>
          <w:kern w:val="2"/>
          <w:sz w:val="22"/>
          <w:szCs w:val="22"/>
          <w:lang w:eastAsia="ar-SA"/>
        </w:rPr>
      </w:pPr>
    </w:p>
    <w:p w:rsidR="00C90E70" w:rsidRDefault="00C90E70" w:rsidP="00C90E70">
      <w:pPr>
        <w:rPr>
          <w:sz w:val="22"/>
          <w:szCs w:val="22"/>
          <w:lang w:val="en-US"/>
        </w:rPr>
      </w:pPr>
    </w:p>
    <w:tbl>
      <w:tblPr>
        <w:tblStyle w:val="Tabela-Siatka"/>
        <w:tblpPr w:leftFromText="141" w:rightFromText="141" w:vertAnchor="text" w:horzAnchor="margin" w:tblpX="-436" w:tblpY="19"/>
        <w:tblOverlap w:val="never"/>
        <w:tblW w:w="14454" w:type="dxa"/>
        <w:tblLayout w:type="fixed"/>
        <w:tblLook w:val="04A0" w:firstRow="1" w:lastRow="0" w:firstColumn="1" w:lastColumn="0" w:noHBand="0" w:noVBand="1"/>
      </w:tblPr>
      <w:tblGrid>
        <w:gridCol w:w="567"/>
        <w:gridCol w:w="4815"/>
        <w:gridCol w:w="850"/>
        <w:gridCol w:w="851"/>
        <w:gridCol w:w="1276"/>
        <w:gridCol w:w="850"/>
        <w:gridCol w:w="1559"/>
        <w:gridCol w:w="1701"/>
        <w:gridCol w:w="1985"/>
      </w:tblGrid>
      <w:tr w:rsidR="00C90E70" w:rsidRPr="009D6C85" w:rsidTr="0011703B">
        <w:trPr>
          <w:trHeight w:val="558"/>
        </w:trPr>
        <w:tc>
          <w:tcPr>
            <w:tcW w:w="567" w:type="dxa"/>
          </w:tcPr>
          <w:p w:rsidR="00C90E70" w:rsidRPr="009D6C85" w:rsidRDefault="00C90E70" w:rsidP="0011703B">
            <w:pPr>
              <w:tabs>
                <w:tab w:val="left" w:pos="387"/>
              </w:tabs>
              <w:jc w:val="center"/>
              <w:rPr>
                <w:rFonts w:eastAsia="Lucida Sans Unicode"/>
                <w:b/>
                <w:sz w:val="16"/>
                <w:szCs w:val="18"/>
                <w:lang w:eastAsia="ar-SA"/>
              </w:rPr>
            </w:pPr>
          </w:p>
          <w:p w:rsidR="00C90E70" w:rsidRPr="009D6C85" w:rsidRDefault="00C90E70" w:rsidP="0011703B">
            <w:pPr>
              <w:tabs>
                <w:tab w:val="left" w:pos="387"/>
              </w:tabs>
              <w:jc w:val="center"/>
              <w:rPr>
                <w:b/>
                <w:sz w:val="18"/>
                <w:szCs w:val="18"/>
              </w:rPr>
            </w:pPr>
            <w:r w:rsidRPr="009D6C85">
              <w:rPr>
                <w:rFonts w:eastAsia="Lucida Sans Unicode"/>
                <w:b/>
                <w:sz w:val="18"/>
                <w:szCs w:val="18"/>
                <w:lang w:eastAsia="ar-SA"/>
              </w:rPr>
              <w:t>L.P.</w:t>
            </w:r>
          </w:p>
        </w:tc>
        <w:tc>
          <w:tcPr>
            <w:tcW w:w="4815" w:type="dxa"/>
            <w:vAlign w:val="center"/>
          </w:tcPr>
          <w:p w:rsidR="00C90E70" w:rsidRPr="009D6C85" w:rsidRDefault="00C90E70" w:rsidP="0011703B">
            <w:pPr>
              <w:jc w:val="center"/>
              <w:rPr>
                <w:rFonts w:eastAsia="Lucida Sans Unicode"/>
                <w:b/>
                <w:sz w:val="18"/>
                <w:szCs w:val="18"/>
                <w:lang w:eastAsia="ar-SA"/>
              </w:rPr>
            </w:pPr>
            <w:r w:rsidRPr="009D6C85">
              <w:rPr>
                <w:rFonts w:eastAsia="Lucida Sans Unicode"/>
                <w:b/>
                <w:sz w:val="18"/>
                <w:szCs w:val="18"/>
                <w:lang w:eastAsia="ar-SA"/>
              </w:rPr>
              <w:t>Asortyment</w:t>
            </w:r>
          </w:p>
          <w:p w:rsidR="00C90E70" w:rsidRPr="009D6C85" w:rsidRDefault="00C90E70" w:rsidP="0011703B">
            <w:pPr>
              <w:tabs>
                <w:tab w:val="left" w:pos="387"/>
              </w:tabs>
              <w:jc w:val="center"/>
              <w:rPr>
                <w:b/>
                <w:sz w:val="22"/>
              </w:rPr>
            </w:pPr>
            <w:r w:rsidRPr="009D6C85">
              <w:rPr>
                <w:rFonts w:eastAsia="Lucida Sans Unicode"/>
                <w:b/>
                <w:sz w:val="18"/>
                <w:szCs w:val="18"/>
                <w:lang w:eastAsia="ar-SA"/>
              </w:rPr>
              <w:t>Szczegółowy</w:t>
            </w:r>
          </w:p>
        </w:tc>
        <w:tc>
          <w:tcPr>
            <w:tcW w:w="850" w:type="dxa"/>
            <w:vAlign w:val="center"/>
          </w:tcPr>
          <w:p w:rsidR="00C90E70" w:rsidRPr="009D6C85" w:rsidRDefault="00C90E70" w:rsidP="0011703B">
            <w:pPr>
              <w:tabs>
                <w:tab w:val="left" w:pos="387"/>
              </w:tabs>
              <w:jc w:val="center"/>
              <w:rPr>
                <w:b/>
                <w:sz w:val="22"/>
              </w:rPr>
            </w:pPr>
            <w:r w:rsidRPr="009D6C85">
              <w:rPr>
                <w:rFonts w:eastAsia="Lucida Sans Unicode"/>
                <w:b/>
                <w:sz w:val="18"/>
                <w:szCs w:val="18"/>
                <w:lang w:eastAsia="ar-SA"/>
              </w:rPr>
              <w:t>Jedn. miary</w:t>
            </w:r>
          </w:p>
        </w:tc>
        <w:tc>
          <w:tcPr>
            <w:tcW w:w="851" w:type="dxa"/>
            <w:vAlign w:val="center"/>
          </w:tcPr>
          <w:p w:rsidR="00C90E70" w:rsidRDefault="00C90E70" w:rsidP="0011703B">
            <w:pPr>
              <w:tabs>
                <w:tab w:val="left" w:pos="387"/>
              </w:tabs>
              <w:jc w:val="center"/>
              <w:rPr>
                <w:rFonts w:eastAsia="Lucida Sans Unicode"/>
                <w:b/>
                <w:sz w:val="18"/>
                <w:szCs w:val="18"/>
                <w:lang w:eastAsia="ar-SA"/>
              </w:rPr>
            </w:pPr>
            <w:r w:rsidRPr="009D6C85">
              <w:rPr>
                <w:rFonts w:eastAsia="Lucida Sans Unicode"/>
                <w:b/>
                <w:sz w:val="18"/>
                <w:szCs w:val="18"/>
                <w:lang w:eastAsia="ar-SA"/>
              </w:rPr>
              <w:t xml:space="preserve">Ilość </w:t>
            </w:r>
          </w:p>
          <w:p w:rsidR="00C90E70" w:rsidRPr="009D6C85" w:rsidRDefault="00C90E70" w:rsidP="0011703B">
            <w:pPr>
              <w:tabs>
                <w:tab w:val="left" w:pos="387"/>
              </w:tabs>
              <w:jc w:val="center"/>
              <w:rPr>
                <w:b/>
                <w:sz w:val="22"/>
              </w:rPr>
            </w:pPr>
            <w:r w:rsidRPr="009D6C85">
              <w:rPr>
                <w:rFonts w:eastAsia="Lucida Sans Unicode"/>
                <w:b/>
                <w:sz w:val="18"/>
                <w:szCs w:val="18"/>
                <w:lang w:eastAsia="ar-SA"/>
              </w:rPr>
              <w:t>24 m-ce</w:t>
            </w:r>
          </w:p>
        </w:tc>
        <w:tc>
          <w:tcPr>
            <w:tcW w:w="1276" w:type="dxa"/>
            <w:vAlign w:val="center"/>
          </w:tcPr>
          <w:p w:rsidR="00C90E70" w:rsidRDefault="00C90E70" w:rsidP="0011703B">
            <w:pPr>
              <w:tabs>
                <w:tab w:val="left" w:pos="387"/>
              </w:tabs>
              <w:jc w:val="center"/>
              <w:rPr>
                <w:rFonts w:eastAsia="Lucida Sans Unicode"/>
                <w:b/>
                <w:sz w:val="18"/>
                <w:szCs w:val="18"/>
                <w:lang w:eastAsia="ar-SA"/>
              </w:rPr>
            </w:pPr>
            <w:r w:rsidRPr="009D6C85">
              <w:rPr>
                <w:rFonts w:eastAsia="Lucida Sans Unicode"/>
                <w:b/>
                <w:sz w:val="18"/>
                <w:szCs w:val="18"/>
                <w:lang w:eastAsia="ar-SA"/>
              </w:rPr>
              <w:t>Cena</w:t>
            </w:r>
          </w:p>
          <w:p w:rsidR="00C90E70" w:rsidRPr="009D6C85" w:rsidRDefault="00C90E70" w:rsidP="0011703B">
            <w:pPr>
              <w:tabs>
                <w:tab w:val="left" w:pos="387"/>
              </w:tabs>
              <w:jc w:val="center"/>
              <w:rPr>
                <w:b/>
                <w:sz w:val="22"/>
              </w:rPr>
            </w:pPr>
            <w:r w:rsidRPr="009D6C85">
              <w:rPr>
                <w:rFonts w:eastAsia="Lucida Sans Unicode"/>
                <w:b/>
                <w:sz w:val="18"/>
                <w:szCs w:val="18"/>
                <w:lang w:eastAsia="ar-SA"/>
              </w:rPr>
              <w:t>netto</w:t>
            </w:r>
          </w:p>
        </w:tc>
        <w:tc>
          <w:tcPr>
            <w:tcW w:w="850" w:type="dxa"/>
            <w:vAlign w:val="center"/>
          </w:tcPr>
          <w:p w:rsidR="00C90E70" w:rsidRPr="00F975D2" w:rsidRDefault="00C90E70" w:rsidP="0011703B">
            <w:pPr>
              <w:jc w:val="center"/>
              <w:rPr>
                <w:b/>
                <w:kern w:val="0"/>
                <w:sz w:val="18"/>
                <w:szCs w:val="18"/>
                <w:lang w:val="pl-PL"/>
              </w:rPr>
            </w:pPr>
            <w:r w:rsidRPr="009D6C85">
              <w:rPr>
                <w:b/>
                <w:kern w:val="0"/>
                <w:sz w:val="18"/>
                <w:szCs w:val="18"/>
                <w:lang w:val="pl-PL"/>
              </w:rPr>
              <w:t>%</w:t>
            </w:r>
            <w:r>
              <w:rPr>
                <w:b/>
                <w:kern w:val="0"/>
                <w:sz w:val="18"/>
                <w:szCs w:val="18"/>
                <w:lang w:val="pl-PL"/>
              </w:rPr>
              <w:t xml:space="preserve"> </w:t>
            </w:r>
            <w:r w:rsidRPr="009D6C85">
              <w:rPr>
                <w:b/>
                <w:kern w:val="0"/>
                <w:sz w:val="18"/>
                <w:szCs w:val="18"/>
                <w:lang w:val="pl-PL"/>
              </w:rPr>
              <w:t>Vat</w:t>
            </w:r>
          </w:p>
        </w:tc>
        <w:tc>
          <w:tcPr>
            <w:tcW w:w="1559" w:type="dxa"/>
            <w:vAlign w:val="center"/>
          </w:tcPr>
          <w:p w:rsidR="00C90E70" w:rsidRPr="009D6C85" w:rsidRDefault="00C90E70" w:rsidP="0011703B">
            <w:pPr>
              <w:tabs>
                <w:tab w:val="left" w:pos="387"/>
              </w:tabs>
              <w:jc w:val="center"/>
              <w:rPr>
                <w:b/>
                <w:sz w:val="22"/>
              </w:rPr>
            </w:pPr>
            <w:r w:rsidRPr="009D6C85">
              <w:rPr>
                <w:rFonts w:eastAsia="Lucida Sans Unicode"/>
                <w:b/>
                <w:sz w:val="18"/>
                <w:szCs w:val="18"/>
                <w:lang w:eastAsia="ar-SA"/>
              </w:rPr>
              <w:t>Wartość netto</w:t>
            </w:r>
          </w:p>
        </w:tc>
        <w:tc>
          <w:tcPr>
            <w:tcW w:w="1701" w:type="dxa"/>
            <w:vAlign w:val="center"/>
          </w:tcPr>
          <w:p w:rsidR="00C90E70" w:rsidRPr="009D6C85" w:rsidRDefault="00C90E70" w:rsidP="0011703B">
            <w:pPr>
              <w:tabs>
                <w:tab w:val="left" w:pos="387"/>
              </w:tabs>
              <w:jc w:val="center"/>
              <w:rPr>
                <w:b/>
                <w:sz w:val="22"/>
              </w:rPr>
            </w:pPr>
            <w:r w:rsidRPr="009D6C85">
              <w:rPr>
                <w:rFonts w:eastAsia="Lucida Sans Unicode"/>
                <w:b/>
                <w:sz w:val="18"/>
                <w:szCs w:val="18"/>
                <w:lang w:eastAsia="ar-SA"/>
              </w:rPr>
              <w:t>Wartość brutto</w:t>
            </w:r>
          </w:p>
        </w:tc>
        <w:tc>
          <w:tcPr>
            <w:tcW w:w="1985" w:type="dxa"/>
            <w:vAlign w:val="center"/>
          </w:tcPr>
          <w:p w:rsidR="00C90E70" w:rsidRPr="009D6C85" w:rsidRDefault="00C90E70" w:rsidP="0011703B">
            <w:pPr>
              <w:tabs>
                <w:tab w:val="left" w:pos="387"/>
              </w:tabs>
              <w:jc w:val="center"/>
              <w:rPr>
                <w:b/>
                <w:sz w:val="22"/>
              </w:rPr>
            </w:pPr>
            <w:r w:rsidRPr="009D6C85">
              <w:rPr>
                <w:rFonts w:eastAsia="Lucida Sans Unicode"/>
                <w:b/>
                <w:sz w:val="18"/>
                <w:szCs w:val="18"/>
                <w:lang w:eastAsia="ar-SA"/>
              </w:rPr>
              <w:t>Producent  i nr katalogowy</w:t>
            </w:r>
          </w:p>
        </w:tc>
      </w:tr>
      <w:tr w:rsidR="00C90E70" w:rsidRPr="009D6C85" w:rsidTr="0011703B">
        <w:trPr>
          <w:trHeight w:val="1549"/>
        </w:trPr>
        <w:tc>
          <w:tcPr>
            <w:tcW w:w="567" w:type="dxa"/>
            <w:vAlign w:val="center"/>
          </w:tcPr>
          <w:p w:rsidR="00C90E70" w:rsidRPr="009D6C85" w:rsidRDefault="00C90E70" w:rsidP="0011703B">
            <w:pPr>
              <w:tabs>
                <w:tab w:val="left" w:pos="387"/>
              </w:tabs>
              <w:jc w:val="center"/>
              <w:rPr>
                <w:sz w:val="18"/>
                <w:szCs w:val="18"/>
              </w:rPr>
            </w:pPr>
            <w:r w:rsidRPr="009D6C85">
              <w:rPr>
                <w:rFonts w:eastAsia="Lucida Sans Unicode"/>
                <w:sz w:val="18"/>
                <w:szCs w:val="18"/>
                <w:lang w:eastAsia="ar-SA"/>
              </w:rPr>
              <w:t>1.</w:t>
            </w:r>
          </w:p>
        </w:tc>
        <w:tc>
          <w:tcPr>
            <w:tcW w:w="4815" w:type="dxa"/>
            <w:vAlign w:val="center"/>
          </w:tcPr>
          <w:p w:rsidR="00C90E70" w:rsidRDefault="00C90E70" w:rsidP="0011703B">
            <w:pPr>
              <w:tabs>
                <w:tab w:val="left" w:pos="387"/>
              </w:tabs>
              <w:rPr>
                <w:sz w:val="18"/>
                <w:szCs w:val="18"/>
              </w:rPr>
            </w:pPr>
            <w:r w:rsidRPr="009D6C85">
              <w:rPr>
                <w:sz w:val="18"/>
                <w:szCs w:val="18"/>
              </w:rPr>
              <w:t>Klipsy polimerowe rozmiar extra-large XL  do zamyk</w:t>
            </w:r>
            <w:r>
              <w:rPr>
                <w:sz w:val="18"/>
                <w:szCs w:val="18"/>
              </w:rPr>
              <w:t xml:space="preserve">ania naczyń 7-16mm, pakowane w </w:t>
            </w:r>
            <w:r w:rsidRPr="009D6C85">
              <w:rPr>
                <w:sz w:val="18"/>
                <w:szCs w:val="18"/>
              </w:rPr>
              <w:t xml:space="preserve">zasobniki po 6 sztuk klipsów, 20 zasobników w opakowaniu zbiorczym. </w:t>
            </w:r>
          </w:p>
          <w:p w:rsidR="00C90E70" w:rsidRPr="009D6C85" w:rsidRDefault="00C90E70" w:rsidP="0011703B">
            <w:pPr>
              <w:tabs>
                <w:tab w:val="left" w:pos="387"/>
              </w:tabs>
              <w:rPr>
                <w:sz w:val="18"/>
                <w:szCs w:val="18"/>
              </w:rPr>
            </w:pPr>
            <w:r w:rsidRPr="009D6C85">
              <w:rPr>
                <w:sz w:val="18"/>
                <w:szCs w:val="18"/>
              </w:rPr>
              <w:t>Do każdego zasobnika dołączona samoprzylepna wklejka do kartoteki pacjenta określająca nazwę klipsa, nr katal</w:t>
            </w:r>
            <w:r>
              <w:rPr>
                <w:sz w:val="18"/>
                <w:szCs w:val="18"/>
              </w:rPr>
              <w:t>ogowy</w:t>
            </w:r>
            <w:r w:rsidRPr="009D6C85">
              <w:rPr>
                <w:sz w:val="18"/>
                <w:szCs w:val="18"/>
              </w:rPr>
              <w:t>, producenta, nr serii, datę ważności, kompatybilne z klipsownicami Grena</w:t>
            </w:r>
          </w:p>
        </w:tc>
        <w:tc>
          <w:tcPr>
            <w:tcW w:w="850" w:type="dxa"/>
            <w:vAlign w:val="center"/>
          </w:tcPr>
          <w:p w:rsidR="00C90E70" w:rsidRPr="009D6C85" w:rsidRDefault="00C90E70" w:rsidP="0011703B">
            <w:pPr>
              <w:tabs>
                <w:tab w:val="left" w:pos="387"/>
              </w:tabs>
              <w:jc w:val="center"/>
              <w:rPr>
                <w:sz w:val="18"/>
                <w:szCs w:val="18"/>
              </w:rPr>
            </w:pPr>
            <w:r w:rsidRPr="009D6C85">
              <w:rPr>
                <w:rFonts w:eastAsia="Lucida Sans Unicode"/>
                <w:sz w:val="18"/>
                <w:szCs w:val="18"/>
                <w:lang w:eastAsia="ar-SA"/>
              </w:rPr>
              <w:t>szt.</w:t>
            </w:r>
          </w:p>
        </w:tc>
        <w:tc>
          <w:tcPr>
            <w:tcW w:w="851" w:type="dxa"/>
            <w:vAlign w:val="center"/>
          </w:tcPr>
          <w:p w:rsidR="00C90E70" w:rsidRPr="009D6C85" w:rsidRDefault="00C90E70" w:rsidP="0011703B">
            <w:pPr>
              <w:tabs>
                <w:tab w:val="left" w:pos="387"/>
              </w:tabs>
              <w:jc w:val="center"/>
              <w:rPr>
                <w:sz w:val="18"/>
                <w:szCs w:val="18"/>
              </w:rPr>
            </w:pPr>
            <w:r>
              <w:rPr>
                <w:color w:val="00000A"/>
                <w:kern w:val="0"/>
                <w:sz w:val="18"/>
                <w:szCs w:val="18"/>
                <w:lang w:val="pl-PL"/>
              </w:rPr>
              <w:t>3 000</w:t>
            </w:r>
          </w:p>
        </w:tc>
        <w:tc>
          <w:tcPr>
            <w:tcW w:w="1276" w:type="dxa"/>
          </w:tcPr>
          <w:p w:rsidR="00C90E70" w:rsidRPr="009D6C85" w:rsidRDefault="00C90E70" w:rsidP="0011703B">
            <w:pPr>
              <w:tabs>
                <w:tab w:val="left" w:pos="387"/>
              </w:tabs>
              <w:rPr>
                <w:sz w:val="22"/>
              </w:rPr>
            </w:pPr>
          </w:p>
        </w:tc>
        <w:tc>
          <w:tcPr>
            <w:tcW w:w="850" w:type="dxa"/>
          </w:tcPr>
          <w:p w:rsidR="00C90E70" w:rsidRPr="009D6C85" w:rsidRDefault="00C90E70" w:rsidP="0011703B">
            <w:pPr>
              <w:tabs>
                <w:tab w:val="left" w:pos="387"/>
              </w:tabs>
              <w:rPr>
                <w:sz w:val="22"/>
              </w:rPr>
            </w:pPr>
          </w:p>
        </w:tc>
        <w:tc>
          <w:tcPr>
            <w:tcW w:w="1559" w:type="dxa"/>
          </w:tcPr>
          <w:p w:rsidR="00C90E70" w:rsidRPr="009D6C85" w:rsidRDefault="00C90E70" w:rsidP="0011703B">
            <w:pPr>
              <w:tabs>
                <w:tab w:val="left" w:pos="387"/>
              </w:tabs>
              <w:rPr>
                <w:sz w:val="22"/>
              </w:rPr>
            </w:pPr>
          </w:p>
        </w:tc>
        <w:tc>
          <w:tcPr>
            <w:tcW w:w="1701" w:type="dxa"/>
          </w:tcPr>
          <w:p w:rsidR="00C90E70" w:rsidRPr="009D6C85" w:rsidRDefault="00C90E70" w:rsidP="0011703B">
            <w:pPr>
              <w:tabs>
                <w:tab w:val="left" w:pos="387"/>
              </w:tabs>
              <w:rPr>
                <w:sz w:val="22"/>
              </w:rPr>
            </w:pPr>
          </w:p>
        </w:tc>
        <w:tc>
          <w:tcPr>
            <w:tcW w:w="1985" w:type="dxa"/>
          </w:tcPr>
          <w:p w:rsidR="00C90E70" w:rsidRPr="009D6C85" w:rsidRDefault="00C90E70" w:rsidP="0011703B">
            <w:pPr>
              <w:tabs>
                <w:tab w:val="left" w:pos="387"/>
              </w:tabs>
              <w:rPr>
                <w:sz w:val="22"/>
              </w:rPr>
            </w:pPr>
          </w:p>
        </w:tc>
      </w:tr>
      <w:tr w:rsidR="00C90E70" w:rsidRPr="009D6C85" w:rsidTr="0011703B">
        <w:trPr>
          <w:trHeight w:val="1542"/>
        </w:trPr>
        <w:tc>
          <w:tcPr>
            <w:tcW w:w="567" w:type="dxa"/>
            <w:vAlign w:val="center"/>
          </w:tcPr>
          <w:p w:rsidR="00C90E70" w:rsidRPr="009D6C85" w:rsidRDefault="00C90E70" w:rsidP="0011703B">
            <w:pPr>
              <w:tabs>
                <w:tab w:val="left" w:pos="387"/>
              </w:tabs>
              <w:jc w:val="center"/>
              <w:rPr>
                <w:rFonts w:eastAsia="Lucida Sans Unicode"/>
                <w:sz w:val="18"/>
                <w:szCs w:val="18"/>
                <w:lang w:eastAsia="ar-SA"/>
              </w:rPr>
            </w:pPr>
            <w:r w:rsidRPr="009D6C85">
              <w:rPr>
                <w:rFonts w:eastAsia="Lucida Sans Unicode"/>
                <w:sz w:val="18"/>
                <w:szCs w:val="18"/>
                <w:lang w:eastAsia="ar-SA"/>
              </w:rPr>
              <w:t>2.</w:t>
            </w:r>
          </w:p>
        </w:tc>
        <w:tc>
          <w:tcPr>
            <w:tcW w:w="4815" w:type="dxa"/>
          </w:tcPr>
          <w:p w:rsidR="00C90E70" w:rsidRPr="00002180" w:rsidRDefault="00C90E70" w:rsidP="0011703B">
            <w:pPr>
              <w:tabs>
                <w:tab w:val="left" w:pos="387"/>
              </w:tabs>
              <w:rPr>
                <w:sz w:val="18"/>
              </w:rPr>
            </w:pPr>
            <w:r w:rsidRPr="009D6C85">
              <w:rPr>
                <w:sz w:val="18"/>
              </w:rPr>
              <w:t>Klipsy tytanowe rozmiar ML (wielkość klipsa po zamknięciu 9,1mm), klips o kształcie podkowy</w:t>
            </w:r>
            <w:r>
              <w:rPr>
                <w:sz w:val="18"/>
              </w:rPr>
              <w:t xml:space="preserve"> </w:t>
            </w:r>
            <w:r w:rsidRPr="009D6C85">
              <w:rPr>
                <w:sz w:val="18"/>
              </w:rPr>
              <w:t>z rowkowaniem wewnętrznym, pakowany w zasobniki po 6</w:t>
            </w:r>
            <w:r>
              <w:rPr>
                <w:sz w:val="18"/>
              </w:rPr>
              <w:t xml:space="preserve"> </w:t>
            </w:r>
            <w:r w:rsidRPr="009D6C85">
              <w:rPr>
                <w:sz w:val="18"/>
              </w:rPr>
              <w:t>sztuk klipsów. 20 zasobnioków w opakowaniu zbiorczym  Do każdego zasobnika dołączona samoprzylepna wklejka do kartoteki pacjenta określająca nazwę klipsa, nr katal</w:t>
            </w:r>
            <w:r>
              <w:rPr>
                <w:sz w:val="18"/>
              </w:rPr>
              <w:t>ogowy</w:t>
            </w:r>
            <w:r w:rsidRPr="009D6C85">
              <w:rPr>
                <w:sz w:val="18"/>
              </w:rPr>
              <w:t>, producenta, nr serii, datę ważności, kompatybilne z klipsownicami Grena, Storz</w:t>
            </w:r>
          </w:p>
        </w:tc>
        <w:tc>
          <w:tcPr>
            <w:tcW w:w="850" w:type="dxa"/>
            <w:vAlign w:val="center"/>
          </w:tcPr>
          <w:p w:rsidR="00C90E70" w:rsidRPr="009D6C85" w:rsidRDefault="00C90E70" w:rsidP="0011703B">
            <w:pPr>
              <w:tabs>
                <w:tab w:val="left" w:pos="387"/>
              </w:tabs>
              <w:jc w:val="center"/>
              <w:rPr>
                <w:rFonts w:eastAsia="Lucida Sans Unicode"/>
                <w:sz w:val="18"/>
                <w:szCs w:val="18"/>
                <w:lang w:eastAsia="ar-SA"/>
              </w:rPr>
            </w:pPr>
            <w:r w:rsidRPr="009D6C85">
              <w:rPr>
                <w:rFonts w:eastAsia="Lucida Sans Unicode"/>
                <w:sz w:val="18"/>
                <w:szCs w:val="18"/>
                <w:lang w:eastAsia="ar-SA"/>
              </w:rPr>
              <w:t>szt.</w:t>
            </w:r>
          </w:p>
        </w:tc>
        <w:tc>
          <w:tcPr>
            <w:tcW w:w="851" w:type="dxa"/>
            <w:vAlign w:val="center"/>
          </w:tcPr>
          <w:p w:rsidR="00C90E70" w:rsidRPr="009D6C85" w:rsidRDefault="00C90E70" w:rsidP="0011703B">
            <w:pPr>
              <w:tabs>
                <w:tab w:val="left" w:pos="387"/>
              </w:tabs>
              <w:jc w:val="center"/>
              <w:rPr>
                <w:color w:val="00000A"/>
                <w:kern w:val="0"/>
                <w:sz w:val="18"/>
                <w:szCs w:val="18"/>
                <w:lang w:val="pl-PL"/>
              </w:rPr>
            </w:pPr>
            <w:r>
              <w:rPr>
                <w:color w:val="00000A"/>
                <w:kern w:val="0"/>
                <w:sz w:val="18"/>
                <w:szCs w:val="18"/>
                <w:lang w:val="pl-PL"/>
              </w:rPr>
              <w:t>3 504</w:t>
            </w:r>
          </w:p>
        </w:tc>
        <w:tc>
          <w:tcPr>
            <w:tcW w:w="1276" w:type="dxa"/>
          </w:tcPr>
          <w:p w:rsidR="00C90E70" w:rsidRPr="009D6C85" w:rsidRDefault="00C90E70" w:rsidP="0011703B">
            <w:pPr>
              <w:tabs>
                <w:tab w:val="left" w:pos="387"/>
              </w:tabs>
              <w:rPr>
                <w:sz w:val="22"/>
              </w:rPr>
            </w:pPr>
          </w:p>
        </w:tc>
        <w:tc>
          <w:tcPr>
            <w:tcW w:w="850" w:type="dxa"/>
          </w:tcPr>
          <w:p w:rsidR="00C90E70" w:rsidRPr="009D6C85" w:rsidRDefault="00C90E70" w:rsidP="0011703B">
            <w:pPr>
              <w:tabs>
                <w:tab w:val="left" w:pos="387"/>
              </w:tabs>
              <w:rPr>
                <w:sz w:val="22"/>
              </w:rPr>
            </w:pPr>
          </w:p>
        </w:tc>
        <w:tc>
          <w:tcPr>
            <w:tcW w:w="1559" w:type="dxa"/>
          </w:tcPr>
          <w:p w:rsidR="00C90E70" w:rsidRPr="009D6C85" w:rsidRDefault="00C90E70" w:rsidP="0011703B">
            <w:pPr>
              <w:tabs>
                <w:tab w:val="left" w:pos="387"/>
              </w:tabs>
              <w:rPr>
                <w:sz w:val="22"/>
              </w:rPr>
            </w:pPr>
          </w:p>
        </w:tc>
        <w:tc>
          <w:tcPr>
            <w:tcW w:w="1701" w:type="dxa"/>
          </w:tcPr>
          <w:p w:rsidR="00C90E70" w:rsidRPr="009D6C85" w:rsidRDefault="00C90E70" w:rsidP="0011703B">
            <w:pPr>
              <w:tabs>
                <w:tab w:val="left" w:pos="387"/>
              </w:tabs>
              <w:rPr>
                <w:sz w:val="22"/>
              </w:rPr>
            </w:pPr>
          </w:p>
        </w:tc>
        <w:tc>
          <w:tcPr>
            <w:tcW w:w="1985" w:type="dxa"/>
          </w:tcPr>
          <w:p w:rsidR="00C90E70" w:rsidRPr="009D6C85" w:rsidRDefault="00C90E70" w:rsidP="0011703B">
            <w:pPr>
              <w:tabs>
                <w:tab w:val="left" w:pos="387"/>
              </w:tabs>
              <w:rPr>
                <w:sz w:val="22"/>
              </w:rPr>
            </w:pPr>
          </w:p>
        </w:tc>
      </w:tr>
      <w:tr w:rsidR="00C90E70" w:rsidRPr="009D6C85" w:rsidTr="0011703B">
        <w:trPr>
          <w:trHeight w:val="53"/>
        </w:trPr>
        <w:tc>
          <w:tcPr>
            <w:tcW w:w="567" w:type="dxa"/>
            <w:vAlign w:val="center"/>
          </w:tcPr>
          <w:p w:rsidR="00C90E70" w:rsidRPr="009D6C85" w:rsidRDefault="00C90E70" w:rsidP="0011703B">
            <w:pPr>
              <w:tabs>
                <w:tab w:val="left" w:pos="387"/>
              </w:tabs>
              <w:jc w:val="center"/>
              <w:rPr>
                <w:rFonts w:eastAsia="Lucida Sans Unicode"/>
                <w:sz w:val="18"/>
                <w:szCs w:val="18"/>
                <w:lang w:eastAsia="ar-SA"/>
              </w:rPr>
            </w:pPr>
            <w:r>
              <w:rPr>
                <w:rFonts w:eastAsia="Lucida Sans Unicode"/>
                <w:sz w:val="18"/>
                <w:szCs w:val="18"/>
                <w:lang w:eastAsia="ar-SA"/>
              </w:rPr>
              <w:t>3</w:t>
            </w:r>
            <w:r w:rsidRPr="009D6C85">
              <w:rPr>
                <w:rFonts w:eastAsia="Lucida Sans Unicode"/>
                <w:sz w:val="18"/>
                <w:szCs w:val="18"/>
                <w:lang w:eastAsia="ar-SA"/>
              </w:rPr>
              <w:t>.</w:t>
            </w:r>
          </w:p>
        </w:tc>
        <w:tc>
          <w:tcPr>
            <w:tcW w:w="4815" w:type="dxa"/>
            <w:vAlign w:val="center"/>
          </w:tcPr>
          <w:p w:rsidR="00C90E70" w:rsidRPr="003E1F6F" w:rsidRDefault="00C90E70" w:rsidP="0011703B">
            <w:pPr>
              <w:tabs>
                <w:tab w:val="left" w:pos="387"/>
              </w:tabs>
              <w:rPr>
                <w:sz w:val="18"/>
                <w:szCs w:val="18"/>
              </w:rPr>
            </w:pPr>
            <w:r w:rsidRPr="003E1F6F">
              <w:rPr>
                <w:sz w:val="18"/>
                <w:szCs w:val="18"/>
              </w:rPr>
              <w:t>Klipsy polimerowe rozmiar extra-extra-large XXL do zamyka</w:t>
            </w:r>
            <w:r>
              <w:rPr>
                <w:sz w:val="18"/>
                <w:szCs w:val="18"/>
              </w:rPr>
              <w:t xml:space="preserve">nia naczyń 10-22mm, pakowane w </w:t>
            </w:r>
            <w:r w:rsidRPr="003E1F6F">
              <w:rPr>
                <w:sz w:val="18"/>
                <w:szCs w:val="18"/>
              </w:rPr>
              <w:t>zasobniki po 4 sztuki klipsów, 8 zasobników w opakowaniu zbiorczym. Do każdego zasobnika dołączona samoprzylepna wklejka do kartoteki pacjenta określająca nazwę klipsa, nr katal</w:t>
            </w:r>
            <w:r>
              <w:rPr>
                <w:sz w:val="18"/>
                <w:szCs w:val="18"/>
              </w:rPr>
              <w:t>ogowy</w:t>
            </w:r>
            <w:r w:rsidRPr="003E1F6F">
              <w:rPr>
                <w:sz w:val="18"/>
                <w:szCs w:val="18"/>
              </w:rPr>
              <w:t>, producenta, nr serii, datę ważności, kompatybilne z klipsownicami Grena</w:t>
            </w:r>
          </w:p>
        </w:tc>
        <w:tc>
          <w:tcPr>
            <w:tcW w:w="850" w:type="dxa"/>
            <w:vAlign w:val="center"/>
          </w:tcPr>
          <w:p w:rsidR="00C90E70" w:rsidRPr="009D6C85" w:rsidRDefault="00C90E70" w:rsidP="0011703B">
            <w:pPr>
              <w:tabs>
                <w:tab w:val="left" w:pos="387"/>
              </w:tabs>
              <w:jc w:val="center"/>
              <w:rPr>
                <w:rFonts w:eastAsia="Lucida Sans Unicode"/>
                <w:sz w:val="18"/>
                <w:szCs w:val="18"/>
                <w:lang w:eastAsia="ar-SA"/>
              </w:rPr>
            </w:pPr>
            <w:r w:rsidRPr="009D6C85">
              <w:rPr>
                <w:rFonts w:eastAsia="Lucida Sans Unicode"/>
                <w:sz w:val="18"/>
                <w:szCs w:val="18"/>
                <w:lang w:eastAsia="ar-SA"/>
              </w:rPr>
              <w:t>szt.</w:t>
            </w:r>
          </w:p>
        </w:tc>
        <w:tc>
          <w:tcPr>
            <w:tcW w:w="851" w:type="dxa"/>
            <w:vAlign w:val="center"/>
          </w:tcPr>
          <w:p w:rsidR="00C90E70" w:rsidRPr="009D6C85" w:rsidRDefault="00C90E70" w:rsidP="0011703B">
            <w:pPr>
              <w:tabs>
                <w:tab w:val="left" w:pos="387"/>
              </w:tabs>
              <w:jc w:val="center"/>
              <w:rPr>
                <w:color w:val="00000A"/>
                <w:kern w:val="0"/>
                <w:sz w:val="18"/>
                <w:szCs w:val="18"/>
                <w:lang w:val="pl-PL"/>
              </w:rPr>
            </w:pPr>
            <w:r>
              <w:rPr>
                <w:color w:val="00000A"/>
                <w:kern w:val="0"/>
                <w:sz w:val="18"/>
                <w:szCs w:val="18"/>
                <w:lang w:val="pl-PL"/>
              </w:rPr>
              <w:t>384</w:t>
            </w:r>
          </w:p>
        </w:tc>
        <w:tc>
          <w:tcPr>
            <w:tcW w:w="1276" w:type="dxa"/>
          </w:tcPr>
          <w:p w:rsidR="00C90E70" w:rsidRPr="009D6C85" w:rsidRDefault="00C90E70" w:rsidP="0011703B">
            <w:pPr>
              <w:tabs>
                <w:tab w:val="left" w:pos="387"/>
              </w:tabs>
              <w:rPr>
                <w:sz w:val="22"/>
              </w:rPr>
            </w:pPr>
          </w:p>
        </w:tc>
        <w:tc>
          <w:tcPr>
            <w:tcW w:w="850" w:type="dxa"/>
          </w:tcPr>
          <w:p w:rsidR="00C90E70" w:rsidRPr="009D6C85" w:rsidRDefault="00C90E70" w:rsidP="0011703B">
            <w:pPr>
              <w:tabs>
                <w:tab w:val="left" w:pos="387"/>
              </w:tabs>
              <w:rPr>
                <w:sz w:val="22"/>
              </w:rPr>
            </w:pPr>
          </w:p>
        </w:tc>
        <w:tc>
          <w:tcPr>
            <w:tcW w:w="1559" w:type="dxa"/>
          </w:tcPr>
          <w:p w:rsidR="00C90E70" w:rsidRPr="009D6C85" w:rsidRDefault="00C90E70" w:rsidP="0011703B">
            <w:pPr>
              <w:tabs>
                <w:tab w:val="left" w:pos="387"/>
              </w:tabs>
              <w:rPr>
                <w:sz w:val="22"/>
              </w:rPr>
            </w:pPr>
          </w:p>
        </w:tc>
        <w:tc>
          <w:tcPr>
            <w:tcW w:w="1701" w:type="dxa"/>
          </w:tcPr>
          <w:p w:rsidR="00C90E70" w:rsidRPr="009D6C85" w:rsidRDefault="00C90E70" w:rsidP="0011703B">
            <w:pPr>
              <w:tabs>
                <w:tab w:val="left" w:pos="387"/>
              </w:tabs>
              <w:rPr>
                <w:sz w:val="22"/>
              </w:rPr>
            </w:pPr>
          </w:p>
        </w:tc>
        <w:tc>
          <w:tcPr>
            <w:tcW w:w="1985" w:type="dxa"/>
          </w:tcPr>
          <w:p w:rsidR="00C90E70" w:rsidRPr="009D6C85" w:rsidRDefault="00C90E70" w:rsidP="0011703B">
            <w:pPr>
              <w:tabs>
                <w:tab w:val="left" w:pos="387"/>
              </w:tabs>
              <w:rPr>
                <w:sz w:val="22"/>
              </w:rPr>
            </w:pPr>
          </w:p>
        </w:tc>
      </w:tr>
      <w:tr w:rsidR="00C90E70" w:rsidRPr="009D6C85" w:rsidTr="0011703B">
        <w:trPr>
          <w:trHeight w:val="237"/>
        </w:trPr>
        <w:tc>
          <w:tcPr>
            <w:tcW w:w="9209" w:type="dxa"/>
            <w:gridSpan w:val="6"/>
            <w:vAlign w:val="center"/>
          </w:tcPr>
          <w:p w:rsidR="00C90E70" w:rsidRDefault="00C90E70" w:rsidP="0011703B">
            <w:pPr>
              <w:tabs>
                <w:tab w:val="left" w:pos="387"/>
              </w:tabs>
              <w:jc w:val="right"/>
              <w:rPr>
                <w:rFonts w:eastAsia="Lucida Sans Unicode"/>
                <w:b/>
                <w:sz w:val="18"/>
                <w:szCs w:val="18"/>
                <w:lang w:eastAsia="ar-SA"/>
              </w:rPr>
            </w:pPr>
          </w:p>
          <w:p w:rsidR="00C90E70" w:rsidRPr="003E1F6F" w:rsidRDefault="00C90E70" w:rsidP="0011703B">
            <w:pPr>
              <w:tabs>
                <w:tab w:val="left" w:pos="387"/>
              </w:tabs>
              <w:jc w:val="right"/>
              <w:rPr>
                <w:rFonts w:eastAsia="Lucida Sans Unicode"/>
                <w:b/>
                <w:sz w:val="18"/>
                <w:szCs w:val="18"/>
                <w:lang w:eastAsia="ar-SA"/>
              </w:rPr>
            </w:pPr>
            <w:r w:rsidRPr="003E1F6F">
              <w:rPr>
                <w:rFonts w:eastAsia="Lucida Sans Unicode"/>
                <w:b/>
                <w:sz w:val="18"/>
                <w:szCs w:val="18"/>
                <w:lang w:eastAsia="ar-SA"/>
              </w:rPr>
              <w:t>Razem:</w:t>
            </w:r>
          </w:p>
          <w:p w:rsidR="00C90E70" w:rsidRPr="009D6C85" w:rsidRDefault="00C90E70" w:rsidP="0011703B">
            <w:pPr>
              <w:tabs>
                <w:tab w:val="left" w:pos="387"/>
              </w:tabs>
              <w:jc w:val="right"/>
              <w:rPr>
                <w:sz w:val="22"/>
              </w:rPr>
            </w:pPr>
          </w:p>
        </w:tc>
        <w:tc>
          <w:tcPr>
            <w:tcW w:w="1559" w:type="dxa"/>
          </w:tcPr>
          <w:p w:rsidR="00C90E70" w:rsidRPr="009D6C85" w:rsidRDefault="00C90E70" w:rsidP="0011703B">
            <w:pPr>
              <w:tabs>
                <w:tab w:val="left" w:pos="387"/>
              </w:tabs>
              <w:rPr>
                <w:sz w:val="22"/>
              </w:rPr>
            </w:pPr>
          </w:p>
        </w:tc>
        <w:tc>
          <w:tcPr>
            <w:tcW w:w="1701" w:type="dxa"/>
          </w:tcPr>
          <w:p w:rsidR="00C90E70" w:rsidRPr="009D6C85" w:rsidRDefault="00C90E70" w:rsidP="0011703B">
            <w:pPr>
              <w:tabs>
                <w:tab w:val="left" w:pos="387"/>
              </w:tabs>
              <w:rPr>
                <w:sz w:val="22"/>
              </w:rPr>
            </w:pPr>
          </w:p>
        </w:tc>
        <w:tc>
          <w:tcPr>
            <w:tcW w:w="1985" w:type="dxa"/>
          </w:tcPr>
          <w:p w:rsidR="00C90E70" w:rsidRPr="009D6C85" w:rsidRDefault="00C90E70" w:rsidP="0011703B">
            <w:pPr>
              <w:tabs>
                <w:tab w:val="left" w:pos="387"/>
              </w:tabs>
              <w:rPr>
                <w:sz w:val="22"/>
              </w:rPr>
            </w:pPr>
          </w:p>
        </w:tc>
      </w:tr>
    </w:tbl>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Pr>
          <w:rFonts w:eastAsia="Lucida Sans Unicode"/>
          <w:b/>
          <w:kern w:val="2"/>
          <w:sz w:val="22"/>
          <w:szCs w:val="22"/>
          <w:lang w:eastAsia="ar-SA"/>
        </w:rPr>
        <w:t>3</w:t>
      </w: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color w:val="000000"/>
          <w:sz w:val="22"/>
          <w:szCs w:val="22"/>
        </w:rPr>
      </w:pPr>
      <w:r>
        <w:rPr>
          <w:color w:val="000000"/>
          <w:sz w:val="22"/>
          <w:szCs w:val="22"/>
        </w:rPr>
        <w:t>Klipsy do BCT</w:t>
      </w:r>
    </w:p>
    <w:p w:rsidR="00C90E70" w:rsidRPr="00066ABF" w:rsidRDefault="00C90E70" w:rsidP="00C90E70">
      <w:pPr>
        <w:rPr>
          <w:color w:val="FF0000"/>
          <w:sz w:val="22"/>
          <w:szCs w:val="22"/>
        </w:rPr>
      </w:pPr>
    </w:p>
    <w:p w:rsidR="00C90E70" w:rsidRPr="00561009" w:rsidRDefault="00C90E70" w:rsidP="00C90E70">
      <w:pPr>
        <w:jc w:val="both"/>
        <w:rPr>
          <w:b/>
          <w:szCs w:val="24"/>
        </w:rPr>
      </w:pPr>
      <w:r>
        <w:rPr>
          <w:b/>
          <w:szCs w:val="24"/>
        </w:rPr>
        <w:t xml:space="preserve"> </w:t>
      </w:r>
    </w:p>
    <w:tbl>
      <w:tblPr>
        <w:tblpPr w:leftFromText="141" w:rightFromText="141" w:bottomFromText="200" w:vertAnchor="text" w:horzAnchor="margin" w:tblpX="-435" w:tblpY="73"/>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4962"/>
        <w:gridCol w:w="708"/>
        <w:gridCol w:w="851"/>
        <w:gridCol w:w="1417"/>
        <w:gridCol w:w="851"/>
        <w:gridCol w:w="1843"/>
        <w:gridCol w:w="1559"/>
        <w:gridCol w:w="1701"/>
      </w:tblGrid>
      <w:tr w:rsidR="00C90E70" w:rsidRPr="00066ABF" w:rsidTr="0011703B">
        <w:trPr>
          <w:cantSplit/>
          <w:trHeight w:val="660"/>
        </w:trPr>
        <w:tc>
          <w:tcPr>
            <w:tcW w:w="562" w:type="dxa"/>
            <w:tcBorders>
              <w:top w:val="single" w:sz="4" w:space="0" w:color="auto"/>
              <w:left w:val="single" w:sz="4" w:space="0" w:color="auto"/>
              <w:bottom w:val="single" w:sz="4" w:space="0" w:color="auto"/>
              <w:right w:val="single" w:sz="4" w:space="0" w:color="auto"/>
            </w:tcBorders>
            <w:vAlign w:val="center"/>
          </w:tcPr>
          <w:p w:rsidR="00C90E70" w:rsidRPr="004B6D59" w:rsidRDefault="00C90E70" w:rsidP="0011703B">
            <w:pPr>
              <w:spacing w:line="276" w:lineRule="auto"/>
              <w:jc w:val="center"/>
              <w:rPr>
                <w:b/>
                <w:sz w:val="18"/>
                <w:szCs w:val="18"/>
              </w:rPr>
            </w:pPr>
            <w:r w:rsidRPr="004B6D59">
              <w:rPr>
                <w:b/>
                <w:sz w:val="18"/>
                <w:szCs w:val="18"/>
              </w:rPr>
              <w:t>L.P.</w:t>
            </w:r>
          </w:p>
        </w:tc>
        <w:tc>
          <w:tcPr>
            <w:tcW w:w="4962" w:type="dxa"/>
            <w:tcBorders>
              <w:top w:val="single" w:sz="4" w:space="0" w:color="auto"/>
              <w:left w:val="single" w:sz="4" w:space="0" w:color="auto"/>
              <w:bottom w:val="single" w:sz="4" w:space="0" w:color="auto"/>
              <w:right w:val="single" w:sz="4" w:space="0" w:color="auto"/>
            </w:tcBorders>
            <w:vAlign w:val="center"/>
          </w:tcPr>
          <w:p w:rsidR="00C90E70" w:rsidRPr="009D6C85" w:rsidRDefault="00C90E70" w:rsidP="0011703B">
            <w:pPr>
              <w:jc w:val="center"/>
              <w:rPr>
                <w:rFonts w:eastAsia="Lucida Sans Unicode"/>
                <w:b/>
                <w:sz w:val="18"/>
                <w:szCs w:val="18"/>
                <w:lang w:eastAsia="ar-SA"/>
              </w:rPr>
            </w:pPr>
            <w:r w:rsidRPr="009D6C85">
              <w:rPr>
                <w:rFonts w:eastAsia="Lucida Sans Unicode"/>
                <w:b/>
                <w:sz w:val="18"/>
                <w:szCs w:val="18"/>
                <w:lang w:eastAsia="ar-SA"/>
              </w:rPr>
              <w:t>Asortyment</w:t>
            </w:r>
          </w:p>
          <w:p w:rsidR="00C90E70" w:rsidRPr="001C67A2" w:rsidRDefault="00C90E70" w:rsidP="0011703B">
            <w:pPr>
              <w:spacing w:line="276" w:lineRule="auto"/>
              <w:jc w:val="center"/>
              <w:rPr>
                <w:b/>
                <w:sz w:val="18"/>
                <w:szCs w:val="18"/>
              </w:rPr>
            </w:pPr>
            <w:r w:rsidRPr="009D6C85">
              <w:rPr>
                <w:rFonts w:eastAsia="Lucida Sans Unicode"/>
                <w:b/>
                <w:sz w:val="18"/>
                <w:szCs w:val="18"/>
                <w:lang w:eastAsia="ar-SA"/>
              </w:rPr>
              <w:t>Szczegółowy</w:t>
            </w:r>
          </w:p>
        </w:tc>
        <w:tc>
          <w:tcPr>
            <w:tcW w:w="708" w:type="dxa"/>
            <w:tcBorders>
              <w:top w:val="single" w:sz="4" w:space="0" w:color="auto"/>
              <w:left w:val="single" w:sz="4" w:space="0" w:color="auto"/>
              <w:bottom w:val="single" w:sz="4" w:space="0" w:color="auto"/>
              <w:right w:val="single" w:sz="4" w:space="0" w:color="auto"/>
            </w:tcBorders>
            <w:vAlign w:val="center"/>
          </w:tcPr>
          <w:p w:rsidR="00C90E70" w:rsidRPr="001C67A2" w:rsidRDefault="00C90E70" w:rsidP="0011703B">
            <w:pPr>
              <w:spacing w:line="276" w:lineRule="auto"/>
              <w:jc w:val="center"/>
              <w:rPr>
                <w:b/>
                <w:sz w:val="18"/>
                <w:szCs w:val="18"/>
              </w:rPr>
            </w:pPr>
            <w:r w:rsidRPr="001C67A2">
              <w:rPr>
                <w:b/>
                <w:sz w:val="18"/>
                <w:szCs w:val="18"/>
              </w:rPr>
              <w:t>Jedn. miary</w:t>
            </w:r>
          </w:p>
        </w:tc>
        <w:tc>
          <w:tcPr>
            <w:tcW w:w="851" w:type="dxa"/>
            <w:tcBorders>
              <w:top w:val="single" w:sz="4" w:space="0" w:color="auto"/>
              <w:left w:val="single" w:sz="4" w:space="0" w:color="auto"/>
              <w:bottom w:val="single" w:sz="4" w:space="0" w:color="auto"/>
              <w:right w:val="single" w:sz="4" w:space="0" w:color="auto"/>
            </w:tcBorders>
            <w:vAlign w:val="center"/>
            <w:hideMark/>
          </w:tcPr>
          <w:p w:rsidR="00C90E70" w:rsidRPr="001C67A2" w:rsidRDefault="00C90E70" w:rsidP="0011703B">
            <w:pPr>
              <w:spacing w:line="276" w:lineRule="auto"/>
              <w:rPr>
                <w:b/>
                <w:sz w:val="18"/>
                <w:szCs w:val="18"/>
              </w:rPr>
            </w:pPr>
            <w:r w:rsidRPr="001C67A2">
              <w:rPr>
                <w:b/>
                <w:sz w:val="18"/>
                <w:szCs w:val="18"/>
              </w:rPr>
              <w:t xml:space="preserve">  </w:t>
            </w:r>
            <w:r w:rsidRPr="001C67A2">
              <w:rPr>
                <w:sz w:val="18"/>
                <w:szCs w:val="18"/>
              </w:rPr>
              <w:t xml:space="preserve">  </w:t>
            </w:r>
            <w:r>
              <w:rPr>
                <w:b/>
                <w:sz w:val="18"/>
                <w:szCs w:val="18"/>
              </w:rPr>
              <w:t>Ilość 24 m-ce</w:t>
            </w:r>
          </w:p>
        </w:tc>
        <w:tc>
          <w:tcPr>
            <w:tcW w:w="1417" w:type="dxa"/>
            <w:tcBorders>
              <w:top w:val="single" w:sz="4" w:space="0" w:color="auto"/>
              <w:left w:val="single" w:sz="4" w:space="0" w:color="auto"/>
              <w:bottom w:val="single" w:sz="4" w:space="0" w:color="auto"/>
              <w:right w:val="single" w:sz="4" w:space="0" w:color="auto"/>
            </w:tcBorders>
          </w:tcPr>
          <w:p w:rsidR="00C90E70" w:rsidRPr="001C67A2" w:rsidRDefault="00C90E70" w:rsidP="0011703B">
            <w:pPr>
              <w:spacing w:line="276" w:lineRule="auto"/>
              <w:jc w:val="center"/>
              <w:rPr>
                <w:b/>
                <w:sz w:val="18"/>
                <w:szCs w:val="18"/>
              </w:rPr>
            </w:pPr>
          </w:p>
          <w:p w:rsidR="00C90E70" w:rsidRPr="001C67A2" w:rsidRDefault="00C90E70" w:rsidP="0011703B">
            <w:pPr>
              <w:spacing w:line="276" w:lineRule="auto"/>
              <w:jc w:val="center"/>
              <w:rPr>
                <w:b/>
                <w:sz w:val="18"/>
                <w:szCs w:val="18"/>
              </w:rPr>
            </w:pPr>
            <w:r w:rsidRPr="001C67A2">
              <w:rPr>
                <w:b/>
                <w:sz w:val="18"/>
                <w:szCs w:val="18"/>
              </w:rPr>
              <w:t>Cena  netto</w:t>
            </w:r>
          </w:p>
        </w:tc>
        <w:tc>
          <w:tcPr>
            <w:tcW w:w="851" w:type="dxa"/>
            <w:tcBorders>
              <w:top w:val="single" w:sz="4" w:space="0" w:color="auto"/>
              <w:left w:val="single" w:sz="4" w:space="0" w:color="auto"/>
              <w:bottom w:val="single" w:sz="4" w:space="0" w:color="auto"/>
              <w:right w:val="single" w:sz="4" w:space="0" w:color="auto"/>
            </w:tcBorders>
            <w:vAlign w:val="center"/>
          </w:tcPr>
          <w:p w:rsidR="00C90E70" w:rsidRPr="001C67A2" w:rsidRDefault="00C90E70" w:rsidP="0011703B">
            <w:pPr>
              <w:spacing w:line="276" w:lineRule="auto"/>
              <w:jc w:val="center"/>
              <w:rPr>
                <w:b/>
                <w:sz w:val="18"/>
                <w:szCs w:val="18"/>
              </w:rPr>
            </w:pPr>
            <w:r w:rsidRPr="001C67A2">
              <w:rPr>
                <w:b/>
                <w:sz w:val="18"/>
                <w:szCs w:val="18"/>
              </w:rPr>
              <w:t>%</w:t>
            </w:r>
          </w:p>
          <w:p w:rsidR="00C90E70" w:rsidRPr="001C67A2" w:rsidRDefault="00C90E70" w:rsidP="0011703B">
            <w:pPr>
              <w:spacing w:line="276" w:lineRule="auto"/>
              <w:jc w:val="center"/>
              <w:rPr>
                <w:b/>
                <w:sz w:val="18"/>
                <w:szCs w:val="18"/>
              </w:rPr>
            </w:pPr>
            <w:r w:rsidRPr="001C67A2">
              <w:rPr>
                <w:b/>
                <w:sz w:val="18"/>
                <w:szCs w:val="18"/>
              </w:rPr>
              <w:t xml:space="preserve"> Vat</w:t>
            </w:r>
          </w:p>
        </w:tc>
        <w:tc>
          <w:tcPr>
            <w:tcW w:w="1843" w:type="dxa"/>
            <w:tcBorders>
              <w:top w:val="single" w:sz="4" w:space="0" w:color="auto"/>
              <w:left w:val="single" w:sz="4" w:space="0" w:color="auto"/>
              <w:bottom w:val="single" w:sz="4" w:space="0" w:color="auto"/>
              <w:right w:val="single" w:sz="4" w:space="0" w:color="auto"/>
            </w:tcBorders>
          </w:tcPr>
          <w:p w:rsidR="00C90E70" w:rsidRPr="001C67A2" w:rsidRDefault="00C90E70" w:rsidP="0011703B">
            <w:pPr>
              <w:spacing w:line="276" w:lineRule="auto"/>
              <w:jc w:val="center"/>
              <w:rPr>
                <w:b/>
                <w:sz w:val="18"/>
                <w:szCs w:val="18"/>
              </w:rPr>
            </w:pPr>
          </w:p>
          <w:p w:rsidR="00C90E70" w:rsidRPr="001C67A2" w:rsidRDefault="00C90E70" w:rsidP="0011703B">
            <w:pPr>
              <w:spacing w:line="276" w:lineRule="auto"/>
              <w:jc w:val="center"/>
              <w:rPr>
                <w:b/>
                <w:sz w:val="18"/>
                <w:szCs w:val="18"/>
              </w:rPr>
            </w:pPr>
            <w:r w:rsidRPr="001C67A2">
              <w:rPr>
                <w:b/>
                <w:sz w:val="18"/>
                <w:szCs w:val="18"/>
              </w:rPr>
              <w:t>Wartość netto</w:t>
            </w:r>
          </w:p>
        </w:tc>
        <w:tc>
          <w:tcPr>
            <w:tcW w:w="1559" w:type="dxa"/>
            <w:tcBorders>
              <w:top w:val="single" w:sz="4" w:space="0" w:color="auto"/>
              <w:left w:val="single" w:sz="4" w:space="0" w:color="auto"/>
              <w:bottom w:val="single" w:sz="4" w:space="0" w:color="auto"/>
              <w:right w:val="single" w:sz="4" w:space="0" w:color="auto"/>
            </w:tcBorders>
          </w:tcPr>
          <w:p w:rsidR="00C90E70" w:rsidRPr="001C67A2" w:rsidRDefault="00C90E70" w:rsidP="0011703B">
            <w:pPr>
              <w:spacing w:line="276" w:lineRule="auto"/>
              <w:jc w:val="center"/>
              <w:rPr>
                <w:b/>
                <w:sz w:val="18"/>
                <w:szCs w:val="18"/>
              </w:rPr>
            </w:pPr>
          </w:p>
          <w:p w:rsidR="00C90E70" w:rsidRPr="001C67A2" w:rsidRDefault="00C90E70" w:rsidP="0011703B">
            <w:pPr>
              <w:spacing w:line="276" w:lineRule="auto"/>
              <w:jc w:val="center"/>
              <w:rPr>
                <w:b/>
                <w:sz w:val="18"/>
                <w:szCs w:val="18"/>
              </w:rPr>
            </w:pPr>
            <w:r w:rsidRPr="001C67A2">
              <w:rPr>
                <w:b/>
                <w:sz w:val="18"/>
                <w:szCs w:val="18"/>
              </w:rPr>
              <w:t>Wartość brutto</w:t>
            </w:r>
          </w:p>
        </w:tc>
        <w:tc>
          <w:tcPr>
            <w:tcW w:w="1701" w:type="dxa"/>
            <w:tcBorders>
              <w:top w:val="single" w:sz="4" w:space="0" w:color="auto"/>
              <w:left w:val="single" w:sz="4" w:space="0" w:color="auto"/>
              <w:bottom w:val="single" w:sz="4" w:space="0" w:color="auto"/>
              <w:right w:val="single" w:sz="4" w:space="0" w:color="auto"/>
            </w:tcBorders>
            <w:vAlign w:val="center"/>
          </w:tcPr>
          <w:p w:rsidR="00C90E70" w:rsidRPr="001C67A2" w:rsidRDefault="00C90E70" w:rsidP="0011703B">
            <w:pPr>
              <w:spacing w:line="276" w:lineRule="auto"/>
              <w:jc w:val="center"/>
              <w:rPr>
                <w:b/>
                <w:sz w:val="18"/>
                <w:szCs w:val="18"/>
              </w:rPr>
            </w:pPr>
            <w:r w:rsidRPr="001C67A2">
              <w:rPr>
                <w:b/>
                <w:sz w:val="18"/>
                <w:szCs w:val="18"/>
              </w:rPr>
              <w:t>Producent  i nr katalogowy</w:t>
            </w:r>
          </w:p>
        </w:tc>
      </w:tr>
      <w:tr w:rsidR="00C90E70" w:rsidRPr="00066ABF" w:rsidTr="0011703B">
        <w:trPr>
          <w:cantSplit/>
          <w:trHeight w:val="1544"/>
        </w:trPr>
        <w:tc>
          <w:tcPr>
            <w:tcW w:w="562" w:type="dxa"/>
            <w:tcBorders>
              <w:top w:val="single" w:sz="4" w:space="0" w:color="auto"/>
              <w:left w:val="single" w:sz="4" w:space="0" w:color="auto"/>
              <w:bottom w:val="single" w:sz="4" w:space="0" w:color="auto"/>
              <w:right w:val="single" w:sz="4" w:space="0" w:color="auto"/>
            </w:tcBorders>
            <w:vAlign w:val="center"/>
            <w:hideMark/>
          </w:tcPr>
          <w:p w:rsidR="00C90E70" w:rsidRPr="000D5209" w:rsidRDefault="00C90E70" w:rsidP="0011703B">
            <w:pPr>
              <w:spacing w:line="276" w:lineRule="auto"/>
              <w:jc w:val="center"/>
              <w:rPr>
                <w:sz w:val="18"/>
                <w:szCs w:val="18"/>
              </w:rPr>
            </w:pPr>
            <w:r w:rsidRPr="000D5209">
              <w:rPr>
                <w:sz w:val="18"/>
                <w:szCs w:val="18"/>
              </w:rPr>
              <w:t>1.</w:t>
            </w:r>
          </w:p>
        </w:tc>
        <w:tc>
          <w:tcPr>
            <w:tcW w:w="4962" w:type="dxa"/>
            <w:tcBorders>
              <w:top w:val="single" w:sz="4" w:space="0" w:color="auto"/>
              <w:left w:val="single" w:sz="4" w:space="0" w:color="auto"/>
              <w:bottom w:val="single" w:sz="4" w:space="0" w:color="auto"/>
              <w:right w:val="single" w:sz="4" w:space="0" w:color="auto"/>
            </w:tcBorders>
            <w:vAlign w:val="center"/>
            <w:hideMark/>
          </w:tcPr>
          <w:p w:rsidR="00C90E70" w:rsidRPr="00A036D9" w:rsidRDefault="00C90E70" w:rsidP="0011703B">
            <w:pPr>
              <w:pStyle w:val="Bezodstpw"/>
              <w:spacing w:line="276" w:lineRule="auto"/>
              <w:rPr>
                <w:sz w:val="18"/>
                <w:szCs w:val="18"/>
              </w:rPr>
            </w:pPr>
            <w:r w:rsidRPr="00A036D9">
              <w:rPr>
                <w:sz w:val="18"/>
                <w:szCs w:val="18"/>
              </w:rPr>
              <w:t>Klipsy tytanowe średnie o wymiarach przed zamknięciem 3,0 mm i 5,0 mm po zamknięciu, pakowane w magazynki po 6 klip</w:t>
            </w:r>
            <w:r>
              <w:rPr>
                <w:sz w:val="18"/>
                <w:szCs w:val="18"/>
              </w:rPr>
              <w:t xml:space="preserve">sów, posiadające wewnętrzne i </w:t>
            </w:r>
            <w:r w:rsidRPr="00A036D9">
              <w:rPr>
                <w:sz w:val="18"/>
                <w:szCs w:val="18"/>
              </w:rPr>
              <w:t>zewnętrzne rowkowanie zabezpieczające przed zsunięciem się z naczynia i wysunięciem z klipsownicy</w:t>
            </w:r>
          </w:p>
        </w:tc>
        <w:tc>
          <w:tcPr>
            <w:tcW w:w="708" w:type="dxa"/>
            <w:tcBorders>
              <w:top w:val="single" w:sz="4" w:space="0" w:color="auto"/>
              <w:left w:val="single" w:sz="4" w:space="0" w:color="auto"/>
              <w:bottom w:val="single" w:sz="4" w:space="0" w:color="auto"/>
              <w:right w:val="single" w:sz="4" w:space="0" w:color="auto"/>
            </w:tcBorders>
            <w:vAlign w:val="center"/>
            <w:hideMark/>
          </w:tcPr>
          <w:p w:rsidR="00C90E70" w:rsidRPr="00A036D9" w:rsidRDefault="00C90E70" w:rsidP="0011703B">
            <w:pPr>
              <w:pStyle w:val="Bezodstpw"/>
              <w:spacing w:line="276" w:lineRule="auto"/>
              <w:jc w:val="center"/>
              <w:rPr>
                <w:sz w:val="18"/>
                <w:szCs w:val="18"/>
              </w:rPr>
            </w:pPr>
            <w:r w:rsidRPr="00A036D9">
              <w:rPr>
                <w:sz w:val="18"/>
                <w:szCs w:val="18"/>
              </w:rPr>
              <w:t>szt.</w:t>
            </w:r>
          </w:p>
        </w:tc>
        <w:tc>
          <w:tcPr>
            <w:tcW w:w="851" w:type="dxa"/>
            <w:tcBorders>
              <w:top w:val="single" w:sz="4" w:space="0" w:color="auto"/>
              <w:left w:val="single" w:sz="4" w:space="0" w:color="auto"/>
              <w:bottom w:val="single" w:sz="4" w:space="0" w:color="auto"/>
              <w:right w:val="single" w:sz="4" w:space="0" w:color="auto"/>
            </w:tcBorders>
            <w:vAlign w:val="center"/>
            <w:hideMark/>
          </w:tcPr>
          <w:p w:rsidR="00C90E70" w:rsidRPr="00A036D9" w:rsidRDefault="00C90E70" w:rsidP="0011703B">
            <w:pPr>
              <w:pStyle w:val="Bezodstpw"/>
              <w:spacing w:line="276" w:lineRule="auto"/>
              <w:jc w:val="center"/>
              <w:rPr>
                <w:sz w:val="18"/>
                <w:szCs w:val="18"/>
              </w:rPr>
            </w:pPr>
            <w:r>
              <w:rPr>
                <w:sz w:val="18"/>
                <w:szCs w:val="18"/>
              </w:rPr>
              <w:t>2 160</w:t>
            </w:r>
          </w:p>
        </w:tc>
        <w:tc>
          <w:tcPr>
            <w:tcW w:w="1417" w:type="dxa"/>
            <w:tcBorders>
              <w:top w:val="single" w:sz="4" w:space="0" w:color="auto"/>
              <w:left w:val="single" w:sz="4" w:space="0" w:color="auto"/>
              <w:bottom w:val="single" w:sz="4" w:space="0" w:color="auto"/>
              <w:right w:val="single" w:sz="4" w:space="0" w:color="auto"/>
            </w:tcBorders>
            <w:vAlign w:val="center"/>
          </w:tcPr>
          <w:p w:rsidR="00C90E70" w:rsidRPr="00066ABF" w:rsidRDefault="00C90E70" w:rsidP="0011703B">
            <w:pPr>
              <w:spacing w:line="276" w:lineRule="auto"/>
              <w:jc w:val="center"/>
              <w:rPr>
                <w:b/>
                <w:szCs w:val="22"/>
              </w:rPr>
            </w:pPr>
          </w:p>
        </w:tc>
        <w:tc>
          <w:tcPr>
            <w:tcW w:w="851" w:type="dxa"/>
            <w:tcBorders>
              <w:top w:val="single" w:sz="4" w:space="0" w:color="auto"/>
              <w:left w:val="single" w:sz="4" w:space="0" w:color="auto"/>
              <w:bottom w:val="single" w:sz="4" w:space="0" w:color="auto"/>
              <w:right w:val="single" w:sz="4" w:space="0" w:color="auto"/>
            </w:tcBorders>
          </w:tcPr>
          <w:p w:rsidR="00C90E70" w:rsidRPr="00066ABF" w:rsidRDefault="00C90E70" w:rsidP="0011703B">
            <w:pPr>
              <w:spacing w:line="276" w:lineRule="auto"/>
              <w:jc w:val="center"/>
              <w:rPr>
                <w:b/>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C90E70" w:rsidRPr="00066ABF" w:rsidRDefault="00C90E70" w:rsidP="0011703B">
            <w:pPr>
              <w:spacing w:line="276" w:lineRule="auto"/>
              <w:jc w:val="center"/>
              <w:rPr>
                <w:b/>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C90E70" w:rsidRPr="00066ABF" w:rsidRDefault="00C90E70" w:rsidP="0011703B">
            <w:pPr>
              <w:spacing w:line="276" w:lineRule="auto"/>
              <w:jc w:val="center"/>
              <w:rPr>
                <w:b/>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C90E70" w:rsidRPr="00066ABF" w:rsidRDefault="00C90E70" w:rsidP="0011703B">
            <w:pPr>
              <w:spacing w:line="276" w:lineRule="auto"/>
              <w:jc w:val="center"/>
              <w:rPr>
                <w:b/>
                <w:szCs w:val="22"/>
              </w:rPr>
            </w:pPr>
          </w:p>
        </w:tc>
      </w:tr>
      <w:tr w:rsidR="00C90E70" w:rsidRPr="00066ABF" w:rsidTr="0011703B">
        <w:trPr>
          <w:cantSplit/>
          <w:trHeight w:val="645"/>
        </w:trPr>
        <w:tc>
          <w:tcPr>
            <w:tcW w:w="9351" w:type="dxa"/>
            <w:gridSpan w:val="6"/>
            <w:tcBorders>
              <w:top w:val="single" w:sz="4" w:space="0" w:color="auto"/>
              <w:left w:val="single" w:sz="4" w:space="0" w:color="auto"/>
              <w:bottom w:val="single" w:sz="4" w:space="0" w:color="auto"/>
              <w:right w:val="single" w:sz="4" w:space="0" w:color="auto"/>
            </w:tcBorders>
            <w:vAlign w:val="center"/>
          </w:tcPr>
          <w:p w:rsidR="00C90E70" w:rsidRPr="000D5209" w:rsidRDefault="00C90E70" w:rsidP="0011703B">
            <w:pPr>
              <w:spacing w:line="276" w:lineRule="auto"/>
              <w:jc w:val="right"/>
              <w:rPr>
                <w:b/>
                <w:sz w:val="18"/>
                <w:szCs w:val="18"/>
              </w:rPr>
            </w:pPr>
            <w:r w:rsidRPr="000D5209">
              <w:rPr>
                <w:b/>
                <w:sz w:val="18"/>
                <w:szCs w:val="18"/>
              </w:rPr>
              <w:t>Razem :</w:t>
            </w:r>
          </w:p>
        </w:tc>
        <w:tc>
          <w:tcPr>
            <w:tcW w:w="1843" w:type="dxa"/>
            <w:tcBorders>
              <w:top w:val="single" w:sz="4" w:space="0" w:color="auto"/>
              <w:left w:val="single" w:sz="4" w:space="0" w:color="auto"/>
              <w:bottom w:val="single" w:sz="4" w:space="0" w:color="auto"/>
              <w:right w:val="single" w:sz="4" w:space="0" w:color="auto"/>
            </w:tcBorders>
            <w:vAlign w:val="center"/>
          </w:tcPr>
          <w:p w:rsidR="00C90E70" w:rsidRPr="00066ABF" w:rsidRDefault="00C90E70" w:rsidP="0011703B">
            <w:pPr>
              <w:spacing w:line="276" w:lineRule="auto"/>
              <w:jc w:val="center"/>
              <w:rPr>
                <w:b/>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C90E70" w:rsidRPr="00066ABF" w:rsidRDefault="00C90E70" w:rsidP="0011703B">
            <w:pPr>
              <w:spacing w:line="276" w:lineRule="auto"/>
              <w:jc w:val="center"/>
              <w:rPr>
                <w:b/>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90E70" w:rsidRPr="00066ABF" w:rsidRDefault="00C90E70" w:rsidP="0011703B">
            <w:pPr>
              <w:spacing w:line="276" w:lineRule="auto"/>
              <w:jc w:val="center"/>
              <w:rPr>
                <w:b/>
                <w:szCs w:val="22"/>
              </w:rPr>
            </w:pPr>
          </w:p>
        </w:tc>
      </w:tr>
    </w:tbl>
    <w:p w:rsidR="00C90E70" w:rsidRDefault="00C90E70" w:rsidP="00C90E70"/>
    <w:p w:rsidR="00C90E70" w:rsidRDefault="00C90E70" w:rsidP="00C90E70"/>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Pr>
          <w:rFonts w:eastAsia="Lucida Sans Unicode"/>
          <w:b/>
          <w:kern w:val="2"/>
          <w:sz w:val="22"/>
          <w:szCs w:val="22"/>
          <w:lang w:eastAsia="ar-SA"/>
        </w:rPr>
        <w:t>4</w:t>
      </w: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color w:val="000000"/>
          <w:sz w:val="22"/>
          <w:szCs w:val="22"/>
        </w:rPr>
      </w:pPr>
      <w:r>
        <w:rPr>
          <w:color w:val="000000"/>
          <w:sz w:val="22"/>
          <w:szCs w:val="22"/>
        </w:rPr>
        <w:t>Worki stomijne</w:t>
      </w:r>
    </w:p>
    <w:p w:rsidR="00C90E70" w:rsidRDefault="00C90E70" w:rsidP="00C90E70">
      <w:pPr>
        <w:rPr>
          <w:b/>
        </w:rPr>
      </w:pPr>
    </w:p>
    <w:p w:rsidR="00C90E70" w:rsidRDefault="00C90E70" w:rsidP="00C90E70">
      <w:pPr>
        <w:rPr>
          <w:b/>
        </w:rPr>
      </w:pPr>
    </w:p>
    <w:tbl>
      <w:tblPr>
        <w:tblStyle w:val="Tabela-Siatka"/>
        <w:tblpPr w:leftFromText="141" w:rightFromText="141" w:vertAnchor="text" w:horzAnchor="margin" w:tblpX="-435" w:tblpY="19"/>
        <w:tblOverlap w:val="never"/>
        <w:tblW w:w="14464" w:type="dxa"/>
        <w:tblLayout w:type="fixed"/>
        <w:tblLook w:val="04A0" w:firstRow="1" w:lastRow="0" w:firstColumn="1" w:lastColumn="0" w:noHBand="0" w:noVBand="1"/>
      </w:tblPr>
      <w:tblGrid>
        <w:gridCol w:w="562"/>
        <w:gridCol w:w="4966"/>
        <w:gridCol w:w="709"/>
        <w:gridCol w:w="851"/>
        <w:gridCol w:w="1417"/>
        <w:gridCol w:w="851"/>
        <w:gridCol w:w="1842"/>
        <w:gridCol w:w="1560"/>
        <w:gridCol w:w="1706"/>
      </w:tblGrid>
      <w:tr w:rsidR="00C90E70" w:rsidRPr="009D6C85" w:rsidTr="0011703B">
        <w:trPr>
          <w:trHeight w:val="558"/>
        </w:trPr>
        <w:tc>
          <w:tcPr>
            <w:tcW w:w="562" w:type="dxa"/>
          </w:tcPr>
          <w:p w:rsidR="00C90E70" w:rsidRPr="009D6C85" w:rsidRDefault="00C90E70" w:rsidP="0011703B">
            <w:pPr>
              <w:tabs>
                <w:tab w:val="left" w:pos="387"/>
              </w:tabs>
              <w:jc w:val="center"/>
              <w:rPr>
                <w:rFonts w:eastAsia="Lucida Sans Unicode"/>
                <w:b/>
                <w:sz w:val="16"/>
                <w:szCs w:val="18"/>
                <w:lang w:eastAsia="ar-SA"/>
              </w:rPr>
            </w:pPr>
          </w:p>
          <w:p w:rsidR="00C90E70" w:rsidRPr="009D6C85" w:rsidRDefault="00C90E70" w:rsidP="0011703B">
            <w:pPr>
              <w:tabs>
                <w:tab w:val="left" w:pos="387"/>
              </w:tabs>
              <w:jc w:val="center"/>
              <w:rPr>
                <w:b/>
                <w:sz w:val="18"/>
                <w:szCs w:val="18"/>
              </w:rPr>
            </w:pPr>
            <w:r w:rsidRPr="009D6C85">
              <w:rPr>
                <w:rFonts w:eastAsia="Lucida Sans Unicode"/>
                <w:b/>
                <w:sz w:val="18"/>
                <w:szCs w:val="18"/>
                <w:lang w:eastAsia="ar-SA"/>
              </w:rPr>
              <w:t>L.P.</w:t>
            </w:r>
          </w:p>
        </w:tc>
        <w:tc>
          <w:tcPr>
            <w:tcW w:w="4966" w:type="dxa"/>
            <w:vAlign w:val="center"/>
          </w:tcPr>
          <w:p w:rsidR="00C90E70" w:rsidRPr="009D6C85" w:rsidRDefault="00C90E70" w:rsidP="0011703B">
            <w:pPr>
              <w:jc w:val="center"/>
              <w:rPr>
                <w:rFonts w:eastAsia="Lucida Sans Unicode"/>
                <w:b/>
                <w:sz w:val="18"/>
                <w:szCs w:val="18"/>
                <w:lang w:eastAsia="ar-SA"/>
              </w:rPr>
            </w:pPr>
            <w:r w:rsidRPr="009D6C85">
              <w:rPr>
                <w:rFonts w:eastAsia="Lucida Sans Unicode"/>
                <w:b/>
                <w:sz w:val="18"/>
                <w:szCs w:val="18"/>
                <w:lang w:eastAsia="ar-SA"/>
              </w:rPr>
              <w:t>Asortyment</w:t>
            </w:r>
          </w:p>
          <w:p w:rsidR="00C90E70" w:rsidRPr="009D6C85" w:rsidRDefault="00C90E70" w:rsidP="0011703B">
            <w:pPr>
              <w:tabs>
                <w:tab w:val="left" w:pos="387"/>
              </w:tabs>
              <w:jc w:val="center"/>
              <w:rPr>
                <w:b/>
                <w:sz w:val="22"/>
              </w:rPr>
            </w:pPr>
            <w:r w:rsidRPr="009D6C85">
              <w:rPr>
                <w:rFonts w:eastAsia="Lucida Sans Unicode"/>
                <w:b/>
                <w:sz w:val="18"/>
                <w:szCs w:val="18"/>
                <w:lang w:eastAsia="ar-SA"/>
              </w:rPr>
              <w:t>Szczegółowy</w:t>
            </w:r>
          </w:p>
        </w:tc>
        <w:tc>
          <w:tcPr>
            <w:tcW w:w="709" w:type="dxa"/>
            <w:vAlign w:val="center"/>
          </w:tcPr>
          <w:p w:rsidR="00C90E70" w:rsidRPr="009D6C85" w:rsidRDefault="00C90E70" w:rsidP="0011703B">
            <w:pPr>
              <w:tabs>
                <w:tab w:val="left" w:pos="387"/>
              </w:tabs>
              <w:jc w:val="center"/>
              <w:rPr>
                <w:b/>
                <w:sz w:val="22"/>
              </w:rPr>
            </w:pPr>
            <w:r w:rsidRPr="009D6C85">
              <w:rPr>
                <w:rFonts w:eastAsia="Lucida Sans Unicode"/>
                <w:b/>
                <w:sz w:val="18"/>
                <w:szCs w:val="18"/>
                <w:lang w:eastAsia="ar-SA"/>
              </w:rPr>
              <w:t>Jedn. miary</w:t>
            </w:r>
          </w:p>
        </w:tc>
        <w:tc>
          <w:tcPr>
            <w:tcW w:w="851" w:type="dxa"/>
            <w:vAlign w:val="center"/>
          </w:tcPr>
          <w:p w:rsidR="00C90E70" w:rsidRDefault="00C90E70" w:rsidP="0011703B">
            <w:pPr>
              <w:tabs>
                <w:tab w:val="left" w:pos="387"/>
              </w:tabs>
              <w:jc w:val="center"/>
              <w:rPr>
                <w:rFonts w:eastAsia="Lucida Sans Unicode"/>
                <w:b/>
                <w:sz w:val="18"/>
                <w:szCs w:val="18"/>
                <w:lang w:eastAsia="ar-SA"/>
              </w:rPr>
            </w:pPr>
            <w:r w:rsidRPr="009D6C85">
              <w:rPr>
                <w:rFonts w:eastAsia="Lucida Sans Unicode"/>
                <w:b/>
                <w:sz w:val="18"/>
                <w:szCs w:val="18"/>
                <w:lang w:eastAsia="ar-SA"/>
              </w:rPr>
              <w:t xml:space="preserve">Ilość </w:t>
            </w:r>
          </w:p>
          <w:p w:rsidR="00C90E70" w:rsidRPr="009D6C85" w:rsidRDefault="00C90E70" w:rsidP="0011703B">
            <w:pPr>
              <w:tabs>
                <w:tab w:val="left" w:pos="387"/>
              </w:tabs>
              <w:jc w:val="center"/>
              <w:rPr>
                <w:b/>
                <w:sz w:val="22"/>
              </w:rPr>
            </w:pPr>
            <w:r w:rsidRPr="009D6C85">
              <w:rPr>
                <w:rFonts w:eastAsia="Lucida Sans Unicode"/>
                <w:b/>
                <w:sz w:val="18"/>
                <w:szCs w:val="18"/>
                <w:lang w:eastAsia="ar-SA"/>
              </w:rPr>
              <w:t>24 m-ce</w:t>
            </w:r>
          </w:p>
        </w:tc>
        <w:tc>
          <w:tcPr>
            <w:tcW w:w="1417" w:type="dxa"/>
            <w:vAlign w:val="center"/>
          </w:tcPr>
          <w:p w:rsidR="00C90E70" w:rsidRPr="001934B0" w:rsidRDefault="00C90E70" w:rsidP="0011703B">
            <w:pPr>
              <w:tabs>
                <w:tab w:val="left" w:pos="387"/>
              </w:tabs>
              <w:jc w:val="center"/>
              <w:rPr>
                <w:rFonts w:eastAsia="Lucida Sans Unicode"/>
                <w:b/>
                <w:sz w:val="18"/>
                <w:szCs w:val="18"/>
                <w:lang w:eastAsia="ar-SA"/>
              </w:rPr>
            </w:pPr>
            <w:r w:rsidRPr="009D6C85">
              <w:rPr>
                <w:rFonts w:eastAsia="Lucida Sans Unicode"/>
                <w:b/>
                <w:sz w:val="18"/>
                <w:szCs w:val="18"/>
                <w:lang w:eastAsia="ar-SA"/>
              </w:rPr>
              <w:t>Cena</w:t>
            </w:r>
            <w:r>
              <w:rPr>
                <w:rFonts w:eastAsia="Lucida Sans Unicode"/>
                <w:b/>
                <w:sz w:val="18"/>
                <w:szCs w:val="18"/>
                <w:lang w:eastAsia="ar-SA"/>
              </w:rPr>
              <w:t xml:space="preserve"> </w:t>
            </w:r>
            <w:r w:rsidRPr="009D6C85">
              <w:rPr>
                <w:rFonts w:eastAsia="Lucida Sans Unicode"/>
                <w:b/>
                <w:sz w:val="18"/>
                <w:szCs w:val="18"/>
                <w:lang w:eastAsia="ar-SA"/>
              </w:rPr>
              <w:t>netto</w:t>
            </w:r>
          </w:p>
        </w:tc>
        <w:tc>
          <w:tcPr>
            <w:tcW w:w="851" w:type="dxa"/>
            <w:vAlign w:val="center"/>
          </w:tcPr>
          <w:p w:rsidR="00C90E70" w:rsidRPr="009D6C85" w:rsidRDefault="00C90E70" w:rsidP="0011703B">
            <w:pPr>
              <w:jc w:val="center"/>
              <w:rPr>
                <w:b/>
                <w:kern w:val="0"/>
                <w:sz w:val="18"/>
                <w:szCs w:val="18"/>
                <w:lang w:val="pl-PL"/>
              </w:rPr>
            </w:pPr>
            <w:r w:rsidRPr="009D6C85">
              <w:rPr>
                <w:b/>
                <w:kern w:val="0"/>
                <w:sz w:val="18"/>
                <w:szCs w:val="18"/>
                <w:lang w:val="pl-PL"/>
              </w:rPr>
              <w:t>%</w:t>
            </w:r>
          </w:p>
          <w:p w:rsidR="00C90E70" w:rsidRPr="009D6C85" w:rsidRDefault="00C90E70" w:rsidP="0011703B">
            <w:pPr>
              <w:tabs>
                <w:tab w:val="left" w:pos="387"/>
              </w:tabs>
              <w:jc w:val="center"/>
              <w:rPr>
                <w:rFonts w:eastAsia="Lucida Sans Unicode"/>
                <w:b/>
                <w:sz w:val="18"/>
                <w:szCs w:val="18"/>
                <w:lang w:eastAsia="ar-SA"/>
              </w:rPr>
            </w:pPr>
            <w:r w:rsidRPr="009D6C85">
              <w:rPr>
                <w:b/>
                <w:kern w:val="0"/>
                <w:sz w:val="18"/>
                <w:szCs w:val="18"/>
                <w:lang w:val="pl-PL"/>
              </w:rPr>
              <w:t>Vat</w:t>
            </w:r>
          </w:p>
        </w:tc>
        <w:tc>
          <w:tcPr>
            <w:tcW w:w="1842" w:type="dxa"/>
            <w:vAlign w:val="center"/>
          </w:tcPr>
          <w:p w:rsidR="00C90E70" w:rsidRPr="009D6C85" w:rsidRDefault="00C90E70" w:rsidP="0011703B">
            <w:pPr>
              <w:tabs>
                <w:tab w:val="left" w:pos="387"/>
              </w:tabs>
              <w:jc w:val="center"/>
              <w:rPr>
                <w:b/>
                <w:sz w:val="22"/>
              </w:rPr>
            </w:pPr>
            <w:r w:rsidRPr="009D6C85">
              <w:rPr>
                <w:rFonts w:eastAsia="Lucida Sans Unicode"/>
                <w:b/>
                <w:sz w:val="18"/>
                <w:szCs w:val="18"/>
                <w:lang w:eastAsia="ar-SA"/>
              </w:rPr>
              <w:t>Wartość netto</w:t>
            </w:r>
          </w:p>
        </w:tc>
        <w:tc>
          <w:tcPr>
            <w:tcW w:w="1560" w:type="dxa"/>
            <w:vAlign w:val="center"/>
          </w:tcPr>
          <w:p w:rsidR="00C90E70" w:rsidRPr="009D6C85" w:rsidRDefault="00C90E70" w:rsidP="0011703B">
            <w:pPr>
              <w:tabs>
                <w:tab w:val="left" w:pos="387"/>
              </w:tabs>
              <w:jc w:val="center"/>
              <w:rPr>
                <w:b/>
                <w:sz w:val="22"/>
              </w:rPr>
            </w:pPr>
            <w:r w:rsidRPr="009D6C85">
              <w:rPr>
                <w:rFonts w:eastAsia="Lucida Sans Unicode"/>
                <w:b/>
                <w:sz w:val="18"/>
                <w:szCs w:val="18"/>
                <w:lang w:eastAsia="ar-SA"/>
              </w:rPr>
              <w:t>Wartość brutto</w:t>
            </w:r>
          </w:p>
        </w:tc>
        <w:tc>
          <w:tcPr>
            <w:tcW w:w="1706" w:type="dxa"/>
            <w:vAlign w:val="center"/>
          </w:tcPr>
          <w:p w:rsidR="00C90E70" w:rsidRPr="009D6C85" w:rsidRDefault="00C90E70" w:rsidP="0011703B">
            <w:pPr>
              <w:tabs>
                <w:tab w:val="left" w:pos="387"/>
              </w:tabs>
              <w:jc w:val="center"/>
              <w:rPr>
                <w:b/>
                <w:sz w:val="22"/>
              </w:rPr>
            </w:pPr>
            <w:r w:rsidRPr="009D6C85">
              <w:rPr>
                <w:rFonts w:eastAsia="Lucida Sans Unicode"/>
                <w:b/>
                <w:sz w:val="18"/>
                <w:szCs w:val="18"/>
                <w:lang w:eastAsia="ar-SA"/>
              </w:rPr>
              <w:t>Producent  i nr katalogowy</w:t>
            </w:r>
          </w:p>
        </w:tc>
      </w:tr>
      <w:tr w:rsidR="00C90E70" w:rsidRPr="009D6C85" w:rsidTr="0011703B">
        <w:trPr>
          <w:trHeight w:val="708"/>
        </w:trPr>
        <w:tc>
          <w:tcPr>
            <w:tcW w:w="562" w:type="dxa"/>
            <w:vAlign w:val="center"/>
          </w:tcPr>
          <w:p w:rsidR="00C90E70" w:rsidRPr="009D6C85" w:rsidRDefault="00C90E70" w:rsidP="0011703B">
            <w:pPr>
              <w:tabs>
                <w:tab w:val="left" w:pos="387"/>
              </w:tabs>
              <w:jc w:val="center"/>
              <w:rPr>
                <w:sz w:val="18"/>
                <w:szCs w:val="18"/>
              </w:rPr>
            </w:pPr>
            <w:r w:rsidRPr="009D6C85">
              <w:rPr>
                <w:rFonts w:eastAsia="Lucida Sans Unicode"/>
                <w:sz w:val="18"/>
                <w:szCs w:val="18"/>
                <w:lang w:eastAsia="ar-SA"/>
              </w:rPr>
              <w:t>1.</w:t>
            </w:r>
          </w:p>
        </w:tc>
        <w:tc>
          <w:tcPr>
            <w:tcW w:w="4966" w:type="dxa"/>
            <w:vAlign w:val="center"/>
          </w:tcPr>
          <w:p w:rsidR="00C90E70" w:rsidRDefault="00C90E70" w:rsidP="0011703B">
            <w:pPr>
              <w:tabs>
                <w:tab w:val="left" w:pos="387"/>
              </w:tabs>
              <w:rPr>
                <w:sz w:val="18"/>
              </w:rPr>
            </w:pPr>
            <w:r>
              <w:rPr>
                <w:sz w:val="18"/>
              </w:rPr>
              <w:t>Worek stomijny</w:t>
            </w:r>
            <w:r w:rsidRPr="00A662D4">
              <w:rPr>
                <w:sz w:val="18"/>
              </w:rPr>
              <w:t xml:space="preserve">, </w:t>
            </w:r>
            <w:r w:rsidRPr="00A662D4">
              <w:rPr>
                <w:b/>
                <w:sz w:val="18"/>
              </w:rPr>
              <w:t>sterylny</w:t>
            </w:r>
            <w:r w:rsidRPr="00A662D4">
              <w:rPr>
                <w:sz w:val="18"/>
              </w:rPr>
              <w:t xml:space="preserve">, pooperacyjny  1-częściowy z okienkiem i ujściem post-op. </w:t>
            </w:r>
          </w:p>
          <w:p w:rsidR="00C90E70" w:rsidRPr="00A662D4" w:rsidRDefault="00C90E70" w:rsidP="0011703B">
            <w:pPr>
              <w:tabs>
                <w:tab w:val="left" w:pos="387"/>
              </w:tabs>
              <w:rPr>
                <w:sz w:val="18"/>
                <w:szCs w:val="18"/>
              </w:rPr>
            </w:pPr>
            <w:r w:rsidRPr="00A662D4">
              <w:rPr>
                <w:sz w:val="18"/>
              </w:rPr>
              <w:t>Przeźroczysty wymiar 10-70</w:t>
            </w:r>
            <w:r>
              <w:rPr>
                <w:sz w:val="18"/>
              </w:rPr>
              <w:t xml:space="preserve"> </w:t>
            </w:r>
            <w:r w:rsidRPr="00A662D4">
              <w:rPr>
                <w:sz w:val="18"/>
              </w:rPr>
              <w:t>mm, objętość ok. 680</w:t>
            </w:r>
            <w:r>
              <w:rPr>
                <w:sz w:val="18"/>
              </w:rPr>
              <w:t xml:space="preserve"> </w:t>
            </w:r>
            <w:r w:rsidRPr="00A662D4">
              <w:rPr>
                <w:sz w:val="18"/>
              </w:rPr>
              <w:t>ml</w:t>
            </w:r>
          </w:p>
        </w:tc>
        <w:tc>
          <w:tcPr>
            <w:tcW w:w="709" w:type="dxa"/>
            <w:vAlign w:val="center"/>
          </w:tcPr>
          <w:p w:rsidR="00C90E70" w:rsidRPr="009D6C85" w:rsidRDefault="00C90E70" w:rsidP="0011703B">
            <w:pPr>
              <w:tabs>
                <w:tab w:val="left" w:pos="387"/>
              </w:tabs>
              <w:jc w:val="center"/>
              <w:rPr>
                <w:sz w:val="18"/>
                <w:szCs w:val="18"/>
              </w:rPr>
            </w:pPr>
            <w:r w:rsidRPr="009D6C85">
              <w:rPr>
                <w:rFonts w:eastAsia="Lucida Sans Unicode"/>
                <w:sz w:val="18"/>
                <w:szCs w:val="18"/>
                <w:lang w:eastAsia="ar-SA"/>
              </w:rPr>
              <w:t>szt.</w:t>
            </w:r>
          </w:p>
        </w:tc>
        <w:tc>
          <w:tcPr>
            <w:tcW w:w="851" w:type="dxa"/>
            <w:vAlign w:val="center"/>
          </w:tcPr>
          <w:p w:rsidR="00C90E70" w:rsidRPr="009D6C85" w:rsidRDefault="00C90E70" w:rsidP="0011703B">
            <w:pPr>
              <w:tabs>
                <w:tab w:val="left" w:pos="387"/>
              </w:tabs>
              <w:jc w:val="center"/>
              <w:rPr>
                <w:sz w:val="18"/>
                <w:szCs w:val="18"/>
              </w:rPr>
            </w:pPr>
            <w:r>
              <w:rPr>
                <w:color w:val="00000A"/>
                <w:kern w:val="0"/>
                <w:sz w:val="18"/>
                <w:szCs w:val="18"/>
                <w:lang w:val="pl-PL"/>
              </w:rPr>
              <w:t>800</w:t>
            </w:r>
          </w:p>
        </w:tc>
        <w:tc>
          <w:tcPr>
            <w:tcW w:w="1417" w:type="dxa"/>
          </w:tcPr>
          <w:p w:rsidR="00C90E70" w:rsidRPr="009D6C85" w:rsidRDefault="00C90E70" w:rsidP="0011703B">
            <w:pPr>
              <w:tabs>
                <w:tab w:val="left" w:pos="387"/>
              </w:tabs>
              <w:rPr>
                <w:sz w:val="22"/>
              </w:rPr>
            </w:pPr>
          </w:p>
        </w:tc>
        <w:tc>
          <w:tcPr>
            <w:tcW w:w="851" w:type="dxa"/>
          </w:tcPr>
          <w:p w:rsidR="00C90E70" w:rsidRPr="009D6C85" w:rsidRDefault="00C90E70" w:rsidP="0011703B">
            <w:pPr>
              <w:tabs>
                <w:tab w:val="left" w:pos="387"/>
              </w:tabs>
              <w:rPr>
                <w:sz w:val="22"/>
              </w:rPr>
            </w:pPr>
          </w:p>
        </w:tc>
        <w:tc>
          <w:tcPr>
            <w:tcW w:w="1842" w:type="dxa"/>
          </w:tcPr>
          <w:p w:rsidR="00C90E70" w:rsidRPr="009D6C85" w:rsidRDefault="00C90E70" w:rsidP="0011703B">
            <w:pPr>
              <w:tabs>
                <w:tab w:val="left" w:pos="387"/>
              </w:tabs>
              <w:rPr>
                <w:sz w:val="22"/>
              </w:rPr>
            </w:pPr>
          </w:p>
        </w:tc>
        <w:tc>
          <w:tcPr>
            <w:tcW w:w="1560" w:type="dxa"/>
          </w:tcPr>
          <w:p w:rsidR="00C90E70" w:rsidRPr="009D6C85" w:rsidRDefault="00C90E70" w:rsidP="0011703B">
            <w:pPr>
              <w:tabs>
                <w:tab w:val="left" w:pos="387"/>
              </w:tabs>
              <w:rPr>
                <w:sz w:val="22"/>
              </w:rPr>
            </w:pPr>
          </w:p>
        </w:tc>
        <w:tc>
          <w:tcPr>
            <w:tcW w:w="1706" w:type="dxa"/>
          </w:tcPr>
          <w:p w:rsidR="00C90E70" w:rsidRPr="009D6C85" w:rsidRDefault="00C90E70" w:rsidP="0011703B">
            <w:pPr>
              <w:tabs>
                <w:tab w:val="left" w:pos="387"/>
              </w:tabs>
              <w:rPr>
                <w:sz w:val="22"/>
              </w:rPr>
            </w:pPr>
          </w:p>
        </w:tc>
      </w:tr>
      <w:tr w:rsidR="00C90E70" w:rsidRPr="009D6C85" w:rsidTr="0011703B">
        <w:trPr>
          <w:trHeight w:val="973"/>
        </w:trPr>
        <w:tc>
          <w:tcPr>
            <w:tcW w:w="562" w:type="dxa"/>
            <w:vAlign w:val="center"/>
          </w:tcPr>
          <w:p w:rsidR="00C90E70" w:rsidRPr="009D6C85" w:rsidRDefault="00C90E70" w:rsidP="0011703B">
            <w:pPr>
              <w:tabs>
                <w:tab w:val="left" w:pos="387"/>
              </w:tabs>
              <w:jc w:val="center"/>
              <w:rPr>
                <w:rFonts w:eastAsia="Lucida Sans Unicode"/>
                <w:sz w:val="18"/>
                <w:szCs w:val="18"/>
                <w:lang w:eastAsia="ar-SA"/>
              </w:rPr>
            </w:pPr>
            <w:r w:rsidRPr="009D6C85">
              <w:rPr>
                <w:rFonts w:eastAsia="Lucida Sans Unicode"/>
                <w:sz w:val="18"/>
                <w:szCs w:val="18"/>
                <w:lang w:eastAsia="ar-SA"/>
              </w:rPr>
              <w:t>2.</w:t>
            </w:r>
          </w:p>
        </w:tc>
        <w:tc>
          <w:tcPr>
            <w:tcW w:w="4966" w:type="dxa"/>
            <w:vAlign w:val="center"/>
          </w:tcPr>
          <w:p w:rsidR="00C90E70" w:rsidRPr="00A662D4" w:rsidRDefault="00C90E70" w:rsidP="0011703B">
            <w:pPr>
              <w:tabs>
                <w:tab w:val="left" w:pos="387"/>
              </w:tabs>
              <w:rPr>
                <w:sz w:val="18"/>
              </w:rPr>
            </w:pPr>
            <w:r w:rsidRPr="00A662D4">
              <w:rPr>
                <w:sz w:val="18"/>
              </w:rPr>
              <w:t>Worek</w:t>
            </w:r>
            <w:r>
              <w:rPr>
                <w:sz w:val="18"/>
              </w:rPr>
              <w:t xml:space="preserve"> </w:t>
            </w:r>
            <w:r w:rsidRPr="00A662D4">
              <w:rPr>
                <w:sz w:val="18"/>
              </w:rPr>
              <w:t>s</w:t>
            </w:r>
            <w:r>
              <w:rPr>
                <w:sz w:val="18"/>
              </w:rPr>
              <w:t xml:space="preserve">tomijny jednoczęściowy otwarty </w:t>
            </w:r>
            <w:r w:rsidRPr="00A662D4">
              <w:rPr>
                <w:sz w:val="18"/>
              </w:rPr>
              <w:t xml:space="preserve">z filtrem i zapinką posiadający  </w:t>
            </w:r>
            <w:r w:rsidRPr="00A662D4">
              <w:rPr>
                <w:bCs/>
                <w:sz w:val="18"/>
              </w:rPr>
              <w:t>przylepiec płaski</w:t>
            </w:r>
            <w:r w:rsidRPr="00A662D4">
              <w:rPr>
                <w:sz w:val="18"/>
              </w:rPr>
              <w:t>, elastyczny z możliwością wycinania wykonany z materiału Stomahesive</w:t>
            </w:r>
          </w:p>
          <w:p w:rsidR="00C90E70" w:rsidRPr="003E1F6F" w:rsidRDefault="00C90E70" w:rsidP="0011703B">
            <w:pPr>
              <w:tabs>
                <w:tab w:val="left" w:pos="387"/>
              </w:tabs>
              <w:rPr>
                <w:sz w:val="22"/>
              </w:rPr>
            </w:pPr>
            <w:r w:rsidRPr="00A662D4">
              <w:rPr>
                <w:sz w:val="18"/>
              </w:rPr>
              <w:t>Rozmiar otworu w płytce: 20-70 mm</w:t>
            </w:r>
          </w:p>
        </w:tc>
        <w:tc>
          <w:tcPr>
            <w:tcW w:w="709" w:type="dxa"/>
            <w:vAlign w:val="center"/>
          </w:tcPr>
          <w:p w:rsidR="00C90E70" w:rsidRPr="009D6C85" w:rsidRDefault="00C90E70" w:rsidP="0011703B">
            <w:pPr>
              <w:tabs>
                <w:tab w:val="left" w:pos="387"/>
              </w:tabs>
              <w:jc w:val="center"/>
              <w:rPr>
                <w:rFonts w:eastAsia="Lucida Sans Unicode"/>
                <w:sz w:val="18"/>
                <w:szCs w:val="18"/>
                <w:lang w:eastAsia="ar-SA"/>
              </w:rPr>
            </w:pPr>
            <w:r w:rsidRPr="009D6C85">
              <w:rPr>
                <w:rFonts w:eastAsia="Lucida Sans Unicode"/>
                <w:sz w:val="18"/>
                <w:szCs w:val="18"/>
                <w:lang w:eastAsia="ar-SA"/>
              </w:rPr>
              <w:t>szt.</w:t>
            </w:r>
          </w:p>
        </w:tc>
        <w:tc>
          <w:tcPr>
            <w:tcW w:w="851" w:type="dxa"/>
            <w:vAlign w:val="center"/>
          </w:tcPr>
          <w:p w:rsidR="00C90E70" w:rsidRPr="009D6C85" w:rsidRDefault="00C90E70" w:rsidP="0011703B">
            <w:pPr>
              <w:tabs>
                <w:tab w:val="left" w:pos="387"/>
              </w:tabs>
              <w:jc w:val="center"/>
              <w:rPr>
                <w:color w:val="00000A"/>
                <w:kern w:val="0"/>
                <w:sz w:val="18"/>
                <w:szCs w:val="18"/>
                <w:lang w:val="pl-PL"/>
              </w:rPr>
            </w:pPr>
            <w:r>
              <w:rPr>
                <w:color w:val="00000A"/>
                <w:kern w:val="0"/>
                <w:sz w:val="18"/>
                <w:szCs w:val="18"/>
                <w:lang w:val="pl-PL"/>
              </w:rPr>
              <w:t>800</w:t>
            </w:r>
          </w:p>
        </w:tc>
        <w:tc>
          <w:tcPr>
            <w:tcW w:w="1417" w:type="dxa"/>
          </w:tcPr>
          <w:p w:rsidR="00C90E70" w:rsidRPr="009D6C85" w:rsidRDefault="00C90E70" w:rsidP="0011703B">
            <w:pPr>
              <w:tabs>
                <w:tab w:val="left" w:pos="387"/>
              </w:tabs>
              <w:rPr>
                <w:sz w:val="22"/>
              </w:rPr>
            </w:pPr>
          </w:p>
        </w:tc>
        <w:tc>
          <w:tcPr>
            <w:tcW w:w="851" w:type="dxa"/>
          </w:tcPr>
          <w:p w:rsidR="00C90E70" w:rsidRPr="009D6C85" w:rsidRDefault="00C90E70" w:rsidP="0011703B">
            <w:pPr>
              <w:tabs>
                <w:tab w:val="left" w:pos="387"/>
              </w:tabs>
              <w:rPr>
                <w:sz w:val="22"/>
              </w:rPr>
            </w:pPr>
          </w:p>
        </w:tc>
        <w:tc>
          <w:tcPr>
            <w:tcW w:w="1842" w:type="dxa"/>
          </w:tcPr>
          <w:p w:rsidR="00C90E70" w:rsidRPr="009D6C85" w:rsidRDefault="00C90E70" w:rsidP="0011703B">
            <w:pPr>
              <w:tabs>
                <w:tab w:val="left" w:pos="387"/>
              </w:tabs>
              <w:rPr>
                <w:sz w:val="22"/>
              </w:rPr>
            </w:pPr>
          </w:p>
        </w:tc>
        <w:tc>
          <w:tcPr>
            <w:tcW w:w="1560" w:type="dxa"/>
          </w:tcPr>
          <w:p w:rsidR="00C90E70" w:rsidRPr="009D6C85" w:rsidRDefault="00C90E70" w:rsidP="0011703B">
            <w:pPr>
              <w:tabs>
                <w:tab w:val="left" w:pos="387"/>
              </w:tabs>
              <w:rPr>
                <w:sz w:val="22"/>
              </w:rPr>
            </w:pPr>
          </w:p>
        </w:tc>
        <w:tc>
          <w:tcPr>
            <w:tcW w:w="1706" w:type="dxa"/>
          </w:tcPr>
          <w:p w:rsidR="00C90E70" w:rsidRPr="009D6C85" w:rsidRDefault="00C90E70" w:rsidP="0011703B">
            <w:pPr>
              <w:tabs>
                <w:tab w:val="left" w:pos="387"/>
              </w:tabs>
              <w:rPr>
                <w:sz w:val="22"/>
              </w:rPr>
            </w:pPr>
          </w:p>
        </w:tc>
      </w:tr>
      <w:tr w:rsidR="00C90E70" w:rsidRPr="009D6C85" w:rsidTr="0011703B">
        <w:trPr>
          <w:trHeight w:val="237"/>
        </w:trPr>
        <w:tc>
          <w:tcPr>
            <w:tcW w:w="9356" w:type="dxa"/>
            <w:gridSpan w:val="6"/>
            <w:vAlign w:val="center"/>
          </w:tcPr>
          <w:p w:rsidR="00C90E70" w:rsidRDefault="00C90E70" w:rsidP="0011703B">
            <w:pPr>
              <w:tabs>
                <w:tab w:val="left" w:pos="387"/>
              </w:tabs>
              <w:jc w:val="right"/>
              <w:rPr>
                <w:rFonts w:eastAsia="Lucida Sans Unicode"/>
                <w:b/>
                <w:sz w:val="18"/>
                <w:szCs w:val="18"/>
                <w:lang w:eastAsia="ar-SA"/>
              </w:rPr>
            </w:pPr>
          </w:p>
          <w:p w:rsidR="00C90E70" w:rsidRPr="003E1F6F" w:rsidRDefault="00C90E70" w:rsidP="0011703B">
            <w:pPr>
              <w:tabs>
                <w:tab w:val="left" w:pos="387"/>
              </w:tabs>
              <w:jc w:val="right"/>
              <w:rPr>
                <w:rFonts w:eastAsia="Lucida Sans Unicode"/>
                <w:b/>
                <w:sz w:val="18"/>
                <w:szCs w:val="18"/>
                <w:lang w:eastAsia="ar-SA"/>
              </w:rPr>
            </w:pPr>
            <w:r w:rsidRPr="003E1F6F">
              <w:rPr>
                <w:rFonts w:eastAsia="Lucida Sans Unicode"/>
                <w:b/>
                <w:sz w:val="18"/>
                <w:szCs w:val="18"/>
                <w:lang w:eastAsia="ar-SA"/>
              </w:rPr>
              <w:t>Razem:</w:t>
            </w:r>
          </w:p>
          <w:p w:rsidR="00C90E70" w:rsidRPr="009D6C85" w:rsidRDefault="00C90E70" w:rsidP="0011703B">
            <w:pPr>
              <w:tabs>
                <w:tab w:val="left" w:pos="387"/>
              </w:tabs>
              <w:jc w:val="right"/>
              <w:rPr>
                <w:sz w:val="22"/>
              </w:rPr>
            </w:pPr>
          </w:p>
        </w:tc>
        <w:tc>
          <w:tcPr>
            <w:tcW w:w="1842" w:type="dxa"/>
          </w:tcPr>
          <w:p w:rsidR="00C90E70" w:rsidRPr="009D6C85" w:rsidRDefault="00C90E70" w:rsidP="0011703B">
            <w:pPr>
              <w:tabs>
                <w:tab w:val="left" w:pos="387"/>
              </w:tabs>
              <w:rPr>
                <w:sz w:val="22"/>
              </w:rPr>
            </w:pPr>
          </w:p>
        </w:tc>
        <w:tc>
          <w:tcPr>
            <w:tcW w:w="1560" w:type="dxa"/>
          </w:tcPr>
          <w:p w:rsidR="00C90E70" w:rsidRPr="009D6C85" w:rsidRDefault="00C90E70" w:rsidP="0011703B">
            <w:pPr>
              <w:tabs>
                <w:tab w:val="left" w:pos="387"/>
              </w:tabs>
              <w:rPr>
                <w:sz w:val="22"/>
              </w:rPr>
            </w:pPr>
          </w:p>
        </w:tc>
        <w:tc>
          <w:tcPr>
            <w:tcW w:w="1706" w:type="dxa"/>
          </w:tcPr>
          <w:p w:rsidR="00C90E70" w:rsidRPr="009D6C85" w:rsidRDefault="00C90E70" w:rsidP="0011703B">
            <w:pPr>
              <w:tabs>
                <w:tab w:val="left" w:pos="387"/>
              </w:tabs>
              <w:rPr>
                <w:sz w:val="22"/>
              </w:rPr>
            </w:pPr>
          </w:p>
        </w:tc>
      </w:tr>
    </w:tbl>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Pr>
          <w:rFonts w:eastAsia="Lucida Sans Unicode"/>
          <w:b/>
          <w:kern w:val="2"/>
          <w:sz w:val="22"/>
          <w:szCs w:val="22"/>
          <w:lang w:eastAsia="ar-SA"/>
        </w:rPr>
        <w:t>5</w:t>
      </w: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color w:val="000000"/>
          <w:sz w:val="22"/>
          <w:szCs w:val="22"/>
        </w:rPr>
      </w:pPr>
      <w:r>
        <w:rPr>
          <w:color w:val="000000"/>
          <w:sz w:val="22"/>
          <w:szCs w:val="22"/>
        </w:rPr>
        <w:t>Obuwie operacyjne</w:t>
      </w:r>
    </w:p>
    <w:p w:rsidR="00C90E70" w:rsidRDefault="00C90E70" w:rsidP="00C90E70">
      <w:pPr>
        <w:rPr>
          <w:b/>
        </w:rPr>
      </w:pPr>
    </w:p>
    <w:tbl>
      <w:tblPr>
        <w:tblpPr w:leftFromText="141" w:rightFromText="141" w:bottomFromText="200" w:vertAnchor="text" w:horzAnchor="margin" w:tblpX="-431" w:tblpY="73"/>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4962"/>
        <w:gridCol w:w="708"/>
        <w:gridCol w:w="851"/>
        <w:gridCol w:w="1417"/>
        <w:gridCol w:w="851"/>
        <w:gridCol w:w="1843"/>
        <w:gridCol w:w="1559"/>
        <w:gridCol w:w="1701"/>
      </w:tblGrid>
      <w:tr w:rsidR="00C90E70" w:rsidRPr="00066ABF" w:rsidTr="0011703B">
        <w:trPr>
          <w:cantSplit/>
          <w:trHeight w:val="660"/>
        </w:trPr>
        <w:tc>
          <w:tcPr>
            <w:tcW w:w="562" w:type="dxa"/>
            <w:tcBorders>
              <w:top w:val="single" w:sz="4" w:space="0" w:color="auto"/>
              <w:left w:val="single" w:sz="4" w:space="0" w:color="auto"/>
              <w:bottom w:val="single" w:sz="4" w:space="0" w:color="auto"/>
              <w:right w:val="single" w:sz="4" w:space="0" w:color="auto"/>
            </w:tcBorders>
            <w:vAlign w:val="center"/>
          </w:tcPr>
          <w:p w:rsidR="00C90E70" w:rsidRPr="004B6D59" w:rsidRDefault="00C90E70" w:rsidP="0011703B">
            <w:pPr>
              <w:spacing w:line="276" w:lineRule="auto"/>
              <w:rPr>
                <w:b/>
                <w:sz w:val="18"/>
                <w:szCs w:val="18"/>
              </w:rPr>
            </w:pPr>
            <w:r w:rsidRPr="004B6D59">
              <w:rPr>
                <w:b/>
                <w:sz w:val="18"/>
                <w:szCs w:val="18"/>
              </w:rPr>
              <w:t>L.P.</w:t>
            </w:r>
          </w:p>
        </w:tc>
        <w:tc>
          <w:tcPr>
            <w:tcW w:w="4962" w:type="dxa"/>
            <w:tcBorders>
              <w:top w:val="single" w:sz="4" w:space="0" w:color="auto"/>
              <w:left w:val="single" w:sz="4" w:space="0" w:color="auto"/>
              <w:bottom w:val="single" w:sz="4" w:space="0" w:color="auto"/>
              <w:right w:val="single" w:sz="4" w:space="0" w:color="auto"/>
            </w:tcBorders>
          </w:tcPr>
          <w:p w:rsidR="00C90E70" w:rsidRPr="001C67A2" w:rsidRDefault="00C90E70" w:rsidP="0011703B">
            <w:pPr>
              <w:spacing w:line="276" w:lineRule="auto"/>
              <w:jc w:val="center"/>
              <w:rPr>
                <w:b/>
                <w:sz w:val="18"/>
                <w:szCs w:val="18"/>
              </w:rPr>
            </w:pPr>
          </w:p>
          <w:p w:rsidR="00C90E70" w:rsidRPr="009D6C85" w:rsidRDefault="00C90E70" w:rsidP="0011703B">
            <w:pPr>
              <w:jc w:val="center"/>
              <w:rPr>
                <w:rFonts w:eastAsia="Lucida Sans Unicode"/>
                <w:b/>
                <w:sz w:val="18"/>
                <w:szCs w:val="18"/>
                <w:lang w:eastAsia="ar-SA"/>
              </w:rPr>
            </w:pPr>
            <w:r w:rsidRPr="009D6C85">
              <w:rPr>
                <w:rFonts w:eastAsia="Lucida Sans Unicode"/>
                <w:b/>
                <w:sz w:val="18"/>
                <w:szCs w:val="18"/>
                <w:lang w:eastAsia="ar-SA"/>
              </w:rPr>
              <w:t>Asortyment</w:t>
            </w:r>
          </w:p>
          <w:p w:rsidR="00C90E70" w:rsidRPr="001C67A2" w:rsidRDefault="00C90E70" w:rsidP="0011703B">
            <w:pPr>
              <w:spacing w:line="276" w:lineRule="auto"/>
              <w:jc w:val="center"/>
              <w:rPr>
                <w:b/>
                <w:sz w:val="18"/>
                <w:szCs w:val="18"/>
              </w:rPr>
            </w:pPr>
            <w:r w:rsidRPr="009D6C85">
              <w:rPr>
                <w:rFonts w:eastAsia="Lucida Sans Unicode"/>
                <w:b/>
                <w:sz w:val="18"/>
                <w:szCs w:val="18"/>
                <w:lang w:eastAsia="ar-SA"/>
              </w:rPr>
              <w:t>Szczegółowy</w:t>
            </w:r>
          </w:p>
        </w:tc>
        <w:tc>
          <w:tcPr>
            <w:tcW w:w="708" w:type="dxa"/>
            <w:tcBorders>
              <w:top w:val="single" w:sz="4" w:space="0" w:color="auto"/>
              <w:left w:val="single" w:sz="4" w:space="0" w:color="auto"/>
              <w:bottom w:val="single" w:sz="4" w:space="0" w:color="auto"/>
              <w:right w:val="single" w:sz="4" w:space="0" w:color="auto"/>
            </w:tcBorders>
            <w:vAlign w:val="center"/>
          </w:tcPr>
          <w:p w:rsidR="00C90E70" w:rsidRPr="001C67A2" w:rsidRDefault="00C90E70" w:rsidP="0011703B">
            <w:pPr>
              <w:spacing w:line="276" w:lineRule="auto"/>
              <w:jc w:val="center"/>
              <w:rPr>
                <w:b/>
                <w:sz w:val="18"/>
                <w:szCs w:val="18"/>
              </w:rPr>
            </w:pPr>
            <w:r w:rsidRPr="001C67A2">
              <w:rPr>
                <w:b/>
                <w:sz w:val="18"/>
                <w:szCs w:val="18"/>
              </w:rPr>
              <w:t>Jedn. miary</w:t>
            </w:r>
          </w:p>
        </w:tc>
        <w:tc>
          <w:tcPr>
            <w:tcW w:w="851" w:type="dxa"/>
            <w:tcBorders>
              <w:top w:val="single" w:sz="4" w:space="0" w:color="auto"/>
              <w:left w:val="single" w:sz="4" w:space="0" w:color="auto"/>
              <w:bottom w:val="single" w:sz="4" w:space="0" w:color="auto"/>
              <w:right w:val="single" w:sz="4" w:space="0" w:color="auto"/>
            </w:tcBorders>
            <w:vAlign w:val="center"/>
            <w:hideMark/>
          </w:tcPr>
          <w:p w:rsidR="00C90E70" w:rsidRPr="001C67A2" w:rsidRDefault="00C90E70" w:rsidP="0011703B">
            <w:pPr>
              <w:spacing w:line="276" w:lineRule="auto"/>
              <w:rPr>
                <w:b/>
                <w:sz w:val="18"/>
                <w:szCs w:val="18"/>
              </w:rPr>
            </w:pPr>
            <w:r w:rsidRPr="001C67A2">
              <w:rPr>
                <w:b/>
                <w:sz w:val="18"/>
                <w:szCs w:val="18"/>
              </w:rPr>
              <w:t xml:space="preserve">  </w:t>
            </w:r>
            <w:r w:rsidRPr="001C67A2">
              <w:rPr>
                <w:sz w:val="18"/>
                <w:szCs w:val="18"/>
              </w:rPr>
              <w:t xml:space="preserve">  </w:t>
            </w:r>
            <w:r>
              <w:rPr>
                <w:b/>
                <w:sz w:val="18"/>
                <w:szCs w:val="18"/>
              </w:rPr>
              <w:t>Ilość 12 m-cy</w:t>
            </w:r>
          </w:p>
        </w:tc>
        <w:tc>
          <w:tcPr>
            <w:tcW w:w="1417" w:type="dxa"/>
            <w:tcBorders>
              <w:top w:val="single" w:sz="4" w:space="0" w:color="auto"/>
              <w:left w:val="single" w:sz="4" w:space="0" w:color="auto"/>
              <w:bottom w:val="single" w:sz="4" w:space="0" w:color="auto"/>
              <w:right w:val="single" w:sz="4" w:space="0" w:color="auto"/>
            </w:tcBorders>
          </w:tcPr>
          <w:p w:rsidR="00C90E70" w:rsidRPr="001C67A2" w:rsidRDefault="00C90E70" w:rsidP="0011703B">
            <w:pPr>
              <w:spacing w:line="276" w:lineRule="auto"/>
              <w:jc w:val="center"/>
              <w:rPr>
                <w:b/>
                <w:sz w:val="18"/>
                <w:szCs w:val="18"/>
              </w:rPr>
            </w:pPr>
          </w:p>
          <w:p w:rsidR="00C90E70" w:rsidRPr="001C67A2" w:rsidRDefault="00C90E70" w:rsidP="0011703B">
            <w:pPr>
              <w:spacing w:line="276" w:lineRule="auto"/>
              <w:jc w:val="center"/>
              <w:rPr>
                <w:b/>
                <w:sz w:val="18"/>
                <w:szCs w:val="18"/>
              </w:rPr>
            </w:pPr>
            <w:r w:rsidRPr="001C67A2">
              <w:rPr>
                <w:b/>
                <w:sz w:val="18"/>
                <w:szCs w:val="18"/>
              </w:rPr>
              <w:t>Cena  netto</w:t>
            </w:r>
          </w:p>
        </w:tc>
        <w:tc>
          <w:tcPr>
            <w:tcW w:w="851" w:type="dxa"/>
            <w:tcBorders>
              <w:top w:val="single" w:sz="4" w:space="0" w:color="auto"/>
              <w:left w:val="single" w:sz="4" w:space="0" w:color="auto"/>
              <w:bottom w:val="single" w:sz="4" w:space="0" w:color="auto"/>
              <w:right w:val="single" w:sz="4" w:space="0" w:color="auto"/>
            </w:tcBorders>
          </w:tcPr>
          <w:p w:rsidR="00C90E70" w:rsidRDefault="00C90E70" w:rsidP="0011703B">
            <w:pPr>
              <w:spacing w:line="276" w:lineRule="auto"/>
              <w:jc w:val="center"/>
              <w:rPr>
                <w:b/>
                <w:sz w:val="18"/>
                <w:szCs w:val="18"/>
              </w:rPr>
            </w:pPr>
          </w:p>
          <w:p w:rsidR="00C90E70" w:rsidRPr="001C67A2" w:rsidRDefault="00C90E70" w:rsidP="0011703B">
            <w:pPr>
              <w:spacing w:line="276" w:lineRule="auto"/>
              <w:jc w:val="center"/>
              <w:rPr>
                <w:b/>
                <w:sz w:val="18"/>
                <w:szCs w:val="18"/>
              </w:rPr>
            </w:pPr>
            <w:r w:rsidRPr="001C67A2">
              <w:rPr>
                <w:b/>
                <w:sz w:val="18"/>
                <w:szCs w:val="18"/>
              </w:rPr>
              <w:t>%</w:t>
            </w:r>
          </w:p>
          <w:p w:rsidR="00C90E70" w:rsidRPr="001C67A2" w:rsidRDefault="00C90E70" w:rsidP="0011703B">
            <w:pPr>
              <w:spacing w:line="276" w:lineRule="auto"/>
              <w:jc w:val="center"/>
              <w:rPr>
                <w:b/>
                <w:sz w:val="18"/>
                <w:szCs w:val="18"/>
              </w:rPr>
            </w:pPr>
            <w:r w:rsidRPr="001C67A2">
              <w:rPr>
                <w:b/>
                <w:sz w:val="18"/>
                <w:szCs w:val="18"/>
              </w:rPr>
              <w:t xml:space="preserve"> Vat</w:t>
            </w:r>
          </w:p>
        </w:tc>
        <w:tc>
          <w:tcPr>
            <w:tcW w:w="1843" w:type="dxa"/>
            <w:tcBorders>
              <w:top w:val="single" w:sz="4" w:space="0" w:color="auto"/>
              <w:left w:val="single" w:sz="4" w:space="0" w:color="auto"/>
              <w:bottom w:val="single" w:sz="4" w:space="0" w:color="auto"/>
              <w:right w:val="single" w:sz="4" w:space="0" w:color="auto"/>
            </w:tcBorders>
          </w:tcPr>
          <w:p w:rsidR="00C90E70" w:rsidRPr="001C67A2" w:rsidRDefault="00C90E70" w:rsidP="0011703B">
            <w:pPr>
              <w:spacing w:line="276" w:lineRule="auto"/>
              <w:jc w:val="center"/>
              <w:rPr>
                <w:b/>
                <w:sz w:val="18"/>
                <w:szCs w:val="18"/>
              </w:rPr>
            </w:pPr>
          </w:p>
          <w:p w:rsidR="00C90E70" w:rsidRPr="001C67A2" w:rsidRDefault="00C90E70" w:rsidP="0011703B">
            <w:pPr>
              <w:spacing w:line="276" w:lineRule="auto"/>
              <w:jc w:val="center"/>
              <w:rPr>
                <w:b/>
                <w:sz w:val="18"/>
                <w:szCs w:val="18"/>
              </w:rPr>
            </w:pPr>
            <w:r w:rsidRPr="001C67A2">
              <w:rPr>
                <w:b/>
                <w:sz w:val="18"/>
                <w:szCs w:val="18"/>
              </w:rPr>
              <w:t>Wartość netto</w:t>
            </w:r>
          </w:p>
        </w:tc>
        <w:tc>
          <w:tcPr>
            <w:tcW w:w="1559" w:type="dxa"/>
            <w:tcBorders>
              <w:top w:val="single" w:sz="4" w:space="0" w:color="auto"/>
              <w:left w:val="single" w:sz="4" w:space="0" w:color="auto"/>
              <w:bottom w:val="single" w:sz="4" w:space="0" w:color="auto"/>
              <w:right w:val="single" w:sz="4" w:space="0" w:color="auto"/>
            </w:tcBorders>
          </w:tcPr>
          <w:p w:rsidR="00C90E70" w:rsidRPr="001C67A2" w:rsidRDefault="00C90E70" w:rsidP="0011703B">
            <w:pPr>
              <w:spacing w:line="276" w:lineRule="auto"/>
              <w:jc w:val="center"/>
              <w:rPr>
                <w:b/>
                <w:sz w:val="18"/>
                <w:szCs w:val="18"/>
              </w:rPr>
            </w:pPr>
          </w:p>
          <w:p w:rsidR="00C90E70" w:rsidRPr="001C67A2" w:rsidRDefault="00C90E70" w:rsidP="0011703B">
            <w:pPr>
              <w:spacing w:line="276" w:lineRule="auto"/>
              <w:jc w:val="center"/>
              <w:rPr>
                <w:b/>
                <w:sz w:val="18"/>
                <w:szCs w:val="18"/>
              </w:rPr>
            </w:pPr>
            <w:r w:rsidRPr="001C67A2">
              <w:rPr>
                <w:b/>
                <w:sz w:val="18"/>
                <w:szCs w:val="18"/>
              </w:rPr>
              <w:t>Wartość brutto</w:t>
            </w:r>
          </w:p>
        </w:tc>
        <w:tc>
          <w:tcPr>
            <w:tcW w:w="1701" w:type="dxa"/>
            <w:tcBorders>
              <w:top w:val="single" w:sz="4" w:space="0" w:color="auto"/>
              <w:left w:val="single" w:sz="4" w:space="0" w:color="auto"/>
              <w:bottom w:val="single" w:sz="4" w:space="0" w:color="auto"/>
              <w:right w:val="single" w:sz="4" w:space="0" w:color="auto"/>
            </w:tcBorders>
            <w:vAlign w:val="center"/>
          </w:tcPr>
          <w:p w:rsidR="00C90E70" w:rsidRPr="001C67A2" w:rsidRDefault="00C90E70" w:rsidP="0011703B">
            <w:pPr>
              <w:spacing w:line="276" w:lineRule="auto"/>
              <w:jc w:val="center"/>
              <w:rPr>
                <w:b/>
                <w:sz w:val="18"/>
                <w:szCs w:val="18"/>
              </w:rPr>
            </w:pPr>
            <w:r w:rsidRPr="001C67A2">
              <w:rPr>
                <w:b/>
                <w:sz w:val="18"/>
                <w:szCs w:val="18"/>
              </w:rPr>
              <w:t>Producent  i nr katalogowy</w:t>
            </w:r>
          </w:p>
        </w:tc>
      </w:tr>
      <w:tr w:rsidR="00C90E70" w:rsidRPr="00066ABF" w:rsidTr="0011703B">
        <w:trPr>
          <w:cantSplit/>
          <w:trHeight w:val="1266"/>
        </w:trPr>
        <w:tc>
          <w:tcPr>
            <w:tcW w:w="562" w:type="dxa"/>
            <w:tcBorders>
              <w:top w:val="single" w:sz="4" w:space="0" w:color="auto"/>
              <w:left w:val="single" w:sz="4" w:space="0" w:color="auto"/>
              <w:bottom w:val="single" w:sz="4" w:space="0" w:color="auto"/>
              <w:right w:val="single" w:sz="4" w:space="0" w:color="auto"/>
            </w:tcBorders>
            <w:vAlign w:val="center"/>
            <w:hideMark/>
          </w:tcPr>
          <w:p w:rsidR="00C90E70" w:rsidRPr="000D5209" w:rsidRDefault="00C90E70" w:rsidP="0011703B">
            <w:pPr>
              <w:spacing w:line="276" w:lineRule="auto"/>
              <w:jc w:val="center"/>
              <w:rPr>
                <w:sz w:val="18"/>
                <w:szCs w:val="18"/>
              </w:rPr>
            </w:pPr>
            <w:r w:rsidRPr="000D5209">
              <w:rPr>
                <w:sz w:val="18"/>
                <w:szCs w:val="18"/>
              </w:rPr>
              <w:t>1.</w:t>
            </w:r>
          </w:p>
        </w:tc>
        <w:tc>
          <w:tcPr>
            <w:tcW w:w="4962" w:type="dxa"/>
            <w:tcBorders>
              <w:top w:val="single" w:sz="4" w:space="0" w:color="auto"/>
              <w:left w:val="single" w:sz="4" w:space="0" w:color="auto"/>
              <w:bottom w:val="single" w:sz="4" w:space="0" w:color="auto"/>
              <w:right w:val="single" w:sz="4" w:space="0" w:color="auto"/>
            </w:tcBorders>
            <w:hideMark/>
          </w:tcPr>
          <w:p w:rsidR="00C90E70" w:rsidRDefault="00C90E70" w:rsidP="0011703B">
            <w:pPr>
              <w:widowControl/>
              <w:suppressAutoHyphens w:val="0"/>
              <w:overflowPunct/>
              <w:autoSpaceDE/>
              <w:autoSpaceDN/>
              <w:adjustRightInd/>
              <w:textAlignment w:val="auto"/>
              <w:rPr>
                <w:kern w:val="0"/>
                <w:sz w:val="18"/>
                <w:szCs w:val="18"/>
                <w:lang w:val="pl-PL"/>
              </w:rPr>
            </w:pPr>
            <w:r>
              <w:rPr>
                <w:kern w:val="0"/>
                <w:sz w:val="18"/>
                <w:szCs w:val="18"/>
                <w:lang w:val="pl-PL"/>
              </w:rPr>
              <w:t>Obuwie operacyjne</w:t>
            </w:r>
            <w:r w:rsidRPr="00002180">
              <w:rPr>
                <w:kern w:val="0"/>
                <w:sz w:val="18"/>
                <w:szCs w:val="18"/>
                <w:lang w:val="pl-PL"/>
              </w:rPr>
              <w:t xml:space="preserve"> w rozmiarze </w:t>
            </w:r>
            <w:r w:rsidRPr="00002180">
              <w:rPr>
                <w:b/>
                <w:kern w:val="0"/>
                <w:sz w:val="18"/>
                <w:szCs w:val="18"/>
                <w:lang w:val="pl-PL"/>
              </w:rPr>
              <w:t>36-47</w:t>
            </w:r>
            <w:r w:rsidRPr="00002180">
              <w:rPr>
                <w:kern w:val="0"/>
                <w:sz w:val="18"/>
                <w:szCs w:val="18"/>
                <w:lang w:val="pl-PL"/>
              </w:rPr>
              <w:t xml:space="preserve"> wykonane z tworzywa SEBS spełniające wymagania dla środków ochrony osobistej klasy 1</w:t>
            </w:r>
            <w:r>
              <w:rPr>
                <w:kern w:val="0"/>
                <w:sz w:val="18"/>
                <w:szCs w:val="18"/>
                <w:lang w:val="pl-PL"/>
              </w:rPr>
              <w:t>.</w:t>
            </w:r>
          </w:p>
          <w:p w:rsidR="00C90E70" w:rsidRPr="00002180" w:rsidRDefault="00C90E70" w:rsidP="0011703B">
            <w:pPr>
              <w:widowControl/>
              <w:suppressAutoHyphens w:val="0"/>
              <w:overflowPunct/>
              <w:autoSpaceDE/>
              <w:autoSpaceDN/>
              <w:adjustRightInd/>
              <w:textAlignment w:val="auto"/>
              <w:rPr>
                <w:kern w:val="0"/>
                <w:sz w:val="18"/>
                <w:szCs w:val="18"/>
                <w:lang w:val="pl-PL"/>
              </w:rPr>
            </w:pPr>
          </w:p>
          <w:p w:rsidR="00C90E70" w:rsidRDefault="00C90E70" w:rsidP="0011703B">
            <w:pPr>
              <w:widowControl/>
              <w:suppressAutoHyphens w:val="0"/>
              <w:overflowPunct/>
              <w:autoSpaceDE/>
              <w:autoSpaceDN/>
              <w:adjustRightInd/>
              <w:textAlignment w:val="auto"/>
              <w:rPr>
                <w:kern w:val="0"/>
                <w:sz w:val="18"/>
                <w:szCs w:val="18"/>
                <w:lang w:val="pl-PL"/>
              </w:rPr>
            </w:pPr>
            <w:r w:rsidRPr="00002180">
              <w:rPr>
                <w:kern w:val="0"/>
                <w:sz w:val="18"/>
                <w:szCs w:val="18"/>
                <w:lang w:val="pl-PL"/>
              </w:rPr>
              <w:t>Obuwie  ma być wykonane z jednego odlewu, wolne od klejenia czy też innego łącznia poszczególnych elementów, bez ruchomych elementów w postaci pasków zabezpieczających stopę przed wypadaniem.</w:t>
            </w:r>
          </w:p>
          <w:p w:rsidR="00C90E70" w:rsidRPr="00002180" w:rsidRDefault="00C90E70" w:rsidP="0011703B">
            <w:pPr>
              <w:widowControl/>
              <w:suppressAutoHyphens w:val="0"/>
              <w:overflowPunct/>
              <w:autoSpaceDE/>
              <w:autoSpaceDN/>
              <w:adjustRightInd/>
              <w:textAlignment w:val="auto"/>
              <w:rPr>
                <w:kern w:val="0"/>
                <w:sz w:val="18"/>
                <w:szCs w:val="18"/>
                <w:lang w:val="pl-PL"/>
              </w:rPr>
            </w:pPr>
          </w:p>
          <w:p w:rsidR="00C90E70" w:rsidRDefault="00C90E70" w:rsidP="0011703B">
            <w:pPr>
              <w:widowControl/>
              <w:suppressAutoHyphens w:val="0"/>
              <w:overflowPunct/>
              <w:autoSpaceDE/>
              <w:autoSpaceDN/>
              <w:adjustRightInd/>
              <w:textAlignment w:val="auto"/>
              <w:rPr>
                <w:kern w:val="0"/>
                <w:sz w:val="18"/>
                <w:szCs w:val="18"/>
                <w:lang w:val="pl-PL"/>
              </w:rPr>
            </w:pPr>
            <w:r w:rsidRPr="00002180">
              <w:rPr>
                <w:kern w:val="0"/>
                <w:sz w:val="18"/>
                <w:szCs w:val="18"/>
                <w:lang w:val="pl-PL"/>
              </w:rPr>
              <w:t>Tworzywo, z którego wykonane jest obuwie ma zapewnić wysoką elastyczność na poziomie minimum 850% przed zerwaniem, przy czym minimalna siła zrywająca powinna być nie mniejsza niż 6MPa (wytrzymałość na rozciąganie przy zrywaniu).</w:t>
            </w:r>
          </w:p>
          <w:p w:rsidR="00C90E70" w:rsidRPr="00002180" w:rsidRDefault="00C90E70" w:rsidP="0011703B">
            <w:pPr>
              <w:widowControl/>
              <w:suppressAutoHyphens w:val="0"/>
              <w:overflowPunct/>
              <w:autoSpaceDE/>
              <w:autoSpaceDN/>
              <w:adjustRightInd/>
              <w:textAlignment w:val="auto"/>
              <w:rPr>
                <w:kern w:val="0"/>
                <w:sz w:val="18"/>
                <w:szCs w:val="18"/>
                <w:lang w:val="pl-PL"/>
              </w:rPr>
            </w:pPr>
          </w:p>
          <w:p w:rsidR="00C90E70" w:rsidRDefault="00C90E70" w:rsidP="0011703B">
            <w:pPr>
              <w:widowControl/>
              <w:suppressAutoHyphens w:val="0"/>
              <w:overflowPunct/>
              <w:autoSpaceDE/>
              <w:autoSpaceDN/>
              <w:adjustRightInd/>
              <w:textAlignment w:val="auto"/>
              <w:rPr>
                <w:kern w:val="0"/>
                <w:sz w:val="18"/>
                <w:szCs w:val="18"/>
                <w:lang w:val="pl-PL"/>
              </w:rPr>
            </w:pPr>
            <w:r w:rsidRPr="00002180">
              <w:rPr>
                <w:kern w:val="0"/>
                <w:sz w:val="18"/>
                <w:szCs w:val="18"/>
                <w:lang w:val="pl-PL"/>
              </w:rPr>
              <w:t>Obuwie ma zapewnić wysoki komfort użytkowania: ma posiadać otw</w:t>
            </w:r>
            <w:r>
              <w:rPr>
                <w:kern w:val="0"/>
                <w:sz w:val="18"/>
                <w:szCs w:val="18"/>
                <w:lang w:val="pl-PL"/>
              </w:rPr>
              <w:t xml:space="preserve">ory wentylacyjne po bokach oraz </w:t>
            </w:r>
            <w:r w:rsidRPr="00002180">
              <w:rPr>
                <w:kern w:val="0"/>
                <w:sz w:val="18"/>
                <w:szCs w:val="18"/>
                <w:lang w:val="pl-PL"/>
              </w:rPr>
              <w:t>anatomicznie wyprofilowaną powierzchnie styku ze stopą w części śródstopia oraz pod palcami stopy.</w:t>
            </w:r>
          </w:p>
          <w:p w:rsidR="00C90E70" w:rsidRPr="00002180" w:rsidRDefault="00C90E70" w:rsidP="0011703B">
            <w:pPr>
              <w:widowControl/>
              <w:suppressAutoHyphens w:val="0"/>
              <w:overflowPunct/>
              <w:autoSpaceDE/>
              <w:autoSpaceDN/>
              <w:adjustRightInd/>
              <w:textAlignment w:val="auto"/>
              <w:rPr>
                <w:kern w:val="0"/>
                <w:sz w:val="18"/>
                <w:szCs w:val="18"/>
                <w:lang w:val="pl-PL"/>
              </w:rPr>
            </w:pPr>
            <w:r w:rsidRPr="00002180">
              <w:rPr>
                <w:kern w:val="0"/>
                <w:sz w:val="18"/>
                <w:szCs w:val="18"/>
                <w:lang w:val="pl-PL"/>
              </w:rPr>
              <w:t xml:space="preserve"> </w:t>
            </w:r>
          </w:p>
          <w:p w:rsidR="00C90E70" w:rsidRPr="00002180" w:rsidRDefault="00C90E70" w:rsidP="0011703B">
            <w:pPr>
              <w:widowControl/>
              <w:suppressAutoHyphens w:val="0"/>
              <w:overflowPunct/>
              <w:autoSpaceDE/>
              <w:autoSpaceDN/>
              <w:adjustRightInd/>
              <w:textAlignment w:val="auto"/>
              <w:rPr>
                <w:kern w:val="0"/>
                <w:sz w:val="18"/>
                <w:szCs w:val="18"/>
                <w:lang w:val="pl-PL"/>
              </w:rPr>
            </w:pPr>
            <w:r w:rsidRPr="00002180">
              <w:rPr>
                <w:kern w:val="0"/>
                <w:sz w:val="18"/>
                <w:szCs w:val="18"/>
                <w:lang w:val="pl-PL"/>
              </w:rPr>
              <w:t>Obuwie ma dodatkowo minimalizować potliwość stopy poprzez posiadanie wypustków po wewnętrznej stronie podbicia, dzięki czemu stworzona będzie poduszka powietrzna między stopą i powierzchnią wewnętrzną buta</w:t>
            </w:r>
            <w:r>
              <w:rPr>
                <w:kern w:val="0"/>
                <w:sz w:val="18"/>
                <w:szCs w:val="18"/>
                <w:lang w:val="pl-PL"/>
              </w:rPr>
              <w:t>.</w:t>
            </w:r>
          </w:p>
          <w:p w:rsidR="00C90E70" w:rsidRDefault="00C90E70" w:rsidP="0011703B">
            <w:pPr>
              <w:widowControl/>
              <w:suppressAutoHyphens w:val="0"/>
              <w:overflowPunct/>
              <w:autoSpaceDE/>
              <w:autoSpaceDN/>
              <w:adjustRightInd/>
              <w:textAlignment w:val="auto"/>
              <w:rPr>
                <w:kern w:val="0"/>
                <w:sz w:val="18"/>
                <w:szCs w:val="18"/>
                <w:lang w:val="pl-PL"/>
              </w:rPr>
            </w:pPr>
            <w:r w:rsidRPr="00002180">
              <w:rPr>
                <w:kern w:val="0"/>
                <w:sz w:val="18"/>
                <w:szCs w:val="18"/>
                <w:lang w:val="pl-PL"/>
              </w:rPr>
              <w:t>Obuwie powinno być wyposażone w wypustki na powierzchni styku ze stopą, przyczyniające się do podniesienia komfortu użytkowania obuwia, poprzez masowanie powierzchni stopy oraz poprawiające krążenie krwi.</w:t>
            </w:r>
          </w:p>
          <w:p w:rsidR="00C90E70" w:rsidRPr="00002180" w:rsidRDefault="00C90E70" w:rsidP="0011703B">
            <w:pPr>
              <w:widowControl/>
              <w:suppressAutoHyphens w:val="0"/>
              <w:overflowPunct/>
              <w:autoSpaceDE/>
              <w:autoSpaceDN/>
              <w:adjustRightInd/>
              <w:textAlignment w:val="auto"/>
              <w:rPr>
                <w:kern w:val="0"/>
                <w:sz w:val="18"/>
                <w:szCs w:val="18"/>
                <w:lang w:val="pl-PL"/>
              </w:rPr>
            </w:pPr>
          </w:p>
          <w:p w:rsidR="00C90E70" w:rsidRDefault="00C90E70" w:rsidP="0011703B">
            <w:pPr>
              <w:widowControl/>
              <w:suppressAutoHyphens w:val="0"/>
              <w:overflowPunct/>
              <w:autoSpaceDE/>
              <w:autoSpaceDN/>
              <w:adjustRightInd/>
              <w:textAlignment w:val="auto"/>
              <w:rPr>
                <w:kern w:val="0"/>
                <w:sz w:val="18"/>
                <w:szCs w:val="18"/>
                <w:lang w:val="pl-PL"/>
              </w:rPr>
            </w:pPr>
            <w:r w:rsidRPr="00002180">
              <w:rPr>
                <w:kern w:val="0"/>
                <w:sz w:val="18"/>
                <w:szCs w:val="18"/>
                <w:lang w:val="pl-PL"/>
              </w:rPr>
              <w:t>Obuwie ma zapewnić bezpieczeństwo użytkowania dzięki płaskiej, urzeźbionej podeszwie zapewniającej antypoślizgowość i podniesionej części tylnej w celu zabezpieczenia stopy przed wysunięciem się.</w:t>
            </w:r>
          </w:p>
          <w:p w:rsidR="00C90E70" w:rsidRPr="00002180" w:rsidRDefault="00C90E70" w:rsidP="0011703B">
            <w:pPr>
              <w:widowControl/>
              <w:suppressAutoHyphens w:val="0"/>
              <w:overflowPunct/>
              <w:autoSpaceDE/>
              <w:autoSpaceDN/>
              <w:adjustRightInd/>
              <w:textAlignment w:val="auto"/>
              <w:rPr>
                <w:kern w:val="0"/>
                <w:sz w:val="18"/>
                <w:szCs w:val="18"/>
                <w:lang w:val="pl-PL"/>
              </w:rPr>
            </w:pPr>
          </w:p>
          <w:p w:rsidR="00C90E70" w:rsidRPr="00002180" w:rsidRDefault="00C90E70" w:rsidP="0011703B">
            <w:pPr>
              <w:widowControl/>
              <w:suppressAutoHyphens w:val="0"/>
              <w:overflowPunct/>
              <w:autoSpaceDE/>
              <w:autoSpaceDN/>
              <w:adjustRightInd/>
              <w:textAlignment w:val="auto"/>
              <w:rPr>
                <w:kern w:val="0"/>
                <w:sz w:val="18"/>
                <w:szCs w:val="18"/>
                <w:lang w:val="pl-PL"/>
              </w:rPr>
            </w:pPr>
            <w:r w:rsidRPr="00002180">
              <w:rPr>
                <w:kern w:val="0"/>
                <w:sz w:val="18"/>
                <w:szCs w:val="18"/>
                <w:lang w:val="pl-PL"/>
              </w:rPr>
              <w:lastRenderedPageBreak/>
              <w:t>Obuwie ma zapewnić łatwą identyfikację rozmiaru zapewnioną dzięki wytłoczeniu rozmiaru buta na jego pięcie.</w:t>
            </w:r>
          </w:p>
          <w:p w:rsidR="00C90E70" w:rsidRDefault="00C90E70" w:rsidP="0011703B">
            <w:pPr>
              <w:widowControl/>
              <w:suppressAutoHyphens w:val="0"/>
              <w:overflowPunct/>
              <w:autoSpaceDE/>
              <w:autoSpaceDN/>
              <w:adjustRightInd/>
              <w:textAlignment w:val="auto"/>
              <w:rPr>
                <w:kern w:val="0"/>
                <w:sz w:val="18"/>
                <w:szCs w:val="18"/>
                <w:lang w:val="pl-PL"/>
              </w:rPr>
            </w:pPr>
            <w:r w:rsidRPr="00002180">
              <w:rPr>
                <w:kern w:val="0"/>
                <w:sz w:val="18"/>
                <w:szCs w:val="18"/>
                <w:lang w:val="pl-PL"/>
              </w:rPr>
              <w:t xml:space="preserve">Gwarancja na 2 lata. </w:t>
            </w:r>
            <w:r>
              <w:rPr>
                <w:kern w:val="0"/>
                <w:sz w:val="18"/>
                <w:szCs w:val="18"/>
                <w:lang w:val="pl-PL"/>
              </w:rPr>
              <w:t xml:space="preserve"> Kolor zielony</w:t>
            </w:r>
            <w:r w:rsidRPr="00002180">
              <w:rPr>
                <w:kern w:val="0"/>
                <w:sz w:val="18"/>
                <w:szCs w:val="18"/>
                <w:lang w:val="pl-PL"/>
              </w:rPr>
              <w:t>, niebieski</w:t>
            </w:r>
            <w:r>
              <w:rPr>
                <w:kern w:val="0"/>
                <w:sz w:val="18"/>
                <w:szCs w:val="18"/>
                <w:lang w:val="pl-PL"/>
              </w:rPr>
              <w:t>.</w:t>
            </w:r>
          </w:p>
          <w:p w:rsidR="00C90E70" w:rsidRPr="00002180" w:rsidRDefault="00C90E70" w:rsidP="0011703B">
            <w:pPr>
              <w:widowControl/>
              <w:suppressAutoHyphens w:val="0"/>
              <w:overflowPunct/>
              <w:autoSpaceDE/>
              <w:autoSpaceDN/>
              <w:adjustRightInd/>
              <w:textAlignment w:val="auto"/>
              <w:rPr>
                <w:kern w:val="0"/>
                <w:sz w:val="18"/>
                <w:szCs w:val="18"/>
                <w:lang w:val="pl-PL"/>
              </w:rPr>
            </w:pPr>
          </w:p>
          <w:p w:rsidR="00C90E70" w:rsidRPr="00002180" w:rsidRDefault="00C90E70" w:rsidP="0011703B">
            <w:pPr>
              <w:widowControl/>
              <w:suppressAutoHyphens w:val="0"/>
              <w:overflowPunct/>
              <w:autoSpaceDE/>
              <w:autoSpaceDN/>
              <w:adjustRightInd/>
              <w:spacing w:after="200"/>
              <w:textAlignment w:val="auto"/>
              <w:rPr>
                <w:rFonts w:asciiTheme="minorHAnsi" w:eastAsiaTheme="minorHAnsi" w:hAnsiTheme="minorHAnsi" w:cstheme="minorBidi"/>
                <w:kern w:val="0"/>
                <w:sz w:val="20"/>
                <w:lang w:val="pl-PL" w:eastAsia="en-US"/>
              </w:rPr>
            </w:pPr>
            <w:r w:rsidRPr="00002180">
              <w:rPr>
                <w:rFonts w:eastAsiaTheme="minorHAnsi"/>
                <w:kern w:val="0"/>
                <w:sz w:val="18"/>
                <w:szCs w:val="18"/>
                <w:lang w:val="pl-PL" w:eastAsia="en-US"/>
              </w:rPr>
              <w:t>Obuwie nadające się do prania w temperaturze 90°C i sterylizacji w temperaturze 134°C.</w:t>
            </w:r>
          </w:p>
        </w:tc>
        <w:tc>
          <w:tcPr>
            <w:tcW w:w="708" w:type="dxa"/>
            <w:tcBorders>
              <w:top w:val="single" w:sz="4" w:space="0" w:color="auto"/>
              <w:left w:val="single" w:sz="4" w:space="0" w:color="auto"/>
              <w:bottom w:val="single" w:sz="4" w:space="0" w:color="auto"/>
              <w:right w:val="single" w:sz="4" w:space="0" w:color="auto"/>
            </w:tcBorders>
            <w:vAlign w:val="center"/>
            <w:hideMark/>
          </w:tcPr>
          <w:p w:rsidR="00C90E70" w:rsidRPr="00A036D9" w:rsidRDefault="00C90E70" w:rsidP="0011703B">
            <w:pPr>
              <w:pStyle w:val="Bezodstpw"/>
              <w:spacing w:line="276" w:lineRule="auto"/>
              <w:jc w:val="center"/>
              <w:rPr>
                <w:sz w:val="18"/>
                <w:szCs w:val="18"/>
              </w:rPr>
            </w:pPr>
            <w:r w:rsidRPr="00A036D9">
              <w:rPr>
                <w:sz w:val="18"/>
                <w:szCs w:val="18"/>
              </w:rPr>
              <w:lastRenderedPageBreak/>
              <w:t>szt.</w:t>
            </w:r>
          </w:p>
        </w:tc>
        <w:tc>
          <w:tcPr>
            <w:tcW w:w="851" w:type="dxa"/>
            <w:tcBorders>
              <w:top w:val="single" w:sz="4" w:space="0" w:color="auto"/>
              <w:left w:val="single" w:sz="4" w:space="0" w:color="auto"/>
              <w:bottom w:val="single" w:sz="4" w:space="0" w:color="auto"/>
              <w:right w:val="single" w:sz="4" w:space="0" w:color="auto"/>
            </w:tcBorders>
            <w:vAlign w:val="center"/>
            <w:hideMark/>
          </w:tcPr>
          <w:p w:rsidR="00C90E70" w:rsidRPr="00A036D9" w:rsidRDefault="00C90E70" w:rsidP="0011703B">
            <w:pPr>
              <w:pStyle w:val="Bezodstpw"/>
              <w:spacing w:line="276" w:lineRule="auto"/>
              <w:jc w:val="center"/>
              <w:rPr>
                <w:sz w:val="18"/>
                <w:szCs w:val="18"/>
              </w:rPr>
            </w:pPr>
            <w:r>
              <w:rPr>
                <w:sz w:val="18"/>
                <w:szCs w:val="18"/>
              </w:rPr>
              <w:t>500</w:t>
            </w:r>
          </w:p>
        </w:tc>
        <w:tc>
          <w:tcPr>
            <w:tcW w:w="1417" w:type="dxa"/>
            <w:tcBorders>
              <w:top w:val="single" w:sz="4" w:space="0" w:color="auto"/>
              <w:left w:val="single" w:sz="4" w:space="0" w:color="auto"/>
              <w:bottom w:val="single" w:sz="4" w:space="0" w:color="auto"/>
              <w:right w:val="single" w:sz="4" w:space="0" w:color="auto"/>
            </w:tcBorders>
            <w:vAlign w:val="center"/>
          </w:tcPr>
          <w:p w:rsidR="00C90E70" w:rsidRPr="00066ABF" w:rsidRDefault="00C90E70" w:rsidP="0011703B">
            <w:pPr>
              <w:spacing w:line="276" w:lineRule="auto"/>
              <w:jc w:val="center"/>
              <w:rPr>
                <w:b/>
                <w:szCs w:val="22"/>
              </w:rPr>
            </w:pPr>
          </w:p>
        </w:tc>
        <w:tc>
          <w:tcPr>
            <w:tcW w:w="851" w:type="dxa"/>
            <w:tcBorders>
              <w:top w:val="single" w:sz="4" w:space="0" w:color="auto"/>
              <w:left w:val="single" w:sz="4" w:space="0" w:color="auto"/>
              <w:bottom w:val="single" w:sz="4" w:space="0" w:color="auto"/>
              <w:right w:val="single" w:sz="4" w:space="0" w:color="auto"/>
            </w:tcBorders>
          </w:tcPr>
          <w:p w:rsidR="00C90E70" w:rsidRPr="00066ABF" w:rsidRDefault="00C90E70" w:rsidP="0011703B">
            <w:pPr>
              <w:spacing w:line="276" w:lineRule="auto"/>
              <w:jc w:val="center"/>
              <w:rPr>
                <w:b/>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C90E70" w:rsidRPr="00066ABF" w:rsidRDefault="00C90E70" w:rsidP="0011703B">
            <w:pPr>
              <w:spacing w:line="276" w:lineRule="auto"/>
              <w:jc w:val="center"/>
              <w:rPr>
                <w:b/>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C90E70" w:rsidRPr="00066ABF" w:rsidRDefault="00C90E70" w:rsidP="0011703B">
            <w:pPr>
              <w:spacing w:line="276" w:lineRule="auto"/>
              <w:jc w:val="center"/>
              <w:rPr>
                <w:b/>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C90E70" w:rsidRPr="00066ABF" w:rsidRDefault="00C90E70" w:rsidP="0011703B">
            <w:pPr>
              <w:spacing w:line="276" w:lineRule="auto"/>
              <w:jc w:val="center"/>
              <w:rPr>
                <w:b/>
                <w:szCs w:val="22"/>
              </w:rPr>
            </w:pPr>
          </w:p>
        </w:tc>
      </w:tr>
      <w:tr w:rsidR="00C90E70" w:rsidRPr="00066ABF" w:rsidTr="0011703B">
        <w:trPr>
          <w:cantSplit/>
          <w:trHeight w:val="645"/>
        </w:trPr>
        <w:tc>
          <w:tcPr>
            <w:tcW w:w="9351" w:type="dxa"/>
            <w:gridSpan w:val="6"/>
            <w:tcBorders>
              <w:top w:val="single" w:sz="4" w:space="0" w:color="auto"/>
              <w:left w:val="single" w:sz="4" w:space="0" w:color="auto"/>
              <w:bottom w:val="single" w:sz="4" w:space="0" w:color="auto"/>
              <w:right w:val="single" w:sz="4" w:space="0" w:color="auto"/>
            </w:tcBorders>
            <w:vAlign w:val="center"/>
          </w:tcPr>
          <w:p w:rsidR="00C90E70" w:rsidRPr="000D5209" w:rsidRDefault="00C90E70" w:rsidP="0011703B">
            <w:pPr>
              <w:spacing w:line="276" w:lineRule="auto"/>
              <w:jc w:val="right"/>
              <w:rPr>
                <w:b/>
                <w:sz w:val="18"/>
                <w:szCs w:val="18"/>
              </w:rPr>
            </w:pPr>
            <w:r w:rsidRPr="000D5209">
              <w:rPr>
                <w:b/>
                <w:sz w:val="18"/>
                <w:szCs w:val="18"/>
              </w:rPr>
              <w:t>Razem :</w:t>
            </w:r>
          </w:p>
        </w:tc>
        <w:tc>
          <w:tcPr>
            <w:tcW w:w="1843" w:type="dxa"/>
            <w:tcBorders>
              <w:top w:val="single" w:sz="4" w:space="0" w:color="auto"/>
              <w:left w:val="single" w:sz="4" w:space="0" w:color="auto"/>
              <w:bottom w:val="single" w:sz="4" w:space="0" w:color="auto"/>
              <w:right w:val="single" w:sz="4" w:space="0" w:color="auto"/>
            </w:tcBorders>
            <w:vAlign w:val="center"/>
          </w:tcPr>
          <w:p w:rsidR="00C90E70" w:rsidRPr="00066ABF" w:rsidRDefault="00C90E70" w:rsidP="0011703B">
            <w:pPr>
              <w:spacing w:line="276" w:lineRule="auto"/>
              <w:jc w:val="center"/>
              <w:rPr>
                <w:b/>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C90E70" w:rsidRPr="00066ABF" w:rsidRDefault="00C90E70" w:rsidP="0011703B">
            <w:pPr>
              <w:spacing w:line="276" w:lineRule="auto"/>
              <w:jc w:val="center"/>
              <w:rPr>
                <w:b/>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90E70" w:rsidRPr="00066ABF" w:rsidRDefault="00C90E70" w:rsidP="0011703B">
            <w:pPr>
              <w:spacing w:line="276" w:lineRule="auto"/>
              <w:jc w:val="center"/>
              <w:rPr>
                <w:b/>
                <w:szCs w:val="22"/>
              </w:rPr>
            </w:pPr>
          </w:p>
        </w:tc>
      </w:tr>
    </w:tbl>
    <w:p w:rsidR="00C90E70" w:rsidRDefault="00C90E70" w:rsidP="00C90E70">
      <w:pPr>
        <w:pStyle w:val="NormalnyWeb"/>
        <w:spacing w:before="0" w:after="0"/>
        <w:rPr>
          <w:sz w:val="22"/>
          <w:szCs w:val="22"/>
        </w:rPr>
      </w:pPr>
    </w:p>
    <w:p w:rsidR="00C90E70" w:rsidRDefault="00C90E70" w:rsidP="00C90E70">
      <w:pPr>
        <w:pStyle w:val="NormalnyWeb"/>
        <w:spacing w:before="0" w:after="0"/>
        <w:rPr>
          <w:sz w:val="22"/>
          <w:szCs w:val="22"/>
        </w:rPr>
      </w:pPr>
    </w:p>
    <w:p w:rsidR="00C90E70" w:rsidRDefault="00C90E70" w:rsidP="00C90E70">
      <w:pPr>
        <w:pStyle w:val="NormalnyWeb"/>
        <w:spacing w:before="0" w:after="0"/>
        <w:rPr>
          <w:sz w:val="22"/>
          <w:szCs w:val="22"/>
        </w:rPr>
      </w:pPr>
    </w:p>
    <w:p w:rsidR="00C90E70" w:rsidRDefault="00C90E70" w:rsidP="00C90E70">
      <w:pPr>
        <w:pStyle w:val="NormalnyWeb"/>
        <w:spacing w:before="0" w:after="0"/>
        <w:rPr>
          <w:sz w:val="22"/>
          <w:szCs w:val="22"/>
        </w:rPr>
      </w:pPr>
    </w:p>
    <w:p w:rsidR="00C90E70" w:rsidRDefault="00C90E70" w:rsidP="00C90E70">
      <w:pPr>
        <w:pStyle w:val="NormalnyWeb"/>
        <w:spacing w:before="0" w:after="0"/>
        <w:rPr>
          <w:sz w:val="22"/>
          <w:szCs w:val="22"/>
        </w:rPr>
      </w:pPr>
    </w:p>
    <w:p w:rsidR="00C90E70" w:rsidRDefault="00C90E70" w:rsidP="00C90E70">
      <w:pPr>
        <w:pStyle w:val="NormalnyWeb"/>
        <w:spacing w:before="0" w:after="0"/>
        <w:rPr>
          <w:sz w:val="22"/>
          <w:szCs w:val="22"/>
        </w:rPr>
      </w:pPr>
    </w:p>
    <w:p w:rsidR="00C90E70" w:rsidRDefault="00C90E70" w:rsidP="00C90E70">
      <w:pPr>
        <w:pStyle w:val="NormalnyWeb"/>
        <w:spacing w:before="0" w:after="0"/>
        <w:rPr>
          <w:sz w:val="22"/>
          <w:szCs w:val="22"/>
        </w:rPr>
      </w:pPr>
    </w:p>
    <w:p w:rsidR="00C90E70" w:rsidRDefault="00C90E70" w:rsidP="00C90E70">
      <w:pPr>
        <w:pStyle w:val="NormalnyWeb"/>
        <w:spacing w:before="0" w:after="0"/>
        <w:rPr>
          <w:sz w:val="22"/>
          <w:szCs w:val="22"/>
        </w:rPr>
      </w:pPr>
    </w:p>
    <w:p w:rsidR="00C90E70" w:rsidRDefault="00C90E70" w:rsidP="00C90E70">
      <w:pPr>
        <w:pStyle w:val="NormalnyWeb"/>
        <w:spacing w:before="0" w:after="0"/>
        <w:rPr>
          <w:sz w:val="22"/>
          <w:szCs w:val="22"/>
        </w:rPr>
      </w:pPr>
    </w:p>
    <w:p w:rsidR="00C90E70" w:rsidRDefault="00C90E70" w:rsidP="00C90E70">
      <w:pPr>
        <w:pStyle w:val="NormalnyWeb"/>
        <w:spacing w:before="0" w:after="0"/>
        <w:rPr>
          <w:sz w:val="22"/>
          <w:szCs w:val="22"/>
        </w:rPr>
      </w:pPr>
    </w:p>
    <w:p w:rsidR="00C90E70" w:rsidRDefault="00C90E70" w:rsidP="00C90E70">
      <w:pPr>
        <w:pStyle w:val="NormalnyWeb"/>
        <w:spacing w:before="0" w:after="0"/>
        <w:rPr>
          <w:sz w:val="22"/>
          <w:szCs w:val="22"/>
        </w:rPr>
      </w:pPr>
    </w:p>
    <w:p w:rsidR="00C90E70" w:rsidRDefault="00C90E70" w:rsidP="00C90E70">
      <w:pPr>
        <w:pStyle w:val="NormalnyWeb"/>
        <w:spacing w:before="0" w:after="0"/>
        <w:rPr>
          <w:sz w:val="22"/>
          <w:szCs w:val="22"/>
        </w:rPr>
      </w:pPr>
    </w:p>
    <w:p w:rsidR="00C90E70" w:rsidRDefault="00C90E70" w:rsidP="00C90E70">
      <w:pPr>
        <w:pStyle w:val="NormalnyWeb"/>
        <w:spacing w:before="0" w:after="0"/>
        <w:rPr>
          <w:sz w:val="22"/>
          <w:szCs w:val="22"/>
        </w:rPr>
      </w:pPr>
    </w:p>
    <w:p w:rsidR="00C90E70" w:rsidRDefault="00C90E70" w:rsidP="00C90E70">
      <w:pPr>
        <w:pStyle w:val="NormalnyWeb"/>
        <w:spacing w:before="0" w:after="0"/>
        <w:rPr>
          <w:sz w:val="22"/>
          <w:szCs w:val="22"/>
        </w:rPr>
      </w:pPr>
      <w:r w:rsidRPr="00002180">
        <w:rPr>
          <w:sz w:val="22"/>
          <w:szCs w:val="22"/>
        </w:rPr>
        <w:t xml:space="preserve">Rozmiary obuwia indywidualnie do każdego zamówienia. </w:t>
      </w:r>
    </w:p>
    <w:p w:rsidR="00C90E70" w:rsidRPr="00002180" w:rsidRDefault="00C90E70" w:rsidP="00C90E70">
      <w:pPr>
        <w:pStyle w:val="NormalnyWeb"/>
        <w:spacing w:before="0" w:after="0"/>
        <w:rPr>
          <w:sz w:val="22"/>
          <w:szCs w:val="22"/>
        </w:rPr>
      </w:pPr>
    </w:p>
    <w:p w:rsidR="003D08AC" w:rsidRPr="00002180" w:rsidRDefault="003D08AC" w:rsidP="003D08AC">
      <w:pPr>
        <w:pStyle w:val="NormalnyWeb"/>
        <w:spacing w:before="0" w:after="0"/>
        <w:rPr>
          <w:sz w:val="22"/>
          <w:szCs w:val="22"/>
        </w:rPr>
      </w:pPr>
      <w:r w:rsidRPr="00002180">
        <w:rPr>
          <w:sz w:val="22"/>
          <w:szCs w:val="22"/>
        </w:rPr>
        <w:t>Dokumenty:</w:t>
      </w:r>
    </w:p>
    <w:p w:rsidR="003D08AC" w:rsidRPr="00002180" w:rsidRDefault="003D08AC" w:rsidP="003D08AC">
      <w:pPr>
        <w:pStyle w:val="NormalnyWeb"/>
        <w:spacing w:before="0" w:after="0"/>
        <w:rPr>
          <w:sz w:val="22"/>
          <w:szCs w:val="22"/>
        </w:rPr>
      </w:pPr>
      <w:r w:rsidRPr="00002180">
        <w:rPr>
          <w:sz w:val="22"/>
          <w:szCs w:val="22"/>
        </w:rPr>
        <w:t>1.</w:t>
      </w:r>
      <w:r>
        <w:rPr>
          <w:sz w:val="22"/>
          <w:szCs w:val="22"/>
        </w:rPr>
        <w:t xml:space="preserve"> </w:t>
      </w:r>
      <w:r w:rsidRPr="00002180">
        <w:rPr>
          <w:sz w:val="22"/>
          <w:szCs w:val="22"/>
        </w:rPr>
        <w:t>Karta techniczna potwierdzająca:</w:t>
      </w:r>
    </w:p>
    <w:p w:rsidR="003D08AC" w:rsidRPr="00002180" w:rsidRDefault="003D08AC" w:rsidP="003D08AC">
      <w:pPr>
        <w:pStyle w:val="NormalnyWeb"/>
        <w:numPr>
          <w:ilvl w:val="0"/>
          <w:numId w:val="5"/>
        </w:numPr>
        <w:suppressAutoHyphens w:val="0"/>
        <w:overflowPunct/>
        <w:autoSpaceDE/>
        <w:autoSpaceDN/>
        <w:adjustRightInd/>
        <w:spacing w:before="0" w:after="0"/>
        <w:textAlignment w:val="auto"/>
        <w:rPr>
          <w:sz w:val="22"/>
          <w:szCs w:val="22"/>
        </w:rPr>
      </w:pPr>
      <w:r w:rsidRPr="00002180">
        <w:rPr>
          <w:sz w:val="22"/>
          <w:szCs w:val="22"/>
        </w:rPr>
        <w:t>Elastyczność</w:t>
      </w:r>
    </w:p>
    <w:p w:rsidR="003D08AC" w:rsidRPr="00002180" w:rsidRDefault="003D08AC" w:rsidP="003D08AC">
      <w:pPr>
        <w:pStyle w:val="NormalnyWeb"/>
        <w:numPr>
          <w:ilvl w:val="0"/>
          <w:numId w:val="5"/>
        </w:numPr>
        <w:suppressAutoHyphens w:val="0"/>
        <w:overflowPunct/>
        <w:autoSpaceDE/>
        <w:autoSpaceDN/>
        <w:adjustRightInd/>
        <w:spacing w:before="0" w:after="0"/>
        <w:textAlignment w:val="auto"/>
        <w:rPr>
          <w:sz w:val="22"/>
          <w:szCs w:val="22"/>
        </w:rPr>
      </w:pPr>
      <w:r w:rsidRPr="00002180">
        <w:rPr>
          <w:sz w:val="22"/>
          <w:szCs w:val="22"/>
        </w:rPr>
        <w:t>Wytrzymałość na rozciąganie przy zerwaniu</w:t>
      </w:r>
    </w:p>
    <w:p w:rsidR="003D08AC" w:rsidRPr="00002180" w:rsidRDefault="003D08AC" w:rsidP="003D08AC">
      <w:pPr>
        <w:pStyle w:val="NormalnyWeb"/>
        <w:numPr>
          <w:ilvl w:val="0"/>
          <w:numId w:val="5"/>
        </w:numPr>
        <w:suppressAutoHyphens w:val="0"/>
        <w:overflowPunct/>
        <w:autoSpaceDE/>
        <w:autoSpaceDN/>
        <w:adjustRightInd/>
        <w:spacing w:before="0" w:after="0"/>
        <w:textAlignment w:val="auto"/>
        <w:rPr>
          <w:sz w:val="22"/>
          <w:szCs w:val="22"/>
        </w:rPr>
      </w:pPr>
      <w:r w:rsidRPr="00002180">
        <w:rPr>
          <w:sz w:val="22"/>
          <w:szCs w:val="22"/>
        </w:rPr>
        <w:t>Antystatyczność</w:t>
      </w:r>
    </w:p>
    <w:p w:rsidR="003D08AC" w:rsidRPr="00002180" w:rsidRDefault="003D08AC" w:rsidP="003D08AC">
      <w:pPr>
        <w:pStyle w:val="NormalnyWeb"/>
        <w:numPr>
          <w:ilvl w:val="0"/>
          <w:numId w:val="5"/>
        </w:numPr>
        <w:suppressAutoHyphens w:val="0"/>
        <w:overflowPunct/>
        <w:autoSpaceDE/>
        <w:autoSpaceDN/>
        <w:adjustRightInd/>
        <w:spacing w:before="0" w:after="0"/>
        <w:textAlignment w:val="auto"/>
        <w:rPr>
          <w:sz w:val="22"/>
          <w:szCs w:val="22"/>
        </w:rPr>
      </w:pPr>
      <w:r w:rsidRPr="00002180">
        <w:rPr>
          <w:sz w:val="22"/>
          <w:szCs w:val="22"/>
        </w:rPr>
        <w:t>Możliwość prania w 90°C i sterylizacji w 134°C</w:t>
      </w:r>
    </w:p>
    <w:p w:rsidR="003D08AC" w:rsidRPr="00002180" w:rsidRDefault="003D08AC" w:rsidP="003D08AC">
      <w:pPr>
        <w:pStyle w:val="NormalnyWeb"/>
        <w:spacing w:before="0" w:after="0"/>
        <w:rPr>
          <w:sz w:val="22"/>
          <w:szCs w:val="22"/>
        </w:rPr>
      </w:pPr>
      <w:r>
        <w:rPr>
          <w:sz w:val="22"/>
          <w:szCs w:val="22"/>
        </w:rPr>
        <w:t>2. D</w:t>
      </w:r>
      <w:r w:rsidRPr="00002180">
        <w:rPr>
          <w:sz w:val="22"/>
          <w:szCs w:val="22"/>
        </w:rPr>
        <w:t>eklaracja CE dla środków ochrony osobistej kl</w:t>
      </w:r>
      <w:r w:rsidR="00BC1B75">
        <w:rPr>
          <w:sz w:val="22"/>
          <w:szCs w:val="22"/>
        </w:rPr>
        <w:t>asy 1 wg dyrektywy EEC 89/686</w:t>
      </w:r>
      <w:r>
        <w:rPr>
          <w:sz w:val="22"/>
          <w:szCs w:val="22"/>
        </w:rPr>
        <w:t xml:space="preserve"> lub równoważna.</w:t>
      </w:r>
    </w:p>
    <w:p w:rsidR="003D08AC" w:rsidRDefault="00DA0300" w:rsidP="003D08AC">
      <w:pPr>
        <w:pStyle w:val="NormalnyWeb"/>
        <w:spacing w:before="0" w:after="0"/>
        <w:rPr>
          <w:sz w:val="22"/>
          <w:szCs w:val="22"/>
        </w:rPr>
      </w:pPr>
      <w:r>
        <w:rPr>
          <w:sz w:val="22"/>
          <w:szCs w:val="22"/>
        </w:rPr>
        <w:t>3</w:t>
      </w:r>
      <w:r w:rsidR="003D08AC">
        <w:rPr>
          <w:sz w:val="22"/>
          <w:szCs w:val="22"/>
        </w:rPr>
        <w:t>. Ś</w:t>
      </w:r>
      <w:r w:rsidR="003D08AC" w:rsidRPr="00002180">
        <w:rPr>
          <w:sz w:val="22"/>
          <w:szCs w:val="22"/>
        </w:rPr>
        <w:t>rodki ochrony osobistej wg klasy 1 Rozporządzenie Parlamentu Europejskiego i Rady (UE) 2016/425</w:t>
      </w:r>
      <w:r w:rsidR="003D08AC">
        <w:rPr>
          <w:sz w:val="22"/>
          <w:szCs w:val="22"/>
        </w:rPr>
        <w:t>.</w:t>
      </w:r>
    </w:p>
    <w:p w:rsidR="00C90E70" w:rsidRDefault="00C90E70" w:rsidP="00C90E70">
      <w:pPr>
        <w:pStyle w:val="NormalnyWeb"/>
        <w:spacing w:before="0" w:after="0"/>
        <w:rPr>
          <w:rFonts w:eastAsia="Lucida Sans Unicode"/>
          <w:b/>
          <w:kern w:val="2"/>
          <w:sz w:val="22"/>
          <w:szCs w:val="22"/>
          <w:lang w:eastAsia="ar-SA"/>
        </w:rPr>
      </w:pPr>
    </w:p>
    <w:p w:rsidR="003D08AC" w:rsidRDefault="003D08AC" w:rsidP="00C90E70">
      <w:pPr>
        <w:pStyle w:val="NormalnyWeb"/>
        <w:spacing w:before="0" w:after="0"/>
        <w:rPr>
          <w:rFonts w:eastAsia="Lucida Sans Unicode"/>
          <w:b/>
          <w:kern w:val="2"/>
          <w:sz w:val="22"/>
          <w:szCs w:val="22"/>
          <w:lang w:eastAsia="ar-SA"/>
        </w:rPr>
      </w:pPr>
    </w:p>
    <w:p w:rsidR="003D08AC" w:rsidRDefault="003D08AC" w:rsidP="00C90E70">
      <w:pPr>
        <w:pStyle w:val="NormalnyWeb"/>
        <w:spacing w:before="0" w:after="0"/>
        <w:rPr>
          <w:rFonts w:eastAsia="Lucida Sans Unicode"/>
          <w:b/>
          <w:kern w:val="2"/>
          <w:sz w:val="22"/>
          <w:szCs w:val="22"/>
          <w:lang w:eastAsia="ar-SA"/>
        </w:rPr>
      </w:pPr>
    </w:p>
    <w:p w:rsidR="00C90E70" w:rsidRDefault="00C90E70" w:rsidP="00C90E70">
      <w:pPr>
        <w:pStyle w:val="NormalnyWeb"/>
        <w:spacing w:before="0" w:after="0"/>
        <w:rPr>
          <w:rFonts w:eastAsia="Lucida Sans Unicode"/>
          <w:b/>
          <w:kern w:val="2"/>
          <w:sz w:val="22"/>
          <w:szCs w:val="22"/>
          <w:lang w:eastAsia="ar-SA"/>
        </w:rPr>
      </w:pPr>
    </w:p>
    <w:p w:rsidR="00C90E70" w:rsidRDefault="00C90E70" w:rsidP="00C90E70">
      <w:pPr>
        <w:pStyle w:val="NormalnyWeb"/>
        <w:spacing w:before="0" w:after="0"/>
        <w:rPr>
          <w:rFonts w:eastAsia="Lucida Sans Unicode"/>
          <w:b/>
          <w:kern w:val="2"/>
          <w:sz w:val="22"/>
          <w:szCs w:val="22"/>
          <w:lang w:eastAsia="ar-SA"/>
        </w:rPr>
      </w:pPr>
    </w:p>
    <w:p w:rsidR="00C90E70" w:rsidRDefault="00C90E70" w:rsidP="00C90E70">
      <w:pPr>
        <w:pStyle w:val="NormalnyWeb"/>
        <w:spacing w:before="0" w:after="0"/>
        <w:rPr>
          <w:rFonts w:eastAsia="Lucida Sans Unicode"/>
          <w:b/>
          <w:kern w:val="2"/>
          <w:sz w:val="22"/>
          <w:szCs w:val="22"/>
          <w:lang w:eastAsia="ar-SA"/>
        </w:rPr>
      </w:pPr>
    </w:p>
    <w:p w:rsidR="00C90E70" w:rsidRDefault="00C90E70" w:rsidP="00C90E70">
      <w:pPr>
        <w:pStyle w:val="NormalnyWeb"/>
        <w:spacing w:before="0" w:after="0"/>
        <w:rPr>
          <w:rFonts w:eastAsia="Lucida Sans Unicode"/>
          <w:b/>
          <w:kern w:val="2"/>
          <w:sz w:val="22"/>
          <w:szCs w:val="22"/>
          <w:lang w:eastAsia="ar-SA"/>
        </w:rPr>
      </w:pPr>
    </w:p>
    <w:p w:rsidR="00C90E70" w:rsidRDefault="00C90E70" w:rsidP="00C90E70">
      <w:pPr>
        <w:pStyle w:val="NormalnyWeb"/>
        <w:spacing w:before="0" w:after="0"/>
        <w:rPr>
          <w:rFonts w:eastAsia="Lucida Sans Unicode"/>
          <w:b/>
          <w:kern w:val="2"/>
          <w:sz w:val="22"/>
          <w:szCs w:val="22"/>
          <w:lang w:eastAsia="ar-SA"/>
        </w:rPr>
      </w:pPr>
    </w:p>
    <w:p w:rsidR="00C90E70" w:rsidRDefault="00C90E70" w:rsidP="00C90E70">
      <w:pPr>
        <w:pStyle w:val="NormalnyWeb"/>
        <w:spacing w:before="0" w:after="0"/>
        <w:rPr>
          <w:rFonts w:eastAsia="Lucida Sans Unicode"/>
          <w:b/>
          <w:kern w:val="2"/>
          <w:sz w:val="22"/>
          <w:szCs w:val="22"/>
          <w:lang w:eastAsia="ar-SA"/>
        </w:rPr>
      </w:pPr>
    </w:p>
    <w:p w:rsidR="00C90E70" w:rsidRDefault="00C90E70" w:rsidP="00C90E70">
      <w:pPr>
        <w:pStyle w:val="NormalnyWeb"/>
        <w:spacing w:before="0" w:after="0"/>
        <w:rPr>
          <w:rFonts w:eastAsia="Lucida Sans Unicode"/>
          <w:b/>
          <w:kern w:val="2"/>
          <w:sz w:val="22"/>
          <w:szCs w:val="22"/>
          <w:lang w:eastAsia="ar-SA"/>
        </w:rPr>
      </w:pPr>
    </w:p>
    <w:p w:rsidR="00C90E70" w:rsidRDefault="00C90E70" w:rsidP="00C90E70">
      <w:pPr>
        <w:pStyle w:val="NormalnyWeb"/>
        <w:spacing w:before="0" w:after="0"/>
        <w:rPr>
          <w:rFonts w:eastAsia="Lucida Sans Unicode"/>
          <w:b/>
          <w:kern w:val="2"/>
          <w:sz w:val="22"/>
          <w:szCs w:val="22"/>
          <w:lang w:eastAsia="ar-SA"/>
        </w:rPr>
      </w:pPr>
    </w:p>
    <w:p w:rsidR="00C90E70" w:rsidRDefault="00C90E70" w:rsidP="00C90E70">
      <w:pPr>
        <w:pStyle w:val="NormalnyWeb"/>
        <w:spacing w:before="0" w:after="0"/>
        <w:rPr>
          <w:rFonts w:eastAsia="Lucida Sans Unicode"/>
          <w:b/>
          <w:kern w:val="2"/>
          <w:sz w:val="22"/>
          <w:szCs w:val="22"/>
          <w:lang w:eastAsia="ar-SA"/>
        </w:rPr>
      </w:pPr>
    </w:p>
    <w:p w:rsidR="00C90E70" w:rsidRDefault="00C90E70" w:rsidP="00C90E70">
      <w:pPr>
        <w:pStyle w:val="NormalnyWeb"/>
        <w:spacing w:before="0" w:after="0"/>
        <w:rPr>
          <w:rFonts w:eastAsia="Lucida Sans Unicode"/>
          <w:b/>
          <w:kern w:val="2"/>
          <w:sz w:val="22"/>
          <w:szCs w:val="22"/>
          <w:lang w:eastAsia="ar-SA"/>
        </w:rPr>
      </w:pPr>
      <w:r w:rsidRPr="00895529">
        <w:rPr>
          <w:rFonts w:eastAsia="Lucida Sans Unicode"/>
          <w:b/>
          <w:kern w:val="2"/>
          <w:sz w:val="22"/>
          <w:szCs w:val="22"/>
          <w:lang w:eastAsia="ar-SA"/>
        </w:rPr>
        <w:lastRenderedPageBreak/>
        <w:t>Pakiet nr</w:t>
      </w:r>
      <w:bookmarkStart w:id="0" w:name="_GoBack"/>
      <w:bookmarkEnd w:id="0"/>
      <w:r w:rsidRPr="00895529">
        <w:rPr>
          <w:rFonts w:eastAsia="Lucida Sans Unicode"/>
          <w:b/>
          <w:kern w:val="2"/>
          <w:sz w:val="22"/>
          <w:szCs w:val="22"/>
          <w:lang w:eastAsia="ar-SA"/>
        </w:rPr>
        <w:t xml:space="preserve"> </w:t>
      </w:r>
      <w:r>
        <w:rPr>
          <w:rFonts w:eastAsia="Lucida Sans Unicode"/>
          <w:b/>
          <w:kern w:val="2"/>
          <w:sz w:val="22"/>
          <w:szCs w:val="22"/>
          <w:lang w:eastAsia="ar-SA"/>
        </w:rPr>
        <w:t>6</w:t>
      </w:r>
    </w:p>
    <w:p w:rsidR="00C90E70" w:rsidRPr="00E830B7" w:rsidRDefault="00C90E70" w:rsidP="00C90E70">
      <w:pPr>
        <w:pStyle w:val="NormalnyWeb"/>
        <w:spacing w:before="0" w:after="0"/>
        <w:rPr>
          <w:sz w:val="22"/>
          <w:szCs w:val="22"/>
        </w:rPr>
      </w:pPr>
    </w:p>
    <w:p w:rsidR="00C90E70" w:rsidRDefault="00C90E70" w:rsidP="00C90E70">
      <w:pPr>
        <w:overflowPunct/>
        <w:autoSpaceDE/>
        <w:autoSpaceDN/>
        <w:adjustRightInd/>
        <w:textAlignment w:val="auto"/>
        <w:rPr>
          <w:color w:val="000000"/>
          <w:sz w:val="22"/>
          <w:szCs w:val="22"/>
        </w:rPr>
      </w:pPr>
      <w:r>
        <w:rPr>
          <w:color w:val="000000"/>
          <w:sz w:val="22"/>
          <w:szCs w:val="22"/>
        </w:rPr>
        <w:t>Opatrunki specjalistyczne</w:t>
      </w:r>
    </w:p>
    <w:p w:rsidR="00C90E70" w:rsidRDefault="00C90E70" w:rsidP="00C90E70">
      <w:pPr>
        <w:overflowPunct/>
        <w:autoSpaceDE/>
        <w:autoSpaceDN/>
        <w:adjustRightInd/>
        <w:textAlignment w:val="auto"/>
        <w:rPr>
          <w:color w:val="000000"/>
          <w:sz w:val="22"/>
          <w:szCs w:val="22"/>
        </w:rPr>
      </w:pPr>
    </w:p>
    <w:p w:rsidR="00C90E70" w:rsidRDefault="00C90E70" w:rsidP="00C90E70">
      <w:pPr>
        <w:overflowPunct/>
        <w:autoSpaceDE/>
        <w:autoSpaceDN/>
        <w:adjustRightInd/>
        <w:textAlignment w:val="auto"/>
        <w:rPr>
          <w:color w:val="000000"/>
          <w:sz w:val="22"/>
          <w:szCs w:val="22"/>
        </w:rPr>
      </w:pPr>
    </w:p>
    <w:tbl>
      <w:tblPr>
        <w:tblStyle w:val="Tabela-Siatka"/>
        <w:tblpPr w:leftFromText="141" w:rightFromText="141" w:vertAnchor="text" w:horzAnchor="margin" w:tblpX="-436" w:tblpY="19"/>
        <w:tblOverlap w:val="never"/>
        <w:tblW w:w="14454" w:type="dxa"/>
        <w:tblLayout w:type="fixed"/>
        <w:tblLook w:val="04A0" w:firstRow="1" w:lastRow="0" w:firstColumn="1" w:lastColumn="0" w:noHBand="0" w:noVBand="1"/>
      </w:tblPr>
      <w:tblGrid>
        <w:gridCol w:w="562"/>
        <w:gridCol w:w="4962"/>
        <w:gridCol w:w="992"/>
        <w:gridCol w:w="850"/>
        <w:gridCol w:w="1418"/>
        <w:gridCol w:w="709"/>
        <w:gridCol w:w="1701"/>
        <w:gridCol w:w="1559"/>
        <w:gridCol w:w="1701"/>
      </w:tblGrid>
      <w:tr w:rsidR="00C90E70" w:rsidRPr="009D6C85" w:rsidTr="0011703B">
        <w:trPr>
          <w:trHeight w:val="558"/>
        </w:trPr>
        <w:tc>
          <w:tcPr>
            <w:tcW w:w="562" w:type="dxa"/>
          </w:tcPr>
          <w:p w:rsidR="00C90E70" w:rsidRPr="009D6C85" w:rsidRDefault="00C90E70" w:rsidP="0011703B">
            <w:pPr>
              <w:tabs>
                <w:tab w:val="left" w:pos="387"/>
              </w:tabs>
              <w:jc w:val="center"/>
              <w:rPr>
                <w:rFonts w:eastAsia="Lucida Sans Unicode"/>
                <w:b/>
                <w:sz w:val="16"/>
                <w:szCs w:val="18"/>
                <w:lang w:eastAsia="ar-SA"/>
              </w:rPr>
            </w:pPr>
          </w:p>
          <w:p w:rsidR="00C90E70" w:rsidRPr="009D6C85" w:rsidRDefault="00C90E70" w:rsidP="0011703B">
            <w:pPr>
              <w:tabs>
                <w:tab w:val="left" w:pos="387"/>
              </w:tabs>
              <w:jc w:val="center"/>
              <w:rPr>
                <w:b/>
                <w:sz w:val="18"/>
                <w:szCs w:val="18"/>
              </w:rPr>
            </w:pPr>
            <w:r w:rsidRPr="009D6C85">
              <w:rPr>
                <w:rFonts w:eastAsia="Lucida Sans Unicode"/>
                <w:b/>
                <w:sz w:val="18"/>
                <w:szCs w:val="18"/>
                <w:lang w:eastAsia="ar-SA"/>
              </w:rPr>
              <w:t>L.P.</w:t>
            </w:r>
          </w:p>
        </w:tc>
        <w:tc>
          <w:tcPr>
            <w:tcW w:w="4962" w:type="dxa"/>
            <w:vAlign w:val="center"/>
          </w:tcPr>
          <w:p w:rsidR="00C90E70" w:rsidRPr="009D6C85" w:rsidRDefault="00C90E70" w:rsidP="0011703B">
            <w:pPr>
              <w:jc w:val="center"/>
              <w:rPr>
                <w:rFonts w:eastAsia="Lucida Sans Unicode"/>
                <w:b/>
                <w:sz w:val="18"/>
                <w:szCs w:val="18"/>
                <w:lang w:eastAsia="ar-SA"/>
              </w:rPr>
            </w:pPr>
            <w:r w:rsidRPr="009D6C85">
              <w:rPr>
                <w:rFonts w:eastAsia="Lucida Sans Unicode"/>
                <w:b/>
                <w:sz w:val="18"/>
                <w:szCs w:val="18"/>
                <w:lang w:eastAsia="ar-SA"/>
              </w:rPr>
              <w:t>Asortyment</w:t>
            </w:r>
          </w:p>
          <w:p w:rsidR="00C90E70" w:rsidRPr="009D6C85" w:rsidRDefault="00C90E70" w:rsidP="0011703B">
            <w:pPr>
              <w:tabs>
                <w:tab w:val="left" w:pos="387"/>
              </w:tabs>
              <w:jc w:val="center"/>
              <w:rPr>
                <w:b/>
                <w:sz w:val="22"/>
              </w:rPr>
            </w:pPr>
            <w:r w:rsidRPr="009D6C85">
              <w:rPr>
                <w:rFonts w:eastAsia="Lucida Sans Unicode"/>
                <w:b/>
                <w:sz w:val="18"/>
                <w:szCs w:val="18"/>
                <w:lang w:eastAsia="ar-SA"/>
              </w:rPr>
              <w:t>Szczegółowy</w:t>
            </w:r>
          </w:p>
        </w:tc>
        <w:tc>
          <w:tcPr>
            <w:tcW w:w="992" w:type="dxa"/>
            <w:vAlign w:val="center"/>
          </w:tcPr>
          <w:p w:rsidR="00C90E70" w:rsidRPr="009D6C85" w:rsidRDefault="00C90E70" w:rsidP="0011703B">
            <w:pPr>
              <w:tabs>
                <w:tab w:val="left" w:pos="387"/>
              </w:tabs>
              <w:jc w:val="center"/>
              <w:rPr>
                <w:b/>
                <w:sz w:val="22"/>
              </w:rPr>
            </w:pPr>
            <w:r w:rsidRPr="009D6C85">
              <w:rPr>
                <w:rFonts w:eastAsia="Lucida Sans Unicode"/>
                <w:b/>
                <w:sz w:val="18"/>
                <w:szCs w:val="18"/>
                <w:lang w:eastAsia="ar-SA"/>
              </w:rPr>
              <w:t>Jedn. miary</w:t>
            </w:r>
          </w:p>
        </w:tc>
        <w:tc>
          <w:tcPr>
            <w:tcW w:w="850" w:type="dxa"/>
            <w:vAlign w:val="center"/>
          </w:tcPr>
          <w:p w:rsidR="00C90E70" w:rsidRDefault="00C90E70" w:rsidP="0011703B">
            <w:pPr>
              <w:tabs>
                <w:tab w:val="left" w:pos="387"/>
              </w:tabs>
              <w:jc w:val="center"/>
              <w:rPr>
                <w:rFonts w:eastAsia="Lucida Sans Unicode"/>
                <w:b/>
                <w:sz w:val="18"/>
                <w:szCs w:val="18"/>
                <w:lang w:eastAsia="ar-SA"/>
              </w:rPr>
            </w:pPr>
            <w:r>
              <w:rPr>
                <w:rFonts w:eastAsia="Lucida Sans Unicode"/>
                <w:b/>
                <w:sz w:val="18"/>
                <w:szCs w:val="18"/>
                <w:lang w:eastAsia="ar-SA"/>
              </w:rPr>
              <w:t xml:space="preserve">Ilość </w:t>
            </w:r>
          </w:p>
          <w:p w:rsidR="00C90E70" w:rsidRPr="009D6C85" w:rsidRDefault="00C90E70" w:rsidP="0011703B">
            <w:pPr>
              <w:tabs>
                <w:tab w:val="left" w:pos="387"/>
              </w:tabs>
              <w:jc w:val="center"/>
              <w:rPr>
                <w:b/>
                <w:sz w:val="22"/>
              </w:rPr>
            </w:pPr>
            <w:r>
              <w:rPr>
                <w:rFonts w:eastAsia="Lucida Sans Unicode"/>
                <w:b/>
                <w:sz w:val="18"/>
                <w:szCs w:val="18"/>
                <w:lang w:eastAsia="ar-SA"/>
              </w:rPr>
              <w:t>12 m-cy</w:t>
            </w:r>
          </w:p>
        </w:tc>
        <w:tc>
          <w:tcPr>
            <w:tcW w:w="1418" w:type="dxa"/>
            <w:vAlign w:val="center"/>
          </w:tcPr>
          <w:p w:rsidR="00C90E70" w:rsidRDefault="00C90E70" w:rsidP="0011703B">
            <w:pPr>
              <w:tabs>
                <w:tab w:val="left" w:pos="387"/>
              </w:tabs>
              <w:jc w:val="center"/>
              <w:rPr>
                <w:rFonts w:eastAsia="Lucida Sans Unicode"/>
                <w:b/>
                <w:sz w:val="18"/>
                <w:szCs w:val="18"/>
                <w:lang w:eastAsia="ar-SA"/>
              </w:rPr>
            </w:pPr>
            <w:r w:rsidRPr="009D6C85">
              <w:rPr>
                <w:rFonts w:eastAsia="Lucida Sans Unicode"/>
                <w:b/>
                <w:sz w:val="18"/>
                <w:szCs w:val="18"/>
                <w:lang w:eastAsia="ar-SA"/>
              </w:rPr>
              <w:t>Cena</w:t>
            </w:r>
          </w:p>
          <w:p w:rsidR="00C90E70" w:rsidRPr="009D6C85" w:rsidRDefault="00C90E70" w:rsidP="0011703B">
            <w:pPr>
              <w:tabs>
                <w:tab w:val="left" w:pos="387"/>
              </w:tabs>
              <w:jc w:val="center"/>
              <w:rPr>
                <w:b/>
                <w:sz w:val="22"/>
              </w:rPr>
            </w:pPr>
            <w:r w:rsidRPr="009D6C85">
              <w:rPr>
                <w:rFonts w:eastAsia="Lucida Sans Unicode"/>
                <w:b/>
                <w:sz w:val="18"/>
                <w:szCs w:val="18"/>
                <w:lang w:eastAsia="ar-SA"/>
              </w:rPr>
              <w:t>netto</w:t>
            </w:r>
          </w:p>
        </w:tc>
        <w:tc>
          <w:tcPr>
            <w:tcW w:w="709" w:type="dxa"/>
            <w:vAlign w:val="center"/>
          </w:tcPr>
          <w:p w:rsidR="00C90E70" w:rsidRPr="009D6C85" w:rsidRDefault="00C90E70" w:rsidP="0011703B">
            <w:pPr>
              <w:jc w:val="center"/>
              <w:rPr>
                <w:b/>
                <w:kern w:val="0"/>
                <w:sz w:val="18"/>
                <w:szCs w:val="18"/>
                <w:lang w:val="pl-PL"/>
              </w:rPr>
            </w:pPr>
            <w:r w:rsidRPr="009D6C85">
              <w:rPr>
                <w:b/>
                <w:kern w:val="0"/>
                <w:sz w:val="18"/>
                <w:szCs w:val="18"/>
                <w:lang w:val="pl-PL"/>
              </w:rPr>
              <w:t>%</w:t>
            </w:r>
          </w:p>
          <w:p w:rsidR="00C90E70" w:rsidRPr="009D6C85" w:rsidRDefault="00C90E70" w:rsidP="0011703B">
            <w:pPr>
              <w:tabs>
                <w:tab w:val="left" w:pos="387"/>
              </w:tabs>
              <w:jc w:val="center"/>
              <w:rPr>
                <w:rFonts w:eastAsia="Lucida Sans Unicode"/>
                <w:b/>
                <w:sz w:val="18"/>
                <w:szCs w:val="18"/>
                <w:lang w:eastAsia="ar-SA"/>
              </w:rPr>
            </w:pPr>
            <w:r w:rsidRPr="009D6C85">
              <w:rPr>
                <w:b/>
                <w:kern w:val="0"/>
                <w:sz w:val="18"/>
                <w:szCs w:val="18"/>
                <w:lang w:val="pl-PL"/>
              </w:rPr>
              <w:t>Vat</w:t>
            </w:r>
          </w:p>
        </w:tc>
        <w:tc>
          <w:tcPr>
            <w:tcW w:w="1701" w:type="dxa"/>
            <w:vAlign w:val="center"/>
          </w:tcPr>
          <w:p w:rsidR="00C90E70" w:rsidRPr="009D6C85" w:rsidRDefault="00C90E70" w:rsidP="0011703B">
            <w:pPr>
              <w:tabs>
                <w:tab w:val="left" w:pos="387"/>
              </w:tabs>
              <w:jc w:val="center"/>
              <w:rPr>
                <w:b/>
                <w:sz w:val="22"/>
              </w:rPr>
            </w:pPr>
            <w:r w:rsidRPr="009D6C85">
              <w:rPr>
                <w:rFonts w:eastAsia="Lucida Sans Unicode"/>
                <w:b/>
                <w:sz w:val="18"/>
                <w:szCs w:val="18"/>
                <w:lang w:eastAsia="ar-SA"/>
              </w:rPr>
              <w:t>Wartość netto</w:t>
            </w:r>
          </w:p>
        </w:tc>
        <w:tc>
          <w:tcPr>
            <w:tcW w:w="1559" w:type="dxa"/>
            <w:vAlign w:val="center"/>
          </w:tcPr>
          <w:p w:rsidR="00C90E70" w:rsidRPr="009D6C85" w:rsidRDefault="00C90E70" w:rsidP="0011703B">
            <w:pPr>
              <w:tabs>
                <w:tab w:val="left" w:pos="387"/>
              </w:tabs>
              <w:jc w:val="center"/>
              <w:rPr>
                <w:b/>
                <w:sz w:val="22"/>
              </w:rPr>
            </w:pPr>
            <w:r w:rsidRPr="009D6C85">
              <w:rPr>
                <w:rFonts w:eastAsia="Lucida Sans Unicode"/>
                <w:b/>
                <w:sz w:val="18"/>
                <w:szCs w:val="18"/>
                <w:lang w:eastAsia="ar-SA"/>
              </w:rPr>
              <w:t>Wartość brutto</w:t>
            </w:r>
          </w:p>
        </w:tc>
        <w:tc>
          <w:tcPr>
            <w:tcW w:w="1701" w:type="dxa"/>
            <w:vAlign w:val="center"/>
          </w:tcPr>
          <w:p w:rsidR="00C90E70" w:rsidRPr="009D6C85" w:rsidRDefault="00C90E70" w:rsidP="0011703B">
            <w:pPr>
              <w:tabs>
                <w:tab w:val="left" w:pos="387"/>
              </w:tabs>
              <w:jc w:val="center"/>
              <w:rPr>
                <w:b/>
                <w:sz w:val="22"/>
              </w:rPr>
            </w:pPr>
            <w:r w:rsidRPr="009D6C85">
              <w:rPr>
                <w:rFonts w:eastAsia="Lucida Sans Unicode"/>
                <w:b/>
                <w:sz w:val="18"/>
                <w:szCs w:val="18"/>
                <w:lang w:eastAsia="ar-SA"/>
              </w:rPr>
              <w:t>Producent  i nr katalogowy</w:t>
            </w:r>
          </w:p>
        </w:tc>
      </w:tr>
      <w:tr w:rsidR="00C90E70" w:rsidRPr="009D6C85" w:rsidTr="0011703B">
        <w:trPr>
          <w:trHeight w:val="841"/>
        </w:trPr>
        <w:tc>
          <w:tcPr>
            <w:tcW w:w="562" w:type="dxa"/>
            <w:vAlign w:val="center"/>
          </w:tcPr>
          <w:p w:rsidR="00C90E70" w:rsidRPr="009D6C85" w:rsidRDefault="00C90E70" w:rsidP="0011703B">
            <w:pPr>
              <w:tabs>
                <w:tab w:val="left" w:pos="387"/>
              </w:tabs>
              <w:jc w:val="center"/>
              <w:rPr>
                <w:sz w:val="18"/>
                <w:szCs w:val="18"/>
              </w:rPr>
            </w:pPr>
            <w:r w:rsidRPr="009D6C85">
              <w:rPr>
                <w:rFonts w:eastAsia="Lucida Sans Unicode"/>
                <w:sz w:val="18"/>
                <w:szCs w:val="18"/>
                <w:lang w:eastAsia="ar-SA"/>
              </w:rPr>
              <w:t>1.</w:t>
            </w:r>
          </w:p>
        </w:tc>
        <w:tc>
          <w:tcPr>
            <w:tcW w:w="4962" w:type="dxa"/>
            <w:vAlign w:val="center"/>
          </w:tcPr>
          <w:p w:rsidR="00C90E70" w:rsidRPr="00111A18" w:rsidRDefault="00C90E70" w:rsidP="0011703B">
            <w:pPr>
              <w:tabs>
                <w:tab w:val="left" w:pos="387"/>
              </w:tabs>
              <w:rPr>
                <w:rFonts w:eastAsia="Calibri"/>
                <w:color w:val="000000"/>
                <w:sz w:val="18"/>
                <w:szCs w:val="18"/>
              </w:rPr>
            </w:pPr>
            <w:r w:rsidRPr="008F590B">
              <w:rPr>
                <w:rFonts w:eastAsia="Calibri"/>
                <w:color w:val="000000"/>
                <w:sz w:val="18"/>
                <w:szCs w:val="18"/>
              </w:rPr>
              <w:t>Miękki, piankowy opatrunek chłon</w:t>
            </w:r>
            <w:r>
              <w:rPr>
                <w:rFonts w:eastAsia="Calibri"/>
                <w:color w:val="000000"/>
                <w:sz w:val="18"/>
                <w:szCs w:val="18"/>
              </w:rPr>
              <w:t>ny wykonany w technologii TLC (</w:t>
            </w:r>
            <w:r w:rsidRPr="008F590B">
              <w:rPr>
                <w:rFonts w:eastAsia="Calibri"/>
                <w:color w:val="000000"/>
                <w:sz w:val="18"/>
                <w:szCs w:val="18"/>
              </w:rPr>
              <w:t>lipido-koloidowej), zmniejszającej adhezję do loży rany, o chłonności w</w:t>
            </w:r>
            <w:r>
              <w:rPr>
                <w:rFonts w:eastAsia="Calibri"/>
                <w:color w:val="000000"/>
                <w:sz w:val="18"/>
                <w:szCs w:val="18"/>
              </w:rPr>
              <w:t>ysięku nie mniej niż 5000g/m2 (</w:t>
            </w:r>
            <w:r w:rsidRPr="008F590B">
              <w:rPr>
                <w:rFonts w:eastAsia="Calibri"/>
                <w:color w:val="000000"/>
                <w:sz w:val="18"/>
                <w:szCs w:val="18"/>
              </w:rPr>
              <w:t xml:space="preserve">0,5/cm2). Opatrunek składa się z utrzymującej optymalnie wilgotne środowisko warstwy TLC połączonej z chłonną wkładką z pianki poliuretanowej absorbującej wysięk wertykalnie oraz chłonnego, włókninowego podłoża poliuretanowego. Stymulujący proliferację fibroblastów, mogący pozostać do 7 dni na ranie, atraumatyczny, chroniący skórę wokół rany, bez przeciekania bocznego, zabezpieczający przed wystąpieniem maceracji, z udokumentowanymi badaniami klinicznymi. </w:t>
            </w:r>
          </w:p>
        </w:tc>
        <w:tc>
          <w:tcPr>
            <w:tcW w:w="992" w:type="dxa"/>
            <w:vAlign w:val="center"/>
          </w:tcPr>
          <w:p w:rsidR="00C90E70" w:rsidRPr="00111A18" w:rsidRDefault="00C90E70" w:rsidP="0011703B">
            <w:pPr>
              <w:tabs>
                <w:tab w:val="left" w:pos="387"/>
              </w:tabs>
              <w:rPr>
                <w:rFonts w:eastAsia="Lucida Sans Unicode"/>
                <w:sz w:val="18"/>
                <w:szCs w:val="18"/>
                <w:lang w:eastAsia="ar-SA"/>
              </w:rPr>
            </w:pPr>
            <w:r>
              <w:rPr>
                <w:rFonts w:eastAsia="Lucida Sans Unicode"/>
                <w:sz w:val="18"/>
                <w:szCs w:val="18"/>
                <w:lang w:eastAsia="ar-SA"/>
              </w:rPr>
              <w:t>10x10cm</w:t>
            </w:r>
          </w:p>
        </w:tc>
        <w:tc>
          <w:tcPr>
            <w:tcW w:w="850" w:type="dxa"/>
            <w:vAlign w:val="center"/>
          </w:tcPr>
          <w:p w:rsidR="00C90E70" w:rsidRDefault="00C90E70" w:rsidP="0011703B">
            <w:pPr>
              <w:tabs>
                <w:tab w:val="left" w:pos="387"/>
              </w:tabs>
              <w:jc w:val="center"/>
              <w:rPr>
                <w:color w:val="00000A"/>
                <w:kern w:val="0"/>
                <w:sz w:val="18"/>
                <w:szCs w:val="18"/>
                <w:lang w:val="pl-PL"/>
              </w:rPr>
            </w:pPr>
          </w:p>
          <w:p w:rsidR="00C90E70" w:rsidRDefault="00C90E70" w:rsidP="0011703B">
            <w:pPr>
              <w:tabs>
                <w:tab w:val="left" w:pos="387"/>
              </w:tabs>
              <w:jc w:val="center"/>
              <w:rPr>
                <w:color w:val="00000A"/>
                <w:kern w:val="0"/>
                <w:sz w:val="18"/>
                <w:szCs w:val="18"/>
                <w:lang w:val="pl-PL"/>
              </w:rPr>
            </w:pPr>
            <w:r>
              <w:rPr>
                <w:color w:val="00000A"/>
                <w:kern w:val="0"/>
                <w:sz w:val="18"/>
                <w:szCs w:val="18"/>
                <w:lang w:val="pl-PL"/>
              </w:rPr>
              <w:t>50 szt.</w:t>
            </w:r>
          </w:p>
          <w:p w:rsidR="00C90E70" w:rsidRPr="009D6C85" w:rsidRDefault="00C90E70" w:rsidP="0011703B">
            <w:pPr>
              <w:tabs>
                <w:tab w:val="left" w:pos="387"/>
              </w:tabs>
              <w:jc w:val="center"/>
              <w:rPr>
                <w:sz w:val="18"/>
                <w:szCs w:val="18"/>
              </w:rPr>
            </w:pPr>
          </w:p>
        </w:tc>
        <w:tc>
          <w:tcPr>
            <w:tcW w:w="1418" w:type="dxa"/>
          </w:tcPr>
          <w:p w:rsidR="00C90E70" w:rsidRPr="009D6C85" w:rsidRDefault="00C90E70" w:rsidP="0011703B">
            <w:pPr>
              <w:tabs>
                <w:tab w:val="left" w:pos="387"/>
              </w:tabs>
              <w:rPr>
                <w:sz w:val="22"/>
              </w:rPr>
            </w:pPr>
          </w:p>
        </w:tc>
        <w:tc>
          <w:tcPr>
            <w:tcW w:w="709" w:type="dxa"/>
          </w:tcPr>
          <w:p w:rsidR="00C90E70" w:rsidRPr="009D6C85" w:rsidRDefault="00C90E70" w:rsidP="0011703B">
            <w:pPr>
              <w:tabs>
                <w:tab w:val="left" w:pos="387"/>
              </w:tabs>
              <w:rPr>
                <w:sz w:val="22"/>
              </w:rPr>
            </w:pPr>
          </w:p>
        </w:tc>
        <w:tc>
          <w:tcPr>
            <w:tcW w:w="1701" w:type="dxa"/>
          </w:tcPr>
          <w:p w:rsidR="00C90E70" w:rsidRPr="009D6C85" w:rsidRDefault="00C90E70" w:rsidP="0011703B">
            <w:pPr>
              <w:tabs>
                <w:tab w:val="left" w:pos="387"/>
              </w:tabs>
              <w:rPr>
                <w:sz w:val="22"/>
              </w:rPr>
            </w:pPr>
          </w:p>
        </w:tc>
        <w:tc>
          <w:tcPr>
            <w:tcW w:w="1559" w:type="dxa"/>
          </w:tcPr>
          <w:p w:rsidR="00C90E70" w:rsidRPr="009D6C85" w:rsidRDefault="00C90E70" w:rsidP="0011703B">
            <w:pPr>
              <w:tabs>
                <w:tab w:val="left" w:pos="387"/>
              </w:tabs>
              <w:rPr>
                <w:sz w:val="22"/>
              </w:rPr>
            </w:pPr>
          </w:p>
        </w:tc>
        <w:tc>
          <w:tcPr>
            <w:tcW w:w="1701" w:type="dxa"/>
          </w:tcPr>
          <w:p w:rsidR="00C90E70" w:rsidRPr="009D6C85" w:rsidRDefault="00C90E70" w:rsidP="0011703B">
            <w:pPr>
              <w:tabs>
                <w:tab w:val="left" w:pos="387"/>
              </w:tabs>
              <w:rPr>
                <w:sz w:val="22"/>
              </w:rPr>
            </w:pPr>
          </w:p>
        </w:tc>
      </w:tr>
      <w:tr w:rsidR="00C90E70" w:rsidRPr="009D6C85" w:rsidTr="0011703B">
        <w:trPr>
          <w:trHeight w:val="841"/>
        </w:trPr>
        <w:tc>
          <w:tcPr>
            <w:tcW w:w="562" w:type="dxa"/>
            <w:vAlign w:val="center"/>
          </w:tcPr>
          <w:p w:rsidR="00C90E70" w:rsidRPr="009D6C85" w:rsidRDefault="00C90E70" w:rsidP="0011703B">
            <w:pPr>
              <w:tabs>
                <w:tab w:val="left" w:pos="387"/>
              </w:tabs>
              <w:jc w:val="center"/>
              <w:rPr>
                <w:rFonts w:eastAsia="Lucida Sans Unicode"/>
                <w:sz w:val="18"/>
                <w:szCs w:val="18"/>
                <w:lang w:eastAsia="ar-SA"/>
              </w:rPr>
            </w:pPr>
            <w:r>
              <w:rPr>
                <w:rFonts w:eastAsia="Lucida Sans Unicode"/>
                <w:sz w:val="18"/>
                <w:szCs w:val="18"/>
                <w:lang w:eastAsia="ar-SA"/>
              </w:rPr>
              <w:t>2</w:t>
            </w:r>
            <w:r w:rsidRPr="009D6C85">
              <w:rPr>
                <w:rFonts w:eastAsia="Lucida Sans Unicode"/>
                <w:sz w:val="18"/>
                <w:szCs w:val="18"/>
                <w:lang w:eastAsia="ar-SA"/>
              </w:rPr>
              <w:t>.</w:t>
            </w:r>
          </w:p>
        </w:tc>
        <w:tc>
          <w:tcPr>
            <w:tcW w:w="4962" w:type="dxa"/>
            <w:vAlign w:val="center"/>
          </w:tcPr>
          <w:p w:rsidR="00C90E70" w:rsidRPr="008F590B" w:rsidRDefault="00C90E70" w:rsidP="0011703B">
            <w:pPr>
              <w:tabs>
                <w:tab w:val="left" w:pos="387"/>
              </w:tabs>
              <w:rPr>
                <w:rFonts w:eastAsia="Calibri"/>
                <w:color w:val="000000"/>
                <w:sz w:val="18"/>
                <w:szCs w:val="18"/>
              </w:rPr>
            </w:pPr>
            <w:r w:rsidRPr="008F590B">
              <w:rPr>
                <w:rFonts w:eastAsia="Calibri"/>
                <w:color w:val="000000"/>
                <w:sz w:val="18"/>
                <w:szCs w:val="18"/>
              </w:rPr>
              <w:t>Miękki, piankowy opatrunek chłonn</w:t>
            </w:r>
            <w:r>
              <w:rPr>
                <w:rFonts w:eastAsia="Calibri"/>
                <w:color w:val="000000"/>
                <w:sz w:val="18"/>
                <w:szCs w:val="18"/>
              </w:rPr>
              <w:t>y, wykonany w technologii TLC (</w:t>
            </w:r>
            <w:r w:rsidRPr="008F590B">
              <w:rPr>
                <w:rFonts w:eastAsia="Calibri"/>
                <w:color w:val="000000"/>
                <w:sz w:val="18"/>
                <w:szCs w:val="18"/>
              </w:rPr>
              <w:t>lipido-koloidowej), zmniejszającej adhezję do loży rany, o chłonności wysięku nie mniej niż 5000/m2(0,5g/cm2). Opatrunek składa się z utrzymującej optymalnie wilgotne środowisko warstwy TLC połączonej  z chłonną wkładką z pianki poliuretanowej absorbującej wysięk wertykalnie oraz chłonnego, włókninowego podłoża poliuretanowego. Stymulujący poliferację fibroblastów, mogący pozostać do 7 dni na ranie, atraumatyczny, chroniący skórę wokół rany, bez przeciekania bocznego, zabezpieczający przed wystąpieniem maceracji, z udokumentowanymi badaniami klinicznymi.</w:t>
            </w:r>
          </w:p>
        </w:tc>
        <w:tc>
          <w:tcPr>
            <w:tcW w:w="992" w:type="dxa"/>
            <w:vAlign w:val="center"/>
          </w:tcPr>
          <w:p w:rsidR="00C90E70" w:rsidRPr="00111A18" w:rsidRDefault="00C90E70" w:rsidP="0011703B">
            <w:pPr>
              <w:tabs>
                <w:tab w:val="left" w:pos="387"/>
              </w:tabs>
              <w:rPr>
                <w:rFonts w:eastAsia="Lucida Sans Unicode"/>
                <w:sz w:val="18"/>
                <w:szCs w:val="18"/>
                <w:lang w:eastAsia="ar-SA"/>
              </w:rPr>
            </w:pPr>
            <w:r>
              <w:rPr>
                <w:rFonts w:eastAsia="Lucida Sans Unicode"/>
                <w:sz w:val="18"/>
                <w:szCs w:val="18"/>
                <w:lang w:eastAsia="ar-SA"/>
              </w:rPr>
              <w:t>15x20cm</w:t>
            </w:r>
          </w:p>
        </w:tc>
        <w:tc>
          <w:tcPr>
            <w:tcW w:w="850" w:type="dxa"/>
            <w:vAlign w:val="center"/>
          </w:tcPr>
          <w:p w:rsidR="00C90E70" w:rsidRPr="00111A18" w:rsidRDefault="00C90E70" w:rsidP="0011703B">
            <w:pPr>
              <w:tabs>
                <w:tab w:val="left" w:pos="387"/>
              </w:tabs>
              <w:jc w:val="center"/>
              <w:rPr>
                <w:color w:val="00000A"/>
                <w:kern w:val="0"/>
                <w:sz w:val="18"/>
                <w:szCs w:val="18"/>
                <w:lang w:val="pl-PL"/>
              </w:rPr>
            </w:pPr>
            <w:r>
              <w:rPr>
                <w:color w:val="00000A"/>
                <w:kern w:val="0"/>
                <w:sz w:val="18"/>
                <w:szCs w:val="18"/>
                <w:lang w:val="pl-PL"/>
              </w:rPr>
              <w:t>50 szt.</w:t>
            </w:r>
          </w:p>
        </w:tc>
        <w:tc>
          <w:tcPr>
            <w:tcW w:w="1418" w:type="dxa"/>
          </w:tcPr>
          <w:p w:rsidR="00C90E70" w:rsidRPr="009D6C85" w:rsidRDefault="00C90E70" w:rsidP="0011703B">
            <w:pPr>
              <w:tabs>
                <w:tab w:val="left" w:pos="387"/>
              </w:tabs>
              <w:rPr>
                <w:sz w:val="22"/>
              </w:rPr>
            </w:pPr>
          </w:p>
        </w:tc>
        <w:tc>
          <w:tcPr>
            <w:tcW w:w="709" w:type="dxa"/>
          </w:tcPr>
          <w:p w:rsidR="00C90E70" w:rsidRPr="009D6C85" w:rsidRDefault="00C90E70" w:rsidP="0011703B">
            <w:pPr>
              <w:tabs>
                <w:tab w:val="left" w:pos="387"/>
              </w:tabs>
              <w:rPr>
                <w:sz w:val="22"/>
              </w:rPr>
            </w:pPr>
          </w:p>
        </w:tc>
        <w:tc>
          <w:tcPr>
            <w:tcW w:w="1701" w:type="dxa"/>
          </w:tcPr>
          <w:p w:rsidR="00C90E70" w:rsidRPr="009D6C85" w:rsidRDefault="00C90E70" w:rsidP="0011703B">
            <w:pPr>
              <w:tabs>
                <w:tab w:val="left" w:pos="387"/>
              </w:tabs>
              <w:rPr>
                <w:sz w:val="22"/>
              </w:rPr>
            </w:pPr>
          </w:p>
        </w:tc>
        <w:tc>
          <w:tcPr>
            <w:tcW w:w="1559" w:type="dxa"/>
          </w:tcPr>
          <w:p w:rsidR="00C90E70" w:rsidRPr="009D6C85" w:rsidRDefault="00C90E70" w:rsidP="0011703B">
            <w:pPr>
              <w:tabs>
                <w:tab w:val="left" w:pos="387"/>
              </w:tabs>
              <w:rPr>
                <w:sz w:val="22"/>
              </w:rPr>
            </w:pPr>
          </w:p>
        </w:tc>
        <w:tc>
          <w:tcPr>
            <w:tcW w:w="1701" w:type="dxa"/>
          </w:tcPr>
          <w:p w:rsidR="00C90E70" w:rsidRPr="009D6C85" w:rsidRDefault="00C90E70" w:rsidP="0011703B">
            <w:pPr>
              <w:tabs>
                <w:tab w:val="left" w:pos="387"/>
              </w:tabs>
              <w:rPr>
                <w:sz w:val="22"/>
              </w:rPr>
            </w:pPr>
          </w:p>
        </w:tc>
      </w:tr>
      <w:tr w:rsidR="00C90E70" w:rsidRPr="009D6C85" w:rsidTr="0011703B">
        <w:trPr>
          <w:trHeight w:val="1833"/>
        </w:trPr>
        <w:tc>
          <w:tcPr>
            <w:tcW w:w="562" w:type="dxa"/>
            <w:vAlign w:val="center"/>
          </w:tcPr>
          <w:p w:rsidR="00C90E70" w:rsidRPr="009D6C85" w:rsidRDefault="00C90E70" w:rsidP="0011703B">
            <w:pPr>
              <w:tabs>
                <w:tab w:val="left" w:pos="387"/>
              </w:tabs>
              <w:jc w:val="center"/>
              <w:rPr>
                <w:rFonts w:eastAsia="Lucida Sans Unicode"/>
                <w:sz w:val="18"/>
                <w:szCs w:val="18"/>
                <w:lang w:eastAsia="ar-SA"/>
              </w:rPr>
            </w:pPr>
            <w:r>
              <w:rPr>
                <w:rFonts w:eastAsia="Lucida Sans Unicode"/>
                <w:sz w:val="18"/>
                <w:szCs w:val="18"/>
                <w:lang w:eastAsia="ar-SA"/>
              </w:rPr>
              <w:t>3</w:t>
            </w:r>
            <w:r w:rsidRPr="009D6C85">
              <w:rPr>
                <w:rFonts w:eastAsia="Lucida Sans Unicode"/>
                <w:sz w:val="18"/>
                <w:szCs w:val="18"/>
                <w:lang w:eastAsia="ar-SA"/>
              </w:rPr>
              <w:t>.</w:t>
            </w:r>
          </w:p>
        </w:tc>
        <w:tc>
          <w:tcPr>
            <w:tcW w:w="4962" w:type="dxa"/>
          </w:tcPr>
          <w:p w:rsidR="00C90E70" w:rsidRPr="00111A18" w:rsidRDefault="00C90E70" w:rsidP="0011703B">
            <w:pPr>
              <w:tabs>
                <w:tab w:val="left" w:pos="387"/>
              </w:tabs>
              <w:rPr>
                <w:rFonts w:eastAsia="Calibri"/>
                <w:color w:val="000000"/>
                <w:sz w:val="18"/>
                <w:szCs w:val="18"/>
              </w:rPr>
            </w:pPr>
            <w:r w:rsidRPr="008F590B">
              <w:rPr>
                <w:rFonts w:eastAsia="Calibri"/>
                <w:color w:val="000000"/>
                <w:sz w:val="18"/>
                <w:szCs w:val="18"/>
              </w:rPr>
              <w:t>Samoprzylepny, miękki opatrunek pia</w:t>
            </w:r>
            <w:r>
              <w:rPr>
                <w:rFonts w:eastAsia="Calibri"/>
                <w:color w:val="000000"/>
                <w:sz w:val="18"/>
                <w:szCs w:val="18"/>
              </w:rPr>
              <w:t>nkowy wykonany w technologi TLC (</w:t>
            </w:r>
            <w:r w:rsidRPr="008F590B">
              <w:rPr>
                <w:rFonts w:eastAsia="Calibri"/>
                <w:color w:val="000000"/>
                <w:sz w:val="18"/>
                <w:szCs w:val="18"/>
              </w:rPr>
              <w:t>lipido-koloidowej)</w:t>
            </w:r>
            <w:r>
              <w:rPr>
                <w:rFonts w:eastAsia="Calibri"/>
                <w:color w:val="000000"/>
                <w:sz w:val="18"/>
                <w:szCs w:val="18"/>
              </w:rPr>
              <w:t xml:space="preserve"> </w:t>
            </w:r>
            <w:r w:rsidRPr="008F590B">
              <w:rPr>
                <w:rFonts w:eastAsia="Calibri"/>
                <w:color w:val="000000"/>
                <w:sz w:val="18"/>
                <w:szCs w:val="18"/>
              </w:rPr>
              <w:t>składający się z miękkiej przylegającej warstwy TLC połączonej z chłonną wkładką z pianki poliuretanowej, przepuszczalnej dla gazów, wo</w:t>
            </w:r>
            <w:r>
              <w:rPr>
                <w:rFonts w:eastAsia="Calibri"/>
                <w:color w:val="000000"/>
                <w:sz w:val="18"/>
                <w:szCs w:val="18"/>
              </w:rPr>
              <w:t xml:space="preserve">doodpornej zewnętrznej cienkiej </w:t>
            </w:r>
            <w:r w:rsidRPr="008F590B">
              <w:rPr>
                <w:rFonts w:eastAsia="Calibri"/>
                <w:color w:val="000000"/>
                <w:sz w:val="18"/>
                <w:szCs w:val="18"/>
              </w:rPr>
              <w:t>warstwy z sil</w:t>
            </w:r>
            <w:r>
              <w:rPr>
                <w:rFonts w:eastAsia="Calibri"/>
                <w:color w:val="000000"/>
                <w:sz w:val="18"/>
                <w:szCs w:val="18"/>
              </w:rPr>
              <w:t>ikonowym przylepcem na brzegach.</w:t>
            </w:r>
          </w:p>
        </w:tc>
        <w:tc>
          <w:tcPr>
            <w:tcW w:w="992" w:type="dxa"/>
            <w:vAlign w:val="center"/>
          </w:tcPr>
          <w:p w:rsidR="00C90E70" w:rsidRPr="008F590B" w:rsidRDefault="00C90E70" w:rsidP="0011703B">
            <w:pPr>
              <w:tabs>
                <w:tab w:val="left" w:pos="387"/>
              </w:tabs>
              <w:jc w:val="center"/>
              <w:rPr>
                <w:rFonts w:eastAsia="Lucida Sans Unicode"/>
                <w:sz w:val="18"/>
                <w:szCs w:val="18"/>
                <w:lang w:eastAsia="ar-SA"/>
              </w:rPr>
            </w:pPr>
            <w:r>
              <w:rPr>
                <w:rFonts w:eastAsia="Lucida Sans Unicode"/>
                <w:sz w:val="18"/>
                <w:szCs w:val="18"/>
                <w:lang w:eastAsia="ar-SA"/>
              </w:rPr>
              <w:t>10x10cm</w:t>
            </w:r>
          </w:p>
        </w:tc>
        <w:tc>
          <w:tcPr>
            <w:tcW w:w="850" w:type="dxa"/>
            <w:vAlign w:val="center"/>
          </w:tcPr>
          <w:p w:rsidR="00C90E70" w:rsidRPr="00111A18" w:rsidRDefault="00C90E70" w:rsidP="0011703B">
            <w:pPr>
              <w:tabs>
                <w:tab w:val="left" w:pos="387"/>
              </w:tabs>
              <w:jc w:val="center"/>
              <w:rPr>
                <w:color w:val="00000A"/>
                <w:kern w:val="0"/>
                <w:sz w:val="18"/>
                <w:szCs w:val="18"/>
                <w:lang w:val="pl-PL"/>
              </w:rPr>
            </w:pPr>
            <w:r>
              <w:rPr>
                <w:color w:val="00000A"/>
                <w:kern w:val="0"/>
                <w:sz w:val="18"/>
                <w:szCs w:val="18"/>
                <w:lang w:val="pl-PL"/>
              </w:rPr>
              <w:t>50 szt.</w:t>
            </w:r>
          </w:p>
        </w:tc>
        <w:tc>
          <w:tcPr>
            <w:tcW w:w="1418" w:type="dxa"/>
          </w:tcPr>
          <w:p w:rsidR="00C90E70" w:rsidRPr="009D6C85" w:rsidRDefault="00C90E70" w:rsidP="0011703B">
            <w:pPr>
              <w:tabs>
                <w:tab w:val="left" w:pos="387"/>
              </w:tabs>
              <w:rPr>
                <w:sz w:val="22"/>
              </w:rPr>
            </w:pPr>
          </w:p>
        </w:tc>
        <w:tc>
          <w:tcPr>
            <w:tcW w:w="709" w:type="dxa"/>
          </w:tcPr>
          <w:p w:rsidR="00C90E70" w:rsidRPr="009D6C85" w:rsidRDefault="00C90E70" w:rsidP="0011703B">
            <w:pPr>
              <w:tabs>
                <w:tab w:val="left" w:pos="387"/>
              </w:tabs>
              <w:rPr>
                <w:sz w:val="22"/>
              </w:rPr>
            </w:pPr>
          </w:p>
        </w:tc>
        <w:tc>
          <w:tcPr>
            <w:tcW w:w="1701" w:type="dxa"/>
          </w:tcPr>
          <w:p w:rsidR="00C90E70" w:rsidRPr="009D6C85" w:rsidRDefault="00C90E70" w:rsidP="0011703B">
            <w:pPr>
              <w:tabs>
                <w:tab w:val="left" w:pos="387"/>
              </w:tabs>
              <w:rPr>
                <w:sz w:val="22"/>
              </w:rPr>
            </w:pPr>
          </w:p>
        </w:tc>
        <w:tc>
          <w:tcPr>
            <w:tcW w:w="1559" w:type="dxa"/>
          </w:tcPr>
          <w:p w:rsidR="00C90E70" w:rsidRPr="009D6C85" w:rsidRDefault="00C90E70" w:rsidP="0011703B">
            <w:pPr>
              <w:tabs>
                <w:tab w:val="left" w:pos="387"/>
              </w:tabs>
              <w:rPr>
                <w:sz w:val="22"/>
              </w:rPr>
            </w:pPr>
          </w:p>
        </w:tc>
        <w:tc>
          <w:tcPr>
            <w:tcW w:w="1701" w:type="dxa"/>
          </w:tcPr>
          <w:p w:rsidR="00C90E70" w:rsidRPr="009D6C85" w:rsidRDefault="00C90E70" w:rsidP="0011703B">
            <w:pPr>
              <w:tabs>
                <w:tab w:val="left" w:pos="387"/>
              </w:tabs>
              <w:rPr>
                <w:sz w:val="22"/>
              </w:rPr>
            </w:pPr>
          </w:p>
        </w:tc>
      </w:tr>
      <w:tr w:rsidR="00C90E70" w:rsidRPr="009D6C85" w:rsidTr="0011703B">
        <w:trPr>
          <w:trHeight w:val="2400"/>
        </w:trPr>
        <w:tc>
          <w:tcPr>
            <w:tcW w:w="562" w:type="dxa"/>
            <w:vAlign w:val="center"/>
          </w:tcPr>
          <w:p w:rsidR="00C90E70" w:rsidRDefault="00C90E70" w:rsidP="0011703B">
            <w:pPr>
              <w:tabs>
                <w:tab w:val="left" w:pos="387"/>
              </w:tabs>
              <w:jc w:val="center"/>
              <w:rPr>
                <w:rFonts w:eastAsia="Lucida Sans Unicode"/>
                <w:sz w:val="18"/>
                <w:szCs w:val="18"/>
                <w:lang w:eastAsia="ar-SA"/>
              </w:rPr>
            </w:pPr>
            <w:r>
              <w:rPr>
                <w:rFonts w:eastAsia="Lucida Sans Unicode"/>
                <w:sz w:val="18"/>
                <w:szCs w:val="18"/>
                <w:lang w:eastAsia="ar-SA"/>
              </w:rPr>
              <w:lastRenderedPageBreak/>
              <w:t>4</w:t>
            </w:r>
            <w:r w:rsidRPr="009D6C85">
              <w:rPr>
                <w:rFonts w:eastAsia="Lucida Sans Unicode"/>
                <w:sz w:val="18"/>
                <w:szCs w:val="18"/>
                <w:lang w:eastAsia="ar-SA"/>
              </w:rPr>
              <w:t>.</w:t>
            </w:r>
          </w:p>
        </w:tc>
        <w:tc>
          <w:tcPr>
            <w:tcW w:w="4962" w:type="dxa"/>
          </w:tcPr>
          <w:p w:rsidR="00C90E70" w:rsidRPr="008F590B" w:rsidRDefault="00C90E70" w:rsidP="0011703B">
            <w:pPr>
              <w:tabs>
                <w:tab w:val="left" w:pos="387"/>
              </w:tabs>
              <w:rPr>
                <w:rFonts w:eastAsia="Calibri"/>
                <w:color w:val="000000"/>
                <w:sz w:val="18"/>
                <w:szCs w:val="18"/>
              </w:rPr>
            </w:pPr>
            <w:r w:rsidRPr="008F590B">
              <w:rPr>
                <w:rFonts w:eastAsia="Calibri"/>
                <w:color w:val="000000"/>
                <w:sz w:val="18"/>
                <w:szCs w:val="18"/>
              </w:rPr>
              <w:t>Opatrunek zawierający nie więcej i nie mniej niż 0,35mg/cm2 aktywnych jonów srebra przen</w:t>
            </w:r>
            <w:r>
              <w:rPr>
                <w:rFonts w:eastAsia="Calibri"/>
                <w:color w:val="000000"/>
                <w:sz w:val="18"/>
                <w:szCs w:val="18"/>
              </w:rPr>
              <w:t>oszonych przez siarczan srebra (</w:t>
            </w:r>
            <w:r w:rsidRPr="008F590B">
              <w:rPr>
                <w:rFonts w:eastAsia="Calibri"/>
                <w:color w:val="000000"/>
                <w:sz w:val="18"/>
                <w:szCs w:val="18"/>
              </w:rPr>
              <w:t>nie więcej i nie mniej niż 0,50 mg/cm2), wykonany w technologii TLC (lipido-koloidowej),</w:t>
            </w:r>
            <w:r>
              <w:rPr>
                <w:rFonts w:eastAsia="Calibri"/>
                <w:color w:val="000000"/>
                <w:sz w:val="18"/>
                <w:szCs w:val="18"/>
              </w:rPr>
              <w:t xml:space="preserve"> </w:t>
            </w:r>
            <w:r w:rsidRPr="008F590B">
              <w:rPr>
                <w:rFonts w:eastAsia="Calibri"/>
                <w:color w:val="000000"/>
                <w:sz w:val="18"/>
                <w:szCs w:val="18"/>
              </w:rPr>
              <w:t>impregnowany czą</w:t>
            </w:r>
            <w:r>
              <w:rPr>
                <w:rFonts w:eastAsia="Calibri"/>
                <w:color w:val="000000"/>
                <w:sz w:val="18"/>
                <w:szCs w:val="18"/>
              </w:rPr>
              <w:t>s</w:t>
            </w:r>
            <w:r w:rsidRPr="008F590B">
              <w:rPr>
                <w:rFonts w:eastAsia="Calibri"/>
                <w:color w:val="000000"/>
                <w:sz w:val="18"/>
                <w:szCs w:val="18"/>
              </w:rPr>
              <w:t>teczkami wazeliny i parafiny. Opatrunek w postaci poliestrowej, nieokluzyjnej, drobnej siatki kontaktowej, nie przywierającej do rany, utrzymującej wilgotne środowisko rany,atraumatycznej, o udokumentowanym badaniami klinicznymi działaniu przeciwdrobnoustrojowym wobec P.aeruginosa,</w:t>
            </w:r>
            <w:r>
              <w:rPr>
                <w:rFonts w:eastAsia="Calibri"/>
                <w:color w:val="000000"/>
                <w:sz w:val="18"/>
                <w:szCs w:val="18"/>
              </w:rPr>
              <w:t xml:space="preserve"> </w:t>
            </w:r>
            <w:r w:rsidRPr="008F590B">
              <w:rPr>
                <w:rFonts w:eastAsia="Calibri"/>
                <w:color w:val="000000"/>
                <w:sz w:val="18"/>
                <w:szCs w:val="18"/>
              </w:rPr>
              <w:t>S.aureus, E.faecalis, S.pyogenes,</w:t>
            </w:r>
            <w:r>
              <w:rPr>
                <w:rFonts w:eastAsia="Calibri"/>
                <w:color w:val="000000"/>
                <w:sz w:val="18"/>
                <w:szCs w:val="18"/>
              </w:rPr>
              <w:t xml:space="preserve"> </w:t>
            </w:r>
            <w:r w:rsidRPr="008F590B">
              <w:rPr>
                <w:rFonts w:eastAsia="Calibri"/>
                <w:color w:val="000000"/>
                <w:sz w:val="18"/>
                <w:szCs w:val="18"/>
              </w:rPr>
              <w:t>E.coli, C.albicans. Opatrunek mogący pozostać na ranie do 7 dni.</w:t>
            </w:r>
          </w:p>
        </w:tc>
        <w:tc>
          <w:tcPr>
            <w:tcW w:w="992" w:type="dxa"/>
            <w:vAlign w:val="center"/>
          </w:tcPr>
          <w:p w:rsidR="00C90E70" w:rsidRDefault="00C90E70" w:rsidP="0011703B">
            <w:pPr>
              <w:tabs>
                <w:tab w:val="left" w:pos="387"/>
              </w:tabs>
              <w:jc w:val="center"/>
              <w:rPr>
                <w:rFonts w:eastAsia="Lucida Sans Unicode"/>
                <w:sz w:val="18"/>
                <w:szCs w:val="18"/>
                <w:lang w:eastAsia="ar-SA"/>
              </w:rPr>
            </w:pPr>
            <w:r w:rsidRPr="008F590B">
              <w:rPr>
                <w:rFonts w:eastAsia="Lucida Sans Unicode"/>
                <w:sz w:val="18"/>
                <w:szCs w:val="18"/>
                <w:lang w:eastAsia="ar-SA"/>
              </w:rPr>
              <w:t>10x12cm</w:t>
            </w:r>
          </w:p>
        </w:tc>
        <w:tc>
          <w:tcPr>
            <w:tcW w:w="850" w:type="dxa"/>
            <w:vAlign w:val="center"/>
          </w:tcPr>
          <w:p w:rsidR="00C90E70" w:rsidRPr="00111A18" w:rsidRDefault="00C90E70" w:rsidP="0011703B">
            <w:pPr>
              <w:tabs>
                <w:tab w:val="left" w:pos="387"/>
              </w:tabs>
              <w:rPr>
                <w:color w:val="00000A"/>
                <w:kern w:val="0"/>
                <w:sz w:val="18"/>
                <w:szCs w:val="18"/>
                <w:lang w:val="pl-PL"/>
              </w:rPr>
            </w:pPr>
            <w:r>
              <w:rPr>
                <w:color w:val="00000A"/>
                <w:kern w:val="0"/>
                <w:sz w:val="18"/>
                <w:szCs w:val="18"/>
                <w:lang w:val="pl-PL"/>
              </w:rPr>
              <w:t>100szt</w:t>
            </w:r>
          </w:p>
        </w:tc>
        <w:tc>
          <w:tcPr>
            <w:tcW w:w="1418" w:type="dxa"/>
          </w:tcPr>
          <w:p w:rsidR="00C90E70" w:rsidRPr="009D6C85" w:rsidRDefault="00C90E70" w:rsidP="0011703B">
            <w:pPr>
              <w:tabs>
                <w:tab w:val="left" w:pos="387"/>
              </w:tabs>
              <w:rPr>
                <w:sz w:val="22"/>
              </w:rPr>
            </w:pPr>
          </w:p>
        </w:tc>
        <w:tc>
          <w:tcPr>
            <w:tcW w:w="709" w:type="dxa"/>
          </w:tcPr>
          <w:p w:rsidR="00C90E70" w:rsidRPr="009D6C85" w:rsidRDefault="00C90E70" w:rsidP="0011703B">
            <w:pPr>
              <w:tabs>
                <w:tab w:val="left" w:pos="387"/>
              </w:tabs>
              <w:rPr>
                <w:sz w:val="22"/>
              </w:rPr>
            </w:pPr>
          </w:p>
        </w:tc>
        <w:tc>
          <w:tcPr>
            <w:tcW w:w="1701" w:type="dxa"/>
          </w:tcPr>
          <w:p w:rsidR="00C90E70" w:rsidRPr="009D6C85" w:rsidRDefault="00C90E70" w:rsidP="0011703B">
            <w:pPr>
              <w:tabs>
                <w:tab w:val="left" w:pos="387"/>
              </w:tabs>
              <w:rPr>
                <w:sz w:val="22"/>
              </w:rPr>
            </w:pPr>
          </w:p>
        </w:tc>
        <w:tc>
          <w:tcPr>
            <w:tcW w:w="1559" w:type="dxa"/>
          </w:tcPr>
          <w:p w:rsidR="00C90E70" w:rsidRPr="009D6C85" w:rsidRDefault="00C90E70" w:rsidP="0011703B">
            <w:pPr>
              <w:tabs>
                <w:tab w:val="left" w:pos="387"/>
              </w:tabs>
              <w:rPr>
                <w:sz w:val="22"/>
              </w:rPr>
            </w:pPr>
          </w:p>
        </w:tc>
        <w:tc>
          <w:tcPr>
            <w:tcW w:w="1701" w:type="dxa"/>
          </w:tcPr>
          <w:p w:rsidR="00C90E70" w:rsidRPr="009D6C85" w:rsidRDefault="00C90E70" w:rsidP="0011703B">
            <w:pPr>
              <w:tabs>
                <w:tab w:val="left" w:pos="387"/>
              </w:tabs>
              <w:rPr>
                <w:sz w:val="22"/>
              </w:rPr>
            </w:pPr>
          </w:p>
        </w:tc>
      </w:tr>
      <w:tr w:rsidR="00C90E70" w:rsidRPr="009D6C85" w:rsidTr="0011703B">
        <w:trPr>
          <w:trHeight w:val="3396"/>
        </w:trPr>
        <w:tc>
          <w:tcPr>
            <w:tcW w:w="562" w:type="dxa"/>
            <w:vAlign w:val="center"/>
          </w:tcPr>
          <w:p w:rsidR="00C90E70" w:rsidRPr="00EF131C" w:rsidRDefault="00C90E70" w:rsidP="0011703B">
            <w:pPr>
              <w:tabs>
                <w:tab w:val="left" w:pos="387"/>
              </w:tabs>
              <w:jc w:val="center"/>
              <w:rPr>
                <w:rFonts w:eastAsia="Lucida Sans Unicode"/>
                <w:sz w:val="18"/>
                <w:szCs w:val="18"/>
                <w:lang w:eastAsia="ar-SA"/>
              </w:rPr>
            </w:pPr>
            <w:r>
              <w:rPr>
                <w:rFonts w:eastAsia="Lucida Sans Unicode"/>
                <w:sz w:val="18"/>
                <w:szCs w:val="18"/>
                <w:lang w:eastAsia="ar-SA"/>
              </w:rPr>
              <w:t>5</w:t>
            </w:r>
            <w:r w:rsidRPr="00EF131C">
              <w:rPr>
                <w:rFonts w:eastAsia="Lucida Sans Unicode"/>
                <w:sz w:val="18"/>
                <w:szCs w:val="18"/>
                <w:lang w:eastAsia="ar-SA"/>
              </w:rPr>
              <w:t>.</w:t>
            </w:r>
          </w:p>
        </w:tc>
        <w:tc>
          <w:tcPr>
            <w:tcW w:w="4962" w:type="dxa"/>
          </w:tcPr>
          <w:p w:rsidR="00C90E70" w:rsidRPr="008F590B" w:rsidRDefault="00C90E70" w:rsidP="0011703B">
            <w:pPr>
              <w:tabs>
                <w:tab w:val="left" w:pos="387"/>
              </w:tabs>
              <w:rPr>
                <w:rFonts w:eastAsia="Calibri"/>
                <w:color w:val="000000"/>
                <w:sz w:val="18"/>
                <w:szCs w:val="18"/>
              </w:rPr>
            </w:pPr>
            <w:r w:rsidRPr="00EF131C">
              <w:rPr>
                <w:rFonts w:eastAsia="Calibri"/>
                <w:color w:val="000000"/>
                <w:sz w:val="18"/>
              </w:rPr>
              <w:t>Antybiofilmowy opatrunek wykonany w technologii TLC(lipido-koloidowej), zmniejszającej adhezję do loży rany, zbudowany z włókninowej wkładki składającej się z adhezyjnych, koherentnych włókien poliabsorbcyjny</w:t>
            </w:r>
            <w:r>
              <w:rPr>
                <w:rFonts w:eastAsia="Calibri"/>
                <w:color w:val="000000"/>
                <w:sz w:val="18"/>
              </w:rPr>
              <w:t xml:space="preserve">ch o właściwościach chłonnych i </w:t>
            </w:r>
            <w:r w:rsidRPr="00EF131C">
              <w:rPr>
                <w:rFonts w:eastAsia="Calibri"/>
                <w:color w:val="000000"/>
                <w:sz w:val="18"/>
              </w:rPr>
              <w:t>autolitycznych. Matryca przeciwdrobnoustrojowaTLC Ag zawierająca nie więcej i nie mniej niż 0,39 mg/cm2 aktywnych jonów</w:t>
            </w:r>
            <w:r w:rsidRPr="00EF131C">
              <w:rPr>
                <w:rFonts w:ascii="Arial" w:eastAsia="Calibri" w:hAnsi="Arial" w:cs="Calibri"/>
                <w:color w:val="000000"/>
                <w:sz w:val="18"/>
              </w:rPr>
              <w:t xml:space="preserve"> </w:t>
            </w:r>
            <w:r w:rsidRPr="00EF131C">
              <w:rPr>
                <w:rFonts w:eastAsia="Calibri"/>
                <w:color w:val="000000"/>
                <w:sz w:val="18"/>
              </w:rPr>
              <w:t>srebra, penetrujących na głębokość ok 10 mm w głąb rany,</w:t>
            </w:r>
            <w:r>
              <w:rPr>
                <w:rFonts w:eastAsia="Calibri"/>
                <w:color w:val="000000"/>
                <w:sz w:val="18"/>
              </w:rPr>
              <w:t xml:space="preserve"> </w:t>
            </w:r>
            <w:r w:rsidRPr="00EF131C">
              <w:rPr>
                <w:rFonts w:eastAsia="Calibri"/>
                <w:color w:val="000000"/>
                <w:sz w:val="18"/>
              </w:rPr>
              <w:t>pozwalająca na redukcję biofilmu oraz miana szerokiego spektrum bakterii ran  zakażonych. Opatrunek o udokumentowanym badaniami klinicznymi działaniu przeciwdrobnoustrojowym przeciwko między innymi P. aeruginosa,  S.aureus, K.pneumoniae, C.albicans. Opatrunek o chłonności  nie mniejszej n</w:t>
            </w:r>
            <w:r>
              <w:rPr>
                <w:rFonts w:eastAsia="Calibri"/>
                <w:color w:val="000000"/>
                <w:sz w:val="18"/>
              </w:rPr>
              <w:t>iż 17,85 g/10cm2 lub 0,1785 g/</w:t>
            </w:r>
            <w:r w:rsidRPr="00EF131C">
              <w:rPr>
                <w:rFonts w:eastAsia="Calibri"/>
                <w:color w:val="000000"/>
                <w:sz w:val="18"/>
              </w:rPr>
              <w:t>1cm2, tj.</w:t>
            </w:r>
            <w:r>
              <w:rPr>
                <w:rFonts w:eastAsia="Calibri"/>
                <w:color w:val="000000"/>
                <w:sz w:val="18"/>
              </w:rPr>
              <w:t xml:space="preserve"> </w:t>
            </w:r>
            <w:r w:rsidRPr="00EF131C">
              <w:rPr>
                <w:rFonts w:eastAsia="Calibri"/>
                <w:color w:val="000000"/>
                <w:sz w:val="18"/>
              </w:rPr>
              <w:t>17,85 g dla opatrunku 10x10 cm. Opatrunek mający właściwości hemostatyczne i mogący pozostać na ranie do 7 dni.</w:t>
            </w:r>
          </w:p>
        </w:tc>
        <w:tc>
          <w:tcPr>
            <w:tcW w:w="992" w:type="dxa"/>
            <w:vAlign w:val="center"/>
          </w:tcPr>
          <w:p w:rsidR="00C90E70" w:rsidRPr="00EF131C" w:rsidRDefault="00C90E70" w:rsidP="0011703B">
            <w:pPr>
              <w:tabs>
                <w:tab w:val="left" w:pos="387"/>
              </w:tabs>
              <w:jc w:val="center"/>
              <w:rPr>
                <w:rFonts w:eastAsia="Lucida Sans Unicode"/>
                <w:sz w:val="18"/>
                <w:szCs w:val="18"/>
                <w:lang w:eastAsia="ar-SA"/>
              </w:rPr>
            </w:pPr>
            <w:r w:rsidRPr="00EF131C">
              <w:rPr>
                <w:rFonts w:eastAsia="Lucida Sans Unicode"/>
                <w:sz w:val="18"/>
                <w:szCs w:val="18"/>
                <w:lang w:eastAsia="ar-SA"/>
              </w:rPr>
              <w:t>10x10cm</w:t>
            </w:r>
          </w:p>
        </w:tc>
        <w:tc>
          <w:tcPr>
            <w:tcW w:w="850" w:type="dxa"/>
            <w:vAlign w:val="center"/>
          </w:tcPr>
          <w:p w:rsidR="00C90E70" w:rsidRPr="00EF131C" w:rsidRDefault="00C90E70" w:rsidP="0011703B">
            <w:pPr>
              <w:tabs>
                <w:tab w:val="left" w:pos="387"/>
              </w:tabs>
              <w:jc w:val="center"/>
              <w:rPr>
                <w:color w:val="00000A"/>
                <w:kern w:val="0"/>
                <w:sz w:val="18"/>
                <w:szCs w:val="18"/>
                <w:lang w:val="pl-PL"/>
              </w:rPr>
            </w:pPr>
            <w:r w:rsidRPr="00EF131C">
              <w:rPr>
                <w:color w:val="00000A"/>
                <w:kern w:val="0"/>
                <w:sz w:val="18"/>
                <w:szCs w:val="18"/>
                <w:lang w:val="pl-PL"/>
              </w:rPr>
              <w:t>150 szt.</w:t>
            </w:r>
          </w:p>
        </w:tc>
        <w:tc>
          <w:tcPr>
            <w:tcW w:w="1418" w:type="dxa"/>
          </w:tcPr>
          <w:p w:rsidR="00C90E70" w:rsidRPr="009D6C85" w:rsidRDefault="00C90E70" w:rsidP="0011703B">
            <w:pPr>
              <w:tabs>
                <w:tab w:val="left" w:pos="387"/>
              </w:tabs>
              <w:rPr>
                <w:sz w:val="22"/>
              </w:rPr>
            </w:pPr>
          </w:p>
        </w:tc>
        <w:tc>
          <w:tcPr>
            <w:tcW w:w="709" w:type="dxa"/>
          </w:tcPr>
          <w:p w:rsidR="00C90E70" w:rsidRPr="009D6C85" w:rsidRDefault="00C90E70" w:rsidP="0011703B">
            <w:pPr>
              <w:tabs>
                <w:tab w:val="left" w:pos="387"/>
              </w:tabs>
              <w:rPr>
                <w:sz w:val="22"/>
              </w:rPr>
            </w:pPr>
          </w:p>
        </w:tc>
        <w:tc>
          <w:tcPr>
            <w:tcW w:w="1701" w:type="dxa"/>
          </w:tcPr>
          <w:p w:rsidR="00C90E70" w:rsidRPr="009D6C85" w:rsidRDefault="00C90E70" w:rsidP="0011703B">
            <w:pPr>
              <w:tabs>
                <w:tab w:val="left" w:pos="387"/>
              </w:tabs>
              <w:rPr>
                <w:sz w:val="22"/>
              </w:rPr>
            </w:pPr>
          </w:p>
        </w:tc>
        <w:tc>
          <w:tcPr>
            <w:tcW w:w="1559" w:type="dxa"/>
          </w:tcPr>
          <w:p w:rsidR="00C90E70" w:rsidRPr="009D6C85" w:rsidRDefault="00C90E70" w:rsidP="0011703B">
            <w:pPr>
              <w:tabs>
                <w:tab w:val="left" w:pos="387"/>
              </w:tabs>
              <w:rPr>
                <w:sz w:val="22"/>
              </w:rPr>
            </w:pPr>
          </w:p>
        </w:tc>
        <w:tc>
          <w:tcPr>
            <w:tcW w:w="1701" w:type="dxa"/>
          </w:tcPr>
          <w:p w:rsidR="00C90E70" w:rsidRPr="009D6C85" w:rsidRDefault="00C90E70" w:rsidP="0011703B">
            <w:pPr>
              <w:tabs>
                <w:tab w:val="left" w:pos="387"/>
              </w:tabs>
              <w:rPr>
                <w:sz w:val="22"/>
              </w:rPr>
            </w:pPr>
          </w:p>
        </w:tc>
      </w:tr>
      <w:tr w:rsidR="00C90E70" w:rsidRPr="009D6C85" w:rsidTr="0011703B">
        <w:trPr>
          <w:trHeight w:val="1829"/>
        </w:trPr>
        <w:tc>
          <w:tcPr>
            <w:tcW w:w="562" w:type="dxa"/>
            <w:vAlign w:val="center"/>
          </w:tcPr>
          <w:p w:rsidR="00C90E70" w:rsidRDefault="00C90E70" w:rsidP="0011703B">
            <w:pPr>
              <w:tabs>
                <w:tab w:val="left" w:pos="387"/>
              </w:tabs>
              <w:jc w:val="center"/>
              <w:rPr>
                <w:rFonts w:eastAsia="Lucida Sans Unicode"/>
                <w:sz w:val="18"/>
                <w:szCs w:val="18"/>
                <w:lang w:eastAsia="ar-SA"/>
              </w:rPr>
            </w:pPr>
            <w:r>
              <w:rPr>
                <w:rFonts w:eastAsia="Lucida Sans Unicode"/>
                <w:sz w:val="18"/>
                <w:szCs w:val="18"/>
                <w:lang w:eastAsia="ar-SA"/>
              </w:rPr>
              <w:t>6</w:t>
            </w:r>
            <w:r w:rsidRPr="00EF131C">
              <w:rPr>
                <w:rFonts w:eastAsia="Lucida Sans Unicode"/>
                <w:sz w:val="18"/>
                <w:szCs w:val="18"/>
                <w:lang w:eastAsia="ar-SA"/>
              </w:rPr>
              <w:t>.</w:t>
            </w:r>
          </w:p>
        </w:tc>
        <w:tc>
          <w:tcPr>
            <w:tcW w:w="4962" w:type="dxa"/>
          </w:tcPr>
          <w:p w:rsidR="00C90E70" w:rsidRPr="00EF131C" w:rsidRDefault="00C90E70" w:rsidP="0011703B">
            <w:pPr>
              <w:tabs>
                <w:tab w:val="left" w:pos="387"/>
              </w:tabs>
              <w:rPr>
                <w:rFonts w:eastAsia="Calibri"/>
                <w:color w:val="000000"/>
                <w:sz w:val="18"/>
              </w:rPr>
            </w:pPr>
            <w:r w:rsidRPr="00F81860">
              <w:rPr>
                <w:rFonts w:eastAsia="Calibri"/>
                <w:color w:val="000000"/>
                <w:sz w:val="18"/>
                <w:szCs w:val="18"/>
              </w:rPr>
              <w:t>Opatrunek w postaci taśmy 5x40cm z dołączoną do niego jałową sondą. Oczyszczający ranę z m</w:t>
            </w:r>
            <w:r>
              <w:rPr>
                <w:rFonts w:eastAsia="Calibri"/>
                <w:color w:val="000000"/>
                <w:sz w:val="18"/>
                <w:szCs w:val="18"/>
              </w:rPr>
              <w:t xml:space="preserve">artwicy rozpływnej, zbudowany z </w:t>
            </w:r>
            <w:r w:rsidRPr="00F81860">
              <w:rPr>
                <w:rFonts w:eastAsia="Calibri"/>
                <w:color w:val="000000"/>
                <w:sz w:val="18"/>
                <w:szCs w:val="18"/>
              </w:rPr>
              <w:t>adhezyjnych,koherentnych włókien poliabsorbcyjnych z rdzeniem akrylowym o właściwościach chłonnych i autolitycznych. Zdolność 1 opatrunku do pochłaniania wysięku to 20g/opatrunek. Opatrunek odporny na rozciąganie, mający właściwości hemostatyczne,</w:t>
            </w:r>
            <w:r>
              <w:rPr>
                <w:rFonts w:eastAsia="Calibri"/>
                <w:color w:val="000000"/>
                <w:sz w:val="18"/>
                <w:szCs w:val="18"/>
              </w:rPr>
              <w:t xml:space="preserve"> </w:t>
            </w:r>
            <w:r w:rsidRPr="00F81860">
              <w:rPr>
                <w:rFonts w:eastAsia="Calibri"/>
                <w:color w:val="000000"/>
                <w:sz w:val="18"/>
                <w:szCs w:val="18"/>
              </w:rPr>
              <w:t>atraumatyczny z udokumetowanymi badaniami klinicznymi.</w:t>
            </w:r>
          </w:p>
        </w:tc>
        <w:tc>
          <w:tcPr>
            <w:tcW w:w="992" w:type="dxa"/>
            <w:vAlign w:val="center"/>
          </w:tcPr>
          <w:p w:rsidR="00C90E70" w:rsidRPr="00EF131C" w:rsidRDefault="00C90E70" w:rsidP="0011703B">
            <w:pPr>
              <w:tabs>
                <w:tab w:val="left" w:pos="387"/>
              </w:tabs>
              <w:jc w:val="center"/>
              <w:rPr>
                <w:rFonts w:eastAsia="Lucida Sans Unicode"/>
                <w:sz w:val="18"/>
                <w:szCs w:val="18"/>
                <w:lang w:eastAsia="ar-SA"/>
              </w:rPr>
            </w:pPr>
            <w:r>
              <w:rPr>
                <w:rFonts w:eastAsia="Lucida Sans Unicode"/>
                <w:sz w:val="18"/>
                <w:szCs w:val="18"/>
                <w:lang w:eastAsia="ar-SA"/>
              </w:rPr>
              <w:t>s</w:t>
            </w:r>
            <w:r w:rsidRPr="00F81860">
              <w:rPr>
                <w:rFonts w:eastAsia="Lucida Sans Unicode"/>
                <w:sz w:val="18"/>
                <w:szCs w:val="18"/>
                <w:lang w:eastAsia="ar-SA"/>
              </w:rPr>
              <w:t>zt.</w:t>
            </w:r>
          </w:p>
        </w:tc>
        <w:tc>
          <w:tcPr>
            <w:tcW w:w="850" w:type="dxa"/>
            <w:vAlign w:val="center"/>
          </w:tcPr>
          <w:p w:rsidR="00C90E70" w:rsidRPr="00EF131C" w:rsidRDefault="00C90E70" w:rsidP="0011703B">
            <w:pPr>
              <w:tabs>
                <w:tab w:val="left" w:pos="387"/>
              </w:tabs>
              <w:jc w:val="center"/>
              <w:rPr>
                <w:color w:val="00000A"/>
                <w:kern w:val="0"/>
                <w:sz w:val="18"/>
                <w:szCs w:val="18"/>
                <w:lang w:val="pl-PL"/>
              </w:rPr>
            </w:pPr>
            <w:r w:rsidRPr="00F81860">
              <w:rPr>
                <w:color w:val="00000A"/>
                <w:kern w:val="0"/>
                <w:sz w:val="18"/>
                <w:szCs w:val="18"/>
                <w:lang w:val="pl-PL"/>
              </w:rPr>
              <w:t>10</w:t>
            </w:r>
          </w:p>
        </w:tc>
        <w:tc>
          <w:tcPr>
            <w:tcW w:w="1418" w:type="dxa"/>
          </w:tcPr>
          <w:p w:rsidR="00C90E70" w:rsidRPr="009D6C85" w:rsidRDefault="00C90E70" w:rsidP="0011703B">
            <w:pPr>
              <w:tabs>
                <w:tab w:val="left" w:pos="387"/>
              </w:tabs>
              <w:rPr>
                <w:sz w:val="22"/>
              </w:rPr>
            </w:pPr>
          </w:p>
        </w:tc>
        <w:tc>
          <w:tcPr>
            <w:tcW w:w="709" w:type="dxa"/>
          </w:tcPr>
          <w:p w:rsidR="00C90E70" w:rsidRPr="009D6C85" w:rsidRDefault="00C90E70" w:rsidP="0011703B">
            <w:pPr>
              <w:tabs>
                <w:tab w:val="left" w:pos="387"/>
              </w:tabs>
              <w:rPr>
                <w:sz w:val="22"/>
              </w:rPr>
            </w:pPr>
          </w:p>
        </w:tc>
        <w:tc>
          <w:tcPr>
            <w:tcW w:w="1701" w:type="dxa"/>
          </w:tcPr>
          <w:p w:rsidR="00C90E70" w:rsidRPr="009D6C85" w:rsidRDefault="00C90E70" w:rsidP="0011703B">
            <w:pPr>
              <w:tabs>
                <w:tab w:val="left" w:pos="387"/>
              </w:tabs>
              <w:rPr>
                <w:sz w:val="22"/>
              </w:rPr>
            </w:pPr>
          </w:p>
        </w:tc>
        <w:tc>
          <w:tcPr>
            <w:tcW w:w="1559" w:type="dxa"/>
          </w:tcPr>
          <w:p w:rsidR="00C90E70" w:rsidRPr="009D6C85" w:rsidRDefault="00C90E70" w:rsidP="0011703B">
            <w:pPr>
              <w:tabs>
                <w:tab w:val="left" w:pos="387"/>
              </w:tabs>
              <w:rPr>
                <w:sz w:val="22"/>
              </w:rPr>
            </w:pPr>
          </w:p>
        </w:tc>
        <w:tc>
          <w:tcPr>
            <w:tcW w:w="1701" w:type="dxa"/>
          </w:tcPr>
          <w:p w:rsidR="00C90E70" w:rsidRPr="009D6C85" w:rsidRDefault="00C90E70" w:rsidP="0011703B">
            <w:pPr>
              <w:tabs>
                <w:tab w:val="left" w:pos="387"/>
              </w:tabs>
              <w:rPr>
                <w:sz w:val="22"/>
              </w:rPr>
            </w:pPr>
          </w:p>
        </w:tc>
      </w:tr>
      <w:tr w:rsidR="00C90E70" w:rsidRPr="009D6C85" w:rsidTr="0011703B">
        <w:trPr>
          <w:trHeight w:val="841"/>
        </w:trPr>
        <w:tc>
          <w:tcPr>
            <w:tcW w:w="562" w:type="dxa"/>
            <w:vAlign w:val="center"/>
          </w:tcPr>
          <w:p w:rsidR="00C90E70" w:rsidRDefault="00C90E70" w:rsidP="0011703B">
            <w:pPr>
              <w:tabs>
                <w:tab w:val="left" w:pos="387"/>
              </w:tabs>
              <w:jc w:val="center"/>
              <w:rPr>
                <w:rFonts w:eastAsia="Lucida Sans Unicode"/>
                <w:sz w:val="18"/>
                <w:szCs w:val="18"/>
                <w:lang w:eastAsia="ar-SA"/>
              </w:rPr>
            </w:pPr>
            <w:r>
              <w:rPr>
                <w:rFonts w:eastAsia="Lucida Sans Unicode"/>
                <w:sz w:val="18"/>
                <w:szCs w:val="18"/>
                <w:lang w:eastAsia="ar-SA"/>
              </w:rPr>
              <w:t>7</w:t>
            </w:r>
            <w:r w:rsidRPr="00EF131C">
              <w:rPr>
                <w:rFonts w:eastAsia="Lucida Sans Unicode"/>
                <w:sz w:val="18"/>
                <w:szCs w:val="18"/>
                <w:lang w:eastAsia="ar-SA"/>
              </w:rPr>
              <w:t>.</w:t>
            </w:r>
          </w:p>
        </w:tc>
        <w:tc>
          <w:tcPr>
            <w:tcW w:w="4962" w:type="dxa"/>
          </w:tcPr>
          <w:p w:rsidR="00C90E70" w:rsidRPr="00F81860" w:rsidRDefault="00C90E70" w:rsidP="0011703B">
            <w:pPr>
              <w:tabs>
                <w:tab w:val="left" w:pos="387"/>
              </w:tabs>
              <w:rPr>
                <w:rFonts w:eastAsia="Calibri"/>
                <w:color w:val="000000"/>
                <w:sz w:val="18"/>
                <w:szCs w:val="18"/>
              </w:rPr>
            </w:pPr>
            <w:r w:rsidRPr="00FB4834">
              <w:rPr>
                <w:rFonts w:eastAsia="Calibri"/>
                <w:color w:val="000000"/>
                <w:sz w:val="18"/>
              </w:rPr>
              <w:t>Elastyczny opatrunek stanowiący warstwę kontaktową, wykonany w technologii lipidokoloidowej zawierającej cząsteczki nanooligosacharydów (TLC-NOSF)</w:t>
            </w:r>
            <w:r>
              <w:rPr>
                <w:rFonts w:eastAsia="Calibri"/>
                <w:color w:val="000000"/>
                <w:sz w:val="18"/>
              </w:rPr>
              <w:t>.</w:t>
            </w:r>
          </w:p>
        </w:tc>
        <w:tc>
          <w:tcPr>
            <w:tcW w:w="992" w:type="dxa"/>
            <w:vAlign w:val="center"/>
          </w:tcPr>
          <w:p w:rsidR="00C90E70" w:rsidRPr="00EF131C" w:rsidRDefault="00C90E70" w:rsidP="0011703B">
            <w:pPr>
              <w:tabs>
                <w:tab w:val="left" w:pos="387"/>
              </w:tabs>
              <w:jc w:val="center"/>
              <w:rPr>
                <w:rFonts w:eastAsia="Lucida Sans Unicode"/>
                <w:sz w:val="18"/>
                <w:szCs w:val="18"/>
                <w:lang w:eastAsia="ar-SA"/>
              </w:rPr>
            </w:pPr>
            <w:r w:rsidRPr="00FB4834">
              <w:rPr>
                <w:rFonts w:eastAsia="Lucida Sans Unicode"/>
                <w:sz w:val="18"/>
                <w:szCs w:val="18"/>
                <w:lang w:eastAsia="ar-SA"/>
              </w:rPr>
              <w:t>12x10cm</w:t>
            </w:r>
          </w:p>
        </w:tc>
        <w:tc>
          <w:tcPr>
            <w:tcW w:w="850" w:type="dxa"/>
            <w:vAlign w:val="center"/>
          </w:tcPr>
          <w:p w:rsidR="00C90E70" w:rsidRPr="00EF131C" w:rsidRDefault="00C90E70" w:rsidP="0011703B">
            <w:pPr>
              <w:tabs>
                <w:tab w:val="left" w:pos="387"/>
              </w:tabs>
              <w:jc w:val="center"/>
              <w:rPr>
                <w:color w:val="00000A"/>
                <w:kern w:val="0"/>
                <w:sz w:val="18"/>
                <w:szCs w:val="18"/>
                <w:lang w:val="pl-PL"/>
              </w:rPr>
            </w:pPr>
            <w:r>
              <w:rPr>
                <w:color w:val="00000A"/>
                <w:kern w:val="0"/>
                <w:sz w:val="18"/>
                <w:szCs w:val="18"/>
                <w:lang w:val="pl-PL"/>
              </w:rPr>
              <w:t>5</w:t>
            </w:r>
            <w:r w:rsidRPr="00F81860">
              <w:rPr>
                <w:color w:val="00000A"/>
                <w:kern w:val="0"/>
                <w:sz w:val="18"/>
                <w:szCs w:val="18"/>
                <w:lang w:val="pl-PL"/>
              </w:rPr>
              <w:t>0</w:t>
            </w:r>
            <w:r>
              <w:rPr>
                <w:color w:val="00000A"/>
                <w:kern w:val="0"/>
                <w:sz w:val="18"/>
                <w:szCs w:val="18"/>
                <w:lang w:val="pl-PL"/>
              </w:rPr>
              <w:t xml:space="preserve"> szt.</w:t>
            </w:r>
          </w:p>
        </w:tc>
        <w:tc>
          <w:tcPr>
            <w:tcW w:w="1418" w:type="dxa"/>
          </w:tcPr>
          <w:p w:rsidR="00C90E70" w:rsidRPr="009D6C85" w:rsidRDefault="00C90E70" w:rsidP="0011703B">
            <w:pPr>
              <w:tabs>
                <w:tab w:val="left" w:pos="387"/>
              </w:tabs>
              <w:rPr>
                <w:sz w:val="22"/>
              </w:rPr>
            </w:pPr>
          </w:p>
        </w:tc>
        <w:tc>
          <w:tcPr>
            <w:tcW w:w="709" w:type="dxa"/>
          </w:tcPr>
          <w:p w:rsidR="00C90E70" w:rsidRPr="009D6C85" w:rsidRDefault="00C90E70" w:rsidP="0011703B">
            <w:pPr>
              <w:tabs>
                <w:tab w:val="left" w:pos="387"/>
              </w:tabs>
              <w:rPr>
                <w:sz w:val="22"/>
              </w:rPr>
            </w:pPr>
          </w:p>
        </w:tc>
        <w:tc>
          <w:tcPr>
            <w:tcW w:w="1701" w:type="dxa"/>
          </w:tcPr>
          <w:p w:rsidR="00C90E70" w:rsidRPr="009D6C85" w:rsidRDefault="00C90E70" w:rsidP="0011703B">
            <w:pPr>
              <w:tabs>
                <w:tab w:val="left" w:pos="387"/>
              </w:tabs>
              <w:rPr>
                <w:sz w:val="22"/>
              </w:rPr>
            </w:pPr>
          </w:p>
        </w:tc>
        <w:tc>
          <w:tcPr>
            <w:tcW w:w="1559" w:type="dxa"/>
          </w:tcPr>
          <w:p w:rsidR="00C90E70" w:rsidRPr="009D6C85" w:rsidRDefault="00C90E70" w:rsidP="0011703B">
            <w:pPr>
              <w:tabs>
                <w:tab w:val="left" w:pos="387"/>
              </w:tabs>
              <w:rPr>
                <w:sz w:val="22"/>
              </w:rPr>
            </w:pPr>
          </w:p>
        </w:tc>
        <w:tc>
          <w:tcPr>
            <w:tcW w:w="1701" w:type="dxa"/>
          </w:tcPr>
          <w:p w:rsidR="00C90E70" w:rsidRPr="009D6C85" w:rsidRDefault="00C90E70" w:rsidP="0011703B">
            <w:pPr>
              <w:tabs>
                <w:tab w:val="left" w:pos="387"/>
              </w:tabs>
              <w:rPr>
                <w:sz w:val="22"/>
              </w:rPr>
            </w:pPr>
          </w:p>
        </w:tc>
      </w:tr>
      <w:tr w:rsidR="00C90E70" w:rsidRPr="009D6C85" w:rsidTr="0011703B">
        <w:trPr>
          <w:trHeight w:val="1124"/>
        </w:trPr>
        <w:tc>
          <w:tcPr>
            <w:tcW w:w="562" w:type="dxa"/>
            <w:vAlign w:val="center"/>
          </w:tcPr>
          <w:p w:rsidR="00C90E70" w:rsidRPr="009D6C85" w:rsidRDefault="00C90E70" w:rsidP="0011703B">
            <w:pPr>
              <w:tabs>
                <w:tab w:val="left" w:pos="387"/>
              </w:tabs>
              <w:jc w:val="center"/>
              <w:rPr>
                <w:rFonts w:eastAsia="Lucida Sans Unicode"/>
                <w:sz w:val="18"/>
                <w:szCs w:val="18"/>
                <w:lang w:eastAsia="ar-SA"/>
              </w:rPr>
            </w:pPr>
            <w:r>
              <w:rPr>
                <w:rFonts w:eastAsia="Lucida Sans Unicode"/>
                <w:sz w:val="18"/>
                <w:szCs w:val="18"/>
                <w:lang w:eastAsia="ar-SA"/>
              </w:rPr>
              <w:lastRenderedPageBreak/>
              <w:t>8</w:t>
            </w:r>
            <w:r w:rsidRPr="00EF131C">
              <w:rPr>
                <w:rFonts w:eastAsia="Lucida Sans Unicode"/>
                <w:sz w:val="18"/>
                <w:szCs w:val="18"/>
                <w:lang w:eastAsia="ar-SA"/>
              </w:rPr>
              <w:t>.</w:t>
            </w:r>
          </w:p>
        </w:tc>
        <w:tc>
          <w:tcPr>
            <w:tcW w:w="4962" w:type="dxa"/>
          </w:tcPr>
          <w:p w:rsidR="00C90E70" w:rsidRPr="00FB4834" w:rsidRDefault="00C90E70" w:rsidP="0011703B">
            <w:pPr>
              <w:tabs>
                <w:tab w:val="left" w:pos="387"/>
              </w:tabs>
              <w:rPr>
                <w:rFonts w:eastAsia="Calibri"/>
                <w:color w:val="000000"/>
                <w:sz w:val="18"/>
                <w:szCs w:val="18"/>
              </w:rPr>
            </w:pPr>
            <w:r w:rsidRPr="00FB4834">
              <w:rPr>
                <w:rFonts w:eastAsia="Calibri"/>
                <w:color w:val="000000"/>
                <w:sz w:val="18"/>
              </w:rPr>
              <w:t>Opatrunek wykonany w technologii lipidokoloidowej zawierającej cząsteczki nanooligosacharydów (TLC–NOSF) zbudowany z włókninowej wkładki wykonanej z włókien charakteryzujących się wysoką chłonnością, kohezyjnością i właściwościami hydro-oszczyszczającymi (poliakrylan)</w:t>
            </w:r>
            <w:r>
              <w:rPr>
                <w:rFonts w:eastAsia="Calibri"/>
                <w:color w:val="000000"/>
                <w:sz w:val="18"/>
              </w:rPr>
              <w:t>.</w:t>
            </w:r>
          </w:p>
        </w:tc>
        <w:tc>
          <w:tcPr>
            <w:tcW w:w="992" w:type="dxa"/>
            <w:vAlign w:val="center"/>
          </w:tcPr>
          <w:p w:rsidR="00C90E70" w:rsidRPr="00FB4834" w:rsidRDefault="00C90E70" w:rsidP="0011703B">
            <w:pPr>
              <w:tabs>
                <w:tab w:val="left" w:pos="387"/>
              </w:tabs>
              <w:jc w:val="center"/>
              <w:rPr>
                <w:rFonts w:eastAsia="Lucida Sans Unicode"/>
                <w:sz w:val="18"/>
                <w:szCs w:val="18"/>
                <w:lang w:eastAsia="ar-SA"/>
              </w:rPr>
            </w:pPr>
            <w:r>
              <w:rPr>
                <w:rFonts w:eastAsia="Lucida Sans Unicode"/>
                <w:sz w:val="18"/>
                <w:szCs w:val="18"/>
                <w:lang w:eastAsia="ar-SA"/>
              </w:rPr>
              <w:t>s</w:t>
            </w:r>
            <w:r w:rsidRPr="00FB4834">
              <w:rPr>
                <w:rFonts w:eastAsia="Lucida Sans Unicode"/>
                <w:sz w:val="18"/>
                <w:szCs w:val="18"/>
                <w:lang w:eastAsia="ar-SA"/>
              </w:rPr>
              <w:t>zt.</w:t>
            </w:r>
          </w:p>
        </w:tc>
        <w:tc>
          <w:tcPr>
            <w:tcW w:w="850" w:type="dxa"/>
            <w:vAlign w:val="center"/>
          </w:tcPr>
          <w:p w:rsidR="00C90E70" w:rsidRPr="00FB4834" w:rsidRDefault="00C90E70" w:rsidP="0011703B">
            <w:pPr>
              <w:tabs>
                <w:tab w:val="left" w:pos="387"/>
              </w:tabs>
              <w:jc w:val="center"/>
              <w:rPr>
                <w:color w:val="00000A"/>
                <w:kern w:val="0"/>
                <w:sz w:val="18"/>
                <w:szCs w:val="18"/>
                <w:lang w:val="pl-PL"/>
              </w:rPr>
            </w:pPr>
            <w:r w:rsidRPr="00FB4834">
              <w:rPr>
                <w:color w:val="00000A"/>
                <w:kern w:val="0"/>
                <w:sz w:val="18"/>
                <w:szCs w:val="18"/>
                <w:lang w:val="pl-PL"/>
              </w:rPr>
              <w:t>50</w:t>
            </w:r>
          </w:p>
        </w:tc>
        <w:tc>
          <w:tcPr>
            <w:tcW w:w="1418" w:type="dxa"/>
          </w:tcPr>
          <w:p w:rsidR="00C90E70" w:rsidRPr="00FB4834" w:rsidRDefault="00C90E70" w:rsidP="0011703B">
            <w:pPr>
              <w:tabs>
                <w:tab w:val="left" w:pos="387"/>
              </w:tabs>
              <w:rPr>
                <w:sz w:val="22"/>
              </w:rPr>
            </w:pPr>
          </w:p>
        </w:tc>
        <w:tc>
          <w:tcPr>
            <w:tcW w:w="709" w:type="dxa"/>
          </w:tcPr>
          <w:p w:rsidR="00C90E70" w:rsidRPr="009D6C85" w:rsidRDefault="00C90E70" w:rsidP="0011703B">
            <w:pPr>
              <w:tabs>
                <w:tab w:val="left" w:pos="387"/>
              </w:tabs>
              <w:rPr>
                <w:sz w:val="22"/>
              </w:rPr>
            </w:pPr>
          </w:p>
        </w:tc>
        <w:tc>
          <w:tcPr>
            <w:tcW w:w="1701" w:type="dxa"/>
          </w:tcPr>
          <w:p w:rsidR="00C90E70" w:rsidRPr="009D6C85" w:rsidRDefault="00C90E70" w:rsidP="0011703B">
            <w:pPr>
              <w:tabs>
                <w:tab w:val="left" w:pos="387"/>
              </w:tabs>
              <w:rPr>
                <w:sz w:val="22"/>
              </w:rPr>
            </w:pPr>
          </w:p>
        </w:tc>
        <w:tc>
          <w:tcPr>
            <w:tcW w:w="1559" w:type="dxa"/>
          </w:tcPr>
          <w:p w:rsidR="00C90E70" w:rsidRPr="009D6C85" w:rsidRDefault="00C90E70" w:rsidP="0011703B">
            <w:pPr>
              <w:tabs>
                <w:tab w:val="left" w:pos="387"/>
              </w:tabs>
              <w:rPr>
                <w:sz w:val="22"/>
              </w:rPr>
            </w:pPr>
          </w:p>
        </w:tc>
        <w:tc>
          <w:tcPr>
            <w:tcW w:w="1701" w:type="dxa"/>
          </w:tcPr>
          <w:p w:rsidR="00C90E70" w:rsidRPr="009D6C85" w:rsidRDefault="00C90E70" w:rsidP="0011703B">
            <w:pPr>
              <w:tabs>
                <w:tab w:val="left" w:pos="387"/>
              </w:tabs>
              <w:rPr>
                <w:sz w:val="22"/>
              </w:rPr>
            </w:pPr>
          </w:p>
        </w:tc>
      </w:tr>
      <w:tr w:rsidR="00C90E70" w:rsidRPr="009D6C85" w:rsidTr="0011703B">
        <w:trPr>
          <w:trHeight w:val="1267"/>
        </w:trPr>
        <w:tc>
          <w:tcPr>
            <w:tcW w:w="562" w:type="dxa"/>
            <w:vAlign w:val="center"/>
          </w:tcPr>
          <w:p w:rsidR="00C90E70" w:rsidRPr="009D6C85" w:rsidRDefault="00C90E70" w:rsidP="0011703B">
            <w:pPr>
              <w:tabs>
                <w:tab w:val="left" w:pos="387"/>
              </w:tabs>
              <w:jc w:val="center"/>
              <w:rPr>
                <w:rFonts w:eastAsia="Lucida Sans Unicode"/>
                <w:sz w:val="18"/>
                <w:szCs w:val="18"/>
                <w:lang w:eastAsia="ar-SA"/>
              </w:rPr>
            </w:pPr>
            <w:r>
              <w:rPr>
                <w:rFonts w:eastAsia="Lucida Sans Unicode"/>
                <w:sz w:val="18"/>
                <w:szCs w:val="18"/>
                <w:lang w:eastAsia="ar-SA"/>
              </w:rPr>
              <w:t>9</w:t>
            </w:r>
            <w:r w:rsidRPr="00EF131C">
              <w:rPr>
                <w:rFonts w:eastAsia="Lucida Sans Unicode"/>
                <w:sz w:val="18"/>
                <w:szCs w:val="18"/>
                <w:lang w:eastAsia="ar-SA"/>
              </w:rPr>
              <w:t>.</w:t>
            </w:r>
          </w:p>
        </w:tc>
        <w:tc>
          <w:tcPr>
            <w:tcW w:w="4962" w:type="dxa"/>
          </w:tcPr>
          <w:p w:rsidR="00C90E70" w:rsidRDefault="00C90E70" w:rsidP="0011703B">
            <w:pPr>
              <w:tabs>
                <w:tab w:val="left" w:pos="387"/>
              </w:tabs>
              <w:rPr>
                <w:rFonts w:eastAsia="Calibri"/>
                <w:color w:val="000000"/>
                <w:sz w:val="18"/>
              </w:rPr>
            </w:pPr>
            <w:r w:rsidRPr="00FB4834">
              <w:rPr>
                <w:rFonts w:eastAsia="Calibri"/>
                <w:color w:val="000000"/>
                <w:sz w:val="18"/>
              </w:rPr>
              <w:t>Samoprzylepny, miękki opatrunek wykonany w technologii lipidokoloidowej, zawierającej cząsteczki nanooligosacharydów (TLC–NOSF), zbudowany z włókien poliabsor</w:t>
            </w:r>
            <w:r>
              <w:rPr>
                <w:rFonts w:eastAsia="Calibri"/>
                <w:color w:val="000000"/>
                <w:sz w:val="18"/>
              </w:rPr>
              <w:t xml:space="preserve">bentu (poliakrylan) oraz </w:t>
            </w:r>
            <w:r w:rsidRPr="00FB4834">
              <w:rPr>
                <w:rFonts w:eastAsia="Calibri"/>
                <w:color w:val="000000"/>
                <w:sz w:val="18"/>
              </w:rPr>
              <w:t>z chłonnej wkładki z pianki poliuretanowej, przepuszczalnej dla gazów, wodoodpornej zewnętrznej cienkiej warstwy z silikonowym przylepcem na brzegach</w:t>
            </w:r>
            <w:r>
              <w:rPr>
                <w:rFonts w:eastAsia="Calibri"/>
                <w:color w:val="000000"/>
                <w:sz w:val="18"/>
              </w:rPr>
              <w:t>.</w:t>
            </w:r>
          </w:p>
          <w:p w:rsidR="00C90E70" w:rsidRPr="004E5592" w:rsidRDefault="00C90E70" w:rsidP="0011703B">
            <w:pPr>
              <w:tabs>
                <w:tab w:val="left" w:pos="387"/>
              </w:tabs>
              <w:rPr>
                <w:rFonts w:eastAsia="Calibri"/>
                <w:color w:val="000000"/>
                <w:sz w:val="6"/>
                <w:szCs w:val="18"/>
              </w:rPr>
            </w:pPr>
          </w:p>
        </w:tc>
        <w:tc>
          <w:tcPr>
            <w:tcW w:w="992" w:type="dxa"/>
            <w:vAlign w:val="center"/>
          </w:tcPr>
          <w:p w:rsidR="00C90E70" w:rsidRPr="00CF59BF" w:rsidRDefault="00C90E70" w:rsidP="0011703B">
            <w:pPr>
              <w:tabs>
                <w:tab w:val="left" w:pos="387"/>
              </w:tabs>
              <w:jc w:val="center"/>
              <w:rPr>
                <w:rFonts w:eastAsia="Lucida Sans Unicode"/>
                <w:sz w:val="18"/>
                <w:szCs w:val="18"/>
                <w:lang w:eastAsia="ar-SA"/>
              </w:rPr>
            </w:pPr>
            <w:r>
              <w:rPr>
                <w:rFonts w:eastAsia="Lucida Sans Unicode"/>
                <w:sz w:val="18"/>
                <w:szCs w:val="18"/>
                <w:lang w:eastAsia="ar-SA"/>
              </w:rPr>
              <w:t>12x12</w:t>
            </w:r>
            <w:r w:rsidRPr="00FB4834">
              <w:rPr>
                <w:rFonts w:eastAsia="Lucida Sans Unicode"/>
                <w:sz w:val="18"/>
                <w:szCs w:val="18"/>
                <w:lang w:eastAsia="ar-SA"/>
              </w:rPr>
              <w:t>cm</w:t>
            </w:r>
          </w:p>
        </w:tc>
        <w:tc>
          <w:tcPr>
            <w:tcW w:w="850" w:type="dxa"/>
            <w:vAlign w:val="center"/>
          </w:tcPr>
          <w:p w:rsidR="00C90E70" w:rsidRPr="00CF59BF" w:rsidRDefault="00C90E70" w:rsidP="0011703B">
            <w:pPr>
              <w:tabs>
                <w:tab w:val="left" w:pos="387"/>
              </w:tabs>
              <w:jc w:val="center"/>
              <w:rPr>
                <w:color w:val="00000A"/>
                <w:kern w:val="0"/>
                <w:sz w:val="18"/>
                <w:szCs w:val="18"/>
                <w:lang w:val="pl-PL"/>
              </w:rPr>
            </w:pPr>
            <w:r w:rsidRPr="00FB4834">
              <w:rPr>
                <w:color w:val="00000A"/>
                <w:kern w:val="0"/>
                <w:sz w:val="18"/>
                <w:szCs w:val="18"/>
                <w:lang w:val="pl-PL"/>
              </w:rPr>
              <w:t>50 szt.</w:t>
            </w:r>
          </w:p>
        </w:tc>
        <w:tc>
          <w:tcPr>
            <w:tcW w:w="1418" w:type="dxa"/>
          </w:tcPr>
          <w:p w:rsidR="00C90E70" w:rsidRPr="009D6C85" w:rsidRDefault="00C90E70" w:rsidP="0011703B">
            <w:pPr>
              <w:tabs>
                <w:tab w:val="left" w:pos="387"/>
              </w:tabs>
              <w:rPr>
                <w:sz w:val="22"/>
              </w:rPr>
            </w:pPr>
          </w:p>
        </w:tc>
        <w:tc>
          <w:tcPr>
            <w:tcW w:w="709" w:type="dxa"/>
          </w:tcPr>
          <w:p w:rsidR="00C90E70" w:rsidRPr="009D6C85" w:rsidRDefault="00C90E70" w:rsidP="0011703B">
            <w:pPr>
              <w:tabs>
                <w:tab w:val="left" w:pos="387"/>
              </w:tabs>
              <w:rPr>
                <w:sz w:val="22"/>
              </w:rPr>
            </w:pPr>
          </w:p>
        </w:tc>
        <w:tc>
          <w:tcPr>
            <w:tcW w:w="1701" w:type="dxa"/>
          </w:tcPr>
          <w:p w:rsidR="00C90E70" w:rsidRPr="009D6C85" w:rsidRDefault="00C90E70" w:rsidP="0011703B">
            <w:pPr>
              <w:tabs>
                <w:tab w:val="left" w:pos="387"/>
              </w:tabs>
              <w:rPr>
                <w:sz w:val="22"/>
              </w:rPr>
            </w:pPr>
          </w:p>
        </w:tc>
        <w:tc>
          <w:tcPr>
            <w:tcW w:w="1559" w:type="dxa"/>
          </w:tcPr>
          <w:p w:rsidR="00C90E70" w:rsidRPr="009D6C85" w:rsidRDefault="00C90E70" w:rsidP="0011703B">
            <w:pPr>
              <w:tabs>
                <w:tab w:val="left" w:pos="387"/>
              </w:tabs>
              <w:rPr>
                <w:sz w:val="22"/>
              </w:rPr>
            </w:pPr>
          </w:p>
        </w:tc>
        <w:tc>
          <w:tcPr>
            <w:tcW w:w="1701" w:type="dxa"/>
          </w:tcPr>
          <w:p w:rsidR="00C90E70" w:rsidRPr="009D6C85" w:rsidRDefault="00C90E70" w:rsidP="0011703B">
            <w:pPr>
              <w:tabs>
                <w:tab w:val="left" w:pos="387"/>
              </w:tabs>
              <w:rPr>
                <w:sz w:val="22"/>
              </w:rPr>
            </w:pPr>
          </w:p>
        </w:tc>
      </w:tr>
      <w:tr w:rsidR="00C90E70" w:rsidRPr="009D6C85" w:rsidTr="0011703B">
        <w:trPr>
          <w:trHeight w:val="1356"/>
        </w:trPr>
        <w:tc>
          <w:tcPr>
            <w:tcW w:w="562" w:type="dxa"/>
            <w:vAlign w:val="center"/>
          </w:tcPr>
          <w:p w:rsidR="00C90E70" w:rsidRDefault="00C90E70" w:rsidP="0011703B">
            <w:pPr>
              <w:tabs>
                <w:tab w:val="left" w:pos="387"/>
              </w:tabs>
              <w:jc w:val="center"/>
              <w:rPr>
                <w:rFonts w:eastAsia="Lucida Sans Unicode"/>
                <w:sz w:val="18"/>
                <w:szCs w:val="18"/>
                <w:lang w:eastAsia="ar-SA"/>
              </w:rPr>
            </w:pPr>
            <w:r>
              <w:rPr>
                <w:rFonts w:eastAsia="Lucida Sans Unicode"/>
                <w:sz w:val="18"/>
                <w:szCs w:val="18"/>
                <w:lang w:eastAsia="ar-SA"/>
              </w:rPr>
              <w:t>10</w:t>
            </w:r>
            <w:r w:rsidRPr="00EF131C">
              <w:rPr>
                <w:rFonts w:eastAsia="Lucida Sans Unicode"/>
                <w:sz w:val="18"/>
                <w:szCs w:val="18"/>
                <w:lang w:eastAsia="ar-SA"/>
              </w:rPr>
              <w:t>.</w:t>
            </w:r>
          </w:p>
        </w:tc>
        <w:tc>
          <w:tcPr>
            <w:tcW w:w="4962" w:type="dxa"/>
          </w:tcPr>
          <w:p w:rsidR="00C90E70" w:rsidRPr="00FB4834" w:rsidRDefault="00C90E70" w:rsidP="0011703B">
            <w:pPr>
              <w:tabs>
                <w:tab w:val="left" w:pos="387"/>
              </w:tabs>
              <w:rPr>
                <w:rFonts w:eastAsia="Calibri"/>
                <w:color w:val="000000"/>
                <w:sz w:val="18"/>
              </w:rPr>
            </w:pPr>
            <w:r w:rsidRPr="00FB4834">
              <w:rPr>
                <w:rFonts w:eastAsia="Calibri"/>
                <w:color w:val="000000"/>
                <w:sz w:val="18"/>
              </w:rPr>
              <w:t>Samoprzylepny, miękki opatrunek wykonany w technologii lipidokoloidowej, zawierającej cząsteczki nanooligosacharydów (TLC–NOSF), zbudowany z włókien poliabsor</w:t>
            </w:r>
            <w:r>
              <w:rPr>
                <w:rFonts w:eastAsia="Calibri"/>
                <w:color w:val="000000"/>
                <w:sz w:val="18"/>
              </w:rPr>
              <w:t xml:space="preserve">bentu (poliakrylan) oraz </w:t>
            </w:r>
            <w:r w:rsidRPr="00FB4834">
              <w:rPr>
                <w:rFonts w:eastAsia="Calibri"/>
                <w:color w:val="000000"/>
                <w:sz w:val="18"/>
              </w:rPr>
              <w:t>z chłonnej wkładki z pianki poliuretanowej, przepuszczalnej dla gazów, wodoodpornej zewnętrznej cienkiej warstwy z silikonowym przylepcem na brzegach</w:t>
            </w:r>
            <w:r>
              <w:rPr>
                <w:rFonts w:eastAsia="Calibri"/>
                <w:color w:val="000000"/>
                <w:sz w:val="18"/>
              </w:rPr>
              <w:t>.</w:t>
            </w:r>
          </w:p>
        </w:tc>
        <w:tc>
          <w:tcPr>
            <w:tcW w:w="992" w:type="dxa"/>
            <w:vAlign w:val="center"/>
          </w:tcPr>
          <w:p w:rsidR="00C90E70" w:rsidRDefault="00C90E70" w:rsidP="0011703B">
            <w:pPr>
              <w:tabs>
                <w:tab w:val="left" w:pos="387"/>
              </w:tabs>
              <w:jc w:val="center"/>
              <w:rPr>
                <w:rFonts w:eastAsia="Lucida Sans Unicode"/>
                <w:sz w:val="18"/>
                <w:szCs w:val="18"/>
                <w:lang w:eastAsia="ar-SA"/>
              </w:rPr>
            </w:pPr>
            <w:r>
              <w:rPr>
                <w:rFonts w:eastAsia="Lucida Sans Unicode"/>
                <w:sz w:val="18"/>
                <w:szCs w:val="18"/>
                <w:lang w:eastAsia="ar-SA"/>
              </w:rPr>
              <w:t>15x2</w:t>
            </w:r>
            <w:r w:rsidRPr="00FB4834">
              <w:rPr>
                <w:rFonts w:eastAsia="Lucida Sans Unicode"/>
                <w:sz w:val="18"/>
                <w:szCs w:val="18"/>
                <w:lang w:eastAsia="ar-SA"/>
              </w:rPr>
              <w:t>0cm</w:t>
            </w:r>
          </w:p>
        </w:tc>
        <w:tc>
          <w:tcPr>
            <w:tcW w:w="850" w:type="dxa"/>
            <w:vAlign w:val="center"/>
          </w:tcPr>
          <w:p w:rsidR="00C90E70" w:rsidRPr="00FB4834" w:rsidRDefault="00C90E70" w:rsidP="0011703B">
            <w:pPr>
              <w:tabs>
                <w:tab w:val="left" w:pos="387"/>
              </w:tabs>
              <w:jc w:val="center"/>
              <w:rPr>
                <w:color w:val="00000A"/>
                <w:kern w:val="0"/>
                <w:sz w:val="18"/>
                <w:szCs w:val="18"/>
                <w:lang w:val="pl-PL"/>
              </w:rPr>
            </w:pPr>
            <w:r w:rsidRPr="00FB4834">
              <w:rPr>
                <w:color w:val="00000A"/>
                <w:kern w:val="0"/>
                <w:sz w:val="18"/>
                <w:szCs w:val="18"/>
                <w:lang w:val="pl-PL"/>
              </w:rPr>
              <w:t>50 szt</w:t>
            </w:r>
            <w:r>
              <w:rPr>
                <w:color w:val="00000A"/>
                <w:kern w:val="0"/>
                <w:sz w:val="18"/>
                <w:szCs w:val="18"/>
                <w:lang w:val="pl-PL"/>
              </w:rPr>
              <w:t>.</w:t>
            </w:r>
          </w:p>
        </w:tc>
        <w:tc>
          <w:tcPr>
            <w:tcW w:w="1418" w:type="dxa"/>
          </w:tcPr>
          <w:p w:rsidR="00C90E70" w:rsidRPr="009D6C85" w:rsidRDefault="00C90E70" w:rsidP="0011703B">
            <w:pPr>
              <w:tabs>
                <w:tab w:val="left" w:pos="387"/>
              </w:tabs>
              <w:rPr>
                <w:sz w:val="22"/>
              </w:rPr>
            </w:pPr>
          </w:p>
        </w:tc>
        <w:tc>
          <w:tcPr>
            <w:tcW w:w="709" w:type="dxa"/>
          </w:tcPr>
          <w:p w:rsidR="00C90E70" w:rsidRPr="009D6C85" w:rsidRDefault="00C90E70" w:rsidP="0011703B">
            <w:pPr>
              <w:tabs>
                <w:tab w:val="left" w:pos="387"/>
              </w:tabs>
              <w:rPr>
                <w:sz w:val="22"/>
              </w:rPr>
            </w:pPr>
          </w:p>
        </w:tc>
        <w:tc>
          <w:tcPr>
            <w:tcW w:w="1701" w:type="dxa"/>
          </w:tcPr>
          <w:p w:rsidR="00C90E70" w:rsidRPr="009D6C85" w:rsidRDefault="00C90E70" w:rsidP="0011703B">
            <w:pPr>
              <w:tabs>
                <w:tab w:val="left" w:pos="387"/>
              </w:tabs>
              <w:rPr>
                <w:sz w:val="22"/>
              </w:rPr>
            </w:pPr>
          </w:p>
        </w:tc>
        <w:tc>
          <w:tcPr>
            <w:tcW w:w="1559" w:type="dxa"/>
          </w:tcPr>
          <w:p w:rsidR="00C90E70" w:rsidRPr="009D6C85" w:rsidRDefault="00C90E70" w:rsidP="0011703B">
            <w:pPr>
              <w:tabs>
                <w:tab w:val="left" w:pos="387"/>
              </w:tabs>
              <w:rPr>
                <w:sz w:val="22"/>
              </w:rPr>
            </w:pPr>
          </w:p>
        </w:tc>
        <w:tc>
          <w:tcPr>
            <w:tcW w:w="1701" w:type="dxa"/>
          </w:tcPr>
          <w:p w:rsidR="00C90E70" w:rsidRPr="009D6C85" w:rsidRDefault="00C90E70" w:rsidP="0011703B">
            <w:pPr>
              <w:tabs>
                <w:tab w:val="left" w:pos="387"/>
              </w:tabs>
              <w:rPr>
                <w:sz w:val="22"/>
              </w:rPr>
            </w:pPr>
          </w:p>
        </w:tc>
      </w:tr>
      <w:tr w:rsidR="00C90E70" w:rsidRPr="009D6C85" w:rsidTr="0011703B">
        <w:trPr>
          <w:trHeight w:val="237"/>
        </w:trPr>
        <w:tc>
          <w:tcPr>
            <w:tcW w:w="9493" w:type="dxa"/>
            <w:gridSpan w:val="6"/>
            <w:vAlign w:val="center"/>
          </w:tcPr>
          <w:p w:rsidR="00C90E70" w:rsidRDefault="00C90E70" w:rsidP="0011703B">
            <w:pPr>
              <w:tabs>
                <w:tab w:val="left" w:pos="387"/>
              </w:tabs>
              <w:jc w:val="right"/>
              <w:rPr>
                <w:rFonts w:eastAsia="Lucida Sans Unicode"/>
                <w:b/>
                <w:sz w:val="18"/>
                <w:szCs w:val="18"/>
                <w:lang w:eastAsia="ar-SA"/>
              </w:rPr>
            </w:pPr>
          </w:p>
          <w:p w:rsidR="00C90E70" w:rsidRPr="003E1F6F" w:rsidRDefault="00C90E70" w:rsidP="0011703B">
            <w:pPr>
              <w:tabs>
                <w:tab w:val="left" w:pos="387"/>
              </w:tabs>
              <w:jc w:val="right"/>
              <w:rPr>
                <w:rFonts w:eastAsia="Lucida Sans Unicode"/>
                <w:b/>
                <w:sz w:val="18"/>
                <w:szCs w:val="18"/>
                <w:lang w:eastAsia="ar-SA"/>
              </w:rPr>
            </w:pPr>
            <w:r w:rsidRPr="003E1F6F">
              <w:rPr>
                <w:rFonts w:eastAsia="Lucida Sans Unicode"/>
                <w:b/>
                <w:sz w:val="18"/>
                <w:szCs w:val="18"/>
                <w:lang w:eastAsia="ar-SA"/>
              </w:rPr>
              <w:t>Razem:</w:t>
            </w:r>
          </w:p>
          <w:p w:rsidR="00C90E70" w:rsidRPr="009D6C85" w:rsidRDefault="00C90E70" w:rsidP="0011703B">
            <w:pPr>
              <w:tabs>
                <w:tab w:val="left" w:pos="387"/>
              </w:tabs>
              <w:jc w:val="right"/>
              <w:rPr>
                <w:sz w:val="22"/>
              </w:rPr>
            </w:pPr>
          </w:p>
        </w:tc>
        <w:tc>
          <w:tcPr>
            <w:tcW w:w="1701" w:type="dxa"/>
          </w:tcPr>
          <w:p w:rsidR="00C90E70" w:rsidRPr="009D6C85" w:rsidRDefault="00C90E70" w:rsidP="0011703B">
            <w:pPr>
              <w:tabs>
                <w:tab w:val="left" w:pos="387"/>
              </w:tabs>
              <w:rPr>
                <w:sz w:val="22"/>
              </w:rPr>
            </w:pPr>
          </w:p>
        </w:tc>
        <w:tc>
          <w:tcPr>
            <w:tcW w:w="1559" w:type="dxa"/>
          </w:tcPr>
          <w:p w:rsidR="00C90E70" w:rsidRPr="009D6C85" w:rsidRDefault="00C90E70" w:rsidP="0011703B">
            <w:pPr>
              <w:tabs>
                <w:tab w:val="left" w:pos="387"/>
              </w:tabs>
              <w:rPr>
                <w:sz w:val="22"/>
              </w:rPr>
            </w:pPr>
          </w:p>
        </w:tc>
        <w:tc>
          <w:tcPr>
            <w:tcW w:w="1701" w:type="dxa"/>
          </w:tcPr>
          <w:p w:rsidR="00C90E70" w:rsidRPr="009D6C85" w:rsidRDefault="00C90E70" w:rsidP="0011703B">
            <w:pPr>
              <w:tabs>
                <w:tab w:val="left" w:pos="387"/>
              </w:tabs>
              <w:rPr>
                <w:sz w:val="22"/>
              </w:rPr>
            </w:pPr>
          </w:p>
        </w:tc>
      </w:tr>
    </w:tbl>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Pr>
          <w:rFonts w:eastAsia="Lucida Sans Unicode"/>
          <w:b/>
          <w:kern w:val="2"/>
          <w:sz w:val="22"/>
          <w:szCs w:val="22"/>
          <w:lang w:eastAsia="ar-SA"/>
        </w:rPr>
        <w:t>7</w:t>
      </w: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color w:val="000000"/>
          <w:sz w:val="22"/>
          <w:szCs w:val="22"/>
        </w:rPr>
      </w:pPr>
      <w:r>
        <w:rPr>
          <w:color w:val="000000"/>
          <w:sz w:val="22"/>
          <w:szCs w:val="22"/>
        </w:rPr>
        <w:t>1. Opaski identyfikacyjne dla dorosłych i dzieci w kolorze białym.</w:t>
      </w:r>
    </w:p>
    <w:p w:rsidR="00C90E70" w:rsidRDefault="00C90E70" w:rsidP="00C90E70">
      <w:pPr>
        <w:overflowPunct/>
        <w:autoSpaceDE/>
        <w:autoSpaceDN/>
        <w:adjustRightInd/>
        <w:textAlignment w:val="auto"/>
        <w:rPr>
          <w:color w:val="000000"/>
          <w:sz w:val="22"/>
          <w:szCs w:val="22"/>
        </w:rPr>
      </w:pPr>
      <w:r>
        <w:rPr>
          <w:color w:val="000000"/>
          <w:sz w:val="22"/>
          <w:szCs w:val="22"/>
        </w:rPr>
        <w:t>2. Opaski identyfikacyjne dla niemowląt w kolorze różowym i niebieskim.</w:t>
      </w:r>
    </w:p>
    <w:p w:rsidR="00C90E70" w:rsidRDefault="00C90E70" w:rsidP="00C90E70">
      <w:pPr>
        <w:rPr>
          <w:b/>
        </w:rPr>
      </w:pPr>
    </w:p>
    <w:p w:rsidR="00C90E70" w:rsidRDefault="00C90E70" w:rsidP="00C90E70">
      <w:pPr>
        <w:rPr>
          <w:b/>
        </w:rPr>
      </w:pPr>
    </w:p>
    <w:tbl>
      <w:tblPr>
        <w:tblStyle w:val="Tabela-Siatka"/>
        <w:tblpPr w:leftFromText="141" w:rightFromText="141" w:vertAnchor="text" w:horzAnchor="margin" w:tblpX="-289" w:tblpY="19"/>
        <w:tblOverlap w:val="never"/>
        <w:tblW w:w="14170" w:type="dxa"/>
        <w:tblLayout w:type="fixed"/>
        <w:tblLook w:val="04A0" w:firstRow="1" w:lastRow="0" w:firstColumn="1" w:lastColumn="0" w:noHBand="0" w:noVBand="1"/>
      </w:tblPr>
      <w:tblGrid>
        <w:gridCol w:w="562"/>
        <w:gridCol w:w="4684"/>
        <w:gridCol w:w="992"/>
        <w:gridCol w:w="850"/>
        <w:gridCol w:w="993"/>
        <w:gridCol w:w="850"/>
        <w:gridCol w:w="1559"/>
        <w:gridCol w:w="1560"/>
        <w:gridCol w:w="2120"/>
      </w:tblGrid>
      <w:tr w:rsidR="00C90E70" w:rsidRPr="009D6C85" w:rsidTr="0011703B">
        <w:trPr>
          <w:trHeight w:val="558"/>
        </w:trPr>
        <w:tc>
          <w:tcPr>
            <w:tcW w:w="562" w:type="dxa"/>
          </w:tcPr>
          <w:p w:rsidR="00C90E70" w:rsidRPr="009D6C85" w:rsidRDefault="00C90E70" w:rsidP="0011703B">
            <w:pPr>
              <w:tabs>
                <w:tab w:val="left" w:pos="387"/>
              </w:tabs>
              <w:jc w:val="center"/>
              <w:rPr>
                <w:rFonts w:eastAsia="Lucida Sans Unicode"/>
                <w:b/>
                <w:sz w:val="16"/>
                <w:szCs w:val="18"/>
                <w:lang w:eastAsia="ar-SA"/>
              </w:rPr>
            </w:pPr>
          </w:p>
          <w:p w:rsidR="00C90E70" w:rsidRPr="009D6C85" w:rsidRDefault="00C90E70" w:rsidP="0011703B">
            <w:pPr>
              <w:tabs>
                <w:tab w:val="left" w:pos="387"/>
              </w:tabs>
              <w:jc w:val="center"/>
              <w:rPr>
                <w:b/>
                <w:sz w:val="18"/>
                <w:szCs w:val="18"/>
              </w:rPr>
            </w:pPr>
            <w:r w:rsidRPr="009D6C85">
              <w:rPr>
                <w:rFonts w:eastAsia="Lucida Sans Unicode"/>
                <w:b/>
                <w:sz w:val="18"/>
                <w:szCs w:val="18"/>
                <w:lang w:eastAsia="ar-SA"/>
              </w:rPr>
              <w:t>L.P.</w:t>
            </w:r>
          </w:p>
        </w:tc>
        <w:tc>
          <w:tcPr>
            <w:tcW w:w="4684" w:type="dxa"/>
            <w:vAlign w:val="center"/>
          </w:tcPr>
          <w:p w:rsidR="00C90E70" w:rsidRPr="009D6C85" w:rsidRDefault="00C90E70" w:rsidP="0011703B">
            <w:pPr>
              <w:jc w:val="center"/>
              <w:rPr>
                <w:rFonts w:eastAsia="Lucida Sans Unicode"/>
                <w:b/>
                <w:sz w:val="18"/>
                <w:szCs w:val="18"/>
                <w:lang w:eastAsia="ar-SA"/>
              </w:rPr>
            </w:pPr>
            <w:r w:rsidRPr="009D6C85">
              <w:rPr>
                <w:rFonts w:eastAsia="Lucida Sans Unicode"/>
                <w:b/>
                <w:sz w:val="18"/>
                <w:szCs w:val="18"/>
                <w:lang w:eastAsia="ar-SA"/>
              </w:rPr>
              <w:t>Asortyment</w:t>
            </w:r>
          </w:p>
          <w:p w:rsidR="00C90E70" w:rsidRPr="009D6C85" w:rsidRDefault="00C90E70" w:rsidP="0011703B">
            <w:pPr>
              <w:tabs>
                <w:tab w:val="left" w:pos="387"/>
              </w:tabs>
              <w:jc w:val="center"/>
              <w:rPr>
                <w:b/>
                <w:sz w:val="22"/>
              </w:rPr>
            </w:pPr>
            <w:r w:rsidRPr="009D6C85">
              <w:rPr>
                <w:rFonts w:eastAsia="Lucida Sans Unicode"/>
                <w:b/>
                <w:sz w:val="18"/>
                <w:szCs w:val="18"/>
                <w:lang w:eastAsia="ar-SA"/>
              </w:rPr>
              <w:t>Szczegółowy</w:t>
            </w:r>
          </w:p>
        </w:tc>
        <w:tc>
          <w:tcPr>
            <w:tcW w:w="992" w:type="dxa"/>
            <w:vAlign w:val="center"/>
          </w:tcPr>
          <w:p w:rsidR="00C90E70" w:rsidRPr="009D6C85" w:rsidRDefault="00C90E70" w:rsidP="0011703B">
            <w:pPr>
              <w:tabs>
                <w:tab w:val="left" w:pos="387"/>
              </w:tabs>
              <w:jc w:val="center"/>
              <w:rPr>
                <w:b/>
                <w:sz w:val="22"/>
              </w:rPr>
            </w:pPr>
            <w:r w:rsidRPr="009D6C85">
              <w:rPr>
                <w:rFonts w:eastAsia="Lucida Sans Unicode"/>
                <w:b/>
                <w:sz w:val="18"/>
                <w:szCs w:val="18"/>
                <w:lang w:eastAsia="ar-SA"/>
              </w:rPr>
              <w:t>Jedn. miary</w:t>
            </w:r>
          </w:p>
        </w:tc>
        <w:tc>
          <w:tcPr>
            <w:tcW w:w="850" w:type="dxa"/>
            <w:vAlign w:val="center"/>
          </w:tcPr>
          <w:p w:rsidR="00C90E70" w:rsidRPr="009D6C85" w:rsidRDefault="00C90E70" w:rsidP="0011703B">
            <w:pPr>
              <w:tabs>
                <w:tab w:val="left" w:pos="387"/>
              </w:tabs>
              <w:jc w:val="center"/>
              <w:rPr>
                <w:b/>
                <w:sz w:val="22"/>
              </w:rPr>
            </w:pPr>
            <w:r>
              <w:rPr>
                <w:rFonts w:eastAsia="Lucida Sans Unicode"/>
                <w:b/>
                <w:sz w:val="18"/>
                <w:szCs w:val="18"/>
                <w:lang w:eastAsia="ar-SA"/>
              </w:rPr>
              <w:t>Ilość 12 m-cy</w:t>
            </w:r>
          </w:p>
        </w:tc>
        <w:tc>
          <w:tcPr>
            <w:tcW w:w="993" w:type="dxa"/>
            <w:vAlign w:val="center"/>
          </w:tcPr>
          <w:p w:rsidR="00C90E70" w:rsidRDefault="00C90E70" w:rsidP="0011703B">
            <w:pPr>
              <w:tabs>
                <w:tab w:val="left" w:pos="387"/>
              </w:tabs>
              <w:jc w:val="center"/>
              <w:rPr>
                <w:rFonts w:eastAsia="Lucida Sans Unicode"/>
                <w:b/>
                <w:sz w:val="18"/>
                <w:szCs w:val="18"/>
                <w:lang w:eastAsia="ar-SA"/>
              </w:rPr>
            </w:pPr>
            <w:r w:rsidRPr="009D6C85">
              <w:rPr>
                <w:rFonts w:eastAsia="Lucida Sans Unicode"/>
                <w:b/>
                <w:sz w:val="18"/>
                <w:szCs w:val="18"/>
                <w:lang w:eastAsia="ar-SA"/>
              </w:rPr>
              <w:t>Cena</w:t>
            </w:r>
          </w:p>
          <w:p w:rsidR="00C90E70" w:rsidRPr="009D6C85" w:rsidRDefault="00C90E70" w:rsidP="0011703B">
            <w:pPr>
              <w:tabs>
                <w:tab w:val="left" w:pos="387"/>
              </w:tabs>
              <w:jc w:val="center"/>
              <w:rPr>
                <w:b/>
                <w:sz w:val="22"/>
              </w:rPr>
            </w:pPr>
            <w:r w:rsidRPr="009D6C85">
              <w:rPr>
                <w:rFonts w:eastAsia="Lucida Sans Unicode"/>
                <w:b/>
                <w:sz w:val="18"/>
                <w:szCs w:val="18"/>
                <w:lang w:eastAsia="ar-SA"/>
              </w:rPr>
              <w:t>netto</w:t>
            </w:r>
          </w:p>
        </w:tc>
        <w:tc>
          <w:tcPr>
            <w:tcW w:w="850" w:type="dxa"/>
            <w:vAlign w:val="center"/>
          </w:tcPr>
          <w:p w:rsidR="00C90E70" w:rsidRPr="009D6C85" w:rsidRDefault="00C90E70" w:rsidP="0011703B">
            <w:pPr>
              <w:jc w:val="center"/>
              <w:rPr>
                <w:b/>
                <w:kern w:val="0"/>
                <w:sz w:val="18"/>
                <w:szCs w:val="18"/>
                <w:lang w:val="pl-PL"/>
              </w:rPr>
            </w:pPr>
            <w:r w:rsidRPr="009D6C85">
              <w:rPr>
                <w:b/>
                <w:kern w:val="0"/>
                <w:sz w:val="18"/>
                <w:szCs w:val="18"/>
                <w:lang w:val="pl-PL"/>
              </w:rPr>
              <w:t>%</w:t>
            </w:r>
          </w:p>
          <w:p w:rsidR="00C90E70" w:rsidRPr="009D6C85" w:rsidRDefault="00C90E70" w:rsidP="0011703B">
            <w:pPr>
              <w:tabs>
                <w:tab w:val="left" w:pos="387"/>
              </w:tabs>
              <w:jc w:val="center"/>
              <w:rPr>
                <w:rFonts w:eastAsia="Lucida Sans Unicode"/>
                <w:b/>
                <w:sz w:val="18"/>
                <w:szCs w:val="18"/>
                <w:lang w:eastAsia="ar-SA"/>
              </w:rPr>
            </w:pPr>
            <w:r w:rsidRPr="009D6C85">
              <w:rPr>
                <w:b/>
                <w:kern w:val="0"/>
                <w:sz w:val="18"/>
                <w:szCs w:val="18"/>
                <w:lang w:val="pl-PL"/>
              </w:rPr>
              <w:t>Vat</w:t>
            </w:r>
          </w:p>
        </w:tc>
        <w:tc>
          <w:tcPr>
            <w:tcW w:w="1559" w:type="dxa"/>
            <w:vAlign w:val="center"/>
          </w:tcPr>
          <w:p w:rsidR="00C90E70" w:rsidRPr="009D6C85" w:rsidRDefault="00C90E70" w:rsidP="0011703B">
            <w:pPr>
              <w:tabs>
                <w:tab w:val="left" w:pos="387"/>
              </w:tabs>
              <w:jc w:val="center"/>
              <w:rPr>
                <w:b/>
                <w:sz w:val="22"/>
              </w:rPr>
            </w:pPr>
            <w:r w:rsidRPr="009D6C85">
              <w:rPr>
                <w:rFonts w:eastAsia="Lucida Sans Unicode"/>
                <w:b/>
                <w:sz w:val="18"/>
                <w:szCs w:val="18"/>
                <w:lang w:eastAsia="ar-SA"/>
              </w:rPr>
              <w:t>Wartość netto</w:t>
            </w:r>
          </w:p>
        </w:tc>
        <w:tc>
          <w:tcPr>
            <w:tcW w:w="1560" w:type="dxa"/>
            <w:vAlign w:val="center"/>
          </w:tcPr>
          <w:p w:rsidR="00C90E70" w:rsidRPr="009D6C85" w:rsidRDefault="00C90E70" w:rsidP="0011703B">
            <w:pPr>
              <w:tabs>
                <w:tab w:val="left" w:pos="387"/>
              </w:tabs>
              <w:jc w:val="center"/>
              <w:rPr>
                <w:b/>
                <w:sz w:val="22"/>
              </w:rPr>
            </w:pPr>
            <w:r w:rsidRPr="009D6C85">
              <w:rPr>
                <w:rFonts w:eastAsia="Lucida Sans Unicode"/>
                <w:b/>
                <w:sz w:val="18"/>
                <w:szCs w:val="18"/>
                <w:lang w:eastAsia="ar-SA"/>
              </w:rPr>
              <w:t>Wartość brutto</w:t>
            </w:r>
          </w:p>
        </w:tc>
        <w:tc>
          <w:tcPr>
            <w:tcW w:w="2120" w:type="dxa"/>
            <w:vAlign w:val="center"/>
          </w:tcPr>
          <w:p w:rsidR="00C90E70" w:rsidRPr="009D6C85" w:rsidRDefault="00C90E70" w:rsidP="0011703B">
            <w:pPr>
              <w:tabs>
                <w:tab w:val="left" w:pos="387"/>
              </w:tabs>
              <w:jc w:val="center"/>
              <w:rPr>
                <w:b/>
                <w:sz w:val="22"/>
              </w:rPr>
            </w:pPr>
            <w:r w:rsidRPr="009D6C85">
              <w:rPr>
                <w:rFonts w:eastAsia="Lucida Sans Unicode"/>
                <w:b/>
                <w:sz w:val="18"/>
                <w:szCs w:val="18"/>
                <w:lang w:eastAsia="ar-SA"/>
              </w:rPr>
              <w:t>Producent  i nr katalogowy</w:t>
            </w:r>
          </w:p>
        </w:tc>
      </w:tr>
      <w:tr w:rsidR="00C90E70" w:rsidRPr="009D6C85" w:rsidTr="0011703B">
        <w:trPr>
          <w:trHeight w:val="700"/>
        </w:trPr>
        <w:tc>
          <w:tcPr>
            <w:tcW w:w="562" w:type="dxa"/>
            <w:vAlign w:val="center"/>
          </w:tcPr>
          <w:p w:rsidR="00C90E70" w:rsidRPr="009D6C85" w:rsidRDefault="00C90E70" w:rsidP="0011703B">
            <w:pPr>
              <w:tabs>
                <w:tab w:val="left" w:pos="387"/>
              </w:tabs>
              <w:jc w:val="center"/>
              <w:rPr>
                <w:sz w:val="18"/>
                <w:szCs w:val="18"/>
              </w:rPr>
            </w:pPr>
            <w:r w:rsidRPr="009D6C85">
              <w:rPr>
                <w:rFonts w:eastAsia="Lucida Sans Unicode"/>
                <w:sz w:val="18"/>
                <w:szCs w:val="18"/>
                <w:lang w:eastAsia="ar-SA"/>
              </w:rPr>
              <w:t>1.</w:t>
            </w:r>
          </w:p>
        </w:tc>
        <w:tc>
          <w:tcPr>
            <w:tcW w:w="4684" w:type="dxa"/>
            <w:vAlign w:val="center"/>
          </w:tcPr>
          <w:p w:rsidR="00C90E70" w:rsidRPr="009D6C85" w:rsidRDefault="00C90E70" w:rsidP="0011703B">
            <w:pPr>
              <w:tabs>
                <w:tab w:val="left" w:pos="387"/>
              </w:tabs>
              <w:rPr>
                <w:sz w:val="18"/>
                <w:szCs w:val="18"/>
              </w:rPr>
            </w:pPr>
            <w:r>
              <w:rPr>
                <w:sz w:val="18"/>
                <w:szCs w:val="18"/>
              </w:rPr>
              <w:t>Opaski identyfikacyjne dla dorosłych i dzieci o wymiarach 250 mm x 20-25 mm – winyl biały z kieszonką</w:t>
            </w:r>
          </w:p>
        </w:tc>
        <w:tc>
          <w:tcPr>
            <w:tcW w:w="992" w:type="dxa"/>
            <w:vAlign w:val="center"/>
          </w:tcPr>
          <w:p w:rsidR="00C90E70" w:rsidRPr="009D6C85" w:rsidRDefault="00C90E70" w:rsidP="0011703B">
            <w:pPr>
              <w:tabs>
                <w:tab w:val="left" w:pos="387"/>
              </w:tabs>
              <w:jc w:val="center"/>
              <w:rPr>
                <w:sz w:val="18"/>
                <w:szCs w:val="18"/>
              </w:rPr>
            </w:pPr>
            <w:r w:rsidRPr="009D6C85">
              <w:rPr>
                <w:rFonts w:eastAsia="Lucida Sans Unicode"/>
                <w:sz w:val="18"/>
                <w:szCs w:val="18"/>
                <w:lang w:eastAsia="ar-SA"/>
              </w:rPr>
              <w:t>szt.</w:t>
            </w:r>
          </w:p>
        </w:tc>
        <w:tc>
          <w:tcPr>
            <w:tcW w:w="850" w:type="dxa"/>
            <w:vAlign w:val="center"/>
          </w:tcPr>
          <w:p w:rsidR="00C90E70" w:rsidRPr="009D6C85" w:rsidRDefault="00C90E70" w:rsidP="0011703B">
            <w:pPr>
              <w:tabs>
                <w:tab w:val="left" w:pos="387"/>
              </w:tabs>
              <w:jc w:val="center"/>
              <w:rPr>
                <w:sz w:val="18"/>
                <w:szCs w:val="18"/>
              </w:rPr>
            </w:pPr>
            <w:r>
              <w:rPr>
                <w:color w:val="00000A"/>
                <w:kern w:val="0"/>
                <w:sz w:val="18"/>
                <w:szCs w:val="18"/>
                <w:lang w:val="pl-PL"/>
              </w:rPr>
              <w:t>28 000</w:t>
            </w:r>
          </w:p>
        </w:tc>
        <w:tc>
          <w:tcPr>
            <w:tcW w:w="993" w:type="dxa"/>
          </w:tcPr>
          <w:p w:rsidR="00C90E70" w:rsidRPr="009D6C85" w:rsidRDefault="00C90E70" w:rsidP="0011703B">
            <w:pPr>
              <w:tabs>
                <w:tab w:val="left" w:pos="387"/>
              </w:tabs>
              <w:rPr>
                <w:sz w:val="22"/>
              </w:rPr>
            </w:pPr>
          </w:p>
        </w:tc>
        <w:tc>
          <w:tcPr>
            <w:tcW w:w="850" w:type="dxa"/>
          </w:tcPr>
          <w:p w:rsidR="00C90E70" w:rsidRPr="009D6C85" w:rsidRDefault="00C90E70" w:rsidP="0011703B">
            <w:pPr>
              <w:tabs>
                <w:tab w:val="left" w:pos="387"/>
              </w:tabs>
              <w:rPr>
                <w:sz w:val="22"/>
              </w:rPr>
            </w:pPr>
          </w:p>
        </w:tc>
        <w:tc>
          <w:tcPr>
            <w:tcW w:w="1559" w:type="dxa"/>
          </w:tcPr>
          <w:p w:rsidR="00C90E70" w:rsidRPr="009D6C85" w:rsidRDefault="00C90E70" w:rsidP="0011703B">
            <w:pPr>
              <w:tabs>
                <w:tab w:val="left" w:pos="387"/>
              </w:tabs>
              <w:rPr>
                <w:sz w:val="22"/>
              </w:rPr>
            </w:pPr>
          </w:p>
        </w:tc>
        <w:tc>
          <w:tcPr>
            <w:tcW w:w="1560" w:type="dxa"/>
          </w:tcPr>
          <w:p w:rsidR="00C90E70" w:rsidRPr="009D6C85" w:rsidRDefault="00C90E70" w:rsidP="0011703B">
            <w:pPr>
              <w:tabs>
                <w:tab w:val="left" w:pos="387"/>
              </w:tabs>
              <w:rPr>
                <w:sz w:val="22"/>
              </w:rPr>
            </w:pPr>
          </w:p>
        </w:tc>
        <w:tc>
          <w:tcPr>
            <w:tcW w:w="2120" w:type="dxa"/>
          </w:tcPr>
          <w:p w:rsidR="00C90E70" w:rsidRPr="009D6C85" w:rsidRDefault="00C90E70" w:rsidP="0011703B">
            <w:pPr>
              <w:tabs>
                <w:tab w:val="left" w:pos="387"/>
              </w:tabs>
              <w:rPr>
                <w:sz w:val="22"/>
              </w:rPr>
            </w:pPr>
          </w:p>
        </w:tc>
      </w:tr>
      <w:tr w:rsidR="00C90E70" w:rsidRPr="009D6C85" w:rsidTr="0011703B">
        <w:trPr>
          <w:trHeight w:val="696"/>
        </w:trPr>
        <w:tc>
          <w:tcPr>
            <w:tcW w:w="562" w:type="dxa"/>
            <w:vAlign w:val="center"/>
          </w:tcPr>
          <w:p w:rsidR="00C90E70" w:rsidRPr="009D6C85" w:rsidRDefault="00C90E70" w:rsidP="0011703B">
            <w:pPr>
              <w:tabs>
                <w:tab w:val="left" w:pos="387"/>
              </w:tabs>
              <w:jc w:val="center"/>
              <w:rPr>
                <w:rFonts w:eastAsia="Lucida Sans Unicode"/>
                <w:sz w:val="18"/>
                <w:szCs w:val="18"/>
                <w:lang w:eastAsia="ar-SA"/>
              </w:rPr>
            </w:pPr>
            <w:r w:rsidRPr="009D6C85">
              <w:rPr>
                <w:rFonts w:eastAsia="Lucida Sans Unicode"/>
                <w:sz w:val="18"/>
                <w:szCs w:val="18"/>
                <w:lang w:eastAsia="ar-SA"/>
              </w:rPr>
              <w:t>2.</w:t>
            </w:r>
          </w:p>
        </w:tc>
        <w:tc>
          <w:tcPr>
            <w:tcW w:w="4684" w:type="dxa"/>
            <w:vAlign w:val="center"/>
          </w:tcPr>
          <w:p w:rsidR="00C90E70" w:rsidRPr="00002180" w:rsidRDefault="00C90E70" w:rsidP="0011703B">
            <w:pPr>
              <w:tabs>
                <w:tab w:val="left" w:pos="387"/>
              </w:tabs>
              <w:rPr>
                <w:sz w:val="18"/>
              </w:rPr>
            </w:pPr>
            <w:r>
              <w:rPr>
                <w:sz w:val="18"/>
              </w:rPr>
              <w:t>Opaski identyfikacyjne dla niemowląt – winyk różowe i/lub niebieskie o wymiarach 170 mm x 20 mm z kieszonką</w:t>
            </w:r>
          </w:p>
        </w:tc>
        <w:tc>
          <w:tcPr>
            <w:tcW w:w="992" w:type="dxa"/>
            <w:vAlign w:val="center"/>
          </w:tcPr>
          <w:p w:rsidR="00C90E70" w:rsidRPr="009D6C85" w:rsidRDefault="00C90E70" w:rsidP="0011703B">
            <w:pPr>
              <w:tabs>
                <w:tab w:val="left" w:pos="387"/>
              </w:tabs>
              <w:jc w:val="center"/>
              <w:rPr>
                <w:rFonts w:eastAsia="Lucida Sans Unicode"/>
                <w:sz w:val="18"/>
                <w:szCs w:val="18"/>
                <w:lang w:eastAsia="ar-SA"/>
              </w:rPr>
            </w:pPr>
            <w:r w:rsidRPr="009D6C85">
              <w:rPr>
                <w:rFonts w:eastAsia="Lucida Sans Unicode"/>
                <w:sz w:val="18"/>
                <w:szCs w:val="18"/>
                <w:lang w:eastAsia="ar-SA"/>
              </w:rPr>
              <w:t>szt.</w:t>
            </w:r>
          </w:p>
        </w:tc>
        <w:tc>
          <w:tcPr>
            <w:tcW w:w="850" w:type="dxa"/>
            <w:vAlign w:val="center"/>
          </w:tcPr>
          <w:p w:rsidR="00C90E70" w:rsidRPr="009D6C85" w:rsidRDefault="00C90E70" w:rsidP="0011703B">
            <w:pPr>
              <w:tabs>
                <w:tab w:val="left" w:pos="387"/>
              </w:tabs>
              <w:jc w:val="center"/>
              <w:rPr>
                <w:color w:val="00000A"/>
                <w:kern w:val="0"/>
                <w:sz w:val="18"/>
                <w:szCs w:val="18"/>
                <w:lang w:val="pl-PL"/>
              </w:rPr>
            </w:pPr>
            <w:r>
              <w:rPr>
                <w:color w:val="00000A"/>
                <w:kern w:val="0"/>
                <w:sz w:val="18"/>
                <w:szCs w:val="18"/>
                <w:lang w:val="pl-PL"/>
              </w:rPr>
              <w:t>1 700</w:t>
            </w:r>
          </w:p>
        </w:tc>
        <w:tc>
          <w:tcPr>
            <w:tcW w:w="993" w:type="dxa"/>
          </w:tcPr>
          <w:p w:rsidR="00C90E70" w:rsidRPr="009D6C85" w:rsidRDefault="00C90E70" w:rsidP="0011703B">
            <w:pPr>
              <w:tabs>
                <w:tab w:val="left" w:pos="387"/>
              </w:tabs>
              <w:rPr>
                <w:sz w:val="22"/>
              </w:rPr>
            </w:pPr>
          </w:p>
        </w:tc>
        <w:tc>
          <w:tcPr>
            <w:tcW w:w="850" w:type="dxa"/>
          </w:tcPr>
          <w:p w:rsidR="00C90E70" w:rsidRPr="009D6C85" w:rsidRDefault="00C90E70" w:rsidP="0011703B">
            <w:pPr>
              <w:tabs>
                <w:tab w:val="left" w:pos="387"/>
              </w:tabs>
              <w:rPr>
                <w:sz w:val="22"/>
              </w:rPr>
            </w:pPr>
          </w:p>
        </w:tc>
        <w:tc>
          <w:tcPr>
            <w:tcW w:w="1559" w:type="dxa"/>
          </w:tcPr>
          <w:p w:rsidR="00C90E70" w:rsidRPr="009D6C85" w:rsidRDefault="00C90E70" w:rsidP="0011703B">
            <w:pPr>
              <w:tabs>
                <w:tab w:val="left" w:pos="387"/>
              </w:tabs>
              <w:rPr>
                <w:sz w:val="22"/>
              </w:rPr>
            </w:pPr>
          </w:p>
        </w:tc>
        <w:tc>
          <w:tcPr>
            <w:tcW w:w="1560" w:type="dxa"/>
          </w:tcPr>
          <w:p w:rsidR="00C90E70" w:rsidRPr="009D6C85" w:rsidRDefault="00C90E70" w:rsidP="0011703B">
            <w:pPr>
              <w:tabs>
                <w:tab w:val="left" w:pos="387"/>
              </w:tabs>
              <w:rPr>
                <w:sz w:val="22"/>
              </w:rPr>
            </w:pPr>
          </w:p>
        </w:tc>
        <w:tc>
          <w:tcPr>
            <w:tcW w:w="2120" w:type="dxa"/>
          </w:tcPr>
          <w:p w:rsidR="00C90E70" w:rsidRPr="009D6C85" w:rsidRDefault="00C90E70" w:rsidP="0011703B">
            <w:pPr>
              <w:tabs>
                <w:tab w:val="left" w:pos="387"/>
              </w:tabs>
              <w:rPr>
                <w:sz w:val="22"/>
              </w:rPr>
            </w:pPr>
          </w:p>
        </w:tc>
      </w:tr>
      <w:tr w:rsidR="00C90E70" w:rsidRPr="009D6C85" w:rsidTr="0011703B">
        <w:trPr>
          <w:trHeight w:val="237"/>
        </w:trPr>
        <w:tc>
          <w:tcPr>
            <w:tcW w:w="8931" w:type="dxa"/>
            <w:gridSpan w:val="6"/>
            <w:vAlign w:val="center"/>
          </w:tcPr>
          <w:p w:rsidR="00C90E70" w:rsidRDefault="00C90E70" w:rsidP="0011703B">
            <w:pPr>
              <w:tabs>
                <w:tab w:val="left" w:pos="387"/>
              </w:tabs>
              <w:jc w:val="right"/>
              <w:rPr>
                <w:rFonts w:eastAsia="Lucida Sans Unicode"/>
                <w:b/>
                <w:sz w:val="18"/>
                <w:szCs w:val="18"/>
                <w:lang w:eastAsia="ar-SA"/>
              </w:rPr>
            </w:pPr>
          </w:p>
          <w:p w:rsidR="00C90E70" w:rsidRPr="003E1F6F" w:rsidRDefault="00C90E70" w:rsidP="0011703B">
            <w:pPr>
              <w:tabs>
                <w:tab w:val="left" w:pos="387"/>
              </w:tabs>
              <w:jc w:val="right"/>
              <w:rPr>
                <w:rFonts w:eastAsia="Lucida Sans Unicode"/>
                <w:b/>
                <w:sz w:val="18"/>
                <w:szCs w:val="18"/>
                <w:lang w:eastAsia="ar-SA"/>
              </w:rPr>
            </w:pPr>
            <w:r w:rsidRPr="003E1F6F">
              <w:rPr>
                <w:rFonts w:eastAsia="Lucida Sans Unicode"/>
                <w:b/>
                <w:sz w:val="18"/>
                <w:szCs w:val="18"/>
                <w:lang w:eastAsia="ar-SA"/>
              </w:rPr>
              <w:t>Razem:</w:t>
            </w:r>
          </w:p>
          <w:p w:rsidR="00C90E70" w:rsidRPr="009D6C85" w:rsidRDefault="00C90E70" w:rsidP="0011703B">
            <w:pPr>
              <w:tabs>
                <w:tab w:val="left" w:pos="387"/>
              </w:tabs>
              <w:jc w:val="right"/>
              <w:rPr>
                <w:sz w:val="22"/>
              </w:rPr>
            </w:pPr>
          </w:p>
        </w:tc>
        <w:tc>
          <w:tcPr>
            <w:tcW w:w="1559" w:type="dxa"/>
          </w:tcPr>
          <w:p w:rsidR="00C90E70" w:rsidRPr="009D6C85" w:rsidRDefault="00C90E70" w:rsidP="0011703B">
            <w:pPr>
              <w:tabs>
                <w:tab w:val="left" w:pos="387"/>
              </w:tabs>
              <w:rPr>
                <w:sz w:val="22"/>
              </w:rPr>
            </w:pPr>
          </w:p>
        </w:tc>
        <w:tc>
          <w:tcPr>
            <w:tcW w:w="1560" w:type="dxa"/>
          </w:tcPr>
          <w:p w:rsidR="00C90E70" w:rsidRPr="009D6C85" w:rsidRDefault="00C90E70" w:rsidP="0011703B">
            <w:pPr>
              <w:tabs>
                <w:tab w:val="left" w:pos="387"/>
              </w:tabs>
              <w:rPr>
                <w:sz w:val="22"/>
              </w:rPr>
            </w:pPr>
          </w:p>
        </w:tc>
        <w:tc>
          <w:tcPr>
            <w:tcW w:w="2120" w:type="dxa"/>
          </w:tcPr>
          <w:p w:rsidR="00C90E70" w:rsidRPr="009D6C85" w:rsidRDefault="00C90E70" w:rsidP="0011703B">
            <w:pPr>
              <w:tabs>
                <w:tab w:val="left" w:pos="387"/>
              </w:tabs>
              <w:rPr>
                <w:sz w:val="22"/>
              </w:rPr>
            </w:pPr>
          </w:p>
        </w:tc>
      </w:tr>
    </w:tbl>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Pr="00145B98" w:rsidRDefault="00C90E70" w:rsidP="00C90E70">
      <w:pPr>
        <w:spacing w:line="360" w:lineRule="auto"/>
        <w:rPr>
          <w:b/>
          <w:sz w:val="22"/>
        </w:rPr>
      </w:pPr>
      <w:r w:rsidRPr="00145B98">
        <w:rPr>
          <w:b/>
          <w:sz w:val="22"/>
        </w:rPr>
        <w:t>Wymagania:</w:t>
      </w:r>
    </w:p>
    <w:p w:rsidR="00C90E70" w:rsidRPr="00145B98" w:rsidRDefault="00C90E70" w:rsidP="00C90E70">
      <w:pPr>
        <w:rPr>
          <w:sz w:val="22"/>
        </w:rPr>
      </w:pPr>
      <w:r w:rsidRPr="00145B98">
        <w:rPr>
          <w:sz w:val="22"/>
        </w:rPr>
        <w:t>1. Wykonane z hipoalergicznego winylu w kolorze białym</w:t>
      </w:r>
      <w:r>
        <w:rPr>
          <w:sz w:val="22"/>
        </w:rPr>
        <w:t xml:space="preserve"> i/lub różowym i/lub</w:t>
      </w:r>
      <w:r w:rsidRPr="00145B98">
        <w:rPr>
          <w:sz w:val="22"/>
        </w:rPr>
        <w:t xml:space="preserve"> niebieskim.</w:t>
      </w:r>
    </w:p>
    <w:p w:rsidR="00C90E70" w:rsidRPr="00145B98" w:rsidRDefault="00C90E70" w:rsidP="00C90E70">
      <w:pPr>
        <w:rPr>
          <w:sz w:val="22"/>
        </w:rPr>
      </w:pPr>
      <w:r w:rsidRPr="00145B98">
        <w:rPr>
          <w:sz w:val="22"/>
        </w:rPr>
        <w:t>2. Materiał odporny na wodę, wilgoć, rozciąganie, dający możliwość dostosowania do każdego rozmiaru dłoni.</w:t>
      </w:r>
    </w:p>
    <w:p w:rsidR="00C90E70" w:rsidRPr="00145B98" w:rsidRDefault="00C90E70" w:rsidP="00C90E70">
      <w:pPr>
        <w:rPr>
          <w:sz w:val="22"/>
        </w:rPr>
      </w:pPr>
      <w:r w:rsidRPr="00145B98">
        <w:rPr>
          <w:sz w:val="22"/>
        </w:rPr>
        <w:t>3. Opaska bez sztywnych i twardych krawędzi.</w:t>
      </w:r>
    </w:p>
    <w:p w:rsidR="00C90E70" w:rsidRPr="00145B98" w:rsidRDefault="00C90E70" w:rsidP="00C90E70">
      <w:pPr>
        <w:rPr>
          <w:sz w:val="22"/>
        </w:rPr>
      </w:pPr>
      <w:r w:rsidRPr="00145B98">
        <w:rPr>
          <w:sz w:val="22"/>
        </w:rPr>
        <w:t>4. Opaska posiada jednorazowe zapięcie umożliwiające zdjęcie.</w:t>
      </w:r>
    </w:p>
    <w:p w:rsidR="00C90E70" w:rsidRPr="00145B98" w:rsidRDefault="00C90E70" w:rsidP="00C90E70">
      <w:pPr>
        <w:rPr>
          <w:sz w:val="22"/>
        </w:rPr>
      </w:pPr>
      <w:r w:rsidRPr="00145B98">
        <w:rPr>
          <w:sz w:val="22"/>
        </w:rPr>
        <w:t>5. Opaska posiada kieszonkę na kartonik, kieszonka wykonana w sposób zabezpieczający kartonik przed zamoczeniem i wyjęciem go z kieszonki.</w:t>
      </w:r>
    </w:p>
    <w:p w:rsidR="00C90E70" w:rsidRPr="00145B98" w:rsidRDefault="00C90E70" w:rsidP="00C90E70">
      <w:pPr>
        <w:rPr>
          <w:sz w:val="22"/>
        </w:rPr>
      </w:pPr>
      <w:r w:rsidRPr="00145B98">
        <w:rPr>
          <w:sz w:val="22"/>
        </w:rPr>
        <w:t>6. Kartonik wykonany z materiału zapewniającego możliwość trwałego i czytelnego zapisania danych, kartonik bez treści.</w:t>
      </w:r>
    </w:p>
    <w:p w:rsidR="00C90E70" w:rsidRPr="00145B98" w:rsidRDefault="00C90E70" w:rsidP="00C90E70">
      <w:pPr>
        <w:rPr>
          <w:sz w:val="22"/>
        </w:rPr>
      </w:pPr>
      <w:r w:rsidRPr="00145B98">
        <w:rPr>
          <w:sz w:val="22"/>
        </w:rPr>
        <w:t>7. Wymiary kartonika do kieszonki długość 60-70 mm, szerokość ok. 20 mm.</w:t>
      </w: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overflowPunct/>
        <w:autoSpaceDE/>
        <w:autoSpaceDN/>
        <w:adjustRightInd/>
        <w:textAlignment w:val="auto"/>
        <w:rPr>
          <w:b/>
        </w:rPr>
      </w:pPr>
    </w:p>
    <w:p w:rsidR="00C90E70" w:rsidRDefault="00C90E70" w:rsidP="00C90E70">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Pr>
          <w:rFonts w:eastAsia="Lucida Sans Unicode"/>
          <w:b/>
          <w:kern w:val="2"/>
          <w:sz w:val="22"/>
          <w:szCs w:val="22"/>
          <w:lang w:eastAsia="ar-SA"/>
        </w:rPr>
        <w:t>8</w:t>
      </w:r>
    </w:p>
    <w:p w:rsidR="00C90E70" w:rsidRDefault="00C90E70" w:rsidP="00C90E70">
      <w:pPr>
        <w:overflowPunct/>
        <w:autoSpaceDE/>
        <w:autoSpaceDN/>
        <w:adjustRightInd/>
        <w:textAlignment w:val="auto"/>
        <w:rPr>
          <w:rFonts w:eastAsia="Lucida Sans Unicode"/>
          <w:b/>
          <w:kern w:val="2"/>
          <w:sz w:val="22"/>
          <w:szCs w:val="22"/>
          <w:lang w:eastAsia="ar-SA"/>
        </w:rPr>
      </w:pPr>
    </w:p>
    <w:p w:rsidR="00C90E70" w:rsidRDefault="00C90E70" w:rsidP="00C90E70">
      <w:pPr>
        <w:overflowPunct/>
        <w:autoSpaceDE/>
        <w:autoSpaceDN/>
        <w:adjustRightInd/>
        <w:textAlignment w:val="auto"/>
        <w:rPr>
          <w:color w:val="000000"/>
          <w:sz w:val="22"/>
          <w:szCs w:val="22"/>
        </w:rPr>
      </w:pPr>
      <w:r>
        <w:rPr>
          <w:color w:val="000000"/>
          <w:sz w:val="22"/>
          <w:szCs w:val="22"/>
        </w:rPr>
        <w:t>Opaski identyfikacyjne dla dorosłych i dzieci w kolorze czerwonym.</w:t>
      </w:r>
    </w:p>
    <w:p w:rsidR="00C90E70" w:rsidRDefault="00C90E70" w:rsidP="00C90E70">
      <w:pPr>
        <w:rPr>
          <w:b/>
        </w:rPr>
      </w:pPr>
    </w:p>
    <w:p w:rsidR="00C90E70" w:rsidRDefault="00C90E70" w:rsidP="00C90E70">
      <w:pPr>
        <w:rPr>
          <w:b/>
        </w:rPr>
      </w:pPr>
    </w:p>
    <w:tbl>
      <w:tblPr>
        <w:tblpPr w:leftFromText="141" w:rightFromText="141" w:bottomFromText="200" w:vertAnchor="text" w:horzAnchor="margin" w:tblpX="-289" w:tblpY="73"/>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4389"/>
        <w:gridCol w:w="992"/>
        <w:gridCol w:w="851"/>
        <w:gridCol w:w="992"/>
        <w:gridCol w:w="851"/>
        <w:gridCol w:w="1559"/>
        <w:gridCol w:w="1559"/>
        <w:gridCol w:w="2126"/>
      </w:tblGrid>
      <w:tr w:rsidR="00C90E70" w:rsidRPr="00066ABF" w:rsidTr="0011703B">
        <w:trPr>
          <w:cantSplit/>
          <w:trHeight w:val="660"/>
        </w:trPr>
        <w:tc>
          <w:tcPr>
            <w:tcW w:w="851" w:type="dxa"/>
            <w:tcBorders>
              <w:top w:val="single" w:sz="4" w:space="0" w:color="auto"/>
              <w:left w:val="single" w:sz="4" w:space="0" w:color="auto"/>
              <w:bottom w:val="single" w:sz="4" w:space="0" w:color="auto"/>
              <w:right w:val="single" w:sz="4" w:space="0" w:color="auto"/>
            </w:tcBorders>
            <w:vAlign w:val="center"/>
          </w:tcPr>
          <w:p w:rsidR="00C90E70" w:rsidRPr="004B6D59" w:rsidRDefault="00C90E70" w:rsidP="0011703B">
            <w:pPr>
              <w:spacing w:line="276" w:lineRule="auto"/>
              <w:jc w:val="center"/>
              <w:rPr>
                <w:b/>
                <w:sz w:val="18"/>
                <w:szCs w:val="18"/>
              </w:rPr>
            </w:pPr>
            <w:r w:rsidRPr="004B6D59">
              <w:rPr>
                <w:b/>
                <w:sz w:val="18"/>
                <w:szCs w:val="18"/>
              </w:rPr>
              <w:t>L.P.</w:t>
            </w:r>
          </w:p>
        </w:tc>
        <w:tc>
          <w:tcPr>
            <w:tcW w:w="4389" w:type="dxa"/>
            <w:tcBorders>
              <w:top w:val="single" w:sz="4" w:space="0" w:color="auto"/>
              <w:left w:val="single" w:sz="4" w:space="0" w:color="auto"/>
              <w:bottom w:val="single" w:sz="4" w:space="0" w:color="auto"/>
              <w:right w:val="single" w:sz="4" w:space="0" w:color="auto"/>
            </w:tcBorders>
            <w:vAlign w:val="center"/>
          </w:tcPr>
          <w:p w:rsidR="00C90E70" w:rsidRDefault="00C90E70" w:rsidP="0011703B">
            <w:pPr>
              <w:jc w:val="center"/>
              <w:rPr>
                <w:rFonts w:eastAsia="Lucida Sans Unicode"/>
                <w:b/>
                <w:sz w:val="18"/>
                <w:szCs w:val="18"/>
                <w:lang w:eastAsia="ar-SA"/>
              </w:rPr>
            </w:pPr>
            <w:r w:rsidRPr="009D6C85">
              <w:rPr>
                <w:rFonts w:eastAsia="Lucida Sans Unicode"/>
                <w:b/>
                <w:sz w:val="18"/>
                <w:szCs w:val="18"/>
                <w:lang w:eastAsia="ar-SA"/>
              </w:rPr>
              <w:t>Asortyment</w:t>
            </w:r>
          </w:p>
          <w:p w:rsidR="00C90E70" w:rsidRPr="00024843" w:rsidRDefault="00C90E70" w:rsidP="0011703B">
            <w:pPr>
              <w:rPr>
                <w:rFonts w:eastAsia="Lucida Sans Unicode"/>
                <w:b/>
                <w:sz w:val="18"/>
                <w:szCs w:val="18"/>
                <w:lang w:eastAsia="ar-SA"/>
              </w:rPr>
            </w:pPr>
            <w:r w:rsidRPr="009D6C85">
              <w:rPr>
                <w:rFonts w:eastAsia="Lucida Sans Unicode"/>
                <w:b/>
                <w:sz w:val="18"/>
                <w:szCs w:val="18"/>
                <w:lang w:eastAsia="ar-SA"/>
              </w:rPr>
              <w:t>Szczegółowy</w:t>
            </w:r>
          </w:p>
        </w:tc>
        <w:tc>
          <w:tcPr>
            <w:tcW w:w="992" w:type="dxa"/>
            <w:tcBorders>
              <w:top w:val="single" w:sz="4" w:space="0" w:color="auto"/>
              <w:left w:val="single" w:sz="4" w:space="0" w:color="auto"/>
              <w:bottom w:val="single" w:sz="4" w:space="0" w:color="auto"/>
              <w:right w:val="single" w:sz="4" w:space="0" w:color="auto"/>
            </w:tcBorders>
            <w:vAlign w:val="center"/>
          </w:tcPr>
          <w:p w:rsidR="00C90E70" w:rsidRPr="001C67A2" w:rsidRDefault="00C90E70" w:rsidP="0011703B">
            <w:pPr>
              <w:spacing w:line="276" w:lineRule="auto"/>
              <w:jc w:val="center"/>
              <w:rPr>
                <w:b/>
                <w:sz w:val="18"/>
                <w:szCs w:val="18"/>
              </w:rPr>
            </w:pPr>
            <w:r w:rsidRPr="001C67A2">
              <w:rPr>
                <w:b/>
                <w:sz w:val="18"/>
                <w:szCs w:val="18"/>
              </w:rPr>
              <w:t>Jedn. miary</w:t>
            </w:r>
          </w:p>
        </w:tc>
        <w:tc>
          <w:tcPr>
            <w:tcW w:w="851" w:type="dxa"/>
            <w:tcBorders>
              <w:top w:val="single" w:sz="4" w:space="0" w:color="auto"/>
              <w:left w:val="single" w:sz="4" w:space="0" w:color="auto"/>
              <w:bottom w:val="single" w:sz="4" w:space="0" w:color="auto"/>
              <w:right w:val="single" w:sz="4" w:space="0" w:color="auto"/>
            </w:tcBorders>
            <w:vAlign w:val="center"/>
            <w:hideMark/>
          </w:tcPr>
          <w:p w:rsidR="00C90E70" w:rsidRPr="001C67A2" w:rsidRDefault="00C90E70" w:rsidP="0011703B">
            <w:pPr>
              <w:spacing w:line="276" w:lineRule="auto"/>
              <w:rPr>
                <w:b/>
                <w:sz w:val="18"/>
                <w:szCs w:val="18"/>
              </w:rPr>
            </w:pPr>
            <w:r w:rsidRPr="001C67A2">
              <w:rPr>
                <w:b/>
                <w:sz w:val="18"/>
                <w:szCs w:val="18"/>
              </w:rPr>
              <w:t xml:space="preserve">  </w:t>
            </w:r>
            <w:r w:rsidRPr="001C67A2">
              <w:rPr>
                <w:sz w:val="18"/>
                <w:szCs w:val="18"/>
              </w:rPr>
              <w:t xml:space="preserve">  </w:t>
            </w:r>
            <w:r>
              <w:rPr>
                <w:b/>
                <w:sz w:val="18"/>
                <w:szCs w:val="18"/>
              </w:rPr>
              <w:t>Ilość 24 m-ce</w:t>
            </w:r>
          </w:p>
        </w:tc>
        <w:tc>
          <w:tcPr>
            <w:tcW w:w="992" w:type="dxa"/>
            <w:tcBorders>
              <w:top w:val="single" w:sz="4" w:space="0" w:color="auto"/>
              <w:left w:val="single" w:sz="4" w:space="0" w:color="auto"/>
              <w:bottom w:val="single" w:sz="4" w:space="0" w:color="auto"/>
              <w:right w:val="single" w:sz="4" w:space="0" w:color="auto"/>
            </w:tcBorders>
            <w:vAlign w:val="center"/>
          </w:tcPr>
          <w:p w:rsidR="00C90E70" w:rsidRPr="001C67A2" w:rsidRDefault="00C90E70" w:rsidP="0011703B">
            <w:pPr>
              <w:spacing w:line="276" w:lineRule="auto"/>
              <w:jc w:val="center"/>
              <w:rPr>
                <w:b/>
                <w:sz w:val="18"/>
                <w:szCs w:val="18"/>
              </w:rPr>
            </w:pPr>
            <w:r w:rsidRPr="001C67A2">
              <w:rPr>
                <w:b/>
                <w:sz w:val="18"/>
                <w:szCs w:val="18"/>
              </w:rPr>
              <w:t>Cena  netto</w:t>
            </w:r>
          </w:p>
        </w:tc>
        <w:tc>
          <w:tcPr>
            <w:tcW w:w="851" w:type="dxa"/>
            <w:tcBorders>
              <w:top w:val="single" w:sz="4" w:space="0" w:color="auto"/>
              <w:left w:val="single" w:sz="4" w:space="0" w:color="auto"/>
              <w:bottom w:val="single" w:sz="4" w:space="0" w:color="auto"/>
              <w:right w:val="single" w:sz="4" w:space="0" w:color="auto"/>
            </w:tcBorders>
            <w:vAlign w:val="center"/>
          </w:tcPr>
          <w:p w:rsidR="00C90E70" w:rsidRPr="001C67A2" w:rsidRDefault="00C90E70" w:rsidP="0011703B">
            <w:pPr>
              <w:spacing w:line="276" w:lineRule="auto"/>
              <w:jc w:val="center"/>
              <w:rPr>
                <w:b/>
                <w:sz w:val="18"/>
                <w:szCs w:val="18"/>
              </w:rPr>
            </w:pPr>
            <w:r w:rsidRPr="001C67A2">
              <w:rPr>
                <w:b/>
                <w:sz w:val="18"/>
                <w:szCs w:val="18"/>
              </w:rPr>
              <w:t>%</w:t>
            </w:r>
          </w:p>
          <w:p w:rsidR="00C90E70" w:rsidRPr="001C67A2" w:rsidRDefault="00C90E70" w:rsidP="0011703B">
            <w:pPr>
              <w:spacing w:line="276" w:lineRule="auto"/>
              <w:jc w:val="center"/>
              <w:rPr>
                <w:b/>
                <w:sz w:val="18"/>
                <w:szCs w:val="18"/>
              </w:rPr>
            </w:pPr>
            <w:r>
              <w:rPr>
                <w:b/>
                <w:sz w:val="18"/>
                <w:szCs w:val="18"/>
              </w:rPr>
              <w:t>V</w:t>
            </w:r>
            <w:r w:rsidRPr="001C67A2">
              <w:rPr>
                <w:b/>
                <w:sz w:val="18"/>
                <w:szCs w:val="18"/>
              </w:rPr>
              <w:t>at</w:t>
            </w:r>
          </w:p>
        </w:tc>
        <w:tc>
          <w:tcPr>
            <w:tcW w:w="1559" w:type="dxa"/>
            <w:tcBorders>
              <w:top w:val="single" w:sz="4" w:space="0" w:color="auto"/>
              <w:left w:val="single" w:sz="4" w:space="0" w:color="auto"/>
              <w:bottom w:val="single" w:sz="4" w:space="0" w:color="auto"/>
              <w:right w:val="single" w:sz="4" w:space="0" w:color="auto"/>
            </w:tcBorders>
          </w:tcPr>
          <w:p w:rsidR="00C90E70" w:rsidRPr="001C67A2" w:rsidRDefault="00C90E70" w:rsidP="0011703B">
            <w:pPr>
              <w:spacing w:line="276" w:lineRule="auto"/>
              <w:jc w:val="center"/>
              <w:rPr>
                <w:b/>
                <w:sz w:val="18"/>
                <w:szCs w:val="18"/>
              </w:rPr>
            </w:pPr>
          </w:p>
          <w:p w:rsidR="00C90E70" w:rsidRPr="001C67A2" w:rsidRDefault="00C90E70" w:rsidP="0011703B">
            <w:pPr>
              <w:spacing w:line="276" w:lineRule="auto"/>
              <w:jc w:val="center"/>
              <w:rPr>
                <w:b/>
                <w:sz w:val="18"/>
                <w:szCs w:val="18"/>
              </w:rPr>
            </w:pPr>
            <w:r w:rsidRPr="001C67A2">
              <w:rPr>
                <w:b/>
                <w:sz w:val="18"/>
                <w:szCs w:val="18"/>
              </w:rPr>
              <w:t>Wartość netto</w:t>
            </w:r>
          </w:p>
        </w:tc>
        <w:tc>
          <w:tcPr>
            <w:tcW w:w="1559" w:type="dxa"/>
            <w:tcBorders>
              <w:top w:val="single" w:sz="4" w:space="0" w:color="auto"/>
              <w:left w:val="single" w:sz="4" w:space="0" w:color="auto"/>
              <w:bottom w:val="single" w:sz="4" w:space="0" w:color="auto"/>
              <w:right w:val="single" w:sz="4" w:space="0" w:color="auto"/>
            </w:tcBorders>
          </w:tcPr>
          <w:p w:rsidR="00C90E70" w:rsidRPr="001C67A2" w:rsidRDefault="00C90E70" w:rsidP="0011703B">
            <w:pPr>
              <w:spacing w:line="276" w:lineRule="auto"/>
              <w:jc w:val="center"/>
              <w:rPr>
                <w:b/>
                <w:sz w:val="18"/>
                <w:szCs w:val="18"/>
              </w:rPr>
            </w:pPr>
          </w:p>
          <w:p w:rsidR="00C90E70" w:rsidRPr="001C67A2" w:rsidRDefault="00C90E70" w:rsidP="0011703B">
            <w:pPr>
              <w:spacing w:line="276" w:lineRule="auto"/>
              <w:jc w:val="center"/>
              <w:rPr>
                <w:b/>
                <w:sz w:val="18"/>
                <w:szCs w:val="18"/>
              </w:rPr>
            </w:pPr>
            <w:r w:rsidRPr="001C67A2">
              <w:rPr>
                <w:b/>
                <w:sz w:val="18"/>
                <w:szCs w:val="18"/>
              </w:rPr>
              <w:t>Wartość brutto</w:t>
            </w:r>
          </w:p>
        </w:tc>
        <w:tc>
          <w:tcPr>
            <w:tcW w:w="2126" w:type="dxa"/>
            <w:tcBorders>
              <w:top w:val="single" w:sz="4" w:space="0" w:color="auto"/>
              <w:left w:val="single" w:sz="4" w:space="0" w:color="auto"/>
              <w:bottom w:val="single" w:sz="4" w:space="0" w:color="auto"/>
              <w:right w:val="single" w:sz="4" w:space="0" w:color="auto"/>
            </w:tcBorders>
            <w:vAlign w:val="center"/>
          </w:tcPr>
          <w:p w:rsidR="00C90E70" w:rsidRPr="001C67A2" w:rsidRDefault="00C90E70" w:rsidP="0011703B">
            <w:pPr>
              <w:spacing w:line="276" w:lineRule="auto"/>
              <w:jc w:val="center"/>
              <w:rPr>
                <w:b/>
                <w:sz w:val="18"/>
                <w:szCs w:val="18"/>
              </w:rPr>
            </w:pPr>
            <w:r w:rsidRPr="001C67A2">
              <w:rPr>
                <w:b/>
                <w:sz w:val="18"/>
                <w:szCs w:val="18"/>
              </w:rPr>
              <w:t>Producent  i nr katalogowy</w:t>
            </w:r>
          </w:p>
        </w:tc>
      </w:tr>
      <w:tr w:rsidR="00C90E70" w:rsidRPr="00066ABF" w:rsidTr="0011703B">
        <w:trPr>
          <w:cantSplit/>
          <w:trHeight w:val="399"/>
        </w:trPr>
        <w:tc>
          <w:tcPr>
            <w:tcW w:w="851" w:type="dxa"/>
            <w:tcBorders>
              <w:top w:val="single" w:sz="4" w:space="0" w:color="auto"/>
              <w:left w:val="single" w:sz="4" w:space="0" w:color="auto"/>
              <w:bottom w:val="single" w:sz="4" w:space="0" w:color="auto"/>
              <w:right w:val="single" w:sz="4" w:space="0" w:color="auto"/>
            </w:tcBorders>
            <w:vAlign w:val="center"/>
            <w:hideMark/>
          </w:tcPr>
          <w:p w:rsidR="00C90E70" w:rsidRPr="000D5209" w:rsidRDefault="00C90E70" w:rsidP="0011703B">
            <w:pPr>
              <w:spacing w:line="276" w:lineRule="auto"/>
              <w:jc w:val="center"/>
              <w:rPr>
                <w:sz w:val="18"/>
                <w:szCs w:val="18"/>
              </w:rPr>
            </w:pPr>
            <w:r w:rsidRPr="000D5209">
              <w:rPr>
                <w:sz w:val="18"/>
                <w:szCs w:val="18"/>
              </w:rPr>
              <w:t>1.</w:t>
            </w:r>
          </w:p>
        </w:tc>
        <w:tc>
          <w:tcPr>
            <w:tcW w:w="4389" w:type="dxa"/>
            <w:tcBorders>
              <w:top w:val="single" w:sz="4" w:space="0" w:color="auto"/>
              <w:left w:val="single" w:sz="4" w:space="0" w:color="auto"/>
              <w:bottom w:val="single" w:sz="4" w:space="0" w:color="auto"/>
              <w:right w:val="single" w:sz="4" w:space="0" w:color="auto"/>
            </w:tcBorders>
            <w:vAlign w:val="center"/>
            <w:hideMark/>
          </w:tcPr>
          <w:p w:rsidR="00C90E70" w:rsidRPr="00A036D9" w:rsidRDefault="00C90E70" w:rsidP="0011703B">
            <w:pPr>
              <w:pStyle w:val="Bezodstpw"/>
              <w:spacing w:line="276" w:lineRule="auto"/>
              <w:rPr>
                <w:sz w:val="18"/>
                <w:szCs w:val="18"/>
              </w:rPr>
            </w:pPr>
            <w:r>
              <w:rPr>
                <w:sz w:val="18"/>
                <w:szCs w:val="18"/>
              </w:rPr>
              <w:t>Opaski identyfikacyjne dla dorosłych i dzieci – winyl czerwony z kieszonką</w:t>
            </w:r>
          </w:p>
        </w:tc>
        <w:tc>
          <w:tcPr>
            <w:tcW w:w="992" w:type="dxa"/>
            <w:tcBorders>
              <w:top w:val="single" w:sz="4" w:space="0" w:color="auto"/>
              <w:left w:val="single" w:sz="4" w:space="0" w:color="auto"/>
              <w:bottom w:val="single" w:sz="4" w:space="0" w:color="auto"/>
              <w:right w:val="single" w:sz="4" w:space="0" w:color="auto"/>
            </w:tcBorders>
            <w:vAlign w:val="center"/>
            <w:hideMark/>
          </w:tcPr>
          <w:p w:rsidR="00C90E70" w:rsidRPr="00A036D9" w:rsidRDefault="00C90E70" w:rsidP="0011703B">
            <w:pPr>
              <w:pStyle w:val="Bezodstpw"/>
              <w:spacing w:line="276" w:lineRule="auto"/>
              <w:jc w:val="center"/>
              <w:rPr>
                <w:sz w:val="18"/>
                <w:szCs w:val="18"/>
              </w:rPr>
            </w:pPr>
            <w:r w:rsidRPr="00A036D9">
              <w:rPr>
                <w:sz w:val="18"/>
                <w:szCs w:val="18"/>
              </w:rPr>
              <w:t>szt.</w:t>
            </w:r>
          </w:p>
        </w:tc>
        <w:tc>
          <w:tcPr>
            <w:tcW w:w="851" w:type="dxa"/>
            <w:tcBorders>
              <w:top w:val="single" w:sz="4" w:space="0" w:color="auto"/>
              <w:left w:val="single" w:sz="4" w:space="0" w:color="auto"/>
              <w:bottom w:val="single" w:sz="4" w:space="0" w:color="auto"/>
              <w:right w:val="single" w:sz="4" w:space="0" w:color="auto"/>
            </w:tcBorders>
            <w:vAlign w:val="center"/>
            <w:hideMark/>
          </w:tcPr>
          <w:p w:rsidR="00C90E70" w:rsidRPr="00A036D9" w:rsidRDefault="00C90E70" w:rsidP="0011703B">
            <w:pPr>
              <w:pStyle w:val="Bezodstpw"/>
              <w:spacing w:line="276" w:lineRule="auto"/>
              <w:jc w:val="center"/>
              <w:rPr>
                <w:sz w:val="18"/>
                <w:szCs w:val="18"/>
              </w:rPr>
            </w:pPr>
            <w:r>
              <w:rPr>
                <w:sz w:val="18"/>
                <w:szCs w:val="18"/>
              </w:rPr>
              <w:t>1 000</w:t>
            </w:r>
          </w:p>
        </w:tc>
        <w:tc>
          <w:tcPr>
            <w:tcW w:w="992" w:type="dxa"/>
            <w:tcBorders>
              <w:top w:val="single" w:sz="4" w:space="0" w:color="auto"/>
              <w:left w:val="single" w:sz="4" w:space="0" w:color="auto"/>
              <w:bottom w:val="single" w:sz="4" w:space="0" w:color="auto"/>
              <w:right w:val="single" w:sz="4" w:space="0" w:color="auto"/>
            </w:tcBorders>
            <w:vAlign w:val="center"/>
          </w:tcPr>
          <w:p w:rsidR="00C90E70" w:rsidRPr="00066ABF" w:rsidRDefault="00C90E70" w:rsidP="0011703B">
            <w:pPr>
              <w:spacing w:line="276" w:lineRule="auto"/>
              <w:jc w:val="center"/>
              <w:rPr>
                <w:b/>
                <w:szCs w:val="22"/>
              </w:rPr>
            </w:pPr>
          </w:p>
        </w:tc>
        <w:tc>
          <w:tcPr>
            <w:tcW w:w="851" w:type="dxa"/>
            <w:tcBorders>
              <w:top w:val="single" w:sz="4" w:space="0" w:color="auto"/>
              <w:left w:val="single" w:sz="4" w:space="0" w:color="auto"/>
              <w:bottom w:val="single" w:sz="4" w:space="0" w:color="auto"/>
              <w:right w:val="single" w:sz="4" w:space="0" w:color="auto"/>
            </w:tcBorders>
          </w:tcPr>
          <w:p w:rsidR="00C90E70" w:rsidRPr="00066ABF" w:rsidRDefault="00C90E70" w:rsidP="0011703B">
            <w:pPr>
              <w:spacing w:line="276" w:lineRule="auto"/>
              <w:jc w:val="center"/>
              <w:rPr>
                <w:b/>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C90E70" w:rsidRPr="00066ABF" w:rsidRDefault="00C90E70" w:rsidP="0011703B">
            <w:pPr>
              <w:spacing w:line="276" w:lineRule="auto"/>
              <w:jc w:val="center"/>
              <w:rPr>
                <w:b/>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C90E70" w:rsidRPr="00066ABF" w:rsidRDefault="00C90E70" w:rsidP="0011703B">
            <w:pPr>
              <w:spacing w:line="276" w:lineRule="auto"/>
              <w:jc w:val="center"/>
              <w:rPr>
                <w:b/>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C90E70" w:rsidRPr="00066ABF" w:rsidRDefault="00C90E70" w:rsidP="0011703B">
            <w:pPr>
              <w:spacing w:line="276" w:lineRule="auto"/>
              <w:jc w:val="center"/>
              <w:rPr>
                <w:b/>
                <w:szCs w:val="22"/>
              </w:rPr>
            </w:pPr>
          </w:p>
        </w:tc>
      </w:tr>
      <w:tr w:rsidR="00C90E70" w:rsidRPr="00066ABF" w:rsidTr="0011703B">
        <w:trPr>
          <w:cantSplit/>
          <w:trHeight w:val="645"/>
        </w:trPr>
        <w:tc>
          <w:tcPr>
            <w:tcW w:w="8926" w:type="dxa"/>
            <w:gridSpan w:val="6"/>
            <w:tcBorders>
              <w:top w:val="single" w:sz="4" w:space="0" w:color="auto"/>
              <w:left w:val="single" w:sz="4" w:space="0" w:color="auto"/>
              <w:bottom w:val="single" w:sz="4" w:space="0" w:color="auto"/>
              <w:right w:val="single" w:sz="4" w:space="0" w:color="auto"/>
            </w:tcBorders>
            <w:vAlign w:val="center"/>
          </w:tcPr>
          <w:p w:rsidR="00C90E70" w:rsidRPr="000D5209" w:rsidRDefault="00C90E70" w:rsidP="0011703B">
            <w:pPr>
              <w:spacing w:line="276" w:lineRule="auto"/>
              <w:jc w:val="right"/>
              <w:rPr>
                <w:b/>
                <w:sz w:val="18"/>
                <w:szCs w:val="18"/>
              </w:rPr>
            </w:pPr>
            <w:r w:rsidRPr="000D5209">
              <w:rPr>
                <w:b/>
                <w:sz w:val="18"/>
                <w:szCs w:val="18"/>
              </w:rPr>
              <w:t>Razem :</w:t>
            </w:r>
          </w:p>
        </w:tc>
        <w:tc>
          <w:tcPr>
            <w:tcW w:w="1559" w:type="dxa"/>
            <w:tcBorders>
              <w:top w:val="single" w:sz="4" w:space="0" w:color="auto"/>
              <w:left w:val="single" w:sz="4" w:space="0" w:color="auto"/>
              <w:bottom w:val="single" w:sz="4" w:space="0" w:color="auto"/>
              <w:right w:val="single" w:sz="4" w:space="0" w:color="auto"/>
            </w:tcBorders>
            <w:vAlign w:val="center"/>
          </w:tcPr>
          <w:p w:rsidR="00C90E70" w:rsidRPr="00066ABF" w:rsidRDefault="00C90E70" w:rsidP="0011703B">
            <w:pPr>
              <w:spacing w:line="276" w:lineRule="auto"/>
              <w:jc w:val="center"/>
              <w:rPr>
                <w:b/>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C90E70" w:rsidRPr="00066ABF" w:rsidRDefault="00C90E70" w:rsidP="0011703B">
            <w:pPr>
              <w:spacing w:line="276" w:lineRule="auto"/>
              <w:jc w:val="center"/>
              <w:rPr>
                <w:b/>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C90E70" w:rsidRPr="00066ABF" w:rsidRDefault="00C90E70" w:rsidP="0011703B">
            <w:pPr>
              <w:spacing w:line="276" w:lineRule="auto"/>
              <w:jc w:val="center"/>
              <w:rPr>
                <w:b/>
                <w:szCs w:val="22"/>
              </w:rPr>
            </w:pPr>
          </w:p>
        </w:tc>
      </w:tr>
    </w:tbl>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Pr="00145B98" w:rsidRDefault="00C90E70" w:rsidP="00C90E70">
      <w:pPr>
        <w:spacing w:line="360" w:lineRule="auto"/>
        <w:rPr>
          <w:b/>
          <w:sz w:val="22"/>
        </w:rPr>
      </w:pPr>
      <w:r w:rsidRPr="00145B98">
        <w:rPr>
          <w:b/>
          <w:sz w:val="22"/>
        </w:rPr>
        <w:t>Wymagania:</w:t>
      </w:r>
    </w:p>
    <w:p w:rsidR="00C90E70" w:rsidRPr="00145B98" w:rsidRDefault="00C90E70" w:rsidP="00C90E70">
      <w:pPr>
        <w:rPr>
          <w:sz w:val="22"/>
        </w:rPr>
      </w:pPr>
      <w:r w:rsidRPr="00145B98">
        <w:rPr>
          <w:sz w:val="22"/>
        </w:rPr>
        <w:t xml:space="preserve">1. Wykonane z hipoalergicznego </w:t>
      </w:r>
      <w:r>
        <w:rPr>
          <w:sz w:val="22"/>
        </w:rPr>
        <w:t>winylu w kolorze czerwonym</w:t>
      </w:r>
      <w:r w:rsidRPr="00145B98">
        <w:rPr>
          <w:sz w:val="22"/>
        </w:rPr>
        <w:t>.</w:t>
      </w:r>
    </w:p>
    <w:p w:rsidR="00C90E70" w:rsidRPr="00145B98" w:rsidRDefault="00C90E70" w:rsidP="00C90E70">
      <w:pPr>
        <w:rPr>
          <w:sz w:val="22"/>
        </w:rPr>
      </w:pPr>
      <w:r w:rsidRPr="00145B98">
        <w:rPr>
          <w:sz w:val="22"/>
        </w:rPr>
        <w:t>2. Materiał odporny na wodę, wilgoć, rozciąganie, dający możliwość dostosowania do każdego rozmiaru dłoni.</w:t>
      </w:r>
    </w:p>
    <w:p w:rsidR="00C90E70" w:rsidRPr="00145B98" w:rsidRDefault="00C90E70" w:rsidP="00C90E70">
      <w:pPr>
        <w:rPr>
          <w:sz w:val="22"/>
        </w:rPr>
      </w:pPr>
      <w:r w:rsidRPr="00145B98">
        <w:rPr>
          <w:sz w:val="22"/>
        </w:rPr>
        <w:t>3. Opaska bez sztywnych i twardych krawędzi.</w:t>
      </w:r>
    </w:p>
    <w:p w:rsidR="00C90E70" w:rsidRPr="00145B98" w:rsidRDefault="00C90E70" w:rsidP="00C90E70">
      <w:pPr>
        <w:rPr>
          <w:sz w:val="22"/>
        </w:rPr>
      </w:pPr>
      <w:r w:rsidRPr="00145B98">
        <w:rPr>
          <w:sz w:val="22"/>
        </w:rPr>
        <w:t>4. Opaska posiada jednorazowe zapięcie umożliwiające zdjęcie.</w:t>
      </w:r>
    </w:p>
    <w:p w:rsidR="00C90E70" w:rsidRPr="00145B98" w:rsidRDefault="00C90E70" w:rsidP="00C90E70">
      <w:pPr>
        <w:rPr>
          <w:sz w:val="22"/>
        </w:rPr>
      </w:pPr>
      <w:r w:rsidRPr="00145B98">
        <w:rPr>
          <w:sz w:val="22"/>
        </w:rPr>
        <w:t>5. Opaska posiada kieszonkę na kartonik, kieszonka wykonana w sposób zabezpieczający kartonik przed zamoczeniem i wyjęciem go z kieszonki.</w:t>
      </w:r>
    </w:p>
    <w:p w:rsidR="00C90E70" w:rsidRPr="00145B98" w:rsidRDefault="00C90E70" w:rsidP="00C90E70">
      <w:pPr>
        <w:rPr>
          <w:sz w:val="22"/>
        </w:rPr>
      </w:pPr>
      <w:r w:rsidRPr="00145B98">
        <w:rPr>
          <w:sz w:val="22"/>
        </w:rPr>
        <w:t>6. Kartonik wykonany z materiału zapewniającego możliwość trwałego i czytelnego zapisania danych, kartonik bez treści.</w:t>
      </w:r>
    </w:p>
    <w:p w:rsidR="00C90E70" w:rsidRDefault="00C90E70" w:rsidP="00C90E70">
      <w:pPr>
        <w:rPr>
          <w:sz w:val="22"/>
        </w:rPr>
      </w:pPr>
      <w:r>
        <w:rPr>
          <w:sz w:val="22"/>
        </w:rPr>
        <w:t>7. Wymiary:</w:t>
      </w:r>
    </w:p>
    <w:p w:rsidR="00C90E70" w:rsidRDefault="00C90E70" w:rsidP="00C90E70">
      <w:pPr>
        <w:rPr>
          <w:sz w:val="22"/>
        </w:rPr>
      </w:pPr>
      <w:r>
        <w:rPr>
          <w:sz w:val="22"/>
        </w:rPr>
        <w:t>- opaska: długość ok. 250 mm, szerokość ok. 20-25 mm,</w:t>
      </w:r>
    </w:p>
    <w:p w:rsidR="00C90E70" w:rsidRPr="00145B98" w:rsidRDefault="00C90E70" w:rsidP="00C90E70">
      <w:pPr>
        <w:rPr>
          <w:sz w:val="22"/>
        </w:rPr>
      </w:pPr>
      <w:r>
        <w:rPr>
          <w:sz w:val="22"/>
        </w:rPr>
        <w:t>- kartonik: długość ok. 60-90 mm, szerokość ok. 20 mm.</w:t>
      </w: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Default="00C90E70" w:rsidP="00C90E70">
      <w:pPr>
        <w:rPr>
          <w:b/>
        </w:rPr>
      </w:pPr>
    </w:p>
    <w:p w:rsidR="00C90E70" w:rsidRPr="00AD23DF" w:rsidRDefault="00C90E70" w:rsidP="00C90E70">
      <w:pPr>
        <w:overflowPunct/>
        <w:autoSpaceDE/>
        <w:autoSpaceDN/>
        <w:adjustRightInd/>
        <w:textAlignment w:val="auto"/>
        <w:rPr>
          <w:rFonts w:eastAsia="Lucida Sans Unicode"/>
          <w:b/>
          <w:kern w:val="2"/>
          <w:sz w:val="22"/>
          <w:szCs w:val="22"/>
          <w:lang w:eastAsia="ar-SA"/>
        </w:rPr>
        <w:sectPr w:rsidR="00C90E70" w:rsidRPr="00AD23DF" w:rsidSect="00016C99">
          <w:headerReference w:type="default" r:id="rId8"/>
          <w:footerReference w:type="default" r:id="rId9"/>
          <w:footnotePr>
            <w:pos w:val="beneathText"/>
          </w:footnotePr>
          <w:pgSz w:w="16838" w:h="11906" w:orient="landscape"/>
          <w:pgMar w:top="1418" w:right="851" w:bottom="1418" w:left="1418" w:header="709" w:footer="709" w:gutter="0"/>
          <w:cols w:space="708"/>
          <w:docGrid w:linePitch="326"/>
        </w:sectPr>
      </w:pPr>
    </w:p>
    <w:p w:rsidR="00C90E70" w:rsidRPr="000C44EA" w:rsidRDefault="00C90E70" w:rsidP="00C90E70">
      <w:pPr>
        <w:rPr>
          <w:i/>
          <w:sz w:val="22"/>
          <w:lang w:val="pl-PL"/>
        </w:rPr>
      </w:pPr>
      <w:r w:rsidRPr="000C44EA">
        <w:rPr>
          <w:i/>
          <w:sz w:val="22"/>
          <w:lang w:val="pl-PL"/>
        </w:rPr>
        <w:lastRenderedPageBreak/>
        <w:t>Załącznik nr 2 do SWZ</w:t>
      </w:r>
    </w:p>
    <w:p w:rsidR="00C90E70" w:rsidRPr="000C44EA" w:rsidRDefault="00C90E70" w:rsidP="00C90E70">
      <w:pPr>
        <w:rPr>
          <w:i/>
          <w:sz w:val="22"/>
          <w:lang w:val="pl-PL"/>
        </w:rPr>
      </w:pPr>
    </w:p>
    <w:p w:rsidR="00C90E70" w:rsidRPr="000C44EA" w:rsidRDefault="00C90E70" w:rsidP="00C90E70">
      <w:pPr>
        <w:rPr>
          <w:rFonts w:ascii="Arial" w:hAnsi="Arial"/>
          <w:lang w:val="pl-PL"/>
        </w:rPr>
      </w:pPr>
    </w:p>
    <w:p w:rsidR="00C90E70" w:rsidRPr="000C44EA" w:rsidRDefault="00C90E70" w:rsidP="00C90E70">
      <w:pPr>
        <w:rPr>
          <w:rFonts w:ascii="Arial" w:hAnsi="Arial"/>
          <w:lang w:val="pl-PL"/>
        </w:rPr>
      </w:pPr>
      <w:r w:rsidRPr="000C44EA">
        <w:rPr>
          <w:rFonts w:ascii="Arial" w:hAnsi="Arial"/>
          <w:lang w:val="pl-PL"/>
        </w:rPr>
        <w:t>.......................................                                                    .......................................</w:t>
      </w:r>
    </w:p>
    <w:p w:rsidR="00C90E70" w:rsidRPr="000C44EA" w:rsidRDefault="00C90E70" w:rsidP="00C90E70">
      <w:pPr>
        <w:rPr>
          <w:sz w:val="16"/>
          <w:lang w:val="pl-PL"/>
        </w:rPr>
      </w:pPr>
      <w:r w:rsidRPr="000C44EA">
        <w:rPr>
          <w:lang w:val="pl-PL"/>
        </w:rPr>
        <w:t xml:space="preserve">      </w:t>
      </w:r>
      <w:r w:rsidRPr="000C44EA">
        <w:rPr>
          <w:sz w:val="16"/>
          <w:lang w:val="pl-PL"/>
        </w:rPr>
        <w:t xml:space="preserve">    ( Wykonawca)                                                                                                                                              (Data)</w:t>
      </w:r>
    </w:p>
    <w:p w:rsidR="00C90E70" w:rsidRPr="000C44EA" w:rsidRDefault="00C90E70" w:rsidP="00C90E70">
      <w:pPr>
        <w:rPr>
          <w:sz w:val="16"/>
          <w:lang w:val="pl-PL"/>
        </w:rPr>
      </w:pPr>
    </w:p>
    <w:p w:rsidR="00C90E70" w:rsidRPr="000C44EA" w:rsidRDefault="00C90E70" w:rsidP="00C90E70">
      <w:pPr>
        <w:keepNext/>
        <w:tabs>
          <w:tab w:val="left" w:pos="0"/>
        </w:tabs>
        <w:outlineLvl w:val="1"/>
        <w:rPr>
          <w:b/>
          <w:sz w:val="28"/>
          <w:lang w:val="pl-PL"/>
        </w:rPr>
      </w:pPr>
    </w:p>
    <w:p w:rsidR="00C90E70" w:rsidRPr="000C44EA" w:rsidRDefault="00C90E70" w:rsidP="00C90E70">
      <w:pPr>
        <w:keepNext/>
        <w:tabs>
          <w:tab w:val="left" w:pos="0"/>
        </w:tabs>
        <w:jc w:val="center"/>
        <w:outlineLvl w:val="1"/>
        <w:rPr>
          <w:b/>
          <w:sz w:val="28"/>
          <w:lang w:val="pl-PL"/>
        </w:rPr>
      </w:pPr>
      <w:r w:rsidRPr="000C44EA">
        <w:rPr>
          <w:b/>
          <w:sz w:val="28"/>
          <w:lang w:val="pl-PL"/>
        </w:rPr>
        <w:t>O F E R T A</w:t>
      </w:r>
    </w:p>
    <w:p w:rsidR="00C90E70" w:rsidRPr="000C44EA" w:rsidRDefault="00C90E70" w:rsidP="00C90E70">
      <w:pPr>
        <w:keepNext/>
        <w:tabs>
          <w:tab w:val="left" w:pos="0"/>
        </w:tabs>
        <w:jc w:val="center"/>
        <w:outlineLvl w:val="1"/>
        <w:rPr>
          <w:b/>
          <w:sz w:val="28"/>
          <w:lang w:val="pl-PL"/>
        </w:rPr>
      </w:pPr>
      <w:r w:rsidRPr="000C44EA">
        <w:rPr>
          <w:b/>
          <w:sz w:val="28"/>
          <w:lang w:val="pl-PL"/>
        </w:rPr>
        <w:t>DLA</w:t>
      </w:r>
    </w:p>
    <w:p w:rsidR="00C90E70" w:rsidRPr="000C44EA" w:rsidRDefault="00C90E70" w:rsidP="00C90E70">
      <w:pPr>
        <w:keepNext/>
        <w:tabs>
          <w:tab w:val="left" w:pos="0"/>
        </w:tabs>
        <w:jc w:val="center"/>
        <w:outlineLvl w:val="1"/>
        <w:rPr>
          <w:b/>
          <w:sz w:val="28"/>
          <w:lang w:val="pl-PL"/>
        </w:rPr>
      </w:pPr>
      <w:r w:rsidRPr="000C44EA">
        <w:rPr>
          <w:b/>
          <w:sz w:val="28"/>
          <w:lang w:val="pl-PL"/>
        </w:rPr>
        <w:t>SPECJALISTYCZNEGO SZPITALA im. DRA</w:t>
      </w:r>
    </w:p>
    <w:p w:rsidR="00C90E70" w:rsidRPr="000C44EA" w:rsidRDefault="00C90E70" w:rsidP="00C90E70">
      <w:pPr>
        <w:keepNext/>
        <w:tabs>
          <w:tab w:val="left" w:pos="0"/>
        </w:tabs>
        <w:jc w:val="center"/>
        <w:outlineLvl w:val="1"/>
        <w:rPr>
          <w:b/>
          <w:sz w:val="36"/>
          <w:lang w:val="pl-PL"/>
        </w:rPr>
      </w:pPr>
      <w:r w:rsidRPr="000C44EA">
        <w:rPr>
          <w:b/>
          <w:sz w:val="28"/>
          <w:lang w:val="pl-PL"/>
        </w:rPr>
        <w:t>ALFREDA SOKOŁOWSKIEGO w WAŁBRZYCHU</w:t>
      </w:r>
    </w:p>
    <w:p w:rsidR="00C90E70" w:rsidRPr="000C44EA" w:rsidRDefault="00C90E70" w:rsidP="00C90E70">
      <w:pPr>
        <w:jc w:val="center"/>
        <w:rPr>
          <w:lang w:val="pl-PL"/>
        </w:rPr>
      </w:pPr>
    </w:p>
    <w:p w:rsidR="00C90E70" w:rsidRPr="006E2FFA" w:rsidRDefault="00C90E70" w:rsidP="00C90E70">
      <w:pPr>
        <w:jc w:val="both"/>
        <w:rPr>
          <w:b/>
          <w:color w:val="FF0000"/>
          <w:sz w:val="22"/>
          <w:szCs w:val="22"/>
        </w:rPr>
      </w:pPr>
      <w:r w:rsidRPr="000C44EA">
        <w:rPr>
          <w:rFonts w:eastAsia="Lucida Sans Unicode"/>
          <w:sz w:val="22"/>
          <w:szCs w:val="22"/>
          <w:lang w:val="pl-PL" w:eastAsia="ar-SA"/>
        </w:rPr>
        <w:t>Nawiązując do ogłoszenia w sprawie przetargu nieograniczonego pn.</w:t>
      </w:r>
      <w:r w:rsidRPr="000C44EA">
        <w:rPr>
          <w:rFonts w:eastAsia="Lucida Sans Unicode"/>
          <w:color w:val="FF0000"/>
          <w:sz w:val="22"/>
          <w:szCs w:val="22"/>
          <w:lang w:val="pl-PL" w:eastAsia="ar-SA"/>
        </w:rPr>
        <w:t xml:space="preserve"> </w:t>
      </w:r>
      <w:r w:rsidRPr="00B04439">
        <w:rPr>
          <w:b/>
          <w:sz w:val="22"/>
          <w:szCs w:val="22"/>
        </w:rPr>
        <w:t xml:space="preserve">Dostawa materiałów medycznych dla </w:t>
      </w:r>
      <w:r>
        <w:rPr>
          <w:b/>
          <w:sz w:val="22"/>
          <w:szCs w:val="22"/>
        </w:rPr>
        <w:t>Bloku Operacyjnego i innych oddziałów szpitalnych</w:t>
      </w:r>
      <w:r w:rsidRPr="00B04439">
        <w:rPr>
          <w:b/>
          <w:sz w:val="22"/>
          <w:szCs w:val="22"/>
        </w:rPr>
        <w:t xml:space="preserve"> </w:t>
      </w:r>
      <w:r w:rsidRPr="008421C8">
        <w:rPr>
          <w:b/>
          <w:bCs/>
          <w:sz w:val="22"/>
          <w:szCs w:val="22"/>
        </w:rPr>
        <w:t>- Zp/</w:t>
      </w:r>
      <w:r>
        <w:rPr>
          <w:b/>
          <w:bCs/>
          <w:sz w:val="22"/>
          <w:szCs w:val="22"/>
        </w:rPr>
        <w:t>76/PN/24</w:t>
      </w:r>
      <w:r w:rsidRPr="008421C8">
        <w:rPr>
          <w:b/>
          <w:sz w:val="22"/>
          <w:szCs w:val="22"/>
        </w:rPr>
        <w:t xml:space="preserve">  </w:t>
      </w:r>
      <w:r w:rsidRPr="000C44EA">
        <w:rPr>
          <w:color w:val="000000" w:themeColor="text1"/>
          <w:sz w:val="22"/>
          <w:szCs w:val="22"/>
          <w:lang w:val="pl-PL"/>
        </w:rPr>
        <w:t>informujemy, że składamy ofertę w przedmiotowym postępowaniu.</w:t>
      </w:r>
    </w:p>
    <w:p w:rsidR="00C90E70" w:rsidRPr="000C44EA" w:rsidRDefault="00C90E70" w:rsidP="00C90E70">
      <w:pPr>
        <w:spacing w:after="120"/>
        <w:jc w:val="both"/>
        <w:rPr>
          <w:color w:val="FF0000"/>
          <w:sz w:val="22"/>
          <w:szCs w:val="22"/>
          <w:lang w:val="pl-PL"/>
        </w:rPr>
      </w:pPr>
    </w:p>
    <w:p w:rsidR="00C90E70" w:rsidRPr="000C44EA" w:rsidRDefault="00C90E70" w:rsidP="00C90E70">
      <w:pPr>
        <w:widowControl/>
        <w:numPr>
          <w:ilvl w:val="0"/>
          <w:numId w:val="1"/>
        </w:numPr>
        <w:suppressAutoHyphens w:val="0"/>
        <w:overflowPunct/>
        <w:autoSpaceDE/>
        <w:autoSpaceDN/>
        <w:adjustRightInd/>
        <w:spacing w:after="200" w:line="276" w:lineRule="auto"/>
        <w:jc w:val="both"/>
        <w:textAlignment w:val="auto"/>
        <w:rPr>
          <w:sz w:val="22"/>
          <w:szCs w:val="22"/>
          <w:lang w:val="pl-PL"/>
        </w:rPr>
      </w:pPr>
      <w:r>
        <w:rPr>
          <w:sz w:val="22"/>
          <w:szCs w:val="22"/>
          <w:lang w:val="pl-PL"/>
        </w:rPr>
        <w:t xml:space="preserve"> </w:t>
      </w:r>
      <w:r w:rsidRPr="000C44EA">
        <w:rPr>
          <w:sz w:val="22"/>
          <w:szCs w:val="22"/>
          <w:lang w:val="pl-PL"/>
        </w:rPr>
        <w:t>Zarejestrowana nazwa Przedsiębiorstwa:</w:t>
      </w:r>
    </w:p>
    <w:p w:rsidR="00C90E70" w:rsidRPr="000C44EA" w:rsidRDefault="00C90E70" w:rsidP="00C90E70">
      <w:pPr>
        <w:spacing w:after="120"/>
        <w:jc w:val="both"/>
        <w:rPr>
          <w:sz w:val="22"/>
          <w:szCs w:val="22"/>
          <w:lang w:val="pl-PL"/>
        </w:rPr>
      </w:pPr>
    </w:p>
    <w:p w:rsidR="00C90E70" w:rsidRPr="000C44EA" w:rsidRDefault="00C90E70" w:rsidP="00C90E70">
      <w:pPr>
        <w:spacing w:after="120"/>
        <w:ind w:left="846" w:hanging="426"/>
        <w:jc w:val="both"/>
        <w:rPr>
          <w:sz w:val="22"/>
          <w:szCs w:val="22"/>
          <w:lang w:val="pl-PL"/>
        </w:rPr>
      </w:pPr>
      <w:r w:rsidRPr="000C44EA">
        <w:rPr>
          <w:sz w:val="22"/>
          <w:szCs w:val="22"/>
          <w:lang w:val="pl-PL"/>
        </w:rPr>
        <w:t>.............................................................................................................................................................</w:t>
      </w:r>
    </w:p>
    <w:p w:rsidR="00C90E70" w:rsidRPr="000C44EA" w:rsidRDefault="00C90E70" w:rsidP="00C90E70">
      <w:pPr>
        <w:spacing w:after="120"/>
        <w:ind w:left="846" w:hanging="426"/>
        <w:jc w:val="both"/>
        <w:rPr>
          <w:sz w:val="22"/>
          <w:szCs w:val="22"/>
          <w:lang w:val="pl-PL"/>
        </w:rPr>
      </w:pPr>
    </w:p>
    <w:p w:rsidR="00C90E70" w:rsidRPr="000C44EA" w:rsidRDefault="00C90E70" w:rsidP="00C90E70">
      <w:pPr>
        <w:widowControl/>
        <w:numPr>
          <w:ilvl w:val="0"/>
          <w:numId w:val="1"/>
        </w:numPr>
        <w:suppressAutoHyphens w:val="0"/>
        <w:overflowPunct/>
        <w:autoSpaceDE/>
        <w:autoSpaceDN/>
        <w:adjustRightInd/>
        <w:spacing w:after="200" w:line="276" w:lineRule="auto"/>
        <w:jc w:val="both"/>
        <w:textAlignment w:val="auto"/>
        <w:rPr>
          <w:sz w:val="22"/>
          <w:szCs w:val="22"/>
          <w:lang w:val="pl-PL"/>
        </w:rPr>
      </w:pPr>
      <w:r>
        <w:rPr>
          <w:sz w:val="22"/>
          <w:szCs w:val="22"/>
          <w:lang w:val="pl-PL"/>
        </w:rPr>
        <w:t xml:space="preserve"> </w:t>
      </w:r>
      <w:r w:rsidRPr="000C44EA">
        <w:rPr>
          <w:sz w:val="22"/>
          <w:szCs w:val="22"/>
          <w:lang w:val="pl-PL"/>
        </w:rPr>
        <w:t>Zarejestrowany adres Przedsiębiorstwa:</w:t>
      </w:r>
    </w:p>
    <w:p w:rsidR="00C90E70" w:rsidRPr="000C44EA" w:rsidRDefault="00C90E70" w:rsidP="00C90E70">
      <w:pPr>
        <w:spacing w:after="120"/>
        <w:jc w:val="both"/>
        <w:rPr>
          <w:sz w:val="22"/>
          <w:szCs w:val="22"/>
          <w:lang w:val="pl-PL"/>
        </w:rPr>
      </w:pPr>
    </w:p>
    <w:p w:rsidR="00C90E70" w:rsidRPr="000C44EA" w:rsidRDefault="00C90E70" w:rsidP="00C90E70">
      <w:pPr>
        <w:spacing w:after="120"/>
        <w:ind w:left="426"/>
        <w:jc w:val="both"/>
        <w:rPr>
          <w:sz w:val="22"/>
          <w:szCs w:val="22"/>
          <w:lang w:val="pl-PL"/>
        </w:rPr>
      </w:pPr>
      <w:r w:rsidRPr="000C44EA">
        <w:rPr>
          <w:sz w:val="22"/>
          <w:szCs w:val="22"/>
          <w:lang w:val="pl-PL"/>
        </w:rPr>
        <w:t>.............................................................................................................................................................</w:t>
      </w:r>
    </w:p>
    <w:p w:rsidR="00C90E70" w:rsidRPr="000C44EA" w:rsidRDefault="00C90E70" w:rsidP="00C90E70">
      <w:pPr>
        <w:spacing w:after="120"/>
        <w:ind w:left="426"/>
        <w:jc w:val="both"/>
        <w:rPr>
          <w:sz w:val="22"/>
          <w:szCs w:val="22"/>
          <w:lang w:val="pl-PL"/>
        </w:rPr>
      </w:pPr>
    </w:p>
    <w:p w:rsidR="00C90E70" w:rsidRPr="000C44EA" w:rsidRDefault="00C90E70" w:rsidP="00C90E70">
      <w:pPr>
        <w:spacing w:after="120"/>
        <w:jc w:val="both"/>
        <w:rPr>
          <w:sz w:val="22"/>
          <w:szCs w:val="22"/>
          <w:lang w:val="pl-PL"/>
        </w:rPr>
      </w:pPr>
      <w:r w:rsidRPr="000C44EA">
        <w:rPr>
          <w:sz w:val="22"/>
          <w:szCs w:val="22"/>
          <w:lang w:val="pl-PL"/>
        </w:rPr>
        <w:t>REGON: ............................   NIP: ................................  WOJEWÓDZTWO: .........................................</w:t>
      </w:r>
    </w:p>
    <w:p w:rsidR="00C90E70" w:rsidRPr="000C44EA" w:rsidRDefault="00C90E70" w:rsidP="00C90E70">
      <w:pPr>
        <w:spacing w:after="120"/>
        <w:ind w:left="426"/>
        <w:jc w:val="both"/>
        <w:rPr>
          <w:sz w:val="22"/>
          <w:szCs w:val="22"/>
          <w:lang w:val="pl-PL"/>
        </w:rPr>
      </w:pPr>
    </w:p>
    <w:p w:rsidR="00C90E70" w:rsidRPr="000C44EA" w:rsidRDefault="00C90E70" w:rsidP="00C90E70">
      <w:pPr>
        <w:spacing w:after="120"/>
        <w:jc w:val="both"/>
        <w:rPr>
          <w:sz w:val="22"/>
          <w:szCs w:val="22"/>
          <w:lang w:val="pl-PL"/>
        </w:rPr>
      </w:pPr>
      <w:r w:rsidRPr="000C44EA">
        <w:rPr>
          <w:sz w:val="22"/>
          <w:szCs w:val="22"/>
          <w:lang w:val="pl-PL"/>
        </w:rPr>
        <w:t xml:space="preserve">Numer telefonu .....................................                  </w:t>
      </w:r>
      <w:r w:rsidRPr="000C44EA">
        <w:rPr>
          <w:sz w:val="22"/>
          <w:szCs w:val="22"/>
        </w:rPr>
        <w:t xml:space="preserve">e-mail </w:t>
      </w:r>
      <w:r w:rsidRPr="000C44EA">
        <w:rPr>
          <w:sz w:val="22"/>
          <w:szCs w:val="22"/>
          <w:lang w:val="pl-PL"/>
        </w:rPr>
        <w:t xml:space="preserve"> .......................................................................</w:t>
      </w:r>
    </w:p>
    <w:p w:rsidR="00C90E70" w:rsidRPr="000C44EA" w:rsidRDefault="00C90E70" w:rsidP="00C90E70">
      <w:pPr>
        <w:rPr>
          <w:sz w:val="22"/>
          <w:szCs w:val="22"/>
        </w:rPr>
      </w:pPr>
    </w:p>
    <w:p w:rsidR="00C90E70" w:rsidRPr="000C44EA" w:rsidRDefault="00C90E70" w:rsidP="00C90E70">
      <w:pPr>
        <w:rPr>
          <w:sz w:val="22"/>
          <w:szCs w:val="22"/>
        </w:rPr>
      </w:pPr>
      <w:r w:rsidRPr="000C44EA">
        <w:rPr>
          <w:sz w:val="22"/>
          <w:szCs w:val="22"/>
        </w:rPr>
        <w:t>Numer telefonu ………………….......                    e-mail ....................................................................... (</w:t>
      </w:r>
      <w:r w:rsidRPr="000C44EA">
        <w:rPr>
          <w:sz w:val="22"/>
          <w:szCs w:val="22"/>
          <w:u w:val="single"/>
        </w:rPr>
        <w:t>do zamówień składanych przez Zamawiajacego</w:t>
      </w:r>
      <w:r w:rsidRPr="000C44EA">
        <w:rPr>
          <w:sz w:val="22"/>
          <w:szCs w:val="22"/>
        </w:rPr>
        <w:t xml:space="preserve">) </w:t>
      </w:r>
    </w:p>
    <w:p w:rsidR="00C90E70" w:rsidRPr="000C44EA" w:rsidRDefault="00C90E70" w:rsidP="00C90E70">
      <w:pPr>
        <w:spacing w:after="120"/>
        <w:jc w:val="both"/>
        <w:rPr>
          <w:sz w:val="22"/>
          <w:szCs w:val="22"/>
          <w:lang w:val="pl-PL"/>
        </w:rPr>
      </w:pPr>
    </w:p>
    <w:p w:rsidR="00C90E70" w:rsidRPr="000C44EA" w:rsidRDefault="00C90E70" w:rsidP="00C90E70">
      <w:pPr>
        <w:spacing w:before="60" w:line="276" w:lineRule="auto"/>
        <w:jc w:val="both"/>
        <w:rPr>
          <w:rFonts w:eastAsia="Arial"/>
          <w:sz w:val="22"/>
          <w:szCs w:val="22"/>
        </w:rPr>
      </w:pPr>
      <w:r w:rsidRPr="000C44EA">
        <w:rPr>
          <w:sz w:val="22"/>
          <w:szCs w:val="22"/>
        </w:rPr>
        <w:t>3.</w:t>
      </w:r>
      <w:r>
        <w:rPr>
          <w:sz w:val="22"/>
          <w:szCs w:val="22"/>
        </w:rPr>
        <w:t xml:space="preserve"> </w:t>
      </w:r>
      <w:r w:rsidRPr="000C44EA">
        <w:rPr>
          <w:sz w:val="22"/>
          <w:szCs w:val="22"/>
        </w:rPr>
        <w:t xml:space="preserve"> Czy </w:t>
      </w:r>
      <w:r w:rsidRPr="000C44EA">
        <w:rPr>
          <w:b/>
          <w:bCs/>
          <w:sz w:val="22"/>
          <w:szCs w:val="22"/>
        </w:rPr>
        <w:t>Wykonawca jest:</w:t>
      </w:r>
    </w:p>
    <w:p w:rsidR="00C90E70" w:rsidRPr="000C44EA" w:rsidRDefault="00C90E70" w:rsidP="00C90E70">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mikroprzedsiębiorstwem</w:t>
      </w:r>
    </w:p>
    <w:p w:rsidR="00C90E70" w:rsidRPr="000C44EA" w:rsidRDefault="00C90E70" w:rsidP="00C90E70">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małym przedsiębiorstwem</w:t>
      </w:r>
    </w:p>
    <w:p w:rsidR="00C90E70" w:rsidRPr="000C44EA" w:rsidRDefault="00C90E70" w:rsidP="00C90E70">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średnim przedsiębiorstwem</w:t>
      </w:r>
    </w:p>
    <w:p w:rsidR="00C90E70" w:rsidRPr="000C44EA" w:rsidRDefault="00C90E70" w:rsidP="00C90E70">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jednosobowa działaność gospodarcza</w:t>
      </w:r>
    </w:p>
    <w:p w:rsidR="00C90E70" w:rsidRPr="000C44EA" w:rsidRDefault="00C90E70" w:rsidP="00C90E70">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osobą fizyczną nieprowadzącą działalności gospodarczej</w:t>
      </w:r>
    </w:p>
    <w:p w:rsidR="00C90E70" w:rsidRPr="000C44EA" w:rsidRDefault="00C90E70" w:rsidP="00C90E70">
      <w:pPr>
        <w:spacing w:before="60" w:line="276" w:lineRule="auto"/>
        <w:jc w:val="both"/>
        <w:rPr>
          <w:sz w:val="22"/>
          <w:szCs w:val="22"/>
        </w:rPr>
      </w:pPr>
      <w:r w:rsidRPr="000C44EA">
        <w:rPr>
          <w:rFonts w:eastAsia="Arial"/>
          <w:sz w:val="22"/>
          <w:szCs w:val="22"/>
        </w:rPr>
        <w:t xml:space="preserve">□ </w:t>
      </w:r>
      <w:r w:rsidRPr="000C44EA">
        <w:rPr>
          <w:sz w:val="22"/>
          <w:szCs w:val="22"/>
        </w:rPr>
        <w:t xml:space="preserve">inny rodzaj: ……………………… </w:t>
      </w:r>
    </w:p>
    <w:p w:rsidR="00C90E70" w:rsidRPr="000C44EA" w:rsidRDefault="00C90E70" w:rsidP="00C90E70">
      <w:pPr>
        <w:jc w:val="both"/>
        <w:rPr>
          <w:sz w:val="22"/>
          <w:szCs w:val="22"/>
          <w:lang w:val="pl-PL"/>
        </w:rPr>
      </w:pPr>
      <w:r w:rsidRPr="000C44EA">
        <w:rPr>
          <w:sz w:val="22"/>
          <w:szCs w:val="22"/>
          <w:vertAlign w:val="superscript"/>
          <w:lang w:val="pl-PL"/>
        </w:rPr>
        <w:t xml:space="preserve">     1) </w:t>
      </w:r>
      <w:r w:rsidRPr="000C44EA">
        <w:rPr>
          <w:b/>
          <w:sz w:val="20"/>
          <w:lang w:val="pl-PL"/>
        </w:rPr>
        <w:t>proszę wskazać właściwe</w:t>
      </w:r>
      <w:r w:rsidRPr="000C44EA">
        <w:rPr>
          <w:sz w:val="22"/>
          <w:szCs w:val="22"/>
          <w:lang w:val="pl-PL"/>
        </w:rPr>
        <w:t xml:space="preserve"> </w:t>
      </w:r>
    </w:p>
    <w:p w:rsidR="00C90E70" w:rsidRPr="000C44EA" w:rsidRDefault="00C90E70" w:rsidP="00C90E70">
      <w:pPr>
        <w:jc w:val="both"/>
        <w:rPr>
          <w:color w:val="FF0000"/>
          <w:sz w:val="22"/>
          <w:szCs w:val="22"/>
          <w:lang w:val="pl-PL"/>
        </w:rPr>
      </w:pPr>
      <w:r w:rsidRPr="000C44EA">
        <w:rPr>
          <w:color w:val="FF0000"/>
          <w:sz w:val="22"/>
          <w:szCs w:val="22"/>
          <w:lang w:val="pl-PL"/>
        </w:rPr>
        <w:t xml:space="preserve">                                          </w:t>
      </w:r>
    </w:p>
    <w:p w:rsidR="00C90E70" w:rsidRPr="00881F2D" w:rsidRDefault="00C90E70" w:rsidP="00C90E70">
      <w:pPr>
        <w:pStyle w:val="Akapitzlist"/>
        <w:numPr>
          <w:ilvl w:val="0"/>
          <w:numId w:val="3"/>
        </w:numPr>
        <w:spacing w:after="120"/>
        <w:jc w:val="both"/>
        <w:rPr>
          <w:sz w:val="22"/>
          <w:szCs w:val="22"/>
        </w:rPr>
      </w:pPr>
      <w:r w:rsidRPr="00881F2D">
        <w:rPr>
          <w:b/>
          <w:bCs/>
          <w:sz w:val="22"/>
          <w:szCs w:val="22"/>
        </w:rPr>
        <w:t xml:space="preserve">OŚWIADCZAMY, </w:t>
      </w:r>
      <w:r w:rsidRPr="00881F2D">
        <w:rPr>
          <w:sz w:val="22"/>
          <w:szCs w:val="22"/>
        </w:rPr>
        <w:t xml:space="preserve">że zapoznaliśmy się i akceptujemy projekt umowy, stanowiący </w:t>
      </w:r>
      <w:r w:rsidRPr="002F1662">
        <w:rPr>
          <w:sz w:val="22"/>
          <w:szCs w:val="22"/>
        </w:rPr>
        <w:t xml:space="preserve">Załącznik nr 3a i 3b </w:t>
      </w:r>
      <w:r w:rsidRPr="00881F2D">
        <w:rPr>
          <w:sz w:val="22"/>
          <w:szCs w:val="22"/>
        </w:rPr>
        <w:t>do Specyfikacji Warunków Zamówienia.</w:t>
      </w:r>
    </w:p>
    <w:p w:rsidR="00C90E70" w:rsidRPr="00881F2D" w:rsidRDefault="00C90E70" w:rsidP="00C90E70">
      <w:pPr>
        <w:pStyle w:val="Akapitzlist"/>
        <w:spacing w:after="120"/>
        <w:ind w:left="0"/>
        <w:jc w:val="both"/>
        <w:rPr>
          <w:sz w:val="22"/>
          <w:szCs w:val="22"/>
        </w:rPr>
      </w:pPr>
    </w:p>
    <w:p w:rsidR="00C90E70" w:rsidRDefault="00C90E70" w:rsidP="00C90E70">
      <w:pPr>
        <w:pStyle w:val="Akapitzlist"/>
        <w:widowControl/>
        <w:numPr>
          <w:ilvl w:val="0"/>
          <w:numId w:val="3"/>
        </w:numPr>
        <w:suppressAutoHyphens w:val="0"/>
        <w:overflowPunct/>
        <w:autoSpaceDE/>
        <w:autoSpaceDN/>
        <w:adjustRightInd/>
        <w:jc w:val="both"/>
        <w:textAlignment w:val="auto"/>
        <w:rPr>
          <w:b/>
          <w:sz w:val="22"/>
          <w:szCs w:val="22"/>
        </w:rPr>
      </w:pPr>
      <w:r w:rsidRPr="00881F2D">
        <w:rPr>
          <w:b/>
          <w:bCs/>
          <w:sz w:val="22"/>
          <w:szCs w:val="22"/>
        </w:rPr>
        <w:lastRenderedPageBreak/>
        <w:t>OŚWIADCZAMY,</w:t>
      </w:r>
      <w:r w:rsidRPr="00881F2D">
        <w:rPr>
          <w:sz w:val="22"/>
          <w:szCs w:val="22"/>
        </w:rPr>
        <w:t xml:space="preserve"> że oferta sporządzona została z uwzględnieniem wysokości minimalnego wynagrodzenia za pracę oraz minimalnej stawki godzinowej w </w:t>
      </w:r>
      <w:r w:rsidRPr="00881F2D">
        <w:rPr>
          <w:b/>
          <w:bCs/>
          <w:sz w:val="22"/>
          <w:szCs w:val="22"/>
          <w:u w:val="single"/>
        </w:rPr>
        <w:t>2024 r.,</w:t>
      </w:r>
      <w:r w:rsidRPr="00881F2D">
        <w:rPr>
          <w:sz w:val="22"/>
          <w:szCs w:val="22"/>
        </w:rPr>
        <w:t xml:space="preserve"> określonych rozporządzeniem Rady Ministrów z dnia </w:t>
      </w:r>
      <w:r w:rsidRPr="00881F2D">
        <w:rPr>
          <w:b/>
          <w:bCs/>
          <w:sz w:val="22"/>
          <w:szCs w:val="22"/>
          <w:u w:val="single"/>
        </w:rPr>
        <w:t>14 września 2023 r.</w:t>
      </w:r>
      <w:r w:rsidRPr="00881F2D">
        <w:rPr>
          <w:sz w:val="22"/>
          <w:szCs w:val="22"/>
        </w:rPr>
        <w:t xml:space="preserve"> w sprawie wysokości minimalnego wynagrodzenia za pracę oraz wysokości minimalnej stawki godzinowej w </w:t>
      </w:r>
      <w:r w:rsidRPr="00881F2D">
        <w:rPr>
          <w:b/>
          <w:bCs/>
          <w:sz w:val="22"/>
          <w:szCs w:val="22"/>
          <w:u w:val="single"/>
        </w:rPr>
        <w:t>2024 r. (Dz. U. 2023 poz. 1893</w:t>
      </w:r>
      <w:r w:rsidRPr="00881F2D">
        <w:rPr>
          <w:sz w:val="22"/>
          <w:szCs w:val="22"/>
        </w:rPr>
        <w:t xml:space="preserve">) dotyczy pakietów nr </w:t>
      </w:r>
      <w:r w:rsidRPr="00881F2D">
        <w:rPr>
          <w:b/>
          <w:sz w:val="22"/>
          <w:szCs w:val="22"/>
        </w:rPr>
        <w:t xml:space="preserve">- (dotyczy pakietów : </w:t>
      </w:r>
      <w:r>
        <w:rPr>
          <w:b/>
          <w:sz w:val="22"/>
          <w:szCs w:val="22"/>
        </w:rPr>
        <w:t>1, 2, 3, 4</w:t>
      </w:r>
      <w:r w:rsidRPr="00881F2D">
        <w:rPr>
          <w:b/>
          <w:sz w:val="22"/>
          <w:szCs w:val="22"/>
        </w:rPr>
        <w:t>)</w:t>
      </w:r>
    </w:p>
    <w:p w:rsidR="00C90E70" w:rsidRDefault="00C90E70" w:rsidP="00C90E70">
      <w:pPr>
        <w:widowControl/>
        <w:suppressAutoHyphens w:val="0"/>
        <w:overflowPunct/>
        <w:autoSpaceDE/>
        <w:autoSpaceDN/>
        <w:adjustRightInd/>
        <w:jc w:val="both"/>
        <w:textAlignment w:val="auto"/>
        <w:rPr>
          <w:sz w:val="22"/>
          <w:szCs w:val="22"/>
          <w:lang w:val="pl-PL"/>
        </w:rPr>
      </w:pPr>
    </w:p>
    <w:p w:rsidR="00C90E70" w:rsidRPr="006E2FFA" w:rsidRDefault="00C90E70" w:rsidP="00C90E70">
      <w:pPr>
        <w:widowControl/>
        <w:suppressAutoHyphens w:val="0"/>
        <w:overflowPunct/>
        <w:autoSpaceDE/>
        <w:autoSpaceDN/>
        <w:adjustRightInd/>
        <w:jc w:val="both"/>
        <w:textAlignment w:val="auto"/>
        <w:rPr>
          <w:sz w:val="22"/>
          <w:szCs w:val="22"/>
        </w:rPr>
      </w:pPr>
      <w:r>
        <w:rPr>
          <w:sz w:val="22"/>
          <w:szCs w:val="22"/>
          <w:lang w:val="pl-PL"/>
        </w:rPr>
        <w:t>6</w:t>
      </w:r>
      <w:r w:rsidRPr="000C44EA">
        <w:rPr>
          <w:sz w:val="22"/>
          <w:szCs w:val="22"/>
          <w:lang w:val="pl-PL"/>
        </w:rPr>
        <w:t xml:space="preserve">. </w:t>
      </w:r>
      <w:r w:rsidRPr="006E2FFA">
        <w:rPr>
          <w:sz w:val="22"/>
          <w:szCs w:val="22"/>
        </w:rPr>
        <w:t>Oferujemy dostawę towaru o parametrach określonych w załączniku nr 1 do SWZ, zgodnie z Formularzem asortymentowo - cenowym stanowiącym załącznik do oferty za wynagrodzeniem w kwocie:</w:t>
      </w:r>
    </w:p>
    <w:p w:rsidR="00C90E70" w:rsidRPr="006E2FFA" w:rsidRDefault="00C90E70" w:rsidP="00C90E70">
      <w:pPr>
        <w:widowControl/>
        <w:suppressAutoHyphens w:val="0"/>
        <w:ind w:left="420"/>
        <w:jc w:val="both"/>
        <w:rPr>
          <w:sz w:val="22"/>
          <w:szCs w:val="22"/>
        </w:rPr>
      </w:pPr>
    </w:p>
    <w:p w:rsidR="00C90E70" w:rsidRDefault="00C90E70" w:rsidP="00C90E70">
      <w:pPr>
        <w:spacing w:after="120"/>
        <w:jc w:val="both"/>
        <w:rPr>
          <w:sz w:val="22"/>
          <w:szCs w:val="22"/>
          <w:u w:val="single"/>
        </w:rPr>
      </w:pPr>
      <w:r w:rsidRPr="00B04439">
        <w:rPr>
          <w:sz w:val="22"/>
          <w:szCs w:val="22"/>
          <w:u w:val="single"/>
        </w:rPr>
        <w:t>dla pakietu nr …….. (należy kolejno wymienić wszystkie pakiety, na które Wykonawca składa ofertę)</w:t>
      </w:r>
    </w:p>
    <w:p w:rsidR="00C90E70" w:rsidRPr="000C44EA" w:rsidRDefault="00C90E70" w:rsidP="00C90E70">
      <w:pPr>
        <w:spacing w:after="120"/>
        <w:jc w:val="both"/>
        <w:rPr>
          <w:sz w:val="22"/>
          <w:szCs w:val="22"/>
          <w:u w:val="single"/>
        </w:rPr>
      </w:pPr>
    </w:p>
    <w:p w:rsidR="00C90E70" w:rsidRPr="000C44EA" w:rsidRDefault="00C90E70" w:rsidP="00C90E70">
      <w:pPr>
        <w:spacing w:after="120"/>
        <w:jc w:val="both"/>
        <w:rPr>
          <w:sz w:val="22"/>
          <w:szCs w:val="22"/>
          <w:lang w:val="pl-PL"/>
        </w:rPr>
      </w:pPr>
      <w:r w:rsidRPr="000C44EA">
        <w:rPr>
          <w:sz w:val="22"/>
          <w:szCs w:val="22"/>
          <w:lang w:val="pl-PL"/>
        </w:rPr>
        <w:t>„netto” ......................</w:t>
      </w:r>
      <w:r>
        <w:rPr>
          <w:sz w:val="22"/>
          <w:szCs w:val="22"/>
          <w:lang w:val="pl-PL"/>
        </w:rPr>
        <w:t xml:space="preserve"> PLN, (słownie: ….</w:t>
      </w:r>
      <w:r w:rsidRPr="000C44EA">
        <w:rPr>
          <w:sz w:val="22"/>
          <w:szCs w:val="22"/>
          <w:lang w:val="pl-PL"/>
        </w:rPr>
        <w:t>................................................................................... złotych),</w:t>
      </w:r>
    </w:p>
    <w:p w:rsidR="00C90E70" w:rsidRPr="000C44EA" w:rsidRDefault="00C90E70" w:rsidP="00C90E70">
      <w:pPr>
        <w:spacing w:after="120"/>
        <w:ind w:left="420"/>
        <w:jc w:val="both"/>
        <w:rPr>
          <w:sz w:val="22"/>
          <w:szCs w:val="22"/>
          <w:lang w:val="pl-PL"/>
        </w:rPr>
      </w:pPr>
    </w:p>
    <w:p w:rsidR="00C90E70" w:rsidRPr="000C44EA" w:rsidRDefault="00C90E70" w:rsidP="00C90E70">
      <w:pPr>
        <w:spacing w:after="120"/>
        <w:jc w:val="both"/>
        <w:rPr>
          <w:sz w:val="22"/>
          <w:szCs w:val="22"/>
          <w:lang w:val="pl-PL"/>
        </w:rPr>
      </w:pPr>
      <w:r w:rsidRPr="000C44EA">
        <w:rPr>
          <w:sz w:val="22"/>
          <w:szCs w:val="22"/>
          <w:lang w:val="pl-PL"/>
        </w:rPr>
        <w:t>podatek VAT – …….. %: .................. PLN, (słownie: ………………………………………….. złotych),</w:t>
      </w:r>
    </w:p>
    <w:p w:rsidR="00C90E70" w:rsidRPr="000C44EA" w:rsidRDefault="00C90E70" w:rsidP="00C90E70">
      <w:pPr>
        <w:spacing w:after="120"/>
        <w:ind w:left="420"/>
        <w:jc w:val="both"/>
        <w:rPr>
          <w:sz w:val="22"/>
          <w:szCs w:val="22"/>
          <w:lang w:val="pl-PL"/>
        </w:rPr>
      </w:pPr>
    </w:p>
    <w:p w:rsidR="00C90E70" w:rsidRPr="000C44EA" w:rsidRDefault="00C90E70" w:rsidP="00C90E70">
      <w:pPr>
        <w:spacing w:after="120"/>
        <w:jc w:val="both"/>
        <w:rPr>
          <w:sz w:val="22"/>
          <w:szCs w:val="22"/>
          <w:lang w:val="pl-PL"/>
        </w:rPr>
      </w:pPr>
      <w:r w:rsidRPr="000C44EA">
        <w:rPr>
          <w:sz w:val="22"/>
          <w:szCs w:val="22"/>
          <w:lang w:val="pl-PL"/>
        </w:rPr>
        <w:t xml:space="preserve">„brutto” ........................ PLN, (słownie: </w:t>
      </w:r>
      <w:r>
        <w:rPr>
          <w:sz w:val="22"/>
          <w:szCs w:val="22"/>
          <w:lang w:val="pl-PL"/>
        </w:rPr>
        <w:t>.</w:t>
      </w:r>
      <w:r w:rsidRPr="000C44EA">
        <w:rPr>
          <w:sz w:val="22"/>
          <w:szCs w:val="22"/>
          <w:lang w:val="pl-PL"/>
        </w:rPr>
        <w:t>..................................................................................... złotych).</w:t>
      </w:r>
    </w:p>
    <w:p w:rsidR="00C90E70" w:rsidRPr="000C44EA" w:rsidRDefault="00C90E70" w:rsidP="00C90E70">
      <w:pPr>
        <w:widowControl/>
        <w:jc w:val="both"/>
        <w:rPr>
          <w:b/>
          <w:bCs/>
          <w:i/>
          <w:color w:val="FF0000"/>
          <w:kern w:val="0"/>
          <w:sz w:val="22"/>
          <w:szCs w:val="22"/>
          <w:lang w:val="pl-PL"/>
        </w:rPr>
      </w:pPr>
      <w:r w:rsidRPr="000C44EA">
        <w:rPr>
          <w:b/>
          <w:bCs/>
          <w:i/>
          <w:color w:val="FF0000"/>
          <w:kern w:val="0"/>
          <w:sz w:val="22"/>
          <w:szCs w:val="22"/>
          <w:lang w:val="pl-PL"/>
        </w:rPr>
        <w:t xml:space="preserve"> </w:t>
      </w:r>
    </w:p>
    <w:p w:rsidR="00C90E70" w:rsidRPr="00BC6A9B" w:rsidRDefault="00C90E70" w:rsidP="00C90E70">
      <w:pPr>
        <w:pStyle w:val="Akapitzlist"/>
        <w:numPr>
          <w:ilvl w:val="0"/>
          <w:numId w:val="4"/>
        </w:numPr>
        <w:spacing w:after="120"/>
        <w:jc w:val="both"/>
        <w:rPr>
          <w:i/>
          <w:sz w:val="22"/>
          <w:szCs w:val="22"/>
        </w:rPr>
      </w:pPr>
      <w:r>
        <w:rPr>
          <w:sz w:val="22"/>
          <w:szCs w:val="22"/>
        </w:rPr>
        <w:t xml:space="preserve"> </w:t>
      </w:r>
      <w:r w:rsidRPr="00BC6A9B">
        <w:rPr>
          <w:sz w:val="22"/>
          <w:szCs w:val="22"/>
        </w:rPr>
        <w:t xml:space="preserve">Gwarantujemy </w:t>
      </w:r>
      <w:r w:rsidRPr="00545F43">
        <w:rPr>
          <w:b/>
          <w:sz w:val="22"/>
          <w:szCs w:val="22"/>
        </w:rPr>
        <w:t xml:space="preserve">……. </w:t>
      </w:r>
      <w:r>
        <w:rPr>
          <w:b/>
          <w:sz w:val="22"/>
          <w:szCs w:val="22"/>
        </w:rPr>
        <w:t>dniowy</w:t>
      </w:r>
      <w:r w:rsidRPr="00BC6A9B">
        <w:rPr>
          <w:sz w:val="22"/>
          <w:szCs w:val="22"/>
        </w:rPr>
        <w:t xml:space="preserve"> termin dostawy przedmiotu z</w:t>
      </w:r>
      <w:r>
        <w:rPr>
          <w:sz w:val="22"/>
          <w:szCs w:val="22"/>
        </w:rPr>
        <w:t>amówienia dla zamówień</w:t>
      </w:r>
      <w:r w:rsidRPr="00BC6A9B">
        <w:rPr>
          <w:sz w:val="22"/>
          <w:szCs w:val="22"/>
        </w:rPr>
        <w:t xml:space="preserve"> </w:t>
      </w:r>
      <w:r w:rsidRPr="008318A4">
        <w:rPr>
          <w:sz w:val="22"/>
          <w:szCs w:val="22"/>
        </w:rPr>
        <w:t xml:space="preserve">bieżących </w:t>
      </w:r>
      <w:r w:rsidRPr="00BC6A9B">
        <w:rPr>
          <w:sz w:val="22"/>
          <w:szCs w:val="22"/>
        </w:rPr>
        <w:t>liczony od momentu przyjęcia zamówienia</w:t>
      </w:r>
      <w:r w:rsidRPr="00BC6A9B">
        <w:rPr>
          <w:i/>
          <w:sz w:val="22"/>
          <w:szCs w:val="22"/>
        </w:rPr>
        <w:t xml:space="preserve">* </w:t>
      </w:r>
    </w:p>
    <w:p w:rsidR="00C90E70" w:rsidRDefault="00C90E70" w:rsidP="00C90E70">
      <w:pPr>
        <w:pStyle w:val="Lista2"/>
        <w:ind w:left="214"/>
        <w:rPr>
          <w:kern w:val="2"/>
          <w:sz w:val="22"/>
          <w:szCs w:val="22"/>
        </w:rPr>
      </w:pPr>
    </w:p>
    <w:p w:rsidR="00C90E70" w:rsidRPr="00545F43" w:rsidRDefault="00C90E70" w:rsidP="00C90E70">
      <w:pPr>
        <w:pStyle w:val="Akapitzlist5"/>
        <w:numPr>
          <w:ilvl w:val="0"/>
          <w:numId w:val="4"/>
        </w:numPr>
        <w:spacing w:after="120" w:line="276" w:lineRule="auto"/>
        <w:contextualSpacing/>
        <w:jc w:val="both"/>
        <w:rPr>
          <w:bCs/>
          <w:sz w:val="22"/>
          <w:szCs w:val="22"/>
        </w:rPr>
      </w:pPr>
      <w:r w:rsidRPr="00545F43">
        <w:rPr>
          <w:sz w:val="22"/>
          <w:szCs w:val="22"/>
        </w:rPr>
        <w:t xml:space="preserve">OŚWIADCZAMY, iż wykazując spełnianie warunków udziału, o których mowa w art. 112 ust. 1 ustawy Pzp, </w:t>
      </w:r>
      <w:r w:rsidRPr="00545F43">
        <w:rPr>
          <w:i/>
          <w:iCs/>
          <w:sz w:val="22"/>
          <w:szCs w:val="22"/>
        </w:rPr>
        <w:t>będziemy / nie będziemy</w:t>
      </w:r>
      <w:r w:rsidRPr="00545F43">
        <w:rPr>
          <w:sz w:val="22"/>
          <w:szCs w:val="22"/>
        </w:rPr>
        <w:t>* polegać na zasobach następujących podmiotów:</w:t>
      </w:r>
    </w:p>
    <w:p w:rsidR="00C90E70" w:rsidRPr="00545F43" w:rsidRDefault="00C90E70" w:rsidP="00C90E70">
      <w:pPr>
        <w:pStyle w:val="Tekstpodstawowywcity"/>
        <w:spacing w:line="276" w:lineRule="auto"/>
        <w:ind w:left="357"/>
        <w:contextualSpacing/>
        <w:jc w:val="both"/>
        <w:rPr>
          <w:sz w:val="22"/>
          <w:szCs w:val="22"/>
        </w:rPr>
      </w:pPr>
      <w:r w:rsidRPr="00545F43">
        <w:rPr>
          <w:sz w:val="22"/>
          <w:szCs w:val="22"/>
        </w:rPr>
        <w:t>Nazwa (firma) ...............................................................................................................................</w:t>
      </w:r>
    </w:p>
    <w:p w:rsidR="00C90E70" w:rsidRPr="00545F43" w:rsidRDefault="00C90E70" w:rsidP="00C90E70">
      <w:pPr>
        <w:pStyle w:val="Tekstpodstawowywcity"/>
        <w:spacing w:line="276" w:lineRule="auto"/>
        <w:ind w:left="360"/>
        <w:contextualSpacing/>
        <w:jc w:val="both"/>
        <w:rPr>
          <w:sz w:val="22"/>
          <w:szCs w:val="22"/>
        </w:rPr>
      </w:pPr>
      <w:r w:rsidRPr="00545F43">
        <w:rPr>
          <w:sz w:val="22"/>
          <w:szCs w:val="22"/>
        </w:rPr>
        <w:t>adres ul. ........................................................................................................................................</w:t>
      </w:r>
    </w:p>
    <w:p w:rsidR="00C90E70" w:rsidRPr="00545F43" w:rsidRDefault="00C90E70" w:rsidP="00C90E70">
      <w:pPr>
        <w:pStyle w:val="Tekstpodstawowywcity"/>
        <w:spacing w:line="276" w:lineRule="auto"/>
        <w:ind w:left="360"/>
        <w:contextualSpacing/>
        <w:jc w:val="both"/>
        <w:rPr>
          <w:sz w:val="22"/>
          <w:szCs w:val="22"/>
        </w:rPr>
      </w:pPr>
      <w:r w:rsidRPr="00545F43">
        <w:rPr>
          <w:sz w:val="22"/>
          <w:szCs w:val="22"/>
        </w:rPr>
        <w:t>kod pocztowy ……………………………… miasto ………………………… .....kraj ……………………………………...</w:t>
      </w:r>
    </w:p>
    <w:p w:rsidR="00C90E70" w:rsidRPr="00545F43" w:rsidRDefault="00C90E70" w:rsidP="00C90E70">
      <w:pPr>
        <w:pStyle w:val="Tekstpodstawowywcity"/>
        <w:spacing w:line="276" w:lineRule="auto"/>
        <w:ind w:left="360"/>
        <w:contextualSpacing/>
        <w:jc w:val="both"/>
        <w:rPr>
          <w:sz w:val="22"/>
          <w:szCs w:val="22"/>
        </w:rPr>
      </w:pPr>
      <w:r w:rsidRPr="00545F43">
        <w:rPr>
          <w:sz w:val="22"/>
          <w:szCs w:val="22"/>
        </w:rPr>
        <w:t>nr telefonu ......................................................... nr faksu............................................................</w:t>
      </w:r>
    </w:p>
    <w:p w:rsidR="00C90E70" w:rsidRPr="00545F43" w:rsidRDefault="00C90E70" w:rsidP="00C90E70">
      <w:pPr>
        <w:pStyle w:val="Tekstpodstawowywcity"/>
        <w:spacing w:line="276" w:lineRule="auto"/>
        <w:ind w:left="360"/>
        <w:contextualSpacing/>
        <w:jc w:val="both"/>
        <w:rPr>
          <w:sz w:val="22"/>
          <w:szCs w:val="22"/>
        </w:rPr>
      </w:pPr>
      <w:r w:rsidRPr="00545F43">
        <w:rPr>
          <w:sz w:val="22"/>
          <w:szCs w:val="22"/>
        </w:rPr>
        <w:t>NIP..............................................................., REGON ..................................................................</w:t>
      </w:r>
    </w:p>
    <w:p w:rsidR="00C90E70" w:rsidRPr="00545F43" w:rsidRDefault="00C90E70" w:rsidP="00C90E70">
      <w:pPr>
        <w:pStyle w:val="Tekstpodstawowywcity"/>
        <w:spacing w:line="276" w:lineRule="auto"/>
        <w:ind w:left="360"/>
        <w:contextualSpacing/>
        <w:jc w:val="both"/>
        <w:rPr>
          <w:sz w:val="22"/>
          <w:szCs w:val="22"/>
        </w:rPr>
      </w:pPr>
      <w:r w:rsidRPr="00545F43">
        <w:rPr>
          <w:sz w:val="22"/>
          <w:szCs w:val="22"/>
        </w:rPr>
        <w:t>Ww. podmiot będzie</w:t>
      </w:r>
      <w:r w:rsidRPr="00545F43">
        <w:rPr>
          <w:sz w:val="22"/>
          <w:szCs w:val="22"/>
          <w:vertAlign w:val="superscript"/>
        </w:rPr>
        <w:t>*</w:t>
      </w:r>
      <w:r w:rsidRPr="00545F43">
        <w:rPr>
          <w:sz w:val="22"/>
          <w:szCs w:val="22"/>
        </w:rPr>
        <w:t>/nie będzie</w:t>
      </w:r>
      <w:r w:rsidRPr="00545F43">
        <w:rPr>
          <w:sz w:val="22"/>
          <w:szCs w:val="22"/>
          <w:vertAlign w:val="superscript"/>
        </w:rPr>
        <w:t>*</w:t>
      </w:r>
      <w:r w:rsidRPr="00545F43">
        <w:rPr>
          <w:sz w:val="22"/>
          <w:szCs w:val="22"/>
        </w:rPr>
        <w:t xml:space="preserve"> brał udziału w realizacji części zamówienia. </w:t>
      </w:r>
    </w:p>
    <w:p w:rsidR="00C90E70" w:rsidRPr="00545F43" w:rsidRDefault="00C90E70" w:rsidP="00C90E70">
      <w:pPr>
        <w:pStyle w:val="Tekstpodstawowywcity"/>
        <w:spacing w:line="276" w:lineRule="auto"/>
        <w:ind w:left="360"/>
        <w:contextualSpacing/>
        <w:jc w:val="both"/>
        <w:rPr>
          <w:sz w:val="22"/>
          <w:szCs w:val="22"/>
        </w:rPr>
      </w:pPr>
    </w:p>
    <w:p w:rsidR="00C90E70" w:rsidRPr="00FC1391" w:rsidRDefault="00C90E70" w:rsidP="00C90E70">
      <w:pPr>
        <w:pStyle w:val="Tekstpodstawowywcity"/>
        <w:numPr>
          <w:ilvl w:val="0"/>
          <w:numId w:val="4"/>
        </w:numPr>
        <w:spacing w:line="276" w:lineRule="auto"/>
        <w:contextualSpacing/>
        <w:jc w:val="both"/>
        <w:textAlignment w:val="auto"/>
        <w:rPr>
          <w:sz w:val="22"/>
          <w:szCs w:val="22"/>
        </w:rPr>
      </w:pPr>
      <w:r w:rsidRPr="00545F43">
        <w:rPr>
          <w:bCs/>
          <w:sz w:val="22"/>
          <w:szCs w:val="22"/>
        </w:rPr>
        <w:t>ZASTRZEGAMY / NIE ZASTRZEGAMY* informacje/i stanowiące/ych TAJEMNICĘ PRZEDSIĘBIORSTWA w rozumieniu przepisów o zwalczaniu nieuczciwej konkurencji zgodnie z postanowieniami SWZ. Do oferty dołączamy wymagane uzasadnienie.</w:t>
      </w:r>
    </w:p>
    <w:p w:rsidR="00C90E70" w:rsidRPr="00545F43" w:rsidRDefault="00C90E70" w:rsidP="00C90E70">
      <w:pPr>
        <w:pStyle w:val="Tekstpodstawowywcity"/>
        <w:spacing w:line="276" w:lineRule="auto"/>
        <w:ind w:left="360"/>
        <w:contextualSpacing/>
        <w:jc w:val="both"/>
        <w:textAlignment w:val="auto"/>
        <w:rPr>
          <w:sz w:val="22"/>
          <w:szCs w:val="22"/>
        </w:rPr>
      </w:pPr>
    </w:p>
    <w:p w:rsidR="00C90E70" w:rsidRPr="00FC1391" w:rsidRDefault="00C90E70" w:rsidP="00C90E70">
      <w:pPr>
        <w:pStyle w:val="Tekstpodstawowywcity"/>
        <w:numPr>
          <w:ilvl w:val="0"/>
          <w:numId w:val="4"/>
        </w:numPr>
        <w:spacing w:line="276" w:lineRule="auto"/>
        <w:contextualSpacing/>
        <w:jc w:val="both"/>
        <w:textAlignment w:val="auto"/>
        <w:rPr>
          <w:sz w:val="22"/>
          <w:szCs w:val="22"/>
        </w:rPr>
      </w:pPr>
      <w:r w:rsidRPr="00545F43">
        <w:rPr>
          <w:bCs/>
          <w:sz w:val="22"/>
          <w:szCs w:val="22"/>
        </w:rPr>
        <w:t xml:space="preserve">OŚWIADCZAMY, iż – za wyjątkiem informacji zawartych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rsidR="00C90E70" w:rsidRPr="00545F43" w:rsidRDefault="00C90E70" w:rsidP="00C90E70">
      <w:pPr>
        <w:pStyle w:val="Tekstpodstawowywcity"/>
        <w:spacing w:line="276" w:lineRule="auto"/>
        <w:ind w:left="360"/>
        <w:contextualSpacing/>
        <w:jc w:val="both"/>
        <w:textAlignment w:val="auto"/>
        <w:rPr>
          <w:sz w:val="22"/>
          <w:szCs w:val="22"/>
        </w:rPr>
      </w:pPr>
    </w:p>
    <w:p w:rsidR="00C90E70" w:rsidRPr="00545F43" w:rsidRDefault="00C90E70" w:rsidP="00C90E70">
      <w:pPr>
        <w:pStyle w:val="Tekstpodstawowywcity"/>
        <w:numPr>
          <w:ilvl w:val="0"/>
          <w:numId w:val="4"/>
        </w:numPr>
        <w:spacing w:line="276" w:lineRule="auto"/>
        <w:contextualSpacing/>
        <w:jc w:val="both"/>
        <w:textAlignment w:val="auto"/>
        <w:rPr>
          <w:sz w:val="22"/>
          <w:szCs w:val="22"/>
        </w:rPr>
      </w:pPr>
      <w:r w:rsidRPr="00545F43">
        <w:rPr>
          <w:bCs/>
          <w:sz w:val="22"/>
          <w:szCs w:val="22"/>
        </w:rPr>
        <w:t xml:space="preserve">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w:t>
      </w:r>
      <w:r w:rsidRPr="00545F43">
        <w:rPr>
          <w:bCs/>
          <w:sz w:val="22"/>
          <w:szCs w:val="22"/>
        </w:rPr>
        <w:lastRenderedPageBreak/>
        <w:t>zaangażowanie zasobów technicznych lub zawodowych wykonawcy w inne przedsięwzięcia gospodarcze wykonawcy może mieć negatywny wpływ na realizację zamówienia.</w:t>
      </w:r>
    </w:p>
    <w:p w:rsidR="00C90E70" w:rsidRDefault="00C90E70" w:rsidP="00C90E70">
      <w:pPr>
        <w:widowControl/>
        <w:jc w:val="both"/>
        <w:rPr>
          <w:i/>
          <w:color w:val="FF0000"/>
          <w:sz w:val="22"/>
          <w:szCs w:val="22"/>
          <w:lang w:val="pl-PL"/>
        </w:rPr>
      </w:pPr>
    </w:p>
    <w:p w:rsidR="00C90E70" w:rsidRPr="000C44EA" w:rsidRDefault="00C90E70" w:rsidP="00C90E70">
      <w:pPr>
        <w:widowControl/>
        <w:jc w:val="both"/>
        <w:rPr>
          <w:i/>
          <w:color w:val="FF0000"/>
          <w:sz w:val="22"/>
          <w:szCs w:val="22"/>
          <w:lang w:val="pl-PL"/>
        </w:rPr>
      </w:pPr>
    </w:p>
    <w:p w:rsidR="00C90E70" w:rsidRPr="000C44EA" w:rsidRDefault="00C90E70" w:rsidP="00C90E70">
      <w:pPr>
        <w:widowControl/>
        <w:suppressAutoHyphens w:val="0"/>
        <w:spacing w:after="120"/>
        <w:rPr>
          <w:sz w:val="22"/>
          <w:szCs w:val="22"/>
          <w:lang w:val="pl-PL"/>
        </w:rPr>
      </w:pPr>
      <w:r w:rsidRPr="000C44EA">
        <w:rPr>
          <w:sz w:val="22"/>
          <w:szCs w:val="22"/>
          <w:lang w:val="pl-PL"/>
        </w:rPr>
        <w:t>Załączniki do oferty (zgodnie z SWZ dla Wykonawców):</w:t>
      </w:r>
    </w:p>
    <w:p w:rsidR="00C90E70" w:rsidRPr="000C44EA" w:rsidRDefault="00C90E70" w:rsidP="00C90E70">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sidRPr="000C44EA">
        <w:rPr>
          <w:sz w:val="22"/>
          <w:szCs w:val="22"/>
          <w:lang w:val="pl-PL"/>
        </w:rPr>
        <w:t>..............................................................................................................................</w:t>
      </w:r>
    </w:p>
    <w:p w:rsidR="00C90E70" w:rsidRPr="000C44EA" w:rsidRDefault="00C90E70" w:rsidP="00C90E70">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sidRPr="000C44EA">
        <w:rPr>
          <w:sz w:val="22"/>
          <w:szCs w:val="22"/>
          <w:lang w:val="pl-PL"/>
        </w:rPr>
        <w:t>..............................................................................................................................</w:t>
      </w:r>
    </w:p>
    <w:p w:rsidR="00C90E70" w:rsidRPr="000C44EA" w:rsidRDefault="00C90E70" w:rsidP="00C90E70">
      <w:pPr>
        <w:widowControl/>
        <w:numPr>
          <w:ilvl w:val="0"/>
          <w:numId w:val="2"/>
        </w:numPr>
        <w:suppressAutoHyphens w:val="0"/>
        <w:overflowPunct/>
        <w:autoSpaceDE/>
        <w:autoSpaceDN/>
        <w:adjustRightInd/>
        <w:spacing w:line="276" w:lineRule="auto"/>
        <w:jc w:val="both"/>
        <w:textAlignment w:val="auto"/>
        <w:rPr>
          <w:sz w:val="22"/>
          <w:szCs w:val="22"/>
          <w:lang w:val="pl-PL"/>
        </w:rPr>
      </w:pPr>
      <w:r w:rsidRPr="000C44EA">
        <w:rPr>
          <w:sz w:val="22"/>
          <w:szCs w:val="22"/>
          <w:lang w:val="pl-PL"/>
        </w:rPr>
        <w:t>..............................................................................................................................</w:t>
      </w:r>
    </w:p>
    <w:p w:rsidR="00C90E70" w:rsidRPr="000C44EA" w:rsidRDefault="00C90E70" w:rsidP="00C90E70">
      <w:pPr>
        <w:widowControl/>
        <w:tabs>
          <w:tab w:val="left" w:pos="3705"/>
        </w:tabs>
        <w:suppressAutoHyphens w:val="0"/>
        <w:ind w:left="283"/>
        <w:rPr>
          <w:sz w:val="22"/>
          <w:szCs w:val="22"/>
          <w:lang w:val="pl-PL"/>
        </w:rPr>
      </w:pPr>
      <w:r w:rsidRPr="000C44EA">
        <w:rPr>
          <w:sz w:val="22"/>
          <w:szCs w:val="22"/>
          <w:lang w:val="pl-PL"/>
        </w:rPr>
        <w:t xml:space="preserve"> (</w:t>
      </w:r>
      <w:r w:rsidRPr="000C44EA">
        <w:rPr>
          <w:i/>
          <w:sz w:val="20"/>
          <w:lang w:val="pl-PL"/>
        </w:rPr>
        <w:t>rozszerzyć zgodnie z wymaganiami</w:t>
      </w:r>
      <w:r w:rsidRPr="000C44EA">
        <w:rPr>
          <w:sz w:val="20"/>
          <w:lang w:val="pl-PL"/>
        </w:rPr>
        <w:t>)</w:t>
      </w:r>
      <w:r w:rsidRPr="000C44EA">
        <w:rPr>
          <w:sz w:val="22"/>
          <w:szCs w:val="22"/>
          <w:lang w:val="pl-PL"/>
        </w:rPr>
        <w:tab/>
      </w:r>
    </w:p>
    <w:p w:rsidR="00C90E70" w:rsidRPr="000C44EA" w:rsidRDefault="00C90E70" w:rsidP="00C90E70">
      <w:pPr>
        <w:widowControl/>
        <w:suppressAutoHyphens w:val="0"/>
        <w:spacing w:after="120"/>
        <w:ind w:left="4956"/>
        <w:jc w:val="center"/>
        <w:rPr>
          <w:sz w:val="22"/>
          <w:szCs w:val="22"/>
          <w:lang w:val="pl-PL"/>
        </w:rPr>
      </w:pPr>
    </w:p>
    <w:p w:rsidR="00C90E70" w:rsidRDefault="00C90E70" w:rsidP="00C90E70">
      <w:pPr>
        <w:widowControl/>
        <w:suppressAutoHyphens w:val="0"/>
        <w:spacing w:after="120"/>
        <w:ind w:left="4956"/>
        <w:jc w:val="center"/>
        <w:rPr>
          <w:sz w:val="22"/>
          <w:szCs w:val="22"/>
          <w:lang w:val="pl-PL"/>
        </w:rPr>
      </w:pPr>
    </w:p>
    <w:p w:rsidR="00C90E70" w:rsidRDefault="00C90E70" w:rsidP="00C90E70">
      <w:pPr>
        <w:widowControl/>
        <w:suppressAutoHyphens w:val="0"/>
        <w:spacing w:after="120"/>
        <w:ind w:left="4956"/>
        <w:jc w:val="center"/>
        <w:rPr>
          <w:sz w:val="20"/>
          <w:lang w:val="pl-PL"/>
        </w:rPr>
      </w:pPr>
      <w:r w:rsidRPr="000C44EA">
        <w:rPr>
          <w:sz w:val="22"/>
          <w:szCs w:val="22"/>
          <w:lang w:val="pl-PL"/>
        </w:rPr>
        <w:t xml:space="preserve">.................................................................                               </w:t>
      </w:r>
      <w:r w:rsidRPr="000C44EA">
        <w:rPr>
          <w:sz w:val="20"/>
          <w:lang w:val="pl-PL"/>
        </w:rPr>
        <w:t>(podpis Wykonawcy lub osób                          upoważnionych przez Wykonawcę)</w:t>
      </w:r>
    </w:p>
    <w:p w:rsidR="00C90E70" w:rsidRDefault="00C90E70" w:rsidP="00C90E70">
      <w:pPr>
        <w:widowControl/>
        <w:suppressAutoHyphens w:val="0"/>
        <w:spacing w:after="120"/>
        <w:ind w:left="4956"/>
        <w:jc w:val="center"/>
        <w:rPr>
          <w:sz w:val="20"/>
          <w:lang w:val="pl-PL"/>
        </w:rPr>
      </w:pPr>
    </w:p>
    <w:p w:rsidR="00C90E70" w:rsidRDefault="00C90E70" w:rsidP="00C90E70">
      <w:pPr>
        <w:widowControl/>
        <w:suppressAutoHyphens w:val="0"/>
        <w:spacing w:after="120"/>
        <w:ind w:left="4956"/>
        <w:jc w:val="center"/>
        <w:rPr>
          <w:sz w:val="20"/>
          <w:lang w:val="pl-PL"/>
        </w:rPr>
      </w:pPr>
    </w:p>
    <w:p w:rsidR="00C90E70" w:rsidRDefault="00C90E70" w:rsidP="00C90E70">
      <w:pPr>
        <w:widowControl/>
        <w:suppressAutoHyphens w:val="0"/>
        <w:spacing w:after="120"/>
        <w:ind w:left="4956"/>
        <w:jc w:val="center"/>
        <w:rPr>
          <w:sz w:val="20"/>
          <w:lang w:val="pl-PL"/>
        </w:rPr>
      </w:pPr>
    </w:p>
    <w:p w:rsidR="00C90E70" w:rsidRDefault="00C90E70" w:rsidP="00C90E70">
      <w:pPr>
        <w:widowControl/>
        <w:suppressAutoHyphens w:val="0"/>
        <w:spacing w:after="120"/>
        <w:ind w:left="4956"/>
        <w:jc w:val="center"/>
        <w:rPr>
          <w:sz w:val="20"/>
          <w:lang w:val="pl-PL"/>
        </w:rPr>
      </w:pPr>
    </w:p>
    <w:p w:rsidR="00C90E70" w:rsidRDefault="00C90E70" w:rsidP="00C90E70">
      <w:pPr>
        <w:widowControl/>
        <w:suppressAutoHyphens w:val="0"/>
        <w:spacing w:after="120"/>
        <w:ind w:left="4956"/>
        <w:jc w:val="center"/>
        <w:rPr>
          <w:sz w:val="20"/>
          <w:lang w:val="pl-PL"/>
        </w:rPr>
      </w:pPr>
    </w:p>
    <w:p w:rsidR="00C90E70" w:rsidRDefault="00C90E70" w:rsidP="00C90E70">
      <w:pPr>
        <w:widowControl/>
        <w:suppressAutoHyphens w:val="0"/>
        <w:spacing w:after="120"/>
        <w:ind w:left="4956"/>
        <w:jc w:val="center"/>
        <w:rPr>
          <w:sz w:val="20"/>
          <w:lang w:val="pl-PL"/>
        </w:rPr>
      </w:pPr>
    </w:p>
    <w:p w:rsidR="00C90E70" w:rsidRDefault="00C90E70" w:rsidP="00C90E70">
      <w:pPr>
        <w:widowControl/>
        <w:suppressAutoHyphens w:val="0"/>
        <w:spacing w:after="120"/>
        <w:ind w:left="4956"/>
        <w:jc w:val="center"/>
        <w:rPr>
          <w:sz w:val="20"/>
          <w:lang w:val="pl-PL"/>
        </w:rPr>
      </w:pPr>
    </w:p>
    <w:p w:rsidR="00C90E70" w:rsidRDefault="00C90E70" w:rsidP="00C90E70">
      <w:pPr>
        <w:widowControl/>
        <w:suppressAutoHyphens w:val="0"/>
        <w:spacing w:after="120"/>
        <w:ind w:left="4956"/>
        <w:jc w:val="center"/>
        <w:rPr>
          <w:sz w:val="20"/>
          <w:lang w:val="pl-PL"/>
        </w:rPr>
      </w:pPr>
    </w:p>
    <w:p w:rsidR="00C90E70" w:rsidRDefault="00C90E70" w:rsidP="00C90E70">
      <w:pPr>
        <w:widowControl/>
        <w:suppressAutoHyphens w:val="0"/>
        <w:spacing w:after="120"/>
        <w:ind w:left="4956"/>
        <w:jc w:val="center"/>
        <w:rPr>
          <w:sz w:val="20"/>
          <w:lang w:val="pl-PL"/>
        </w:rPr>
      </w:pPr>
    </w:p>
    <w:p w:rsidR="00C90E70" w:rsidRDefault="00C90E70" w:rsidP="00C90E70">
      <w:pPr>
        <w:widowControl/>
        <w:suppressAutoHyphens w:val="0"/>
        <w:spacing w:after="120"/>
        <w:ind w:left="4956"/>
        <w:jc w:val="center"/>
        <w:rPr>
          <w:sz w:val="20"/>
          <w:lang w:val="pl-PL"/>
        </w:rPr>
      </w:pPr>
    </w:p>
    <w:p w:rsidR="00C90E70" w:rsidRDefault="00C90E70" w:rsidP="00C90E70">
      <w:pPr>
        <w:widowControl/>
        <w:suppressAutoHyphens w:val="0"/>
        <w:spacing w:after="120"/>
        <w:ind w:left="4956"/>
        <w:jc w:val="center"/>
        <w:rPr>
          <w:sz w:val="20"/>
          <w:lang w:val="pl-PL"/>
        </w:rPr>
      </w:pPr>
    </w:p>
    <w:p w:rsidR="00C90E70" w:rsidRDefault="00C90E70" w:rsidP="00C90E70">
      <w:pPr>
        <w:widowControl/>
        <w:suppressAutoHyphens w:val="0"/>
        <w:spacing w:after="120"/>
        <w:ind w:left="4956"/>
        <w:jc w:val="center"/>
        <w:rPr>
          <w:sz w:val="20"/>
          <w:lang w:val="pl-PL"/>
        </w:rPr>
      </w:pPr>
    </w:p>
    <w:p w:rsidR="00C90E70" w:rsidRDefault="00C90E70" w:rsidP="00C90E70">
      <w:pPr>
        <w:widowControl/>
        <w:suppressAutoHyphens w:val="0"/>
        <w:spacing w:after="120"/>
        <w:ind w:left="4956"/>
        <w:jc w:val="center"/>
        <w:rPr>
          <w:sz w:val="20"/>
          <w:lang w:val="pl-PL"/>
        </w:rPr>
      </w:pPr>
    </w:p>
    <w:p w:rsidR="00C90E70" w:rsidRDefault="00C90E70" w:rsidP="00C90E70">
      <w:pPr>
        <w:widowControl/>
        <w:suppressAutoHyphens w:val="0"/>
        <w:spacing w:after="120"/>
        <w:rPr>
          <w:sz w:val="20"/>
          <w:lang w:val="pl-PL"/>
        </w:rPr>
      </w:pPr>
    </w:p>
    <w:p w:rsidR="00C90E70" w:rsidRDefault="00C90E70" w:rsidP="00C90E70">
      <w:pPr>
        <w:widowControl/>
        <w:suppressAutoHyphens w:val="0"/>
        <w:spacing w:after="120"/>
        <w:ind w:left="4956"/>
        <w:jc w:val="center"/>
        <w:rPr>
          <w:sz w:val="20"/>
          <w:lang w:val="pl-PL"/>
        </w:rPr>
      </w:pPr>
    </w:p>
    <w:p w:rsidR="00C90E70" w:rsidRDefault="00C90E70" w:rsidP="00C90E70">
      <w:pPr>
        <w:widowControl/>
        <w:suppressAutoHyphens w:val="0"/>
        <w:spacing w:after="120"/>
        <w:ind w:left="4956"/>
        <w:jc w:val="center"/>
        <w:rPr>
          <w:sz w:val="20"/>
          <w:lang w:val="pl-PL"/>
        </w:rPr>
      </w:pPr>
    </w:p>
    <w:p w:rsidR="00C90E70" w:rsidRDefault="00C90E70" w:rsidP="00C90E70">
      <w:pPr>
        <w:widowControl/>
        <w:suppressAutoHyphens w:val="0"/>
        <w:spacing w:after="120"/>
        <w:ind w:left="4956"/>
        <w:jc w:val="center"/>
        <w:rPr>
          <w:sz w:val="20"/>
          <w:lang w:val="pl-PL"/>
        </w:rPr>
      </w:pPr>
    </w:p>
    <w:p w:rsidR="00C90E70" w:rsidRDefault="00C90E70" w:rsidP="00C90E70">
      <w:pPr>
        <w:widowControl/>
        <w:suppressAutoHyphens w:val="0"/>
        <w:spacing w:after="120"/>
        <w:ind w:left="4956"/>
        <w:jc w:val="center"/>
        <w:rPr>
          <w:sz w:val="20"/>
          <w:lang w:val="pl-PL"/>
        </w:rPr>
      </w:pPr>
    </w:p>
    <w:p w:rsidR="00C90E70" w:rsidRDefault="00C90E70" w:rsidP="00C90E70">
      <w:pPr>
        <w:widowControl/>
        <w:suppressAutoHyphens w:val="0"/>
        <w:spacing w:after="120"/>
        <w:ind w:left="4956"/>
        <w:jc w:val="center"/>
        <w:rPr>
          <w:sz w:val="20"/>
          <w:lang w:val="pl-PL"/>
        </w:rPr>
      </w:pPr>
    </w:p>
    <w:p w:rsidR="00C90E70" w:rsidRPr="000C44EA" w:rsidRDefault="00C90E70" w:rsidP="00C90E70">
      <w:pPr>
        <w:widowControl/>
        <w:suppressAutoHyphens w:val="0"/>
        <w:spacing w:after="120"/>
        <w:rPr>
          <w:sz w:val="20"/>
          <w:lang w:val="pl-PL"/>
        </w:rPr>
      </w:pPr>
    </w:p>
    <w:p w:rsidR="00C90E70" w:rsidRPr="000C44EA" w:rsidRDefault="00C90E70" w:rsidP="00C90E70">
      <w:pPr>
        <w:widowControl/>
        <w:suppressAutoHyphens w:val="0"/>
        <w:spacing w:after="120"/>
        <w:rPr>
          <w:sz w:val="20"/>
          <w:lang w:val="pl-PL"/>
        </w:rPr>
      </w:pPr>
      <w:r w:rsidRPr="000C44EA">
        <w:rPr>
          <w:sz w:val="20"/>
          <w:lang w:val="pl-PL"/>
        </w:rPr>
        <w:t>______________</w:t>
      </w:r>
    </w:p>
    <w:p w:rsidR="00C90E70" w:rsidRPr="000C44EA" w:rsidRDefault="00C90E70" w:rsidP="00C90E70">
      <w:pPr>
        <w:widowControl/>
        <w:rPr>
          <w:rFonts w:eastAsia="Calibri"/>
          <w:b/>
          <w:i/>
          <w:kern w:val="0"/>
          <w:sz w:val="18"/>
          <w:szCs w:val="18"/>
          <w:lang w:val="pl-PL" w:eastAsia="en-US"/>
        </w:rPr>
      </w:pPr>
      <w:r w:rsidRPr="000C44EA">
        <w:rPr>
          <w:rFonts w:eastAsia="Calibri"/>
          <w:i/>
          <w:kern w:val="0"/>
          <w:sz w:val="18"/>
          <w:szCs w:val="18"/>
          <w:vertAlign w:val="superscript"/>
          <w:lang w:val="pl-PL" w:eastAsia="en-US"/>
        </w:rPr>
        <w:t xml:space="preserve">1) </w:t>
      </w:r>
      <w:r w:rsidRPr="000C44EA">
        <w:rPr>
          <w:rFonts w:eastAsia="Calibri"/>
          <w:b/>
          <w:i/>
          <w:kern w:val="0"/>
          <w:sz w:val="18"/>
          <w:szCs w:val="18"/>
          <w:lang w:val="pl-PL" w:eastAsia="en-US"/>
        </w:rPr>
        <w:t xml:space="preserve">Mikroprzedsiębiorstwo </w:t>
      </w:r>
      <w:r w:rsidRPr="000C44EA">
        <w:rPr>
          <w:rFonts w:eastAsia="Calibri"/>
          <w:i/>
          <w:kern w:val="0"/>
          <w:sz w:val="18"/>
          <w:szCs w:val="18"/>
          <w:lang w:val="pl-PL" w:eastAsia="en-US"/>
        </w:rPr>
        <w:t xml:space="preserve">– przedsiębiorstwo, które zatrudnia </w:t>
      </w:r>
      <w:r w:rsidRPr="000C44EA">
        <w:rPr>
          <w:rFonts w:eastAsia="Calibri"/>
          <w:b/>
          <w:i/>
          <w:kern w:val="0"/>
          <w:sz w:val="18"/>
          <w:szCs w:val="18"/>
          <w:lang w:val="pl-PL" w:eastAsia="en-US"/>
        </w:rPr>
        <w:t>mniej niż 10 osób</w:t>
      </w:r>
      <w:r w:rsidRPr="000C44EA">
        <w:rPr>
          <w:rFonts w:eastAsia="Calibri"/>
          <w:i/>
          <w:kern w:val="0"/>
          <w:sz w:val="18"/>
          <w:szCs w:val="18"/>
          <w:lang w:val="pl-PL" w:eastAsia="en-US"/>
        </w:rPr>
        <w:t xml:space="preserve"> i którego roczny obrót lub roczna suma bilansowa </w:t>
      </w:r>
      <w:r w:rsidRPr="000C44EA">
        <w:rPr>
          <w:rFonts w:eastAsia="Calibri"/>
          <w:b/>
          <w:i/>
          <w:kern w:val="0"/>
          <w:sz w:val="18"/>
          <w:szCs w:val="18"/>
          <w:lang w:val="pl-PL" w:eastAsia="en-US"/>
        </w:rPr>
        <w:t>nie przekracza 2 milionów EUR.</w:t>
      </w:r>
    </w:p>
    <w:p w:rsidR="00C90E70" w:rsidRPr="000C44EA" w:rsidRDefault="00C90E70" w:rsidP="00C90E70">
      <w:pPr>
        <w:widowControl/>
        <w:rPr>
          <w:rFonts w:eastAsia="Calibri"/>
          <w:b/>
          <w:i/>
          <w:kern w:val="0"/>
          <w:sz w:val="18"/>
          <w:szCs w:val="18"/>
          <w:lang w:val="pl-PL" w:eastAsia="en-US"/>
        </w:rPr>
      </w:pPr>
      <w:r w:rsidRPr="000C44EA">
        <w:rPr>
          <w:rFonts w:eastAsia="Calibri"/>
          <w:b/>
          <w:i/>
          <w:kern w:val="0"/>
          <w:sz w:val="18"/>
          <w:szCs w:val="18"/>
          <w:lang w:val="pl-PL" w:eastAsia="en-US"/>
        </w:rPr>
        <w:t xml:space="preserve">Małe przedsiębiorstwo </w:t>
      </w:r>
      <w:r w:rsidRPr="000C44EA">
        <w:rPr>
          <w:rFonts w:eastAsia="Calibri"/>
          <w:i/>
          <w:kern w:val="0"/>
          <w:sz w:val="18"/>
          <w:szCs w:val="18"/>
          <w:lang w:val="pl-PL" w:eastAsia="en-US"/>
        </w:rPr>
        <w:t xml:space="preserve">- przedsiębiorstwo, które zatrudnia </w:t>
      </w:r>
      <w:r w:rsidRPr="000C44EA">
        <w:rPr>
          <w:rFonts w:eastAsia="Calibri"/>
          <w:b/>
          <w:i/>
          <w:kern w:val="0"/>
          <w:sz w:val="18"/>
          <w:szCs w:val="18"/>
          <w:lang w:val="pl-PL" w:eastAsia="en-US"/>
        </w:rPr>
        <w:t>mniej niż 50 osób</w:t>
      </w:r>
      <w:r w:rsidRPr="000C44EA">
        <w:rPr>
          <w:rFonts w:eastAsia="Calibri"/>
          <w:i/>
          <w:kern w:val="0"/>
          <w:sz w:val="18"/>
          <w:szCs w:val="18"/>
          <w:lang w:val="pl-PL" w:eastAsia="en-US"/>
        </w:rPr>
        <w:t xml:space="preserve"> i którego roczny obrót lub roczna suma bilansowa </w:t>
      </w:r>
      <w:r w:rsidRPr="000C44EA">
        <w:rPr>
          <w:rFonts w:eastAsia="Calibri"/>
          <w:b/>
          <w:i/>
          <w:kern w:val="0"/>
          <w:sz w:val="18"/>
          <w:szCs w:val="18"/>
          <w:lang w:val="pl-PL" w:eastAsia="en-US"/>
        </w:rPr>
        <w:t>nie przekracza 10 milionów EUR.</w:t>
      </w:r>
    </w:p>
    <w:p w:rsidR="00C90E70" w:rsidRPr="000C44EA" w:rsidRDefault="00C90E70" w:rsidP="00C90E70">
      <w:pPr>
        <w:widowControl/>
        <w:rPr>
          <w:rFonts w:eastAsia="Calibri"/>
          <w:i/>
          <w:kern w:val="0"/>
          <w:sz w:val="18"/>
          <w:szCs w:val="18"/>
          <w:lang w:val="pl-PL" w:eastAsia="en-US"/>
        </w:rPr>
      </w:pPr>
      <w:r w:rsidRPr="000C44EA">
        <w:rPr>
          <w:rFonts w:eastAsia="Calibri"/>
          <w:b/>
          <w:i/>
          <w:kern w:val="0"/>
          <w:sz w:val="18"/>
          <w:szCs w:val="18"/>
          <w:lang w:val="pl-PL" w:eastAsia="en-US"/>
        </w:rPr>
        <w:t xml:space="preserve">Średnie przedsiębiorstwo – </w:t>
      </w:r>
      <w:r w:rsidRPr="000C44EA">
        <w:rPr>
          <w:rFonts w:eastAsia="Calibri"/>
          <w:i/>
          <w:kern w:val="0"/>
          <w:sz w:val="18"/>
          <w:szCs w:val="18"/>
          <w:lang w:val="pl-PL" w:eastAsia="en-US"/>
        </w:rPr>
        <w:t xml:space="preserve">przedsiębiorstwa, które nie są mikroprzedsiębiorstwami ani małymi przedsiębiorstwami i które zatrudniają </w:t>
      </w:r>
      <w:r w:rsidRPr="000C44EA">
        <w:rPr>
          <w:rFonts w:eastAsia="Calibri"/>
          <w:b/>
          <w:i/>
          <w:kern w:val="0"/>
          <w:sz w:val="18"/>
          <w:szCs w:val="18"/>
          <w:lang w:val="pl-PL" w:eastAsia="en-US"/>
        </w:rPr>
        <w:t>mniej niż 250 osób</w:t>
      </w:r>
      <w:r w:rsidRPr="000C44EA">
        <w:rPr>
          <w:rFonts w:eastAsia="Calibri"/>
          <w:i/>
          <w:kern w:val="0"/>
          <w:sz w:val="18"/>
          <w:szCs w:val="18"/>
          <w:lang w:val="pl-PL" w:eastAsia="en-US"/>
        </w:rPr>
        <w:t xml:space="preserve"> i których roczny obrót </w:t>
      </w:r>
      <w:r w:rsidRPr="000C44EA">
        <w:rPr>
          <w:rFonts w:eastAsia="Calibri"/>
          <w:b/>
          <w:i/>
          <w:kern w:val="0"/>
          <w:sz w:val="18"/>
          <w:szCs w:val="18"/>
          <w:lang w:val="pl-PL" w:eastAsia="en-US"/>
        </w:rPr>
        <w:t xml:space="preserve">nie przekracza 50 milionów EUR </w:t>
      </w:r>
      <w:r w:rsidRPr="000C44EA">
        <w:rPr>
          <w:rFonts w:eastAsia="Calibri"/>
          <w:i/>
          <w:kern w:val="0"/>
          <w:sz w:val="18"/>
          <w:szCs w:val="18"/>
          <w:lang w:val="pl-PL" w:eastAsia="en-US"/>
        </w:rPr>
        <w:t>lub roczna suma bilansowa</w:t>
      </w:r>
      <w:r w:rsidRPr="000C44EA">
        <w:rPr>
          <w:rFonts w:eastAsia="Calibri"/>
          <w:b/>
          <w:i/>
          <w:kern w:val="0"/>
          <w:sz w:val="18"/>
          <w:szCs w:val="18"/>
          <w:lang w:val="pl-PL" w:eastAsia="en-US"/>
        </w:rPr>
        <w:t xml:space="preserve"> nie przekracza 43 milionów EUR.</w:t>
      </w:r>
    </w:p>
    <w:p w:rsidR="00C90E70" w:rsidRDefault="00C90E70" w:rsidP="00C90E70">
      <w:pPr>
        <w:rPr>
          <w:b/>
          <w:i/>
          <w:color w:val="000000" w:themeColor="text1"/>
          <w:sz w:val="22"/>
          <w:szCs w:val="22"/>
        </w:rPr>
      </w:pPr>
    </w:p>
    <w:p w:rsidR="00C90E70" w:rsidRDefault="00C90E70" w:rsidP="00C90E70">
      <w:pPr>
        <w:spacing w:after="120"/>
        <w:jc w:val="both"/>
        <w:rPr>
          <w:i/>
          <w:sz w:val="18"/>
          <w:szCs w:val="18"/>
        </w:rPr>
      </w:pPr>
      <w:r w:rsidRPr="00D26B53">
        <w:rPr>
          <w:i/>
          <w:sz w:val="18"/>
          <w:szCs w:val="18"/>
        </w:rPr>
        <w:t>*Maksymalny termin dostawy dla zamówień</w:t>
      </w:r>
      <w:r w:rsidRPr="00D26B53">
        <w:rPr>
          <w:sz w:val="18"/>
          <w:szCs w:val="18"/>
        </w:rPr>
        <w:t xml:space="preserve"> </w:t>
      </w:r>
      <w:r w:rsidRPr="00D26B53">
        <w:rPr>
          <w:i/>
          <w:sz w:val="18"/>
          <w:szCs w:val="18"/>
        </w:rPr>
        <w:t>bieżących liczony od momentu przyjęcia zamówienia – 5 dni roboczych.</w:t>
      </w:r>
    </w:p>
    <w:p w:rsidR="00C90E70" w:rsidRPr="000C44EA" w:rsidRDefault="00C90E70" w:rsidP="00C90E70">
      <w:pPr>
        <w:overflowPunct/>
        <w:autoSpaceDE/>
        <w:autoSpaceDN/>
        <w:adjustRightInd/>
        <w:textAlignment w:val="auto"/>
        <w:rPr>
          <w:rFonts w:eastAsia="Arial Unicode MS" w:cs="Arial Unicode MS"/>
          <w:kern w:val="2"/>
          <w:szCs w:val="24"/>
          <w:lang w:val="pl-PL" w:eastAsia="hi-IN" w:bidi="hi-IN"/>
        </w:rPr>
      </w:pPr>
      <w:r w:rsidRPr="000C44EA">
        <w:rPr>
          <w:rFonts w:eastAsia="Arial Unicode MS" w:cs="Arial Unicode MS"/>
          <w:i/>
          <w:kern w:val="2"/>
          <w:sz w:val="22"/>
          <w:szCs w:val="22"/>
          <w:lang w:val="pl-PL" w:eastAsia="hi-IN" w:bidi="hi-IN"/>
        </w:rPr>
        <w:lastRenderedPageBreak/>
        <w:t xml:space="preserve">Załącznik nr 4  do SWZ </w:t>
      </w:r>
    </w:p>
    <w:p w:rsidR="00C90E70" w:rsidRPr="000C44EA" w:rsidRDefault="00C90E70" w:rsidP="00C90E70">
      <w:pPr>
        <w:overflowPunct/>
        <w:autoSpaceDE/>
        <w:autoSpaceDN/>
        <w:adjustRightInd/>
        <w:textAlignment w:val="auto"/>
        <w:rPr>
          <w:rFonts w:ascii="Arial" w:eastAsia="Arial Unicode MS" w:hAnsi="Arial" w:cs="Arial Unicode MS"/>
          <w:kern w:val="2"/>
          <w:szCs w:val="24"/>
          <w:lang w:val="pl-PL" w:eastAsia="hi-IN" w:bidi="hi-IN"/>
        </w:rPr>
      </w:pPr>
    </w:p>
    <w:p w:rsidR="00C90E70" w:rsidRPr="000C44EA" w:rsidRDefault="00C90E70" w:rsidP="00C90E70">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r w:rsidRPr="000C44EA">
        <w:rPr>
          <w:rFonts w:ascii="Arial" w:eastAsia="Calibri" w:hAnsi="Arial" w:cs="Arial"/>
          <w:b/>
          <w:caps/>
          <w:kern w:val="0"/>
          <w:sz w:val="20"/>
          <w:lang w:val="pl-PL" w:eastAsia="en-GB"/>
        </w:rPr>
        <w:t>Standardowy formularz jednolitego europejskiego dokumentu zamówienia</w:t>
      </w:r>
    </w:p>
    <w:p w:rsidR="00C90E70" w:rsidRPr="000C44EA" w:rsidRDefault="00C90E70" w:rsidP="00C90E70">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I: Informacje dotyczące postępowania o udzielenie zamówienia oraz instytucji zamawiającej lub podmiotu zamawiającego</w:t>
      </w:r>
    </w:p>
    <w:p w:rsidR="00C90E70" w:rsidRPr="000C44EA" w:rsidRDefault="00C90E70" w:rsidP="00C90E70">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i/>
          <w:kern w:val="2"/>
          <w:sz w:val="20"/>
          <w:lang w:val="pl-PL"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0C44EA">
        <w:rPr>
          <w:rFonts w:ascii="Arial" w:eastAsia="Arial Unicode MS" w:hAnsi="Arial" w:cs="Arial"/>
          <w:b/>
          <w:i/>
          <w:kern w:val="2"/>
          <w:sz w:val="20"/>
          <w:vertAlign w:val="superscript"/>
          <w:lang w:val="pl-PL" w:eastAsia="hi-IN" w:bidi="hi-IN"/>
        </w:rPr>
        <w:footnoteReference w:id="1"/>
      </w:r>
      <w:r w:rsidRPr="000C44EA">
        <w:rPr>
          <w:rFonts w:ascii="Arial" w:eastAsia="Arial Unicode MS" w:hAnsi="Arial" w:cs="Arial"/>
          <w:b/>
          <w:i/>
          <w:kern w:val="2"/>
          <w:sz w:val="20"/>
          <w:lang w:val="pl-PL" w:eastAsia="hi-IN" w:bidi="hi-IN"/>
        </w:rPr>
        <w:t>.</w:t>
      </w:r>
      <w:r w:rsidRPr="000C44EA">
        <w:rPr>
          <w:rFonts w:ascii="Arial" w:eastAsia="Arial Unicode MS" w:hAnsi="Arial" w:cs="Arial"/>
          <w:b/>
          <w:kern w:val="2"/>
          <w:sz w:val="20"/>
          <w:lang w:val="pl-PL" w:eastAsia="hi-IN" w:bidi="hi-IN"/>
        </w:rPr>
        <w:t>Adres publikacyjny stosownego ogłoszenia</w:t>
      </w:r>
      <w:r w:rsidRPr="000C44EA">
        <w:rPr>
          <w:rFonts w:ascii="Arial" w:eastAsia="Arial Unicode MS" w:hAnsi="Arial" w:cs="Arial"/>
          <w:b/>
          <w:i/>
          <w:kern w:val="2"/>
          <w:sz w:val="20"/>
          <w:vertAlign w:val="superscript"/>
          <w:lang w:val="pl-PL" w:eastAsia="hi-IN" w:bidi="hi-IN"/>
        </w:rPr>
        <w:footnoteReference w:id="2"/>
      </w:r>
      <w:r w:rsidRPr="000C44EA">
        <w:rPr>
          <w:rFonts w:ascii="Arial" w:eastAsia="Arial Unicode MS" w:hAnsi="Arial" w:cs="Arial"/>
          <w:b/>
          <w:kern w:val="2"/>
          <w:sz w:val="20"/>
          <w:lang w:val="pl-PL" w:eastAsia="hi-IN" w:bidi="hi-IN"/>
        </w:rPr>
        <w:t xml:space="preserve"> w Dzienniku Urzędowym Unii Europejskiej:</w:t>
      </w:r>
    </w:p>
    <w:p w:rsidR="00C90E70" w:rsidRPr="000C44EA" w:rsidRDefault="00C90E70" w:rsidP="00C90E70">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en-US" w:eastAsia="hi-IN" w:bidi="hi-IN"/>
        </w:rPr>
      </w:pPr>
      <w:r w:rsidRPr="000C44EA">
        <w:rPr>
          <w:rFonts w:ascii="Arial" w:eastAsia="Arial Unicode MS" w:hAnsi="Arial" w:cs="Arial"/>
          <w:b/>
          <w:kern w:val="2"/>
          <w:sz w:val="20"/>
          <w:lang w:val="en-US" w:eastAsia="hi-IN" w:bidi="hi-IN"/>
        </w:rPr>
        <w:t xml:space="preserve">Dz.U. UE S numer[], data[], strona [], </w:t>
      </w:r>
    </w:p>
    <w:p w:rsidR="00C90E70" w:rsidRPr="000C44EA" w:rsidRDefault="00C90E70" w:rsidP="00C90E70">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Numer ogłoszenia w Dz.U. S: </w:t>
      </w:r>
    </w:p>
    <w:p w:rsidR="00C90E70" w:rsidRPr="000C44EA" w:rsidRDefault="00C90E70" w:rsidP="00C90E70">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rsidR="00C90E70" w:rsidRPr="000C44EA" w:rsidRDefault="00C90E70" w:rsidP="00C90E70">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C90E70" w:rsidRPr="000C44EA" w:rsidRDefault="00C90E70" w:rsidP="00C90E70">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Informacje na temat postępowania o udzielenie zamówienia</w:t>
      </w:r>
    </w:p>
    <w:p w:rsidR="00C90E70" w:rsidRPr="000C44EA" w:rsidRDefault="00C90E70" w:rsidP="00C90E70">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C90E70" w:rsidRPr="000C44EA" w:rsidTr="0011703B">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kern w:val="2"/>
                <w:sz w:val="20"/>
                <w:lang w:val="pl-PL" w:eastAsia="hi-IN" w:bidi="hi-IN"/>
              </w:rPr>
              <w:t>Tożsamość zamawiającego</w:t>
            </w:r>
            <w:r w:rsidRPr="000C44EA">
              <w:rPr>
                <w:rFonts w:ascii="Arial" w:eastAsia="Arial Unicode MS" w:hAnsi="Arial" w:cs="Arial"/>
                <w:b/>
                <w:i/>
                <w:kern w:val="2"/>
                <w:sz w:val="20"/>
                <w:vertAlign w:val="superscript"/>
                <w:lang w:val="pl-PL"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kern w:val="2"/>
                <w:sz w:val="20"/>
                <w:lang w:val="pl-PL" w:eastAsia="hi-IN" w:bidi="hi-IN"/>
              </w:rPr>
              <w:t>Odpowiedź:</w:t>
            </w:r>
          </w:p>
        </w:tc>
      </w:tr>
      <w:tr w:rsidR="00C90E70" w:rsidRPr="000C44EA" w:rsidTr="0011703B">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Specjalistyczny Szpital im. dra Alfreda Sokołowskiego</w:t>
            </w:r>
          </w:p>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p>
        </w:tc>
      </w:tr>
      <w:tr w:rsidR="00C90E70" w:rsidRPr="000C44EA" w:rsidTr="0011703B">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i/>
                <w:kern w:val="2"/>
                <w:sz w:val="20"/>
                <w:lang w:val="pl-PL"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i/>
                <w:kern w:val="2"/>
                <w:sz w:val="20"/>
                <w:lang w:val="pl-PL" w:eastAsia="hi-IN" w:bidi="hi-IN"/>
              </w:rPr>
              <w:t>Odpowiedź:</w:t>
            </w:r>
          </w:p>
        </w:tc>
      </w:tr>
      <w:tr w:rsidR="00C90E70" w:rsidRPr="000C44EA" w:rsidTr="0011703B">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Tytuł lub krótki opis udzielanego zamówienia</w:t>
            </w:r>
            <w:r w:rsidRPr="000C44EA">
              <w:rPr>
                <w:rFonts w:ascii="Arial" w:eastAsia="Arial Unicode MS" w:hAnsi="Arial" w:cs="Arial"/>
                <w:kern w:val="2"/>
                <w:sz w:val="20"/>
                <w:vertAlign w:val="superscript"/>
                <w:lang w:val="pl-PL" w:eastAsia="hi-IN" w:bidi="hi-IN"/>
              </w:rPr>
              <w:footnoteReference w:id="4"/>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E70" w:rsidRPr="003D1DDC" w:rsidRDefault="00C90E70" w:rsidP="0011703B">
            <w:pPr>
              <w:widowControl/>
              <w:suppressAutoHyphens w:val="0"/>
              <w:overflowPunct/>
              <w:autoSpaceDE/>
              <w:autoSpaceDN/>
              <w:adjustRightInd/>
              <w:jc w:val="center"/>
              <w:textAlignment w:val="auto"/>
              <w:rPr>
                <w:rFonts w:ascii="Arial" w:hAnsi="Arial" w:cs="Arial"/>
                <w:b/>
                <w:color w:val="FF0000"/>
                <w:sz w:val="20"/>
              </w:rPr>
            </w:pPr>
            <w:r>
              <w:rPr>
                <w:b/>
                <w:sz w:val="22"/>
                <w:szCs w:val="22"/>
              </w:rPr>
              <w:t>Dostawa materiałów medycznych dla Bloku Operacyjnego i innych oddziałów szpitalnych</w:t>
            </w:r>
          </w:p>
        </w:tc>
      </w:tr>
      <w:tr w:rsidR="00C90E70" w:rsidRPr="000C44EA" w:rsidTr="0011703B">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Numer referencyjny nadany sprawie przez instytucję zamawiającą lub podmiot zamawiający (</w:t>
            </w:r>
            <w:r w:rsidRPr="000C44EA">
              <w:rPr>
                <w:rFonts w:ascii="Arial" w:eastAsia="Arial Unicode MS" w:hAnsi="Arial" w:cs="Arial"/>
                <w:i/>
                <w:kern w:val="2"/>
                <w:sz w:val="20"/>
                <w:lang w:val="pl-PL" w:eastAsia="hi-IN" w:bidi="hi-IN"/>
              </w:rPr>
              <w:t>jeżeli dotyczy</w:t>
            </w: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vertAlign w:val="superscript"/>
                <w:lang w:val="pl-PL" w:eastAsia="hi-IN" w:bidi="hi-IN"/>
              </w:rPr>
              <w:footnoteReference w:id="5"/>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E70" w:rsidRPr="000C44EA" w:rsidRDefault="00C90E70" w:rsidP="0011703B">
            <w:pPr>
              <w:overflowPunct/>
              <w:autoSpaceDE/>
              <w:autoSpaceDN/>
              <w:adjustRightInd/>
              <w:jc w:val="center"/>
              <w:rPr>
                <w:rFonts w:ascii="Arial" w:eastAsia="Arial Unicode MS" w:hAnsi="Arial" w:cs="Arial"/>
                <w:kern w:val="2"/>
                <w:sz w:val="20"/>
                <w:lang w:val="pl-PL" w:eastAsia="hi-IN" w:bidi="hi-IN"/>
              </w:rPr>
            </w:pPr>
            <w:r w:rsidRPr="00160EEA">
              <w:rPr>
                <w:rFonts w:ascii="Arial" w:hAnsi="Arial" w:cs="Arial"/>
                <w:b/>
                <w:sz w:val="20"/>
              </w:rPr>
              <w:t>Zp/76/PN/24</w:t>
            </w:r>
          </w:p>
        </w:tc>
      </w:tr>
    </w:tbl>
    <w:p w:rsidR="00C90E70" w:rsidRPr="000C44EA" w:rsidRDefault="00C90E70" w:rsidP="00C90E70">
      <w:pPr>
        <w:pBdr>
          <w:top w:val="single" w:sz="4" w:space="1" w:color="000000"/>
          <w:left w:val="single" w:sz="4" w:space="4" w:color="000000"/>
          <w:bottom w:val="single" w:sz="4" w:space="1" w:color="000000"/>
          <w:right w:val="single" w:sz="4" w:space="4" w:color="000000"/>
        </w:pBdr>
        <w:shd w:val="clear" w:color="auto" w:fill="BFBFBF"/>
        <w:tabs>
          <w:tab w:val="left" w:pos="4644"/>
        </w:tabs>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Wszystkie pozostałe informacje we wszystkich sekcjach jednolitego europejskiego dokumentu zamówienia powinien wypełnić wykonawca</w:t>
      </w:r>
      <w:r w:rsidRPr="000C44EA">
        <w:rPr>
          <w:rFonts w:ascii="Arial" w:eastAsia="Arial Unicode MS" w:hAnsi="Arial" w:cs="Arial"/>
          <w:b/>
          <w:i/>
          <w:kern w:val="2"/>
          <w:sz w:val="20"/>
          <w:lang w:val="pl-PL" w:eastAsia="hi-IN" w:bidi="hi-IN"/>
        </w:rPr>
        <w:t>.</w:t>
      </w:r>
    </w:p>
    <w:p w:rsidR="00C90E70" w:rsidRPr="000C44EA" w:rsidRDefault="00C90E70" w:rsidP="00C90E70">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lastRenderedPageBreak/>
        <w:t>Część II: Informacje dotyczące wykonawcy</w:t>
      </w:r>
    </w:p>
    <w:p w:rsidR="00C90E70" w:rsidRPr="000C44EA" w:rsidRDefault="00C90E70" w:rsidP="00C90E70">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A: Informacje na temat wykonawcy</w:t>
      </w:r>
    </w:p>
    <w:tbl>
      <w:tblPr>
        <w:tblW w:w="9289" w:type="dxa"/>
        <w:tblInd w:w="-216" w:type="dxa"/>
        <w:tblLook w:val="04A0" w:firstRow="1" w:lastRow="0" w:firstColumn="1" w:lastColumn="0" w:noHBand="0" w:noVBand="1"/>
      </w:tblPr>
      <w:tblGrid>
        <w:gridCol w:w="4644"/>
        <w:gridCol w:w="4645"/>
      </w:tblGrid>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tc>
      </w:tr>
      <w:tr w:rsidR="00C90E70" w:rsidRPr="000C44EA" w:rsidTr="0011703B">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Numer VAT, jeżeli dotyczy:</w:t>
            </w:r>
          </w:p>
          <w:p w:rsidR="00C90E70" w:rsidRPr="000C44EA" w:rsidRDefault="00C90E70" w:rsidP="0011703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p w:rsidR="00C90E70" w:rsidRPr="000C44EA" w:rsidRDefault="00C90E70" w:rsidP="0011703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tc>
      </w:tr>
      <w:tr w:rsidR="00C90E70" w:rsidRPr="000C44EA" w:rsidTr="0011703B">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Osoba lub osoby wyznaczone do kontaktów</w:t>
            </w:r>
            <w:r w:rsidRPr="000C44EA">
              <w:rPr>
                <w:rFonts w:ascii="Arial" w:eastAsia="Calibri" w:hAnsi="Arial" w:cs="Arial"/>
                <w:kern w:val="0"/>
                <w:sz w:val="20"/>
                <w:vertAlign w:val="superscript"/>
                <w:lang w:val="pl-PL" w:eastAsia="en-GB"/>
              </w:rPr>
              <w:footnoteReference w:id="6"/>
            </w:r>
            <w:r w:rsidRPr="000C44EA">
              <w:rPr>
                <w:rFonts w:ascii="Arial" w:eastAsia="Calibri" w:hAnsi="Arial" w:cs="Arial"/>
                <w:kern w:val="0"/>
                <w:sz w:val="20"/>
                <w:lang w:val="pl-PL" w:eastAsia="en-GB"/>
              </w:rPr>
              <w:t>:</w:t>
            </w:r>
          </w:p>
          <w:p w:rsidR="00C90E70" w:rsidRPr="000C44EA" w:rsidRDefault="00C90E70" w:rsidP="0011703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Telefon:</w:t>
            </w:r>
          </w:p>
          <w:p w:rsidR="00C90E70" w:rsidRPr="000C44EA" w:rsidRDefault="00C90E70" w:rsidP="0011703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Adres e-mail:</w:t>
            </w:r>
          </w:p>
          <w:p w:rsidR="00C90E70" w:rsidRPr="000C44EA" w:rsidRDefault="00C90E70" w:rsidP="0011703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Adres internetowy (adres www) (</w:t>
            </w:r>
            <w:r w:rsidRPr="000C44EA">
              <w:rPr>
                <w:rFonts w:ascii="Arial" w:eastAsia="Calibri" w:hAnsi="Arial" w:cs="Arial"/>
                <w:i/>
                <w:kern w:val="0"/>
                <w:sz w:val="20"/>
                <w:lang w:val="pl-PL" w:eastAsia="en-GB"/>
              </w:rPr>
              <w:t>jeżeli dotyczy</w:t>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rsidR="00C90E70" w:rsidRPr="000C44EA" w:rsidRDefault="00C90E70" w:rsidP="0011703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rsidR="00C90E70" w:rsidRPr="000C44EA" w:rsidRDefault="00C90E70" w:rsidP="0011703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rsidR="00C90E70" w:rsidRPr="000C44EA" w:rsidRDefault="00C90E70" w:rsidP="0011703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wykonawca jest mikroprzedsiębiorstwem bądź małym lub średnim przedsiębiorstwem</w:t>
            </w:r>
            <w:r w:rsidRPr="000C44EA">
              <w:rPr>
                <w:rFonts w:ascii="Arial" w:eastAsia="Calibri" w:hAnsi="Arial" w:cs="Arial"/>
                <w:kern w:val="0"/>
                <w:sz w:val="20"/>
                <w:vertAlign w:val="superscript"/>
                <w:lang w:val="pl-PL" w:eastAsia="en-GB"/>
              </w:rPr>
              <w:footnoteReference w:id="7"/>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u w:val="single"/>
                <w:lang w:val="pl-PL" w:eastAsia="en-GB"/>
              </w:rPr>
              <w:t>Jedynie w przypadku gdy zamówienie jest zastrzeżone</w:t>
            </w:r>
            <w:r w:rsidRPr="000C44EA">
              <w:rPr>
                <w:rFonts w:ascii="Arial" w:eastAsia="Calibri" w:hAnsi="Arial" w:cs="Arial"/>
                <w:b/>
                <w:kern w:val="0"/>
                <w:sz w:val="20"/>
                <w:u w:val="single"/>
                <w:vertAlign w:val="superscript"/>
                <w:lang w:val="pl-PL" w:eastAsia="en-GB"/>
              </w:rPr>
              <w:footnoteReference w:id="8"/>
            </w:r>
            <w:r w:rsidRPr="000C44EA">
              <w:rPr>
                <w:rFonts w:ascii="Arial" w:eastAsia="Calibri" w:hAnsi="Arial" w:cs="Arial"/>
                <w:b/>
                <w:kern w:val="0"/>
                <w:sz w:val="20"/>
                <w:u w:val="single"/>
                <w:lang w:val="pl-PL" w:eastAsia="en-GB"/>
              </w:rPr>
              <w:t>:</w:t>
            </w:r>
            <w:r w:rsidRPr="000C44EA">
              <w:rPr>
                <w:rFonts w:ascii="Arial" w:eastAsia="Calibri" w:hAnsi="Arial" w:cs="Arial"/>
                <w:kern w:val="0"/>
                <w:sz w:val="20"/>
                <w:lang w:val="pl-PL" w:eastAsia="en-GB"/>
              </w:rPr>
              <w:t>czy wykonawca jest zakładem pracy chronionej, „przedsiębiorstwem społecznym”</w:t>
            </w:r>
            <w:r w:rsidRPr="000C44EA">
              <w:rPr>
                <w:rFonts w:ascii="Arial" w:eastAsia="Calibri" w:hAnsi="Arial" w:cs="Arial"/>
                <w:kern w:val="0"/>
                <w:sz w:val="20"/>
                <w:vertAlign w:val="superscript"/>
                <w:lang w:val="pl-PL" w:eastAsia="en-GB"/>
              </w:rPr>
              <w:footnoteReference w:id="9"/>
            </w:r>
            <w:r w:rsidRPr="000C44EA">
              <w:rPr>
                <w:rFonts w:ascii="Arial" w:eastAsia="Calibri" w:hAnsi="Arial" w:cs="Arial"/>
                <w:kern w:val="0"/>
                <w:sz w:val="20"/>
                <w:lang w:val="pl-PL" w:eastAsia="en-GB"/>
              </w:rPr>
              <w:t xml:space="preserve"> lub czy będzie realizował zamówienie w ramach programów zatrudnienia chronionego?</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br/>
              <w:t>jaki jest odpowiedni odsetek pracowników niepełnosprawnych lub defaworyzowanych?</w:t>
            </w:r>
            <w:r w:rsidRPr="000C44EA">
              <w:rPr>
                <w:rFonts w:ascii="Arial" w:eastAsia="Calibri" w:hAnsi="Arial" w:cs="Arial"/>
                <w:kern w:val="0"/>
                <w:sz w:val="20"/>
                <w:lang w:val="pl-PL" w:eastAsia="en-GB"/>
              </w:rPr>
              <w:br/>
              <w:t>Jeżeli jest to wymagane, proszę określić, do której kategorii lub których kategorii pracowników niepełnosprawnych lub defaworyzowanych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Jeżeli dotyczy, czy wykonawca jest wpisany do urzędowego wykazu zatwierdzonych </w:t>
            </w:r>
            <w:r w:rsidRPr="000C44EA">
              <w:rPr>
                <w:rFonts w:ascii="Arial" w:eastAsia="Calibri" w:hAnsi="Arial" w:cs="Arial"/>
                <w:kern w:val="0"/>
                <w:sz w:val="20"/>
                <w:lang w:val="pl-PL" w:eastAsia="en-GB"/>
              </w:rPr>
              <w:lastRenderedPageBreak/>
              <w:t>wykonawców lub posiada równoważne 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 Tak [] Nie [] Nie dotyczy</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w:t>
            </w:r>
          </w:p>
          <w:p w:rsidR="00C90E70" w:rsidRPr="000C44EA" w:rsidRDefault="00C90E70" w:rsidP="0011703B">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C90E70" w:rsidRPr="000C44EA" w:rsidRDefault="00C90E70" w:rsidP="0011703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 Proszę podać nazwę wykazu lub zaświadczenia i odpowiedni numer rejestracyjny lub numer zaświadczenia, jeżeli dotyczy:</w:t>
            </w:r>
            <w:r w:rsidRPr="000C44EA">
              <w:rPr>
                <w:rFonts w:ascii="Arial" w:eastAsia="Calibri" w:hAnsi="Arial" w:cs="Arial"/>
                <w:kern w:val="0"/>
                <w:sz w:val="20"/>
                <w:lang w:val="pl-PL" w:eastAsia="en-GB"/>
              </w:rPr>
              <w:br/>
              <w:t>b) Jeżeli poświadczenie wpisu do wykazu lub wydania zaświadczenia jest dostępne w formie elektronicznej, proszę podać:</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c) Proszę podać dane referencyjne stanowiące podstawę wpisu do wykazu lub wydania zaświadczenia oraz, w stosownych przypadkach, klasyfikację nadaną w urzędowym wykazie</w:t>
            </w:r>
            <w:r w:rsidRPr="000C44EA">
              <w:rPr>
                <w:rFonts w:ascii="Arial" w:eastAsia="Calibri" w:hAnsi="Arial" w:cs="Arial"/>
                <w:kern w:val="0"/>
                <w:sz w:val="20"/>
                <w:vertAlign w:val="superscript"/>
                <w:lang w:val="pl-PL" w:eastAsia="en-GB"/>
              </w:rPr>
              <w:footnoteReference w:id="10"/>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t>d) Czy wpis do wykazu lub wydane zaświadczenie obejmują wszystkie wymagane kryteria kwalifikacji?</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nie:</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Proszę dodatkowo uzupełnić brakujące informacje w części IV w sekcjach A, B, C lub D, w zależności od przypadku.</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WYŁĄCZNIE jeżeli jest to wymagane w stosownym ogłoszeniu lub dokumentach zamówienia:</w:t>
            </w:r>
            <w:r w:rsidRPr="000C44EA">
              <w:rPr>
                <w:rFonts w:ascii="Arial" w:eastAsia="Calibri" w:hAnsi="Arial" w:cs="Arial"/>
                <w:b/>
                <w:i/>
                <w:kern w:val="0"/>
                <w:sz w:val="20"/>
                <w:lang w:val="pl-PL" w:eastAsia="en-GB"/>
              </w:rPr>
              <w:br/>
            </w:r>
            <w:r w:rsidRPr="000C44EA">
              <w:rPr>
                <w:rFonts w:ascii="Arial" w:eastAsia="Calibri" w:hAnsi="Arial" w:cs="Arial"/>
                <w:kern w:val="0"/>
                <w:sz w:val="20"/>
                <w:lang w:val="pl-PL"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0C44EA">
              <w:rPr>
                <w:rFonts w:ascii="Arial" w:eastAsia="Calibri" w:hAnsi="Arial" w:cs="Arial"/>
                <w:kern w:val="0"/>
                <w:sz w:val="20"/>
                <w:lang w:val="pl-PL"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rsidR="00C90E70" w:rsidRPr="000C44EA" w:rsidRDefault="00C90E70" w:rsidP="0011703B">
            <w:pPr>
              <w:widowControl/>
              <w:suppressAutoHyphens w:val="0"/>
              <w:overflowPunct/>
              <w:autoSpaceDE/>
              <w:autoSpaceDN/>
              <w:adjustRightInd/>
              <w:spacing w:before="120" w:after="120"/>
              <w:textAlignment w:val="auto"/>
              <w:rPr>
                <w:rFonts w:ascii="Arial" w:eastAsia="Calibri" w:hAnsi="Arial" w:cs="Arial"/>
                <w:i/>
                <w:kern w:val="0"/>
                <w:sz w:val="20"/>
                <w:lang w:val="pl-PL" w:eastAsia="en-GB"/>
              </w:rPr>
            </w:pPr>
            <w:r w:rsidRPr="000C44EA">
              <w:rPr>
                <w:rFonts w:ascii="Arial" w:eastAsia="Calibri" w:hAnsi="Arial" w:cs="Arial"/>
                <w:kern w:val="0"/>
                <w:sz w:val="20"/>
                <w:lang w:val="pl-PL" w:eastAsia="en-GB"/>
              </w:rPr>
              <w:t>a)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rsidR="00C90E70" w:rsidRPr="000C44EA" w:rsidRDefault="00C90E70" w:rsidP="0011703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b) (adres internetowy, wydający urząd lub organ, dokładne dane referencyjne dokumentacji):</w:t>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t>c)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d) []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e) []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(adres internetowy, wydający urząd lub organ, dokładne dane referencyjne dokumentacji):</w:t>
            </w:r>
            <w:r w:rsidRPr="000C44EA">
              <w:rPr>
                <w:rFonts w:ascii="Arial" w:eastAsia="Calibri" w:hAnsi="Arial" w:cs="Arial"/>
                <w:kern w:val="0"/>
                <w:sz w:val="20"/>
                <w:lang w:val="pl-PL" w:eastAsia="en-GB"/>
              </w:rPr>
              <w:br/>
              <w:t>[……][……][……][……]</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wykonawca bierze udział w postępowaniu o udzielenie zamówienia wspólnie z innymi wykonawcami</w:t>
            </w:r>
            <w:r w:rsidRPr="000C44EA">
              <w:rPr>
                <w:rFonts w:ascii="Arial" w:eastAsia="Calibri" w:hAnsi="Arial" w:cs="Arial"/>
                <w:kern w:val="0"/>
                <w:sz w:val="20"/>
                <w:vertAlign w:val="superscript"/>
                <w:lang w:val="pl-PL" w:eastAsia="en-GB"/>
              </w:rPr>
              <w:footnoteReference w:id="11"/>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tc>
      </w:tr>
      <w:tr w:rsidR="00C90E70" w:rsidRPr="000C44EA" w:rsidTr="0011703B">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rsidR="00C90E70" w:rsidRPr="000C44EA" w:rsidRDefault="00C90E70" w:rsidP="0011703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tak, proszę dopilnować, aby pozostali uczestnicy przedstawili odrębne jednolite europejskie dokumenty zamówienia.</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t>a) Proszę wskazać rolę wykonawcy w grupie (lider, odpowiedzialny za określone zadania itd.):</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lastRenderedPageBreak/>
              <w:t>b) Proszę wskazać pozostałych wykonawców biorących wspólnie udział w postępowaniu o udzielenie zamówienia:</w:t>
            </w:r>
            <w:r w:rsidRPr="000C44EA">
              <w:rPr>
                <w:rFonts w:ascii="Arial" w:eastAsia="Calibri" w:hAnsi="Arial" w:cs="Arial"/>
                <w:kern w:val="0"/>
                <w:sz w:val="20"/>
                <w:lang w:val="pl-PL" w:eastAsia="en-GB"/>
              </w:rPr>
              <w:br/>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br/>
              <w:t>a):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lastRenderedPageBreak/>
              <w:br/>
              <w:t>b):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c): [……]</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lastRenderedPageBreak/>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0C44EA">
              <w:rPr>
                <w:rFonts w:ascii="Arial" w:eastAsia="Calibri" w:hAnsi="Arial" w:cs="Arial"/>
                <w:kern w:val="0"/>
                <w:sz w:val="20"/>
                <w:lang w:val="pl-PL"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0C44EA">
              <w:rPr>
                <w:rFonts w:ascii="Arial" w:eastAsia="Calibri" w:hAnsi="Arial" w:cs="Arial"/>
                <w:kern w:val="0"/>
                <w:sz w:val="20"/>
                <w:lang w:val="pl-PL" w:eastAsia="en-GB"/>
              </w:rPr>
              <w:t>[   ]</w:t>
            </w:r>
          </w:p>
        </w:tc>
      </w:tr>
    </w:tbl>
    <w:p w:rsidR="00C90E70" w:rsidRPr="000C44EA" w:rsidRDefault="00C90E70" w:rsidP="00C90E70">
      <w:pPr>
        <w:keepNext/>
        <w:widowControl/>
        <w:suppressAutoHyphens w:val="0"/>
        <w:overflowPunct/>
        <w:autoSpaceDE/>
        <w:autoSpaceDN/>
        <w:adjustRightInd/>
        <w:spacing w:before="120" w:after="360"/>
        <w:jc w:val="center"/>
        <w:textAlignment w:val="auto"/>
        <w:rPr>
          <w:rFonts w:ascii="Arial" w:eastAsia="Calibri" w:hAnsi="Arial" w:cs="Arial"/>
          <w:smallCaps/>
          <w:kern w:val="0"/>
          <w:sz w:val="20"/>
          <w:lang w:val="pl-PL" w:eastAsia="en-GB"/>
        </w:rPr>
      </w:pPr>
    </w:p>
    <w:p w:rsidR="00C90E70" w:rsidRPr="000C44EA" w:rsidRDefault="00C90E70" w:rsidP="00C90E70">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B: Informacje na temat przedstawicieli wykonawcy</w:t>
      </w:r>
    </w:p>
    <w:p w:rsidR="00C90E70" w:rsidRPr="000C44EA" w:rsidRDefault="00C90E70" w:rsidP="00C90E70">
      <w:pPr>
        <w:pBdr>
          <w:top w:val="single" w:sz="4" w:space="1" w:color="000000"/>
          <w:left w:val="single" w:sz="4" w:space="4" w:color="000000"/>
          <w:bottom w:val="single" w:sz="4" w:space="1" w:color="000000"/>
          <w:right w:val="single" w:sz="4" w:space="0" w:color="000000"/>
        </w:pBdr>
        <w:overflowPunct/>
        <w:autoSpaceDE/>
        <w:autoSpaceDN/>
        <w:adjustRightInd/>
        <w:textAlignment w:val="auto"/>
        <w:rPr>
          <w:rFonts w:ascii="Arial" w:eastAsia="Arial Unicode MS" w:hAnsi="Arial" w:cs="Arial"/>
          <w:i/>
          <w:kern w:val="2"/>
          <w:sz w:val="20"/>
          <w:lang w:val="pl-PL" w:eastAsia="hi-IN" w:bidi="hi-IN"/>
        </w:rPr>
      </w:pPr>
      <w:r w:rsidRPr="000C44EA">
        <w:rPr>
          <w:rFonts w:ascii="Arial" w:eastAsia="Arial Unicode MS" w:hAnsi="Arial" w:cs="Arial"/>
          <w:i/>
          <w:kern w:val="2"/>
          <w:sz w:val="20"/>
          <w:lang w:val="pl-PL"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Imię i nazwisko, </w:t>
            </w:r>
            <w:r w:rsidRPr="000C44EA">
              <w:rPr>
                <w:rFonts w:ascii="Arial" w:eastAsia="Arial Unicode MS" w:hAnsi="Arial" w:cs="Arial"/>
                <w:kern w:val="2"/>
                <w:sz w:val="20"/>
                <w:lang w:val="pl-PL"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lang w:val="pl-PL" w:eastAsia="hi-IN" w:bidi="hi-IN"/>
              </w:rPr>
              <w:br/>
              <w:t>[……]</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rsidR="00C90E70" w:rsidRPr="000C44EA" w:rsidRDefault="00C90E70" w:rsidP="00C90E70">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C90E70" w:rsidRPr="000C44EA" w:rsidRDefault="00C90E70" w:rsidP="00C90E70">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bl>
    <w:p w:rsidR="00C90E70" w:rsidRPr="00C90E70" w:rsidRDefault="00C90E70" w:rsidP="00C90E70">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xml:space="preserve">, proszę przedstawić – </w:t>
      </w:r>
      <w:r w:rsidRPr="000C44EA">
        <w:rPr>
          <w:rFonts w:ascii="Arial" w:eastAsia="Arial Unicode MS" w:hAnsi="Arial" w:cs="Arial"/>
          <w:b/>
          <w:kern w:val="2"/>
          <w:sz w:val="20"/>
          <w:lang w:val="pl-PL" w:eastAsia="hi-IN" w:bidi="hi-IN"/>
        </w:rPr>
        <w:t>dla każdego</w:t>
      </w:r>
      <w:r w:rsidRPr="000C44EA">
        <w:rPr>
          <w:rFonts w:ascii="Arial" w:eastAsia="Arial Unicode MS" w:hAnsi="Arial" w:cs="Arial"/>
          <w:kern w:val="2"/>
          <w:sz w:val="20"/>
          <w:lang w:val="pl-PL" w:eastAsia="hi-IN" w:bidi="hi-IN"/>
        </w:rPr>
        <w:t xml:space="preserve"> z podmiotów, których to dotyczy – odrębny formularz jednolitego europejskiego dokumentu zamówienia zawierający informacje wymagane w </w:t>
      </w:r>
      <w:r w:rsidRPr="000C44EA">
        <w:rPr>
          <w:rFonts w:ascii="Arial" w:eastAsia="Arial Unicode MS" w:hAnsi="Arial" w:cs="Arial"/>
          <w:b/>
          <w:kern w:val="2"/>
          <w:sz w:val="20"/>
          <w:lang w:val="pl-PL" w:eastAsia="hi-IN" w:bidi="hi-IN"/>
        </w:rPr>
        <w:t>niniejszej części sekcja A i B oraz w części III</w:t>
      </w:r>
      <w:r w:rsidRPr="000C44EA">
        <w:rPr>
          <w:rFonts w:ascii="Arial" w:eastAsia="Arial Unicode MS" w:hAnsi="Arial" w:cs="Arial"/>
          <w:kern w:val="2"/>
          <w:sz w:val="20"/>
          <w:lang w:val="pl-PL" w:eastAsia="hi-IN" w:bidi="hi-IN"/>
        </w:rPr>
        <w:t xml:space="preserve">, należycie wypełniony i podpisany przez dane podmioty. </w:t>
      </w:r>
      <w:r w:rsidRPr="000C44EA">
        <w:rPr>
          <w:rFonts w:ascii="Arial" w:eastAsia="Arial Unicode MS" w:hAnsi="Arial" w:cs="Arial"/>
          <w:kern w:val="2"/>
          <w:sz w:val="20"/>
          <w:lang w:val="pl-PL"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0C44EA">
        <w:rPr>
          <w:rFonts w:ascii="Arial" w:eastAsia="Arial Unicode MS" w:hAnsi="Arial" w:cs="Arial"/>
          <w:kern w:val="2"/>
          <w:sz w:val="20"/>
          <w:lang w:val="pl-PL" w:eastAsia="hi-IN" w:bidi="hi-IN"/>
        </w:rPr>
        <w:br/>
        <w:t>O ile ma to znaczenie dla określonych zdolności, na których polega wykonawca, proszę dołączyć – dla każdego z podmiotów, których to dotyczy – informacje wymagane w częściach IV i V</w:t>
      </w:r>
      <w:r w:rsidRPr="000C44EA">
        <w:rPr>
          <w:rFonts w:ascii="Arial" w:eastAsia="Arial Unicode MS" w:hAnsi="Arial" w:cs="Arial"/>
          <w:kern w:val="2"/>
          <w:sz w:val="20"/>
          <w:vertAlign w:val="superscript"/>
          <w:lang w:val="pl-PL" w:eastAsia="hi-IN" w:bidi="hi-IN"/>
        </w:rPr>
        <w:footnoteReference w:id="12"/>
      </w:r>
    </w:p>
    <w:p w:rsidR="00C90E70" w:rsidRPr="000C44EA" w:rsidRDefault="00C90E70" w:rsidP="00C90E70">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u w:val="single"/>
          <w:lang w:val="pl-PL" w:eastAsia="en-GB"/>
        </w:rPr>
      </w:pPr>
      <w:r w:rsidRPr="000C44EA">
        <w:rPr>
          <w:rFonts w:ascii="Arial" w:eastAsia="Calibri" w:hAnsi="Arial" w:cs="Arial"/>
          <w:b/>
          <w:smallCaps/>
          <w:kern w:val="0"/>
          <w:sz w:val="20"/>
          <w:lang w:val="pl-PL" w:eastAsia="en-GB"/>
        </w:rPr>
        <w:lastRenderedPageBreak/>
        <w:t>D: Informacje dotyczące podwykonawców, na których zdolności wykonawca nie polega</w:t>
      </w:r>
    </w:p>
    <w:p w:rsidR="00C90E70" w:rsidRPr="000C44EA" w:rsidRDefault="00C90E70" w:rsidP="00C90E70">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t xml:space="preserve">Jeżeli </w:t>
            </w:r>
            <w:r w:rsidRPr="000C44EA">
              <w:rPr>
                <w:rFonts w:ascii="Arial" w:eastAsia="Arial Unicode MS" w:hAnsi="Arial" w:cs="Arial"/>
                <w:b/>
                <w:kern w:val="2"/>
                <w:sz w:val="20"/>
                <w:lang w:val="pl-PL" w:eastAsia="hi-IN" w:bidi="hi-IN"/>
              </w:rPr>
              <w:t>tak i o ile jest to wiadome</w:t>
            </w:r>
            <w:r w:rsidRPr="000C44EA">
              <w:rPr>
                <w:rFonts w:ascii="Arial" w:eastAsia="Arial Unicode MS" w:hAnsi="Arial" w:cs="Arial"/>
                <w:kern w:val="2"/>
                <w:sz w:val="20"/>
                <w:lang w:val="pl-PL" w:eastAsia="hi-IN" w:bidi="hi-IN"/>
              </w:rPr>
              <w:t xml:space="preserve">, proszę podać wykaz proponowanych podwykonawców: </w:t>
            </w:r>
          </w:p>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rsidR="00C90E70" w:rsidRPr="000C44EA" w:rsidRDefault="00C90E70" w:rsidP="00C90E70">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 xml:space="preserve">Jeżeli instytucja zamawiająca lub podmiot zamawiający wyraźnie żąda przedstawienia tych informacji </w:t>
      </w:r>
      <w:r w:rsidRPr="000C44EA">
        <w:rPr>
          <w:rFonts w:ascii="Arial" w:eastAsia="Calibri" w:hAnsi="Arial" w:cs="Arial"/>
          <w:kern w:val="0"/>
          <w:sz w:val="20"/>
          <w:lang w:val="pl-PL" w:eastAsia="en-GB"/>
        </w:rPr>
        <w:t xml:space="preserve">oprócz informacji </w:t>
      </w:r>
      <w:r w:rsidRPr="000C44EA">
        <w:rPr>
          <w:rFonts w:ascii="Arial" w:eastAsia="Calibri" w:hAnsi="Arial" w:cs="Arial"/>
          <w:b/>
          <w:kern w:val="0"/>
          <w:sz w:val="20"/>
          <w:lang w:val="pl-PL" w:eastAsia="en-GB"/>
        </w:rPr>
        <w:t>wymaganych w niniejszej sekcji, proszę przedstawić – dla każdego podwykonawcy (każdej kategorii podwykonawców), których to dotyczy – informacje wymagane w niniejszej części sekcja A i B oraz w części III.</w:t>
      </w:r>
    </w:p>
    <w:p w:rsidR="00C90E70" w:rsidRPr="000C44EA" w:rsidRDefault="00C90E70" w:rsidP="00C90E70">
      <w:pPr>
        <w:overflowPunct/>
        <w:autoSpaceDE/>
        <w:autoSpaceDN/>
        <w:adjustRightInd/>
        <w:spacing w:after="160" w:line="259" w:lineRule="auto"/>
        <w:textAlignment w:val="auto"/>
        <w:rPr>
          <w:rFonts w:ascii="Arial" w:eastAsia="Arial Unicode MS" w:hAnsi="Arial" w:cs="Arial"/>
          <w:b/>
          <w:kern w:val="2"/>
          <w:sz w:val="20"/>
          <w:lang w:val="pl-PL" w:eastAsia="hi-IN" w:bidi="hi-IN"/>
        </w:rPr>
      </w:pPr>
    </w:p>
    <w:p w:rsidR="00C90E70" w:rsidRPr="000C44EA" w:rsidRDefault="00C90E70" w:rsidP="00C90E70">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III: Podstawy wykluczenia</w:t>
      </w:r>
    </w:p>
    <w:p w:rsidR="00C90E70" w:rsidRPr="000C44EA" w:rsidRDefault="00C90E70" w:rsidP="00C90E70">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A: Podstawy związane z wyrokami skazującymi za przestępstwo</w:t>
      </w:r>
    </w:p>
    <w:p w:rsidR="00C90E70" w:rsidRPr="000C44EA" w:rsidRDefault="00C90E70" w:rsidP="00C90E70">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art. 57 ust. 1 dyrektywy 2014/24/UE określono następujące powody wykluczenia:</w:t>
      </w:r>
    </w:p>
    <w:p w:rsidR="00C90E70" w:rsidRPr="000C44EA" w:rsidRDefault="00C90E70" w:rsidP="00C90E70">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udział w </w:t>
      </w:r>
      <w:r w:rsidRPr="000C44EA">
        <w:rPr>
          <w:rFonts w:ascii="Arial" w:eastAsia="Calibri" w:hAnsi="Arial" w:cs="Arial"/>
          <w:b/>
          <w:kern w:val="0"/>
          <w:sz w:val="20"/>
          <w:lang w:val="pl-PL" w:eastAsia="en-GB"/>
        </w:rPr>
        <w:t>organizacji przestępczej</w:t>
      </w:r>
      <w:r w:rsidRPr="000C44EA">
        <w:rPr>
          <w:rFonts w:ascii="Arial" w:eastAsia="Calibri" w:hAnsi="Arial" w:cs="Arial"/>
          <w:b/>
          <w:kern w:val="0"/>
          <w:sz w:val="20"/>
          <w:vertAlign w:val="superscript"/>
          <w:lang w:val="pl-PL" w:eastAsia="en-GB"/>
        </w:rPr>
        <w:footnoteReference w:id="13"/>
      </w:r>
      <w:r w:rsidRPr="000C44EA">
        <w:rPr>
          <w:rFonts w:ascii="Arial" w:eastAsia="Calibri" w:hAnsi="Arial" w:cs="Arial"/>
          <w:kern w:val="0"/>
          <w:sz w:val="20"/>
          <w:lang w:val="pl-PL" w:eastAsia="en-GB"/>
        </w:rPr>
        <w:t>;</w:t>
      </w:r>
    </w:p>
    <w:p w:rsidR="00C90E70" w:rsidRPr="000C44EA" w:rsidRDefault="00C90E70" w:rsidP="00C90E70">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korupcja</w:t>
      </w:r>
      <w:r w:rsidRPr="000C44EA">
        <w:rPr>
          <w:rFonts w:ascii="Arial" w:eastAsia="Calibri" w:hAnsi="Arial" w:cs="Arial"/>
          <w:b/>
          <w:kern w:val="0"/>
          <w:sz w:val="20"/>
          <w:vertAlign w:val="superscript"/>
          <w:lang w:val="pl-PL" w:eastAsia="en-GB"/>
        </w:rPr>
        <w:footnoteReference w:id="14"/>
      </w:r>
      <w:r w:rsidRPr="000C44EA">
        <w:rPr>
          <w:rFonts w:ascii="Arial" w:eastAsia="Calibri" w:hAnsi="Arial" w:cs="Arial"/>
          <w:kern w:val="0"/>
          <w:sz w:val="20"/>
          <w:lang w:val="pl-PL" w:eastAsia="en-GB"/>
        </w:rPr>
        <w:t>;</w:t>
      </w:r>
    </w:p>
    <w:p w:rsidR="00C90E70" w:rsidRPr="000C44EA" w:rsidRDefault="00C90E70" w:rsidP="00C90E70">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bookmarkStart w:id="2" w:name="_DV_M1264"/>
      <w:bookmarkEnd w:id="2"/>
      <w:r w:rsidRPr="000C44EA">
        <w:rPr>
          <w:rFonts w:ascii="Arial" w:eastAsia="Calibri" w:hAnsi="Arial" w:cs="Arial"/>
          <w:b/>
          <w:kern w:val="0"/>
          <w:sz w:val="20"/>
          <w:lang w:val="pl-PL" w:eastAsia="en-GB"/>
        </w:rPr>
        <w:t>nadużycie finansowe</w:t>
      </w:r>
      <w:bookmarkStart w:id="3" w:name="_DV_M1266"/>
      <w:bookmarkEnd w:id="3"/>
      <w:r w:rsidRPr="000C44EA">
        <w:rPr>
          <w:rFonts w:ascii="Arial" w:eastAsia="Calibri" w:hAnsi="Arial" w:cs="Arial"/>
          <w:b/>
          <w:kern w:val="0"/>
          <w:sz w:val="20"/>
          <w:vertAlign w:val="superscript"/>
          <w:lang w:val="pl-PL" w:eastAsia="en-GB"/>
        </w:rPr>
        <w:footnoteReference w:id="15"/>
      </w:r>
      <w:r w:rsidRPr="000C44EA">
        <w:rPr>
          <w:rFonts w:ascii="Arial" w:eastAsia="Calibri" w:hAnsi="Arial" w:cs="Arial"/>
          <w:kern w:val="0"/>
          <w:sz w:val="20"/>
          <w:lang w:val="pl-PL" w:eastAsia="en-GB"/>
        </w:rPr>
        <w:t>;</w:t>
      </w:r>
    </w:p>
    <w:p w:rsidR="00C90E70" w:rsidRPr="000C44EA" w:rsidRDefault="00C90E70" w:rsidP="00C90E70">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0C44EA">
        <w:rPr>
          <w:rFonts w:ascii="Arial" w:eastAsia="Calibri" w:hAnsi="Arial" w:cs="Arial"/>
          <w:b/>
          <w:kern w:val="0"/>
          <w:sz w:val="20"/>
          <w:lang w:val="pl-PL" w:eastAsia="en-GB"/>
        </w:rPr>
        <w:t>przestępstwa terrorystyczne lub przestępstwa związane z działalnością terrorystyczną</w:t>
      </w:r>
      <w:bookmarkStart w:id="4" w:name="_DV_M1268"/>
      <w:bookmarkEnd w:id="4"/>
      <w:r w:rsidRPr="000C44EA">
        <w:rPr>
          <w:rFonts w:ascii="Arial" w:eastAsia="Calibri" w:hAnsi="Arial" w:cs="Arial"/>
          <w:b/>
          <w:kern w:val="0"/>
          <w:sz w:val="20"/>
          <w:vertAlign w:val="superscript"/>
          <w:lang w:val="pl-PL" w:eastAsia="en-GB"/>
        </w:rPr>
        <w:footnoteReference w:id="16"/>
      </w:r>
    </w:p>
    <w:p w:rsidR="00C90E70" w:rsidRPr="000C44EA" w:rsidRDefault="00C90E70" w:rsidP="00C90E70">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0C44EA">
        <w:rPr>
          <w:rFonts w:ascii="Arial" w:eastAsia="Calibri" w:hAnsi="Arial" w:cs="Arial"/>
          <w:b/>
          <w:kern w:val="0"/>
          <w:sz w:val="20"/>
          <w:lang w:val="pl-PL" w:eastAsia="en-GB"/>
        </w:rPr>
        <w:t>pranie pieniędzy lub finansowanie terroryzmu</w:t>
      </w:r>
      <w:r w:rsidRPr="000C44EA">
        <w:rPr>
          <w:rFonts w:ascii="Arial" w:eastAsia="Calibri" w:hAnsi="Arial" w:cs="Arial"/>
          <w:b/>
          <w:kern w:val="0"/>
          <w:sz w:val="20"/>
          <w:vertAlign w:val="superscript"/>
          <w:lang w:val="pl-PL" w:eastAsia="en-GB"/>
        </w:rPr>
        <w:footnoteReference w:id="17"/>
      </w:r>
    </w:p>
    <w:p w:rsidR="00C90E70" w:rsidRPr="000C44EA" w:rsidRDefault="00C90E70" w:rsidP="00C90E70">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praca dzieci</w:t>
      </w:r>
      <w:r w:rsidRPr="000C44EA">
        <w:rPr>
          <w:rFonts w:ascii="Arial" w:eastAsia="Calibri" w:hAnsi="Arial" w:cs="Arial"/>
          <w:kern w:val="0"/>
          <w:sz w:val="20"/>
          <w:lang w:val="pl-PL" w:eastAsia="en-GB"/>
        </w:rPr>
        <w:t xml:space="preserve"> i inne formy </w:t>
      </w:r>
      <w:r w:rsidRPr="000C44EA">
        <w:rPr>
          <w:rFonts w:ascii="Arial" w:eastAsia="Calibri" w:hAnsi="Arial" w:cs="Arial"/>
          <w:b/>
          <w:kern w:val="0"/>
          <w:sz w:val="20"/>
          <w:lang w:val="pl-PL" w:eastAsia="en-GB"/>
        </w:rPr>
        <w:t>handlu ludźmi</w:t>
      </w:r>
      <w:r w:rsidRPr="000C44EA">
        <w:rPr>
          <w:rFonts w:ascii="Arial" w:eastAsia="Calibri" w:hAnsi="Arial" w:cs="Arial"/>
          <w:b/>
          <w:kern w:val="0"/>
          <w:sz w:val="20"/>
          <w:vertAlign w:val="superscript"/>
          <w:lang w:val="pl-PL" w:eastAsia="en-GB"/>
        </w:rPr>
        <w:footnoteReference w:id="18"/>
      </w:r>
      <w:r w:rsidRPr="000C44EA">
        <w:rPr>
          <w:rFonts w:ascii="Arial" w:eastAsia="Calibri" w:hAnsi="Arial" w:cs="Arial"/>
          <w:kern w:val="0"/>
          <w:sz w:val="20"/>
          <w:lang w:val="pl-PL" w:eastAsia="en-GB"/>
        </w:rPr>
        <w:t>.</w:t>
      </w:r>
    </w:p>
    <w:tbl>
      <w:tblPr>
        <w:tblW w:w="9289" w:type="dxa"/>
        <w:tblInd w:w="-216" w:type="dxa"/>
        <w:tblLook w:val="04A0" w:firstRow="1" w:lastRow="0" w:firstColumn="1" w:lastColumn="0" w:noHBand="0" w:noVBand="1"/>
      </w:tblPr>
      <w:tblGrid>
        <w:gridCol w:w="4644"/>
        <w:gridCol w:w="4645"/>
      </w:tblGrid>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 stosunku do </w:t>
            </w:r>
            <w:r w:rsidRPr="000C44EA">
              <w:rPr>
                <w:rFonts w:ascii="Arial" w:eastAsia="Arial Unicode MS" w:hAnsi="Arial" w:cs="Arial"/>
                <w:b/>
                <w:kern w:val="2"/>
                <w:sz w:val="20"/>
                <w:lang w:val="pl-PL" w:eastAsia="hi-IN" w:bidi="hi-IN"/>
              </w:rPr>
              <w:t>samego wykonawcy</w:t>
            </w:r>
            <w:r w:rsidRPr="000C44EA">
              <w:rPr>
                <w:rFonts w:ascii="Arial" w:eastAsia="Arial Unicode MS" w:hAnsi="Arial" w:cs="Arial"/>
                <w:kern w:val="2"/>
                <w:sz w:val="20"/>
                <w:lang w:val="pl-PL" w:eastAsia="hi-IN" w:bidi="hi-IN"/>
              </w:rPr>
              <w:t xml:space="preserve"> bądź </w:t>
            </w:r>
            <w:r w:rsidRPr="000C44EA">
              <w:rPr>
                <w:rFonts w:ascii="Arial" w:eastAsia="Arial Unicode MS" w:hAnsi="Arial" w:cs="Arial"/>
                <w:b/>
                <w:kern w:val="2"/>
                <w:sz w:val="20"/>
                <w:lang w:val="pl-PL" w:eastAsia="hi-IN" w:bidi="hi-IN"/>
              </w:rPr>
              <w:t>jakiejkolwiek</w:t>
            </w:r>
            <w:r w:rsidRPr="000C44EA">
              <w:rPr>
                <w:rFonts w:ascii="Arial" w:eastAsia="Arial Unicode MS" w:hAnsi="Arial" w:cs="Arial"/>
                <w:kern w:val="2"/>
                <w:sz w:val="20"/>
                <w:lang w:val="pl-PL" w:eastAsia="hi-IN" w:bidi="hi-IN"/>
              </w:rPr>
              <w:t xml:space="preserve"> osoby będącej członkiem organów administracyjnych, zarządzających lub nadzorczych wykonawcy, lub posiadającej w </w:t>
            </w:r>
            <w:r w:rsidRPr="000C44EA">
              <w:rPr>
                <w:rFonts w:ascii="Arial" w:eastAsia="Arial Unicode MS" w:hAnsi="Arial" w:cs="Arial"/>
                <w:kern w:val="2"/>
                <w:sz w:val="20"/>
                <w:lang w:val="pl-PL" w:eastAsia="hi-IN" w:bidi="hi-IN"/>
              </w:rPr>
              <w:lastRenderedPageBreak/>
              <w:t xml:space="preserve">przedsiębiorstwie wykonawcy uprawnienia do reprezentowania, uprawnienia decyzyjne lub kontrolne, </w:t>
            </w:r>
            <w:r w:rsidRPr="000C44EA">
              <w:rPr>
                <w:rFonts w:ascii="Arial" w:eastAsia="Arial Unicode MS" w:hAnsi="Arial" w:cs="Arial"/>
                <w:b/>
                <w:kern w:val="2"/>
                <w:sz w:val="20"/>
                <w:lang w:val="pl-PL" w:eastAsia="hi-IN" w:bidi="hi-IN"/>
              </w:rPr>
              <w:t>wydany został prawomocny wyrok</w:t>
            </w:r>
            <w:r w:rsidRPr="000C44EA">
              <w:rPr>
                <w:rFonts w:ascii="Arial" w:eastAsia="Arial Unicode MS" w:hAnsi="Arial" w:cs="Arial"/>
                <w:kern w:val="2"/>
                <w:sz w:val="20"/>
                <w:lang w:val="pl-PL"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 Tak [] Nie</w:t>
            </w:r>
          </w:p>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Jeżeli odnośna dokumentacja jest dostępna w formie elektronicznej, proszę wskazać: (adres internetowy, wydający urząd lub organ, dokładne </w:t>
            </w:r>
            <w:r w:rsidRPr="000C44EA">
              <w:rPr>
                <w:rFonts w:ascii="Arial" w:eastAsia="Arial Unicode MS" w:hAnsi="Arial" w:cs="Arial"/>
                <w:kern w:val="2"/>
                <w:sz w:val="20"/>
                <w:lang w:val="pl-PL" w:eastAsia="hi-IN" w:bidi="hi-IN"/>
              </w:rPr>
              <w:lastRenderedPageBreak/>
              <w:t>dane referencyjne dokumentacji):</w:t>
            </w:r>
            <w:r w:rsidRPr="000C44EA">
              <w:rPr>
                <w:rFonts w:ascii="Arial" w:eastAsia="Arial Unicode MS" w:hAnsi="Arial" w:cs="Arial"/>
                <w:kern w:val="2"/>
                <w:sz w:val="20"/>
                <w:lang w:val="pl-PL" w:eastAsia="hi-IN" w:bidi="hi-IN"/>
              </w:rPr>
              <w:br/>
              <w:t>[……][……][……][……]</w:t>
            </w:r>
            <w:r w:rsidRPr="000C44EA">
              <w:rPr>
                <w:rFonts w:ascii="Arial" w:eastAsia="Arial Unicode MS" w:hAnsi="Arial" w:cs="Arial"/>
                <w:kern w:val="2"/>
                <w:sz w:val="20"/>
                <w:vertAlign w:val="superscript"/>
                <w:lang w:val="pl-PL" w:eastAsia="hi-IN" w:bidi="hi-IN"/>
              </w:rPr>
              <w:footnoteReference w:id="19"/>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lastRenderedPageBreak/>
              <w:t>Jeżeli tak</w:t>
            </w:r>
            <w:r w:rsidRPr="000C44EA">
              <w:rPr>
                <w:rFonts w:ascii="Arial" w:eastAsia="Arial Unicode MS" w:hAnsi="Arial" w:cs="Arial"/>
                <w:kern w:val="2"/>
                <w:sz w:val="20"/>
                <w:lang w:val="pl-PL" w:eastAsia="hi-IN" w:bidi="hi-IN"/>
              </w:rPr>
              <w:t>, proszę podać</w:t>
            </w:r>
            <w:r w:rsidRPr="000C44EA">
              <w:rPr>
                <w:rFonts w:ascii="Arial" w:eastAsia="Arial Unicode MS" w:hAnsi="Arial" w:cs="Arial"/>
                <w:kern w:val="2"/>
                <w:sz w:val="20"/>
                <w:vertAlign w:val="superscript"/>
                <w:lang w:val="pl-PL" w:eastAsia="hi-IN" w:bidi="hi-IN"/>
              </w:rPr>
              <w:footnoteReference w:id="20"/>
            </w: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lang w:val="pl-PL" w:eastAsia="hi-IN" w:bidi="hi-IN"/>
              </w:rPr>
              <w:br/>
              <w:t>a) datę wyroku, określić, których spośród punktów 1–6 on dotyczy, oraz podać powód(-ody) skazania;</w:t>
            </w:r>
            <w:r w:rsidRPr="000C44EA">
              <w:rPr>
                <w:rFonts w:ascii="Arial" w:eastAsia="Arial Unicode MS" w:hAnsi="Arial" w:cs="Arial"/>
                <w:kern w:val="2"/>
                <w:sz w:val="20"/>
                <w:lang w:val="pl-PL" w:eastAsia="hi-IN" w:bidi="hi-IN"/>
              </w:rPr>
              <w:br/>
              <w:t>b) wskazać, kto został skazany [ ];</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br/>
              <w:t>a) data: [   ], punkt(-y): [   ], powód(-ody):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t>c) długość okresu wykluczenia [……] oraz punkt(-y), którego(-ych) to dotyczy.</w:t>
            </w:r>
          </w:p>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 [……][……][……][……]</w:t>
            </w:r>
            <w:r w:rsidRPr="000C44EA">
              <w:rPr>
                <w:rFonts w:ascii="Arial" w:eastAsia="Arial Unicode MS" w:hAnsi="Arial" w:cs="Arial"/>
                <w:kern w:val="2"/>
                <w:sz w:val="20"/>
                <w:vertAlign w:val="superscript"/>
                <w:lang w:val="pl-PL" w:eastAsia="hi-IN" w:bidi="hi-IN"/>
              </w:rPr>
              <w:footnoteReference w:id="21"/>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przypadku skazania, czy wykonawca przedsięwziął środki w celu wykazania swojej rzetelności pomimo istnienia odpowiedniej podstawy wykluczenia</w:t>
            </w:r>
            <w:r w:rsidRPr="000C44EA">
              <w:rPr>
                <w:rFonts w:ascii="Arial" w:eastAsia="Arial Unicode MS" w:hAnsi="Arial" w:cs="Arial"/>
                <w:kern w:val="2"/>
                <w:sz w:val="20"/>
                <w:vertAlign w:val="superscript"/>
                <w:lang w:val="pl-PL" w:eastAsia="hi-IN" w:bidi="hi-IN"/>
              </w:rPr>
              <w:footnoteReference w:id="22"/>
            </w:r>
            <w:r w:rsidRPr="000C44EA">
              <w:rPr>
                <w:rFonts w:ascii="Arial" w:eastAsia="Arial Unicode MS" w:hAnsi="Arial" w:cs="Arial"/>
                <w:kern w:val="2"/>
                <w:sz w:val="20"/>
                <w:lang w:val="pl-PL" w:eastAsia="hi-IN" w:bidi="hi-IN"/>
              </w:rPr>
              <w:t xml:space="preserve"> („</w:t>
            </w:r>
            <w:r w:rsidRPr="000C44EA">
              <w:rPr>
                <w:rFonts w:ascii="Arial" w:eastAsia="Calibri" w:hAnsi="Arial" w:cs="Arial"/>
                <w:b/>
                <w:kern w:val="2"/>
                <w:sz w:val="20"/>
                <w:lang w:val="pl-PL" w:eastAsia="en-GB" w:bidi="hi-IN"/>
              </w:rPr>
              <w:t>samooczyszczenie”)</w:t>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 Tak [] Nie </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w:t>
            </w:r>
            <w:r w:rsidRPr="000C44EA">
              <w:rPr>
                <w:rFonts w:ascii="Arial" w:eastAsia="Arial Unicode MS" w:hAnsi="Arial" w:cs="Arial"/>
                <w:kern w:val="2"/>
                <w:sz w:val="20"/>
                <w:vertAlign w:val="superscript"/>
                <w:lang w:val="pl-PL" w:eastAsia="hi-IN" w:bidi="hi-IN"/>
              </w:rPr>
              <w:footnoteReference w:id="23"/>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rsidR="00C90E70" w:rsidRPr="000C44EA" w:rsidRDefault="00C90E70" w:rsidP="00C90E70">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wywiązał się ze wszystkich </w:t>
            </w:r>
            <w:r w:rsidRPr="000C44EA">
              <w:rPr>
                <w:rFonts w:ascii="Arial" w:eastAsia="Arial Unicode MS" w:hAnsi="Arial" w:cs="Arial"/>
                <w:b/>
                <w:kern w:val="2"/>
                <w:sz w:val="20"/>
                <w:lang w:val="pl-PL" w:eastAsia="hi-IN" w:bidi="hi-IN"/>
              </w:rPr>
              <w:t>obowiązków dotyczących płatności podatków lub składek na ubezpieczenie społeczne</w:t>
            </w:r>
            <w:r w:rsidRPr="000C44EA">
              <w:rPr>
                <w:rFonts w:ascii="Arial" w:eastAsia="Arial Unicode MS" w:hAnsi="Arial" w:cs="Arial"/>
                <w:kern w:val="2"/>
                <w:sz w:val="20"/>
                <w:lang w:val="pl-PL"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r w:rsidR="00C90E70" w:rsidRPr="000C44EA" w:rsidTr="0011703B">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t>Jeżeli nie</w:t>
            </w:r>
            <w:r w:rsidRPr="000C44EA">
              <w:rPr>
                <w:rFonts w:ascii="Arial" w:eastAsia="Arial Unicode MS" w:hAnsi="Arial" w:cs="Arial"/>
                <w:kern w:val="2"/>
                <w:sz w:val="20"/>
                <w:lang w:val="pl-PL" w:eastAsia="hi-IN" w:bidi="hi-IN"/>
              </w:rPr>
              <w:t>, proszę wskazać:</w:t>
            </w:r>
            <w:r w:rsidRPr="000C44EA">
              <w:rPr>
                <w:rFonts w:ascii="Arial" w:eastAsia="Arial Unicode MS" w:hAnsi="Arial" w:cs="Arial"/>
                <w:kern w:val="2"/>
                <w:sz w:val="20"/>
                <w:lang w:val="pl-PL" w:eastAsia="hi-IN" w:bidi="hi-IN"/>
              </w:rPr>
              <w:br/>
              <w:t>a) państwo lub państwo członkowskie, którego to dotyczy;</w:t>
            </w:r>
            <w:r w:rsidRPr="000C44EA">
              <w:rPr>
                <w:rFonts w:ascii="Arial" w:eastAsia="Arial Unicode MS" w:hAnsi="Arial" w:cs="Arial"/>
                <w:kern w:val="2"/>
                <w:sz w:val="20"/>
                <w:lang w:val="pl-PL" w:eastAsia="hi-IN" w:bidi="hi-IN"/>
              </w:rPr>
              <w:br/>
              <w:t>b) jakiej kwoty to dotyczy?</w:t>
            </w:r>
            <w:r w:rsidRPr="000C44EA">
              <w:rPr>
                <w:rFonts w:ascii="Arial" w:eastAsia="Arial Unicode MS" w:hAnsi="Arial" w:cs="Arial"/>
                <w:kern w:val="2"/>
                <w:sz w:val="20"/>
                <w:lang w:val="pl-PL" w:eastAsia="hi-IN" w:bidi="hi-IN"/>
              </w:rPr>
              <w:br/>
              <w:t>c) w jaki sposób zostało ustalone to naruszenie obowiązków:</w:t>
            </w:r>
            <w:r w:rsidRPr="000C44EA">
              <w:rPr>
                <w:rFonts w:ascii="Arial" w:eastAsia="Arial Unicode MS" w:hAnsi="Arial" w:cs="Arial"/>
                <w:kern w:val="2"/>
                <w:sz w:val="20"/>
                <w:lang w:val="pl-PL" w:eastAsia="hi-IN" w:bidi="hi-IN"/>
              </w:rPr>
              <w:br/>
              <w:t xml:space="preserve">1) w trybie </w:t>
            </w:r>
            <w:r w:rsidRPr="000C44EA">
              <w:rPr>
                <w:rFonts w:ascii="Arial" w:eastAsia="Arial Unicode MS" w:hAnsi="Arial" w:cs="Arial"/>
                <w:b/>
                <w:kern w:val="2"/>
                <w:sz w:val="20"/>
                <w:lang w:val="pl-PL" w:eastAsia="hi-IN" w:bidi="hi-IN"/>
              </w:rPr>
              <w:t>decyzji</w:t>
            </w:r>
            <w:r w:rsidRPr="000C44EA">
              <w:rPr>
                <w:rFonts w:ascii="Arial" w:eastAsia="Arial Unicode MS" w:hAnsi="Arial" w:cs="Arial"/>
                <w:kern w:val="2"/>
                <w:sz w:val="20"/>
                <w:lang w:val="pl-PL" w:eastAsia="hi-IN" w:bidi="hi-IN"/>
              </w:rPr>
              <w:t xml:space="preserve"> sądowej lub administracyjnej:</w:t>
            </w:r>
          </w:p>
          <w:p w:rsidR="00C90E70" w:rsidRPr="000C44EA" w:rsidRDefault="00C90E70" w:rsidP="0011703B">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ta decyzja jest ostateczna i wiążąca?</w:t>
            </w:r>
          </w:p>
          <w:p w:rsidR="00C90E70" w:rsidRPr="000C44EA" w:rsidRDefault="00C90E70" w:rsidP="0011703B">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Proszę podać datę wyroku lub decyzji.</w:t>
            </w:r>
          </w:p>
          <w:p w:rsidR="00C90E70" w:rsidRPr="000C44EA" w:rsidRDefault="00C90E70" w:rsidP="0011703B">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 xml:space="preserve">W przypadku wyroku, </w:t>
            </w:r>
            <w:r w:rsidRPr="000C44EA">
              <w:rPr>
                <w:rFonts w:ascii="Arial" w:eastAsia="Calibri" w:hAnsi="Arial" w:cs="Arial"/>
                <w:b/>
                <w:kern w:val="0"/>
                <w:sz w:val="20"/>
                <w:lang w:val="pl-PL" w:eastAsia="en-GB"/>
              </w:rPr>
              <w:t>o ile została w nim bezpośrednio określona</w:t>
            </w:r>
            <w:r w:rsidRPr="000C44EA">
              <w:rPr>
                <w:rFonts w:ascii="Arial" w:eastAsia="Calibri" w:hAnsi="Arial" w:cs="Arial"/>
                <w:kern w:val="0"/>
                <w:sz w:val="20"/>
                <w:lang w:val="pl-PL" w:eastAsia="en-GB"/>
              </w:rPr>
              <w:t>, długość okresu wykluczenia:</w:t>
            </w:r>
          </w:p>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2) w </w:t>
            </w:r>
            <w:r w:rsidRPr="000C44EA">
              <w:rPr>
                <w:rFonts w:ascii="Arial" w:eastAsia="Arial Unicode MS" w:hAnsi="Arial" w:cs="Arial"/>
                <w:b/>
                <w:kern w:val="2"/>
                <w:sz w:val="20"/>
                <w:lang w:val="pl-PL" w:eastAsia="hi-IN" w:bidi="hi-IN"/>
              </w:rPr>
              <w:t>inny sposób</w:t>
            </w:r>
            <w:r w:rsidRPr="000C44EA">
              <w:rPr>
                <w:rFonts w:ascii="Arial" w:eastAsia="Arial Unicode MS" w:hAnsi="Arial" w:cs="Arial"/>
                <w:kern w:val="2"/>
                <w:sz w:val="20"/>
                <w:lang w:val="pl-PL" w:eastAsia="hi-IN" w:bidi="hi-IN"/>
              </w:rPr>
              <w:t>? Proszę sprecyzować, w jaki:</w:t>
            </w:r>
          </w:p>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lastRenderedPageBreak/>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Składki na ubezpieczenia społeczne</w:t>
            </w:r>
          </w:p>
        </w:tc>
      </w:tr>
      <w:tr w:rsidR="00C90E70" w:rsidRPr="000C44EA" w:rsidTr="0011703B">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kern w:val="2"/>
                <w:sz w:val="20"/>
                <w:lang w:val="pl-PL"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br/>
              <w:t>a)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c1) [] Tak [] Nie</w:t>
            </w:r>
          </w:p>
          <w:p w:rsidR="00C90E70" w:rsidRPr="000C44EA" w:rsidRDefault="00C90E70" w:rsidP="0011703B">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p w:rsidR="00C90E70" w:rsidRPr="000C44EA" w:rsidRDefault="00C90E70" w:rsidP="0011703B">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p>
          <w:p w:rsidR="00C90E70" w:rsidRPr="000C44EA" w:rsidRDefault="00C90E70" w:rsidP="0011703B">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rsidR="00C90E70" w:rsidRPr="000C44EA" w:rsidRDefault="00C90E70" w:rsidP="0011703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p>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c2)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d)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br/>
              <w:t>a)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c1) [] Tak [] Nie</w:t>
            </w:r>
          </w:p>
          <w:p w:rsidR="00C90E70" w:rsidRPr="000C44EA" w:rsidRDefault="00C90E70" w:rsidP="0011703B">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p w:rsidR="00C90E70" w:rsidRPr="000C44EA" w:rsidRDefault="00C90E70" w:rsidP="0011703B">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p>
          <w:p w:rsidR="00C90E70" w:rsidRPr="000C44EA" w:rsidRDefault="00C90E70" w:rsidP="0011703B">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p>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c2)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d)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podać szczegółowe informacje na ten temat: [……]</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internetowy, wydający urząd lub organ, dokładne dane referencyjne dokumentacji):</w:t>
            </w:r>
            <w:r w:rsidRPr="000C44EA">
              <w:rPr>
                <w:rFonts w:ascii="Arial" w:eastAsia="Arial Unicode MS" w:hAnsi="Arial" w:cs="Arial"/>
                <w:kern w:val="2"/>
                <w:sz w:val="20"/>
                <w:vertAlign w:val="superscript"/>
                <w:lang w:val="pl-PL" w:eastAsia="hi-IN" w:bidi="hi-IN"/>
              </w:rPr>
              <w:footnoteReference w:id="24"/>
            </w:r>
            <w:r w:rsidRPr="000C44EA">
              <w:rPr>
                <w:rFonts w:ascii="Arial" w:eastAsia="Arial Unicode MS" w:hAnsi="Arial" w:cs="Arial"/>
                <w:kern w:val="2"/>
                <w:sz w:val="20"/>
                <w:vertAlign w:val="superscript"/>
                <w:lang w:val="pl-PL" w:eastAsia="hi-IN" w:bidi="hi-IN"/>
              </w:rPr>
              <w:br/>
            </w:r>
            <w:r w:rsidRPr="000C44EA">
              <w:rPr>
                <w:rFonts w:ascii="Arial" w:eastAsia="Arial Unicode MS" w:hAnsi="Arial" w:cs="Arial"/>
                <w:kern w:val="2"/>
                <w:sz w:val="20"/>
                <w:lang w:val="pl-PL" w:eastAsia="hi-IN" w:bidi="hi-IN"/>
              </w:rPr>
              <w:t>[……][……][……]</w:t>
            </w:r>
          </w:p>
        </w:tc>
      </w:tr>
    </w:tbl>
    <w:p w:rsidR="00C90E70" w:rsidRPr="000C44EA" w:rsidRDefault="00C90E70" w:rsidP="00C90E70">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C: Podstawy związane z niewypłacalnością, konfliktem interesów lub wykroczeniami zawodowymi</w:t>
      </w:r>
      <w:r w:rsidRPr="000C44EA">
        <w:rPr>
          <w:rFonts w:ascii="Arial" w:eastAsia="Calibri" w:hAnsi="Arial" w:cs="Arial"/>
          <w:b/>
          <w:smallCaps/>
          <w:kern w:val="0"/>
          <w:sz w:val="20"/>
          <w:vertAlign w:val="superscript"/>
          <w:lang w:val="pl-PL" w:eastAsia="en-GB"/>
        </w:rPr>
        <w:footnoteReference w:id="25"/>
      </w:r>
    </w:p>
    <w:p w:rsidR="00C90E70" w:rsidRPr="000C44EA" w:rsidRDefault="00C90E70" w:rsidP="00C90E70">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C90E70" w:rsidRPr="000C44EA" w:rsidTr="0011703B">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w:t>
            </w:r>
            <w:r w:rsidRPr="000C44EA">
              <w:rPr>
                <w:rFonts w:ascii="Arial" w:eastAsia="Arial Unicode MS" w:hAnsi="Arial" w:cs="Arial"/>
                <w:b/>
                <w:kern w:val="2"/>
                <w:sz w:val="20"/>
                <w:lang w:val="pl-PL" w:eastAsia="hi-IN" w:bidi="hi-IN"/>
              </w:rPr>
              <w:t>wedle własnej wiedzy</w:t>
            </w:r>
            <w:r w:rsidRPr="000C44EA">
              <w:rPr>
                <w:rFonts w:ascii="Arial" w:eastAsia="Arial Unicode MS" w:hAnsi="Arial" w:cs="Arial"/>
                <w:kern w:val="2"/>
                <w:sz w:val="20"/>
                <w:lang w:val="pl-PL" w:eastAsia="hi-IN" w:bidi="hi-IN"/>
              </w:rPr>
              <w:t xml:space="preserve">, naruszył </w:t>
            </w:r>
            <w:r w:rsidRPr="000C44EA">
              <w:rPr>
                <w:rFonts w:ascii="Arial" w:eastAsia="Arial Unicode MS" w:hAnsi="Arial" w:cs="Arial"/>
                <w:b/>
                <w:kern w:val="2"/>
                <w:sz w:val="20"/>
                <w:lang w:val="pl-PL" w:eastAsia="hi-IN" w:bidi="hi-IN"/>
              </w:rPr>
              <w:t>swoje obowiązki</w:t>
            </w:r>
            <w:r w:rsidRPr="000C44EA">
              <w:rPr>
                <w:rFonts w:ascii="Arial" w:eastAsia="Arial Unicode MS" w:hAnsi="Arial" w:cs="Arial"/>
                <w:kern w:val="2"/>
                <w:sz w:val="20"/>
                <w:lang w:val="pl-PL" w:eastAsia="hi-IN" w:bidi="hi-IN"/>
              </w:rPr>
              <w:t xml:space="preserve"> w dziedzinie </w:t>
            </w:r>
            <w:r w:rsidRPr="000C44EA">
              <w:rPr>
                <w:rFonts w:ascii="Arial" w:eastAsia="Arial Unicode MS" w:hAnsi="Arial" w:cs="Arial"/>
                <w:b/>
                <w:kern w:val="2"/>
                <w:sz w:val="20"/>
                <w:lang w:val="pl-PL" w:eastAsia="hi-IN" w:bidi="hi-IN"/>
              </w:rPr>
              <w:t>prawa środowiska, prawa socjalnego i prawa pracy</w:t>
            </w:r>
            <w:r w:rsidRPr="000C44EA">
              <w:rPr>
                <w:rFonts w:ascii="Arial" w:eastAsia="Arial Unicode MS" w:hAnsi="Arial" w:cs="Arial"/>
                <w:b/>
                <w:kern w:val="2"/>
                <w:sz w:val="20"/>
                <w:vertAlign w:val="superscript"/>
                <w:lang w:val="pl-PL" w:eastAsia="hi-IN" w:bidi="hi-IN"/>
              </w:rPr>
              <w:footnoteReference w:id="26"/>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r w:rsidR="00C90E70" w:rsidRPr="000C44EA" w:rsidTr="0011703B">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wykazania swojej rzetelności pomimo istnienia odpowiedniej podstawy wykluczenia („samooczyszczenie”)?</w:t>
            </w:r>
            <w:r w:rsidRPr="000C44EA">
              <w:rPr>
                <w:rFonts w:ascii="Arial" w:eastAsia="Arial Unicode MS" w:hAnsi="Arial" w:cs="Arial"/>
                <w:kern w:val="2"/>
                <w:sz w:val="20"/>
                <w:lang w:val="pl-PL" w:eastAsia="hi-IN" w:bidi="hi-IN"/>
              </w:rPr>
              <w:br/>
              <w:t>[]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kern w:val="0"/>
                <w:sz w:val="20"/>
                <w:lang w:val="pl-PL" w:eastAsia="en-GB"/>
              </w:rPr>
              <w:t>Czy wykonawca znajduje się w jednej z następujących sytuacji:</w:t>
            </w:r>
            <w:r w:rsidRPr="000C44EA">
              <w:rPr>
                <w:rFonts w:ascii="Arial" w:eastAsia="Calibri" w:hAnsi="Arial" w:cs="Arial"/>
                <w:kern w:val="0"/>
                <w:sz w:val="20"/>
                <w:lang w:val="pl-PL" w:eastAsia="en-GB"/>
              </w:rPr>
              <w:br/>
              <w:t xml:space="preserve">a) </w:t>
            </w:r>
            <w:r w:rsidRPr="000C44EA">
              <w:rPr>
                <w:rFonts w:ascii="Arial" w:eastAsia="Calibri" w:hAnsi="Arial" w:cs="Arial"/>
                <w:b/>
                <w:kern w:val="0"/>
                <w:sz w:val="20"/>
                <w:lang w:val="pl-PL" w:eastAsia="en-GB"/>
              </w:rPr>
              <w:t>zbankrutował</w:t>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 xml:space="preserve">b) </w:t>
            </w:r>
            <w:r w:rsidRPr="000C44EA">
              <w:rPr>
                <w:rFonts w:ascii="Arial" w:eastAsia="Calibri" w:hAnsi="Arial" w:cs="Arial"/>
                <w:b/>
                <w:kern w:val="0"/>
                <w:sz w:val="20"/>
                <w:lang w:val="pl-PL" w:eastAsia="en-GB"/>
              </w:rPr>
              <w:t>prowadzone jest wobec niego postępowanie upadłościowe</w:t>
            </w:r>
            <w:r w:rsidRPr="000C44EA">
              <w:rPr>
                <w:rFonts w:ascii="Arial" w:eastAsia="Calibri" w:hAnsi="Arial" w:cs="Arial"/>
                <w:kern w:val="0"/>
                <w:sz w:val="20"/>
                <w:lang w:val="pl-PL" w:eastAsia="en-GB"/>
              </w:rPr>
              <w:t xml:space="preserve"> lub likwidacyjne; lub</w:t>
            </w:r>
            <w:r w:rsidRPr="000C44EA">
              <w:rPr>
                <w:rFonts w:ascii="Arial" w:eastAsia="Calibri" w:hAnsi="Arial" w:cs="Arial"/>
                <w:kern w:val="0"/>
                <w:sz w:val="20"/>
                <w:lang w:val="pl-PL" w:eastAsia="en-GB"/>
              </w:rPr>
              <w:br/>
              <w:t xml:space="preserve">c) zawarł </w:t>
            </w:r>
            <w:r w:rsidRPr="000C44EA">
              <w:rPr>
                <w:rFonts w:ascii="Arial" w:eastAsia="Calibri" w:hAnsi="Arial" w:cs="Arial"/>
                <w:b/>
                <w:kern w:val="0"/>
                <w:sz w:val="20"/>
                <w:lang w:val="pl-PL" w:eastAsia="en-GB"/>
              </w:rPr>
              <w:t>układ z wierzycielami</w:t>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d) znajduje się w innej tego rodzaju sytuacji wynikającej z podobnej procedury przewidzianej w krajowych przepisach ustawowych i wykonawczych</w:t>
            </w:r>
            <w:r w:rsidRPr="000C44EA">
              <w:rPr>
                <w:rFonts w:ascii="Arial" w:eastAsia="Calibri" w:hAnsi="Arial" w:cs="Arial"/>
                <w:kern w:val="0"/>
                <w:sz w:val="20"/>
                <w:vertAlign w:val="superscript"/>
                <w:lang w:val="pl-PL" w:eastAsia="en-GB"/>
              </w:rPr>
              <w:footnoteReference w:id="27"/>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e) jego aktywami zarządza likwidator lub sąd; lub</w:t>
            </w:r>
            <w:r w:rsidRPr="000C44EA">
              <w:rPr>
                <w:rFonts w:ascii="Arial" w:eastAsia="Calibri" w:hAnsi="Arial" w:cs="Arial"/>
                <w:kern w:val="0"/>
                <w:sz w:val="20"/>
                <w:lang w:val="pl-PL" w:eastAsia="en-GB"/>
              </w:rPr>
              <w:br/>
              <w:t>f) jego działalność gospodarcza jest zawieszona?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p>
          <w:p w:rsidR="00C90E70" w:rsidRPr="000C44EA" w:rsidRDefault="00C90E70" w:rsidP="0011703B">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Proszę podać szczegółowe informacje:</w:t>
            </w:r>
          </w:p>
          <w:p w:rsidR="00C90E70" w:rsidRPr="000C44EA" w:rsidRDefault="00C90E70" w:rsidP="0011703B">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Proszę podać powody, które pomimo powyższej sytuacji umożliwiają realizację zamówienia, z uwzględnieniem mających zastosowanie przepisów krajowych i środków dotyczących kontynuowania działalności gospodarczej</w:t>
            </w:r>
            <w:r w:rsidRPr="000C44EA">
              <w:rPr>
                <w:rFonts w:ascii="Arial" w:eastAsia="Calibri" w:hAnsi="Arial" w:cs="Arial"/>
                <w:kern w:val="0"/>
                <w:sz w:val="20"/>
                <w:vertAlign w:val="superscript"/>
                <w:lang w:val="pl-PL" w:eastAsia="en-GB"/>
              </w:rPr>
              <w:footnoteReference w:id="28"/>
            </w:r>
            <w:r w:rsidRPr="000C44EA">
              <w:rPr>
                <w:rFonts w:ascii="Arial" w:eastAsia="Calibri" w:hAnsi="Arial" w:cs="Arial"/>
                <w:kern w:val="0"/>
                <w:sz w:val="20"/>
                <w:lang w:val="pl-PL" w:eastAsia="en-GB"/>
              </w:rPr>
              <w:t>.</w:t>
            </w:r>
          </w:p>
          <w:p w:rsidR="00C90E70" w:rsidRPr="000C44EA" w:rsidRDefault="00C90E70" w:rsidP="0011703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p>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p>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p>
          <w:p w:rsidR="00C90E70" w:rsidRPr="000C44EA" w:rsidRDefault="00C90E70" w:rsidP="0011703B">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rsidR="00C90E70" w:rsidRPr="000C44EA" w:rsidRDefault="00C90E70" w:rsidP="0011703B">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rsidR="00C90E70" w:rsidRPr="000C44EA" w:rsidRDefault="00C90E70" w:rsidP="0011703B">
            <w:pPr>
              <w:widowControl/>
              <w:suppressAutoHyphens w:val="0"/>
              <w:overflowPunct/>
              <w:autoSpaceDE/>
              <w:autoSpaceDN/>
              <w:adjustRightInd/>
              <w:spacing w:before="120" w:after="120"/>
              <w:ind w:left="850"/>
              <w:jc w:val="both"/>
              <w:textAlignment w:val="auto"/>
              <w:rPr>
                <w:rFonts w:ascii="Arial" w:eastAsia="Calibri" w:hAnsi="Arial" w:cs="Arial"/>
                <w:kern w:val="0"/>
                <w:sz w:val="20"/>
                <w:lang w:val="pl-PL" w:eastAsia="en-GB"/>
              </w:rPr>
            </w:pPr>
          </w:p>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internetowy, wydający urząd lub organ, dokładne dane referencyjne dokumentacji): [……][……][……]</w:t>
            </w:r>
          </w:p>
        </w:tc>
      </w:tr>
      <w:tr w:rsidR="00C90E70" w:rsidRPr="000C44EA" w:rsidTr="0011703B">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 xml:space="preserve">Czy wykonawca jest winien </w:t>
            </w:r>
            <w:r w:rsidRPr="000C44EA">
              <w:rPr>
                <w:rFonts w:ascii="Arial" w:eastAsia="Calibri" w:hAnsi="Arial" w:cs="Arial"/>
                <w:b/>
                <w:kern w:val="0"/>
                <w:sz w:val="20"/>
                <w:lang w:val="pl-PL" w:eastAsia="en-GB"/>
              </w:rPr>
              <w:t>poważnego wykroczenia zawodowego</w:t>
            </w:r>
            <w:r w:rsidRPr="000C44EA">
              <w:rPr>
                <w:rFonts w:ascii="Arial" w:eastAsia="Calibri" w:hAnsi="Arial" w:cs="Arial"/>
                <w:b/>
                <w:kern w:val="0"/>
                <w:sz w:val="20"/>
                <w:vertAlign w:val="superscript"/>
                <w:lang w:val="pl-PL" w:eastAsia="en-GB"/>
              </w:rPr>
              <w:footnoteReference w:id="29"/>
            </w:r>
            <w:r w:rsidRPr="000C44EA">
              <w:rPr>
                <w:rFonts w:ascii="Arial" w:eastAsia="Calibri" w:hAnsi="Arial" w:cs="Arial"/>
                <w:kern w:val="0"/>
                <w:sz w:val="20"/>
                <w:lang w:val="pl-PL" w:eastAsia="en-GB"/>
              </w:rPr>
              <w:t xml:space="preserve">? </w:t>
            </w:r>
            <w:r w:rsidRPr="000C44EA">
              <w:rPr>
                <w:rFonts w:ascii="Arial" w:eastAsia="Calibri" w:hAnsi="Arial" w:cs="Arial"/>
                <w:kern w:val="0"/>
                <w:sz w:val="20"/>
                <w:lang w:val="pl-PL"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t xml:space="preserve"> [……]</w:t>
            </w:r>
          </w:p>
        </w:tc>
      </w:tr>
      <w:tr w:rsidR="00C90E70" w:rsidRPr="000C44EA" w:rsidTr="0011703B">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C90E70" w:rsidRPr="000C44EA" w:rsidTr="0011703B">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Czy wykonawca</w:t>
            </w:r>
            <w:r w:rsidRPr="000C44EA">
              <w:rPr>
                <w:rFonts w:ascii="Arial" w:eastAsia="Calibri" w:hAnsi="Arial" w:cs="Arial"/>
                <w:kern w:val="0"/>
                <w:sz w:val="20"/>
                <w:lang w:val="pl-PL" w:eastAsia="en-GB"/>
              </w:rPr>
              <w:t xml:space="preserve"> zawarł z innymi wykonawcami </w:t>
            </w:r>
            <w:r w:rsidRPr="000C44EA">
              <w:rPr>
                <w:rFonts w:ascii="Arial" w:eastAsia="Calibri" w:hAnsi="Arial" w:cs="Arial"/>
                <w:b/>
                <w:kern w:val="0"/>
                <w:sz w:val="20"/>
                <w:lang w:val="pl-PL" w:eastAsia="en-GB"/>
              </w:rPr>
              <w:t>porozumienia mające na celu zakłócenie konkurencji</w:t>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C90E70" w:rsidRPr="000C44EA" w:rsidTr="0011703B">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C90E70" w:rsidRPr="000C44EA" w:rsidTr="0011703B">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Czy wykonawca wie o jakimkolwiek konflikcie interesów</w:t>
            </w:r>
            <w:r w:rsidRPr="000C44EA">
              <w:rPr>
                <w:rFonts w:ascii="Arial" w:eastAsia="Calibri" w:hAnsi="Arial" w:cs="Arial"/>
                <w:b/>
                <w:kern w:val="0"/>
                <w:sz w:val="20"/>
                <w:vertAlign w:val="superscript"/>
                <w:lang w:val="pl-PL" w:eastAsia="en-GB"/>
              </w:rPr>
              <w:footnoteReference w:id="30"/>
            </w:r>
            <w:r w:rsidRPr="000C44EA">
              <w:rPr>
                <w:rFonts w:ascii="Arial" w:eastAsia="Calibri" w:hAnsi="Arial" w:cs="Arial"/>
                <w:kern w:val="0"/>
                <w:sz w:val="20"/>
                <w:lang w:val="pl-PL" w:eastAsia="en-GB"/>
              </w:rPr>
              <w:t xml:space="preserve"> spowodowanym jego udziałem w postępowaniu o udzielenie zamówienia?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C90E70" w:rsidRPr="000C44EA" w:rsidTr="0011703B">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 xml:space="preserve">Czy wykonawca lub </w:t>
            </w:r>
            <w:r w:rsidRPr="000C44EA">
              <w:rPr>
                <w:rFonts w:ascii="Arial" w:eastAsia="Calibri" w:hAnsi="Arial" w:cs="Arial"/>
                <w:kern w:val="0"/>
                <w:sz w:val="20"/>
                <w:lang w:val="pl-PL" w:eastAsia="en-GB"/>
              </w:rPr>
              <w:t xml:space="preserve">przedsiębiorstwo związane z wykonawcą </w:t>
            </w:r>
            <w:r w:rsidRPr="000C44EA">
              <w:rPr>
                <w:rFonts w:ascii="Arial" w:eastAsia="Calibri" w:hAnsi="Arial" w:cs="Arial"/>
                <w:b/>
                <w:kern w:val="0"/>
                <w:sz w:val="20"/>
                <w:lang w:val="pl-PL" w:eastAsia="en-GB"/>
              </w:rPr>
              <w:t>doradzał(-o)</w:t>
            </w:r>
            <w:r w:rsidRPr="000C44EA">
              <w:rPr>
                <w:rFonts w:ascii="Arial" w:eastAsia="Calibri" w:hAnsi="Arial" w:cs="Arial"/>
                <w:kern w:val="0"/>
                <w:sz w:val="20"/>
                <w:lang w:val="pl-PL" w:eastAsia="en-GB"/>
              </w:rPr>
              <w:t xml:space="preserve"> instytucji zamawiającej lub podmiotowi zamawiającemu bądź był(-o) w inny sposób </w:t>
            </w:r>
            <w:r w:rsidRPr="000C44EA">
              <w:rPr>
                <w:rFonts w:ascii="Arial" w:eastAsia="Calibri" w:hAnsi="Arial" w:cs="Arial"/>
                <w:b/>
                <w:kern w:val="0"/>
                <w:sz w:val="20"/>
                <w:lang w:val="pl-PL" w:eastAsia="en-GB"/>
              </w:rPr>
              <w:t>zaangażowany(-e) w przygotowanie</w:t>
            </w:r>
            <w:r w:rsidRPr="000C44EA">
              <w:rPr>
                <w:rFonts w:ascii="Arial" w:eastAsia="Calibri" w:hAnsi="Arial" w:cs="Arial"/>
                <w:kern w:val="0"/>
                <w:sz w:val="20"/>
                <w:lang w:val="pl-PL" w:eastAsia="en-GB"/>
              </w:rPr>
              <w:t xml:space="preserve"> postępowania o udzielenie zamówienia?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C90E70" w:rsidRPr="000C44EA" w:rsidTr="0011703B">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0C44EA">
              <w:rPr>
                <w:rFonts w:ascii="Arial" w:eastAsia="Calibri" w:hAnsi="Arial" w:cs="Arial"/>
                <w:b/>
                <w:kern w:val="0"/>
                <w:sz w:val="20"/>
                <w:lang w:val="pl-PL" w:eastAsia="en-GB"/>
              </w:rPr>
              <w:t>rozwiązana przed czasem</w:t>
            </w:r>
            <w:r w:rsidRPr="000C44EA">
              <w:rPr>
                <w:rFonts w:ascii="Arial" w:eastAsia="Calibri" w:hAnsi="Arial" w:cs="Arial"/>
                <w:kern w:val="0"/>
                <w:sz w:val="20"/>
                <w:lang w:val="pl-PL" w:eastAsia="en-GB"/>
              </w:rPr>
              <w:t>, lub w której nałożone zostało odszkodowanie bądź inne porównywalne sankcje w związku z tą wcześniejszą umową?</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C90E70" w:rsidRPr="000C44EA" w:rsidTr="0011703B">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wykonawca może potwierdzić, że:</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nie jest</w:t>
            </w:r>
            <w:r w:rsidRPr="000C44EA">
              <w:rPr>
                <w:rFonts w:ascii="Arial" w:eastAsia="Calibri" w:hAnsi="Arial" w:cs="Arial"/>
                <w:kern w:val="0"/>
                <w:sz w:val="20"/>
                <w:lang w:val="pl-PL" w:eastAsia="en-GB"/>
              </w:rPr>
              <w:t xml:space="preserve"> winny poważnego </w:t>
            </w:r>
            <w:r w:rsidRPr="000C44EA">
              <w:rPr>
                <w:rFonts w:ascii="Arial" w:eastAsia="Calibri" w:hAnsi="Arial" w:cs="Arial"/>
                <w:b/>
                <w:kern w:val="0"/>
                <w:sz w:val="20"/>
                <w:lang w:val="pl-PL" w:eastAsia="en-GB"/>
              </w:rPr>
              <w:t>wprowadzenia w błąd</w:t>
            </w:r>
            <w:r w:rsidRPr="000C44EA">
              <w:rPr>
                <w:rFonts w:ascii="Arial" w:eastAsia="Calibri" w:hAnsi="Arial" w:cs="Arial"/>
                <w:kern w:val="0"/>
                <w:sz w:val="20"/>
                <w:lang w:val="pl-PL" w:eastAsia="en-GB"/>
              </w:rPr>
              <w:t xml:space="preserve"> przy dostarczaniu informacji wymaganych </w:t>
            </w:r>
            <w:r w:rsidRPr="000C44EA">
              <w:rPr>
                <w:rFonts w:ascii="Arial" w:eastAsia="Calibri" w:hAnsi="Arial" w:cs="Arial"/>
                <w:kern w:val="0"/>
                <w:sz w:val="20"/>
                <w:lang w:val="pl-PL" w:eastAsia="en-GB"/>
              </w:rPr>
              <w:lastRenderedPageBreak/>
              <w:t>do weryfikacji braku podstaw wykluczenia lub do weryfikacji spełnienia kryteriów kwalifikacji;</w:t>
            </w:r>
            <w:r w:rsidRPr="000C44EA">
              <w:rPr>
                <w:rFonts w:ascii="Arial" w:eastAsia="Calibri" w:hAnsi="Arial" w:cs="Arial"/>
                <w:kern w:val="0"/>
                <w:sz w:val="20"/>
                <w:lang w:val="pl-PL" w:eastAsia="en-GB"/>
              </w:rPr>
              <w:br/>
              <w:t xml:space="preserve">b) </w:t>
            </w:r>
            <w:r w:rsidRPr="000C44EA">
              <w:rPr>
                <w:rFonts w:ascii="Arial" w:eastAsia="Calibri" w:hAnsi="Arial" w:cs="Arial"/>
                <w:b/>
                <w:kern w:val="0"/>
                <w:sz w:val="20"/>
                <w:lang w:val="pl-PL" w:eastAsia="en-GB"/>
              </w:rPr>
              <w:t>nie zataił</w:t>
            </w:r>
            <w:r w:rsidRPr="000C44EA">
              <w:rPr>
                <w:rFonts w:ascii="Arial" w:eastAsia="Calibri" w:hAnsi="Arial" w:cs="Arial"/>
                <w:kern w:val="0"/>
                <w:sz w:val="20"/>
                <w:lang w:val="pl-PL" w:eastAsia="en-GB"/>
              </w:rPr>
              <w:t xml:space="preserve"> tych informacji;</w:t>
            </w:r>
            <w:r w:rsidRPr="000C44EA">
              <w:rPr>
                <w:rFonts w:ascii="Arial" w:eastAsia="Calibri" w:hAnsi="Arial" w:cs="Arial"/>
                <w:kern w:val="0"/>
                <w:sz w:val="20"/>
                <w:lang w:val="pl-PL" w:eastAsia="en-GB"/>
              </w:rPr>
              <w:br/>
              <w:t>c) jest w stanie niezwłocznie przedstawić dokumenty potwierdzające wymagane przez instytucję zamawiającą lub podmiot zamawiający; oraz</w:t>
            </w:r>
            <w:r w:rsidRPr="000C44EA">
              <w:rPr>
                <w:rFonts w:ascii="Arial" w:eastAsia="Calibri" w:hAnsi="Arial" w:cs="Arial"/>
                <w:kern w:val="0"/>
                <w:sz w:val="20"/>
                <w:lang w:val="pl-PL"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Nie dotyczy</w:t>
            </w:r>
          </w:p>
        </w:tc>
      </w:tr>
    </w:tbl>
    <w:p w:rsidR="00C90E70" w:rsidRPr="000C44EA" w:rsidRDefault="00C90E70" w:rsidP="00C90E70">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C90E70" w:rsidRPr="000C44EA" w:rsidRDefault="00C90E70" w:rsidP="00C90E70">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mają zastosowanie </w:t>
            </w:r>
            <w:r w:rsidRPr="000C44EA">
              <w:rPr>
                <w:rFonts w:ascii="Arial" w:eastAsia="Arial Unicode MS" w:hAnsi="Arial" w:cs="Arial"/>
                <w:b/>
                <w:kern w:val="2"/>
                <w:sz w:val="20"/>
                <w:lang w:val="pl-PL" w:eastAsia="hi-IN" w:bidi="hi-IN"/>
              </w:rPr>
              <w:t>podstawy wykluczenia o charakterze wyłącznie krajowym</w:t>
            </w:r>
            <w:r w:rsidRPr="000C44EA">
              <w:rPr>
                <w:rFonts w:ascii="Arial" w:eastAsia="Arial Unicode MS" w:hAnsi="Arial" w:cs="Arial"/>
                <w:kern w:val="2"/>
                <w:sz w:val="20"/>
                <w:lang w:val="pl-PL" w:eastAsia="hi-IN" w:bidi="hi-IN"/>
              </w:rPr>
              <w:t xml:space="preserve"> określone w stosownym ogłoszeniu lub w dokumentach zamówienia?</w:t>
            </w:r>
            <w:r w:rsidRPr="000C44EA">
              <w:rPr>
                <w:rFonts w:ascii="Arial" w:eastAsia="Arial Unicode MS" w:hAnsi="Arial" w:cs="Arial"/>
                <w:kern w:val="2"/>
                <w:sz w:val="20"/>
                <w:lang w:val="pl-PL"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(adres internetowy, wydający urząd lub organ, dokładne dane referencyjne dokumentacji):</w:t>
            </w:r>
            <w:r w:rsidRPr="000C44EA">
              <w:rPr>
                <w:rFonts w:ascii="Arial" w:eastAsia="Arial Unicode MS" w:hAnsi="Arial" w:cs="Arial"/>
                <w:kern w:val="2"/>
                <w:sz w:val="20"/>
                <w:lang w:val="pl-PL" w:eastAsia="hi-IN" w:bidi="hi-IN"/>
              </w:rPr>
              <w:br/>
              <w:t>[……][……][……]</w:t>
            </w:r>
            <w:r w:rsidRPr="000C44EA">
              <w:rPr>
                <w:rFonts w:ascii="Arial" w:eastAsia="Arial Unicode MS" w:hAnsi="Arial" w:cs="Arial"/>
                <w:kern w:val="2"/>
                <w:sz w:val="20"/>
                <w:vertAlign w:val="superscript"/>
                <w:lang w:val="pl-PL" w:eastAsia="hi-IN" w:bidi="hi-IN"/>
              </w:rPr>
              <w:footnoteReference w:id="31"/>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Calibri" w:hAnsi="Arial" w:cs="Arial"/>
                <w:b/>
                <w:kern w:val="2"/>
                <w:sz w:val="20"/>
                <w:lang w:val="pl-PL" w:eastAsia="en-GB" w:bidi="hi-IN"/>
              </w:rPr>
              <w:t>W przypadku gdy ma zastosowanie którakolwiek z podstaw wykluczenia o charakterze wyłącznie krajowym</w:t>
            </w:r>
            <w:r w:rsidRPr="000C44EA">
              <w:rPr>
                <w:rFonts w:ascii="Arial" w:eastAsia="Arial Unicode MS" w:hAnsi="Arial" w:cs="Arial"/>
                <w:kern w:val="2"/>
                <w:sz w:val="20"/>
                <w:lang w:val="pl-PL" w:eastAsia="hi-IN" w:bidi="hi-IN"/>
              </w:rPr>
              <w:t xml:space="preserve">, czy wykonawca przedsięwziął środki w celu samooczyszczenia? </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bl>
    <w:p w:rsidR="00C90E70" w:rsidRPr="000C44EA" w:rsidRDefault="00C90E70" w:rsidP="00C90E70">
      <w:pPr>
        <w:overflowPunct/>
        <w:autoSpaceDE/>
        <w:autoSpaceDN/>
        <w:adjustRightInd/>
        <w:textAlignment w:val="auto"/>
        <w:rPr>
          <w:rFonts w:eastAsia="Arial Unicode MS" w:cs="Arial Unicode MS"/>
          <w:kern w:val="2"/>
          <w:szCs w:val="24"/>
          <w:lang w:val="pl-PL" w:eastAsia="hi-IN" w:bidi="hi-IN"/>
        </w:rPr>
      </w:pPr>
    </w:p>
    <w:p w:rsidR="00C90E70" w:rsidRPr="000C44EA" w:rsidRDefault="00C90E70" w:rsidP="00C90E70">
      <w:pPr>
        <w:overflowPunct/>
        <w:autoSpaceDE/>
        <w:autoSpaceDN/>
        <w:adjustRightInd/>
        <w:textAlignment w:val="auto"/>
        <w:rPr>
          <w:rFonts w:eastAsia="Arial Unicode MS" w:cs="Arial Unicode MS"/>
          <w:kern w:val="2"/>
          <w:szCs w:val="24"/>
          <w:lang w:val="pl-PL" w:eastAsia="hi-IN" w:bidi="hi-IN"/>
        </w:rPr>
      </w:pPr>
      <w:r w:rsidRPr="000C44EA">
        <w:rPr>
          <w:rFonts w:ascii="Arial" w:eastAsia="Calibri" w:hAnsi="Arial" w:cs="Arial"/>
          <w:b/>
          <w:kern w:val="0"/>
          <w:sz w:val="20"/>
          <w:lang w:val="pl-PL" w:eastAsia="en-GB"/>
        </w:rPr>
        <w:t>Część IV: Kryteria kwalifikacji</w:t>
      </w:r>
    </w:p>
    <w:p w:rsidR="00C90E70" w:rsidRPr="000C44EA" w:rsidRDefault="00C90E70" w:rsidP="00C90E70">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W odniesieniu do kryteriów kwalifikacji (sekcja </w:t>
      </w:r>
      <w:r w:rsidRPr="000C44EA">
        <w:rPr>
          <w:rFonts w:ascii="Symbol" w:eastAsia="Symbol" w:hAnsi="Symbol" w:cs="Symbol"/>
          <w:kern w:val="2"/>
          <w:sz w:val="20"/>
          <w:lang w:val="pl-PL" w:eastAsia="hi-IN" w:bidi="hi-IN"/>
        </w:rPr>
        <w:t></w:t>
      </w:r>
      <w:r w:rsidRPr="000C44EA">
        <w:rPr>
          <w:rFonts w:ascii="Arial" w:eastAsia="Arial Unicode MS" w:hAnsi="Arial" w:cs="Arial"/>
          <w:kern w:val="2"/>
          <w:sz w:val="20"/>
          <w:lang w:val="pl-PL" w:eastAsia="hi-IN" w:bidi="hi-IN"/>
        </w:rPr>
        <w:t xml:space="preserve"> lub sekcje A–D w niniejszej części) wykonawca oświadcza, że:</w:t>
      </w:r>
    </w:p>
    <w:p w:rsidR="00C90E70" w:rsidRPr="000C44EA" w:rsidRDefault="00C90E70" w:rsidP="00C90E70">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Symbol" w:eastAsia="Symbol" w:hAnsi="Symbol" w:cs="Symbol"/>
          <w:b/>
          <w:smallCaps/>
          <w:kern w:val="0"/>
          <w:sz w:val="20"/>
          <w:lang w:val="pl-PL" w:eastAsia="en-GB"/>
        </w:rPr>
        <w:t></w:t>
      </w:r>
      <w:r w:rsidRPr="000C44EA">
        <w:rPr>
          <w:rFonts w:ascii="Arial" w:eastAsia="Calibri" w:hAnsi="Arial" w:cs="Arial"/>
          <w:b/>
          <w:smallCaps/>
          <w:kern w:val="0"/>
          <w:sz w:val="20"/>
          <w:lang w:val="pl-PL" w:eastAsia="en-GB"/>
        </w:rPr>
        <w:t>: Ogólne oświadczenie dotyczące wszystkich kryteriów kwalifikacji</w:t>
      </w:r>
    </w:p>
    <w:p w:rsidR="00C90E70" w:rsidRPr="000C44EA" w:rsidRDefault="00C90E70" w:rsidP="00C90E70">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0C44EA">
        <w:rPr>
          <w:rFonts w:ascii="Symbol" w:eastAsia="Symbol" w:hAnsi="Symbol" w:cs="Symbol"/>
          <w:b/>
          <w:kern w:val="2"/>
          <w:sz w:val="20"/>
          <w:lang w:val="pl-PL" w:eastAsia="hi-IN" w:bidi="hi-IN"/>
        </w:rPr>
        <w:t></w:t>
      </w:r>
      <w:r w:rsidRPr="000C44EA">
        <w:rPr>
          <w:rFonts w:ascii="Arial" w:eastAsia="Arial Unicode MS" w:hAnsi="Arial" w:cs="Arial"/>
          <w:b/>
          <w:kern w:val="2"/>
          <w:sz w:val="20"/>
          <w:lang w:val="pl-PL"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C90E70" w:rsidRPr="000C44EA" w:rsidTr="0011703B">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C90E70" w:rsidRPr="000C44EA" w:rsidTr="0011703B">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bl>
    <w:p w:rsidR="00C90E70" w:rsidRPr="000C44EA" w:rsidRDefault="00C90E70" w:rsidP="00C90E70">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0C44EA">
        <w:rPr>
          <w:rFonts w:ascii="Arial" w:eastAsia="Calibri" w:hAnsi="Arial" w:cs="Arial"/>
          <w:b/>
          <w:smallCaps/>
          <w:strike/>
          <w:kern w:val="0"/>
          <w:sz w:val="20"/>
          <w:lang w:val="pl-PL" w:eastAsia="en-GB"/>
        </w:rPr>
        <w:lastRenderedPageBreak/>
        <w:t>A: Kompetencje</w:t>
      </w:r>
    </w:p>
    <w:p w:rsidR="00C90E70" w:rsidRPr="000C44EA" w:rsidRDefault="00C90E70" w:rsidP="00C90E70">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b/>
                <w:strike/>
                <w:kern w:val="2"/>
                <w:sz w:val="20"/>
                <w:lang w:val="pl-PL" w:eastAsia="hi-IN" w:bidi="hi-IN"/>
              </w:rPr>
              <w:t>1) Figuruje w odpowiednim rejestrze zawodowym lub handlowym</w:t>
            </w:r>
            <w:r w:rsidRPr="000C44EA">
              <w:rPr>
                <w:rFonts w:ascii="Arial" w:eastAsia="Arial Unicode MS" w:hAnsi="Arial" w:cs="Arial"/>
                <w:strike/>
                <w:kern w:val="2"/>
                <w:sz w:val="20"/>
                <w:lang w:val="pl-PL" w:eastAsia="hi-IN" w:bidi="hi-IN"/>
              </w:rPr>
              <w:t xml:space="preserve"> prowadzonym w państwie członkowskim siedziby wykonawcy</w:t>
            </w:r>
            <w:r w:rsidRPr="000C44EA">
              <w:rPr>
                <w:rFonts w:ascii="Arial" w:eastAsia="Arial Unicode MS" w:hAnsi="Arial" w:cs="Arial"/>
                <w:strike/>
                <w:kern w:val="2"/>
                <w:sz w:val="20"/>
                <w:vertAlign w:val="superscript"/>
                <w:lang w:val="pl-PL" w:eastAsia="hi-IN" w:bidi="hi-IN"/>
              </w:rPr>
              <w:footnoteReference w:id="32"/>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2) W odniesieniu do zamówień publicznych na usługi:</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 xml:space="preserve">Czy konieczne jest </w:t>
            </w:r>
            <w:r w:rsidRPr="000C44EA">
              <w:rPr>
                <w:rFonts w:ascii="Arial" w:eastAsia="Arial Unicode MS" w:hAnsi="Arial" w:cs="Arial"/>
                <w:b/>
                <w:strike/>
                <w:kern w:val="2"/>
                <w:sz w:val="20"/>
                <w:lang w:val="pl-PL" w:eastAsia="hi-IN" w:bidi="hi-IN"/>
              </w:rPr>
              <w:t>posiadanie</w:t>
            </w:r>
            <w:r w:rsidRPr="000C44EA">
              <w:rPr>
                <w:rFonts w:ascii="Arial" w:eastAsia="Arial Unicode MS" w:hAnsi="Arial" w:cs="Arial"/>
                <w:strike/>
                <w:kern w:val="2"/>
                <w:sz w:val="20"/>
                <w:lang w:val="pl-PL" w:eastAsia="hi-IN" w:bidi="hi-IN"/>
              </w:rPr>
              <w:t xml:space="preserve"> określonego </w:t>
            </w:r>
            <w:r w:rsidRPr="000C44EA">
              <w:rPr>
                <w:rFonts w:ascii="Arial" w:eastAsia="Arial Unicode MS" w:hAnsi="Arial" w:cs="Arial"/>
                <w:b/>
                <w:strike/>
                <w:kern w:val="2"/>
                <w:sz w:val="20"/>
                <w:lang w:val="pl-PL" w:eastAsia="hi-IN" w:bidi="hi-IN"/>
              </w:rPr>
              <w:t>zezwolenia lub bycie członkiem</w:t>
            </w:r>
            <w:r w:rsidRPr="000C44EA">
              <w:rPr>
                <w:rFonts w:ascii="Arial" w:eastAsia="Arial Unicode MS" w:hAnsi="Arial" w:cs="Arial"/>
                <w:strike/>
                <w:kern w:val="2"/>
                <w:sz w:val="20"/>
                <w:lang w:val="pl-PL" w:eastAsia="hi-IN" w:bidi="hi-IN"/>
              </w:rPr>
              <w:t xml:space="preserve"> określonej organizacji, aby mieć możliwość świadczenia usługi, o której mowa, w państwie siedziby wykonawcy?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Jeżeli tak, proszę określić, o jakie zezwolenie lub status członkowski chodzi, i wskazać, czy wykonawca je posiada: [ …] []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rsidR="00C90E70" w:rsidRPr="000C44EA" w:rsidRDefault="00C90E70" w:rsidP="00C90E70">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B: Sytuacja ekonomiczna i finansowa</w:t>
      </w:r>
    </w:p>
    <w:p w:rsidR="00C90E70" w:rsidRPr="000C44EA" w:rsidRDefault="00C90E70" w:rsidP="00C90E70">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1a) Jego („ogólny”) </w:t>
            </w:r>
            <w:r w:rsidRPr="000C44EA">
              <w:rPr>
                <w:rFonts w:ascii="Arial" w:eastAsia="Arial Unicode MS" w:hAnsi="Arial" w:cs="Arial"/>
                <w:b/>
                <w:strike/>
                <w:kern w:val="2"/>
                <w:sz w:val="20"/>
                <w:lang w:val="pl-PL" w:eastAsia="hi-IN" w:bidi="hi-IN"/>
              </w:rPr>
              <w:t>roczny obrót</w:t>
            </w:r>
            <w:r w:rsidRPr="000C44EA">
              <w:rPr>
                <w:rFonts w:ascii="Arial" w:eastAsia="Arial Unicode MS" w:hAnsi="Arial" w:cs="Arial"/>
                <w:strike/>
                <w:kern w:val="2"/>
                <w:sz w:val="20"/>
                <w:lang w:val="pl-PL" w:eastAsia="hi-IN" w:bidi="hi-IN"/>
              </w:rPr>
              <w:t xml:space="preserve"> w ciągu określonej liczby lat obrotowych wymaganej w stosownym ogłoszeniu lub dokumentach zamówienia jest następujący</w:t>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t>i/lub</w:t>
            </w:r>
            <w:r w:rsidRPr="000C44EA">
              <w:rPr>
                <w:rFonts w:ascii="Arial" w:eastAsia="Arial Unicode MS" w:hAnsi="Arial" w:cs="Arial"/>
                <w:strike/>
                <w:kern w:val="2"/>
                <w:sz w:val="20"/>
                <w:lang w:val="pl-PL" w:eastAsia="hi-IN" w:bidi="hi-IN"/>
              </w:rPr>
              <w:br/>
              <w:t xml:space="preserve">1b) Jego </w:t>
            </w:r>
            <w:r w:rsidRPr="000C44EA">
              <w:rPr>
                <w:rFonts w:ascii="Arial" w:eastAsia="Arial Unicode MS" w:hAnsi="Arial" w:cs="Arial"/>
                <w:b/>
                <w:strike/>
                <w:kern w:val="2"/>
                <w:sz w:val="20"/>
                <w:lang w:val="pl-PL" w:eastAsia="hi-IN" w:bidi="hi-IN"/>
              </w:rPr>
              <w:t>średni</w:t>
            </w:r>
            <w:r w:rsidRPr="000C44EA">
              <w:rPr>
                <w:rFonts w:ascii="Arial" w:eastAsia="Arial Unicode MS" w:hAnsi="Arial" w:cs="Arial"/>
                <w:strike/>
                <w:kern w:val="2"/>
                <w:sz w:val="20"/>
                <w:lang w:val="pl-PL" w:eastAsia="hi-IN" w:bidi="hi-IN"/>
              </w:rPr>
              <w:t xml:space="preserve"> roczny </w:t>
            </w:r>
            <w:r w:rsidRPr="000C44EA">
              <w:rPr>
                <w:rFonts w:ascii="Arial" w:eastAsia="Arial Unicode MS" w:hAnsi="Arial" w:cs="Arial"/>
                <w:b/>
                <w:strike/>
                <w:kern w:val="2"/>
                <w:sz w:val="20"/>
                <w:lang w:val="pl-PL" w:eastAsia="hi-IN" w:bidi="hi-IN"/>
              </w:rPr>
              <w:t>obrót w ciągu określonej liczby lat wymaganej w stosownym ogłoszeniu lub dokumentach zamówienia jest następujący</w:t>
            </w:r>
            <w:r w:rsidRPr="000C44EA">
              <w:rPr>
                <w:rFonts w:ascii="Arial" w:eastAsia="Arial Unicode MS" w:hAnsi="Arial" w:cs="Arial"/>
                <w:b/>
                <w:strike/>
                <w:kern w:val="2"/>
                <w:sz w:val="20"/>
                <w:vertAlign w:val="superscript"/>
                <w:lang w:val="pl-PL" w:eastAsia="hi-IN" w:bidi="hi-IN"/>
              </w:rPr>
              <w:footnoteReference w:id="33"/>
            </w:r>
            <w:r w:rsidRPr="000C44EA">
              <w:rPr>
                <w:rFonts w:ascii="Arial" w:eastAsia="Arial Unicode MS" w:hAnsi="Arial" w:cs="Arial"/>
                <w:b/>
                <w:strike/>
                <w:kern w:val="2"/>
                <w:sz w:val="20"/>
                <w:lang w:val="pl-PL" w:eastAsia="hi-IN" w:bidi="hi-IN"/>
              </w:rPr>
              <w:t xml:space="preserve"> (</w:t>
            </w:r>
            <w:r w:rsidRPr="000C44EA">
              <w:rPr>
                <w:rFonts w:ascii="Arial" w:eastAsia="Arial Unicode MS" w:hAnsi="Arial" w:cs="Arial"/>
                <w:strike/>
                <w:kern w:val="2"/>
                <w:sz w:val="20"/>
                <w:lang w:val="pl-PL" w:eastAsia="hi-IN" w:bidi="hi-IN"/>
              </w:rPr>
              <w:t>)</w:t>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(liczba lat, średni obrót)</w:t>
            </w:r>
            <w:r w:rsidRPr="000C44EA">
              <w:rPr>
                <w:rFonts w:ascii="Arial" w:eastAsia="Arial Unicode MS" w:hAnsi="Arial" w:cs="Arial"/>
                <w:b/>
                <w:strike/>
                <w:kern w:val="2"/>
                <w:sz w:val="20"/>
                <w:lang w:val="pl-PL" w:eastAsia="hi-IN" w:bidi="hi-IN"/>
              </w:rPr>
              <w:t>:</w:t>
            </w:r>
            <w:r w:rsidRPr="000C44EA">
              <w:rPr>
                <w:rFonts w:ascii="Arial" w:eastAsia="Arial Unicode MS" w:hAnsi="Arial" w:cs="Arial"/>
                <w:strike/>
                <w:kern w:val="2"/>
                <w:sz w:val="20"/>
                <w:lang w:val="pl-PL" w:eastAsia="hi-IN" w:bidi="hi-IN"/>
              </w:rPr>
              <w:t xml:space="preserve"> [……], [……] […] waluta</w:t>
            </w:r>
            <w:r w:rsidRPr="000C44EA">
              <w:rPr>
                <w:rFonts w:ascii="Arial" w:eastAsia="Arial Unicode MS" w:hAnsi="Arial" w:cs="Arial"/>
                <w:strike/>
                <w:kern w:val="2"/>
                <w:sz w:val="20"/>
                <w:lang w:val="pl-PL" w:eastAsia="hi-IN" w:bidi="hi-IN"/>
              </w:rPr>
              <w:br/>
            </w:r>
          </w:p>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(adres internetowy, wydający urząd lub organ, dokładne dane referencyjne dokumentacji): [……][……][……]</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2a) Jego roczny („specyficzny”) </w:t>
            </w:r>
            <w:r w:rsidRPr="000C44EA">
              <w:rPr>
                <w:rFonts w:ascii="Arial" w:eastAsia="Arial Unicode MS" w:hAnsi="Arial" w:cs="Arial"/>
                <w:b/>
                <w:strike/>
                <w:kern w:val="2"/>
                <w:sz w:val="20"/>
                <w:lang w:val="pl-PL" w:eastAsia="hi-IN" w:bidi="hi-IN"/>
              </w:rPr>
              <w:t>obrót w obszarze działalności gospodarczej objętym zamówieniem</w:t>
            </w:r>
            <w:r w:rsidRPr="000C44EA">
              <w:rPr>
                <w:rFonts w:ascii="Arial" w:eastAsia="Arial Unicode MS" w:hAnsi="Arial" w:cs="Arial"/>
                <w:strike/>
                <w:kern w:val="2"/>
                <w:sz w:val="20"/>
                <w:lang w:val="pl-PL" w:eastAsia="hi-IN" w:bidi="hi-IN"/>
              </w:rPr>
              <w:t xml:space="preserve"> i określonym w stosownym ogłoszeniu lub dokumentach zamówienia w ciągu wymaganej liczby lat obrotowych jest następujący:</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i/lub</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 xml:space="preserve">2b) Jego </w:t>
            </w:r>
            <w:r w:rsidRPr="000C44EA">
              <w:rPr>
                <w:rFonts w:ascii="Arial" w:eastAsia="Arial Unicode MS" w:hAnsi="Arial" w:cs="Arial"/>
                <w:b/>
                <w:strike/>
                <w:kern w:val="2"/>
                <w:sz w:val="20"/>
                <w:lang w:val="pl-PL" w:eastAsia="hi-IN" w:bidi="hi-IN"/>
              </w:rPr>
              <w:t>średni</w:t>
            </w:r>
            <w:r w:rsidRPr="000C44EA">
              <w:rPr>
                <w:rFonts w:ascii="Arial" w:eastAsia="Arial Unicode MS" w:hAnsi="Arial" w:cs="Arial"/>
                <w:strike/>
                <w:kern w:val="2"/>
                <w:sz w:val="20"/>
                <w:lang w:val="pl-PL" w:eastAsia="hi-IN" w:bidi="hi-IN"/>
              </w:rPr>
              <w:t xml:space="preserve"> roczny </w:t>
            </w:r>
            <w:r w:rsidRPr="000C44EA">
              <w:rPr>
                <w:rFonts w:ascii="Arial" w:eastAsia="Arial Unicode MS" w:hAnsi="Arial" w:cs="Arial"/>
                <w:b/>
                <w:strike/>
                <w:kern w:val="2"/>
                <w:sz w:val="20"/>
                <w:lang w:val="pl-PL" w:eastAsia="hi-IN" w:bidi="hi-IN"/>
              </w:rPr>
              <w:t>obrót w przedmiotowym obszarze i w ciągu określonej liczby lat wymaganej w stosownym ogłoszeniu lub dokumentach zamówienia jest następujący</w:t>
            </w:r>
            <w:r w:rsidRPr="000C44EA">
              <w:rPr>
                <w:rFonts w:ascii="Arial" w:eastAsia="Arial Unicode MS" w:hAnsi="Arial" w:cs="Arial"/>
                <w:b/>
                <w:strike/>
                <w:kern w:val="2"/>
                <w:sz w:val="20"/>
                <w:vertAlign w:val="superscript"/>
                <w:lang w:val="pl-PL" w:eastAsia="hi-IN" w:bidi="hi-IN"/>
              </w:rPr>
              <w:footnoteReference w:id="34"/>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(liczba lat, średni obrót)</w:t>
            </w:r>
            <w:r w:rsidRPr="000C44EA">
              <w:rPr>
                <w:rFonts w:ascii="Arial" w:eastAsia="Arial Unicode MS" w:hAnsi="Arial" w:cs="Arial"/>
                <w:b/>
                <w:strike/>
                <w:kern w:val="2"/>
                <w:sz w:val="20"/>
                <w:lang w:val="pl-PL" w:eastAsia="hi-IN" w:bidi="hi-IN"/>
              </w:rPr>
              <w:t>:</w:t>
            </w:r>
            <w:r w:rsidRPr="000C44EA">
              <w:rPr>
                <w:rFonts w:ascii="Arial" w:eastAsia="Arial Unicode MS" w:hAnsi="Arial" w:cs="Arial"/>
                <w:strike/>
                <w:kern w:val="2"/>
                <w:sz w:val="20"/>
                <w:lang w:val="pl-PL" w:eastAsia="hi-IN" w:bidi="hi-IN"/>
              </w:rPr>
              <w:t xml:space="preserve"> [……],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3) W przypadku gdy informacje dotyczące obrotu </w:t>
            </w:r>
            <w:r w:rsidRPr="000C44EA">
              <w:rPr>
                <w:rFonts w:ascii="Arial" w:eastAsia="Arial Unicode MS" w:hAnsi="Arial" w:cs="Arial"/>
                <w:strike/>
                <w:kern w:val="2"/>
                <w:sz w:val="20"/>
                <w:lang w:val="pl-PL" w:eastAsia="hi-IN" w:bidi="hi-IN"/>
              </w:rPr>
              <w:lastRenderedPageBreak/>
              <w:t>(ogólnego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4) W odniesieniu do </w:t>
            </w:r>
            <w:r w:rsidRPr="000C44EA">
              <w:rPr>
                <w:rFonts w:ascii="Arial" w:eastAsia="Arial Unicode MS" w:hAnsi="Arial" w:cs="Arial"/>
                <w:b/>
                <w:strike/>
                <w:kern w:val="2"/>
                <w:sz w:val="20"/>
                <w:lang w:val="pl-PL" w:eastAsia="hi-IN" w:bidi="hi-IN"/>
              </w:rPr>
              <w:t>wskaźników finansowych</w:t>
            </w:r>
            <w:r w:rsidRPr="000C44EA">
              <w:rPr>
                <w:rFonts w:ascii="Arial" w:eastAsia="Arial Unicode MS" w:hAnsi="Arial" w:cs="Arial"/>
                <w:b/>
                <w:strike/>
                <w:kern w:val="2"/>
                <w:sz w:val="20"/>
                <w:vertAlign w:val="superscript"/>
                <w:lang w:val="pl-PL" w:eastAsia="hi-IN" w:bidi="hi-IN"/>
              </w:rPr>
              <w:footnoteReference w:id="35"/>
            </w:r>
            <w:r w:rsidRPr="000C44EA">
              <w:rPr>
                <w:rFonts w:ascii="Arial" w:eastAsia="Arial Unicode MS" w:hAnsi="Arial" w:cs="Arial"/>
                <w:strike/>
                <w:kern w:val="2"/>
                <w:sz w:val="20"/>
                <w:lang w:val="pl-PL" w:eastAsia="hi-IN" w:bidi="hi-IN"/>
              </w:rPr>
              <w:t xml:space="preserve"> określonych w stosownym ogłoszeniu lub dokumentach zamówienia wykonawca oświadcza, że aktualna(-e) wartość(-ci) wymaganego(-ych) wskaźnika(-ów) jest (są) następująca(-e):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(określenie wymaganego wskaźnika – stosunek X do Y</w:t>
            </w:r>
            <w:r w:rsidRPr="000C44EA">
              <w:rPr>
                <w:rFonts w:ascii="Arial" w:eastAsia="Arial Unicode MS" w:hAnsi="Arial" w:cs="Arial"/>
                <w:strike/>
                <w:kern w:val="2"/>
                <w:sz w:val="20"/>
                <w:vertAlign w:val="superscript"/>
                <w:lang w:val="pl-PL" w:eastAsia="hi-IN" w:bidi="hi-IN"/>
              </w:rPr>
              <w:footnoteReference w:id="36"/>
            </w:r>
            <w:r w:rsidRPr="000C44EA">
              <w:rPr>
                <w:rFonts w:ascii="Arial" w:eastAsia="Arial Unicode MS" w:hAnsi="Arial" w:cs="Arial"/>
                <w:strike/>
                <w:kern w:val="2"/>
                <w:sz w:val="20"/>
                <w:lang w:val="pl-PL" w:eastAsia="hi-IN" w:bidi="hi-IN"/>
              </w:rPr>
              <w:t xml:space="preserve"> – oraz wartość):</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vertAlign w:val="superscript"/>
                <w:lang w:val="pl-PL" w:eastAsia="hi-IN" w:bidi="hi-IN"/>
              </w:rPr>
              <w:footnoteReference w:id="37"/>
            </w:r>
            <w:r w:rsidRPr="000C44EA">
              <w:rPr>
                <w:rFonts w:ascii="Arial" w:eastAsia="Arial Unicode MS" w:hAnsi="Arial" w:cs="Arial"/>
                <w:strike/>
                <w:kern w:val="2"/>
                <w:sz w:val="20"/>
                <w:lang w:val="pl-PL" w:eastAsia="hi-IN" w:bidi="hi-IN"/>
              </w:rPr>
              <w:br/>
            </w:r>
            <w:r w:rsidRPr="000C44EA">
              <w:rPr>
                <w:rFonts w:ascii="Arial" w:eastAsia="Arial Unicode MS" w:hAnsi="Arial" w:cs="Arial"/>
                <w:i/>
                <w:strike/>
                <w:kern w:val="2"/>
                <w:sz w:val="20"/>
                <w:lang w:val="pl-PL" w:eastAsia="hi-IN" w:bidi="hi-IN"/>
              </w:rPr>
              <w:br/>
            </w:r>
            <w:r w:rsidRPr="000C44EA">
              <w:rPr>
                <w:rFonts w:ascii="Arial" w:eastAsia="Arial Unicode MS" w:hAnsi="Arial" w:cs="Arial"/>
                <w:i/>
                <w:strike/>
                <w:kern w:val="2"/>
                <w:sz w:val="20"/>
                <w:lang w:val="pl-PL" w:eastAsia="hi-IN" w:bidi="hi-IN"/>
              </w:rPr>
              <w:br/>
            </w:r>
            <w:r w:rsidRPr="000C44EA">
              <w:rPr>
                <w:rFonts w:ascii="Arial" w:eastAsia="Arial Unicode MS" w:hAnsi="Arial" w:cs="Arial"/>
                <w:strike/>
                <w:kern w:val="2"/>
                <w:sz w:val="20"/>
                <w:lang w:val="pl-PL" w:eastAsia="hi-IN" w:bidi="hi-IN"/>
              </w:rPr>
              <w:t>(adres internetowy, wydający urząd lub organ, dokładne dane referencyjne dokumentacji): [……][……][……]</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5) W ramach </w:t>
            </w:r>
            <w:r w:rsidRPr="000C44EA">
              <w:rPr>
                <w:rFonts w:ascii="Arial" w:eastAsia="Arial Unicode MS" w:hAnsi="Arial" w:cs="Arial"/>
                <w:b/>
                <w:strike/>
                <w:kern w:val="2"/>
                <w:sz w:val="20"/>
                <w:lang w:val="pl-PL" w:eastAsia="hi-IN" w:bidi="hi-IN"/>
              </w:rPr>
              <w:t>ubezpieczenia z tytułu ryzyka zawodowego</w:t>
            </w:r>
            <w:r w:rsidRPr="000C44EA">
              <w:rPr>
                <w:rFonts w:ascii="Arial" w:eastAsia="Arial Unicode MS" w:hAnsi="Arial" w:cs="Arial"/>
                <w:strike/>
                <w:kern w:val="2"/>
                <w:sz w:val="20"/>
                <w:lang w:val="pl-PL" w:eastAsia="hi-IN" w:bidi="hi-IN"/>
              </w:rPr>
              <w:t xml:space="preserve"> wykonawca jest ubezpieczony na następującą kwotę:</w:t>
            </w:r>
            <w:r w:rsidRPr="000C44EA">
              <w:rPr>
                <w:rFonts w:ascii="Arial" w:eastAsia="Arial Unicode MS" w:hAnsi="Arial" w:cs="Arial"/>
                <w:strike/>
                <w:kern w:val="2"/>
                <w:sz w:val="20"/>
                <w:lang w:val="pl-PL" w:eastAsia="hi-IN" w:bidi="hi-IN"/>
              </w:rPr>
              <w:br/>
            </w:r>
            <w:r w:rsidRPr="000C44EA">
              <w:rPr>
                <w:rFonts w:ascii="Arial" w:eastAsia="Calibri" w:hAnsi="Arial" w:cs="Arial"/>
                <w:b/>
                <w:strike/>
                <w:kern w:val="2"/>
                <w:sz w:val="20"/>
                <w:lang w:val="pl-PL" w:eastAsia="en-GB" w:bidi="hi-IN"/>
              </w:rPr>
              <w:t>Jeżeli t</w:t>
            </w:r>
            <w:r w:rsidRPr="000C44EA">
              <w:rPr>
                <w:rFonts w:ascii="Arial" w:eastAsia="Arial Unicode MS" w:hAnsi="Arial" w:cs="Arial"/>
                <w:strike/>
                <w:kern w:val="2"/>
                <w:sz w:val="20"/>
                <w:lang w:val="pl-PL"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6) W odniesieniu do </w:t>
            </w:r>
            <w:r w:rsidRPr="000C44EA">
              <w:rPr>
                <w:rFonts w:ascii="Arial" w:eastAsia="Arial Unicode MS" w:hAnsi="Arial" w:cs="Arial"/>
                <w:b/>
                <w:strike/>
                <w:kern w:val="2"/>
                <w:sz w:val="20"/>
                <w:lang w:val="pl-PL" w:eastAsia="hi-IN" w:bidi="hi-IN"/>
              </w:rPr>
              <w:t>innych ewentualnych wymogów ekonomicznych lub finansowych</w:t>
            </w:r>
            <w:r w:rsidRPr="000C44EA">
              <w:rPr>
                <w:rFonts w:ascii="Arial" w:eastAsia="Arial Unicode MS" w:hAnsi="Arial" w:cs="Arial"/>
                <w:strike/>
                <w:kern w:val="2"/>
                <w:sz w:val="20"/>
                <w:lang w:val="pl-PL" w:eastAsia="hi-IN" w:bidi="hi-IN"/>
              </w:rPr>
              <w:t>, które mogły zostać określone w stosownym ogłoszeniu lub dokumentach zamówienia, wykonawca oświadcza, że</w:t>
            </w:r>
            <w:r w:rsidRPr="000C44EA">
              <w:rPr>
                <w:rFonts w:ascii="Arial" w:eastAsia="Arial Unicode MS" w:hAnsi="Arial" w:cs="Arial"/>
                <w:strike/>
                <w:kern w:val="2"/>
                <w:sz w:val="20"/>
                <w:lang w:val="pl-PL" w:eastAsia="hi-IN" w:bidi="hi-IN"/>
              </w:rPr>
              <w:br/>
              <w:t xml:space="preserve">Jeżeli odnośna dokumentacja, która </w:t>
            </w:r>
            <w:r w:rsidRPr="000C44EA">
              <w:rPr>
                <w:rFonts w:ascii="Arial" w:eastAsia="Arial Unicode MS" w:hAnsi="Arial" w:cs="Arial"/>
                <w:b/>
                <w:strike/>
                <w:kern w:val="2"/>
                <w:sz w:val="20"/>
                <w:lang w:val="pl-PL" w:eastAsia="hi-IN" w:bidi="hi-IN"/>
              </w:rPr>
              <w:t>mogła</w:t>
            </w:r>
            <w:r w:rsidRPr="000C44EA">
              <w:rPr>
                <w:rFonts w:ascii="Arial" w:eastAsia="Arial Unicode MS" w:hAnsi="Arial" w:cs="Arial"/>
                <w:strike/>
                <w:kern w:val="2"/>
                <w:sz w:val="20"/>
                <w:lang w:val="pl-PL"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rsidR="00C90E70" w:rsidRPr="000C44EA" w:rsidRDefault="00C90E70" w:rsidP="00C90E70">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0C44EA">
        <w:rPr>
          <w:rFonts w:ascii="Arial" w:eastAsia="Calibri" w:hAnsi="Arial" w:cs="Arial"/>
          <w:b/>
          <w:smallCaps/>
          <w:strike/>
          <w:kern w:val="0"/>
          <w:sz w:val="20"/>
          <w:lang w:val="pl-PL" w:eastAsia="en-GB"/>
        </w:rPr>
        <w:t>C: Zdolność techniczna i zawodowa</w:t>
      </w:r>
    </w:p>
    <w:p w:rsidR="00C90E70" w:rsidRPr="000C44EA" w:rsidRDefault="00C90E70" w:rsidP="00C90E70">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strike/>
                <w:kern w:val="2"/>
                <w:sz w:val="20"/>
                <w:lang w:val="pl-PL" w:eastAsia="hi-IN" w:bidi="hi-IN"/>
              </w:rPr>
            </w:pPr>
            <w:bookmarkStart w:id="5" w:name="_DV_M4301"/>
            <w:bookmarkStart w:id="6" w:name="_DV_M4300"/>
            <w:bookmarkEnd w:id="5"/>
            <w:bookmarkEnd w:id="6"/>
            <w:r w:rsidRPr="000C44EA">
              <w:rPr>
                <w:rFonts w:ascii="Arial" w:eastAsia="Arial Unicode MS" w:hAnsi="Arial" w:cs="Arial"/>
                <w:b/>
                <w:strike/>
                <w:kern w:val="2"/>
                <w:sz w:val="20"/>
                <w:lang w:val="pl-PL"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shd w:val="clear" w:color="auto" w:fill="FFFFFF"/>
                <w:lang w:val="pl-PL" w:eastAsia="hi-IN" w:bidi="hi-IN"/>
              </w:rPr>
              <w:t xml:space="preserve">1a) Jedynie w odniesieniu do </w:t>
            </w:r>
            <w:r w:rsidRPr="000C44EA">
              <w:rPr>
                <w:rFonts w:ascii="Arial" w:eastAsia="Arial Unicode MS" w:hAnsi="Arial" w:cs="Arial"/>
                <w:b/>
                <w:strike/>
                <w:kern w:val="2"/>
                <w:sz w:val="20"/>
                <w:shd w:val="clear" w:color="auto" w:fill="FFFFFF"/>
                <w:lang w:val="pl-PL" w:eastAsia="hi-IN" w:bidi="hi-IN"/>
              </w:rPr>
              <w:t>zamówień publicznych na roboty budowlane</w:t>
            </w:r>
            <w:r w:rsidRPr="000C44EA">
              <w:rPr>
                <w:rFonts w:ascii="Arial" w:eastAsia="Arial Unicode MS" w:hAnsi="Arial" w:cs="Arial"/>
                <w:strike/>
                <w:kern w:val="2"/>
                <w:sz w:val="20"/>
                <w:shd w:val="clear" w:color="auto" w:fill="FFFFFF"/>
                <w:lang w:val="pl-PL" w:eastAsia="hi-IN" w:bidi="hi-IN"/>
              </w:rPr>
              <w:t>:</w:t>
            </w:r>
            <w:r w:rsidRPr="000C44EA">
              <w:rPr>
                <w:rFonts w:ascii="Arial" w:eastAsia="Arial Unicode MS" w:hAnsi="Arial" w:cs="Arial"/>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W okresie odniesienia</w:t>
            </w:r>
            <w:r w:rsidRPr="000C44EA">
              <w:rPr>
                <w:rFonts w:ascii="Arial" w:eastAsia="Arial Unicode MS" w:hAnsi="Arial" w:cs="Arial"/>
                <w:strike/>
                <w:kern w:val="2"/>
                <w:sz w:val="20"/>
                <w:vertAlign w:val="superscript"/>
                <w:lang w:val="pl-PL" w:eastAsia="hi-IN" w:bidi="hi-IN"/>
              </w:rPr>
              <w:footnoteReference w:id="38"/>
            </w:r>
            <w:r w:rsidRPr="000C44EA">
              <w:rPr>
                <w:rFonts w:ascii="Arial" w:eastAsia="Arial Unicode MS" w:hAnsi="Arial" w:cs="Arial"/>
                <w:strike/>
                <w:kern w:val="2"/>
                <w:sz w:val="20"/>
                <w:lang w:val="pl-PL" w:eastAsia="hi-IN" w:bidi="hi-IN"/>
              </w:rPr>
              <w:t xml:space="preserve"> wykonawca </w:t>
            </w:r>
            <w:r w:rsidRPr="000C44EA">
              <w:rPr>
                <w:rFonts w:ascii="Arial" w:eastAsia="Arial Unicode MS" w:hAnsi="Arial" w:cs="Arial"/>
                <w:b/>
                <w:strike/>
                <w:kern w:val="2"/>
                <w:sz w:val="20"/>
                <w:lang w:val="pl-PL" w:eastAsia="hi-IN" w:bidi="hi-IN"/>
              </w:rPr>
              <w:t>wykonał następujące roboty budowlane określonego rodzaju</w:t>
            </w:r>
            <w:r w:rsidRPr="000C44EA">
              <w:rPr>
                <w:rFonts w:ascii="Arial" w:eastAsia="Arial Unicode MS" w:hAnsi="Arial" w:cs="Arial"/>
                <w:strike/>
                <w:kern w:val="2"/>
                <w:sz w:val="20"/>
                <w:lang w:val="pl-PL" w:eastAsia="hi-IN" w:bidi="hi-IN"/>
              </w:rPr>
              <w:t xml:space="preserve">: </w:t>
            </w:r>
            <w:r w:rsidRPr="000C44EA">
              <w:rPr>
                <w:rFonts w:ascii="Arial" w:eastAsia="Arial Unicode MS" w:hAnsi="Arial" w:cs="Arial"/>
                <w:strike/>
                <w:kern w:val="2"/>
                <w:sz w:val="20"/>
                <w:lang w:val="pl-PL"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Liczba lat (okres ten został wskazany w stosownym ogłoszeniu lub dokumentach zamówienia): […]</w:t>
            </w:r>
            <w:r w:rsidRPr="000C44EA">
              <w:rPr>
                <w:rFonts w:ascii="Arial" w:eastAsia="Arial Unicode MS" w:hAnsi="Arial" w:cs="Arial"/>
                <w:strike/>
                <w:kern w:val="2"/>
                <w:sz w:val="20"/>
                <w:lang w:val="pl-PL" w:eastAsia="hi-IN" w:bidi="hi-IN"/>
              </w:rPr>
              <w:br/>
              <w:t>Roboty budowlane: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shd w:val="clear" w:color="auto" w:fill="FFFFFF"/>
                <w:lang w:val="pl-PL" w:eastAsia="hi-IN" w:bidi="hi-IN"/>
              </w:rPr>
              <w:t xml:space="preserve">1b) Jedynie w odniesieniu do </w:t>
            </w:r>
            <w:r w:rsidRPr="000C44EA">
              <w:rPr>
                <w:rFonts w:ascii="Arial" w:eastAsia="Arial Unicode MS" w:hAnsi="Arial" w:cs="Arial"/>
                <w:b/>
                <w:strike/>
                <w:kern w:val="2"/>
                <w:sz w:val="20"/>
                <w:shd w:val="clear" w:color="auto" w:fill="FFFFFF"/>
                <w:lang w:val="pl-PL" w:eastAsia="hi-IN" w:bidi="hi-IN"/>
              </w:rPr>
              <w:t>zamówień publicznych na dostawy i zamówień publicznych na usługi</w:t>
            </w:r>
            <w:r w:rsidRPr="000C44EA">
              <w:rPr>
                <w:rFonts w:ascii="Arial" w:eastAsia="Arial Unicode MS" w:hAnsi="Arial" w:cs="Arial"/>
                <w:strike/>
                <w:kern w:val="2"/>
                <w:sz w:val="20"/>
                <w:shd w:val="clear" w:color="auto" w:fill="FFFFFF"/>
                <w:lang w:val="pl-PL" w:eastAsia="hi-IN" w:bidi="hi-IN"/>
              </w:rPr>
              <w:t>:</w:t>
            </w:r>
            <w:r w:rsidRPr="000C44EA">
              <w:rPr>
                <w:rFonts w:ascii="Arial" w:eastAsia="Arial Unicode MS" w:hAnsi="Arial" w:cs="Arial"/>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W okresie odniesienia</w:t>
            </w:r>
            <w:r w:rsidRPr="000C44EA">
              <w:rPr>
                <w:rFonts w:ascii="Arial" w:eastAsia="Arial Unicode MS" w:hAnsi="Arial" w:cs="Arial"/>
                <w:strike/>
                <w:kern w:val="2"/>
                <w:sz w:val="20"/>
                <w:vertAlign w:val="superscript"/>
                <w:lang w:val="pl-PL" w:eastAsia="hi-IN" w:bidi="hi-IN"/>
              </w:rPr>
              <w:footnoteReference w:id="39"/>
            </w:r>
            <w:r w:rsidRPr="000C44EA">
              <w:rPr>
                <w:rFonts w:ascii="Arial" w:eastAsia="Arial Unicode MS" w:hAnsi="Arial" w:cs="Arial"/>
                <w:strike/>
                <w:kern w:val="2"/>
                <w:sz w:val="20"/>
                <w:lang w:val="pl-PL" w:eastAsia="hi-IN" w:bidi="hi-IN"/>
              </w:rPr>
              <w:t xml:space="preserve"> wykonawca </w:t>
            </w:r>
            <w:r w:rsidRPr="000C44EA">
              <w:rPr>
                <w:rFonts w:ascii="Arial" w:eastAsia="Arial Unicode MS" w:hAnsi="Arial" w:cs="Arial"/>
                <w:b/>
                <w:strike/>
                <w:kern w:val="2"/>
                <w:sz w:val="20"/>
                <w:lang w:val="pl-PL" w:eastAsia="hi-IN" w:bidi="hi-IN"/>
              </w:rPr>
              <w:t>zrealizował następujące główne dostawy określonego rodzaju lub wyświadczył następujące główne usługi określonego rodzaju</w:t>
            </w:r>
            <w:r w:rsidRPr="000C44EA">
              <w:rPr>
                <w:rFonts w:ascii="Arial" w:eastAsia="Arial Unicode MS" w:hAnsi="Arial" w:cs="Arial"/>
                <w:strike/>
                <w:kern w:val="2"/>
                <w:sz w:val="20"/>
                <w:lang w:val="pl-PL" w:eastAsia="hi-IN" w:bidi="hi-IN"/>
              </w:rPr>
              <w:t xml:space="preserve">:Przy sporządzaniu wykazu proszę podać kwoty, daty i odbiorców, </w:t>
            </w:r>
            <w:r w:rsidRPr="000C44EA">
              <w:rPr>
                <w:rFonts w:ascii="Arial" w:eastAsia="Arial Unicode MS" w:hAnsi="Arial" w:cs="Arial"/>
                <w:strike/>
                <w:kern w:val="2"/>
                <w:sz w:val="20"/>
                <w:lang w:val="pl-PL" w:eastAsia="hi-IN" w:bidi="hi-IN"/>
              </w:rPr>
              <w:lastRenderedPageBreak/>
              <w:t>zarówno publicznych, jak i prywatnych</w:t>
            </w:r>
            <w:r w:rsidRPr="000C44EA">
              <w:rPr>
                <w:rFonts w:ascii="Arial" w:eastAsia="Arial Unicode MS" w:hAnsi="Arial" w:cs="Arial"/>
                <w:strike/>
                <w:kern w:val="2"/>
                <w:sz w:val="20"/>
                <w:vertAlign w:val="superscript"/>
                <w:lang w:val="pl-PL" w:eastAsia="hi-IN" w:bidi="hi-IN"/>
              </w:rPr>
              <w:footnoteReference w:id="40"/>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C90E70" w:rsidRPr="000C44EA" w:rsidTr="0011703B">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Odbiorcy</w:t>
                  </w:r>
                </w:p>
              </w:tc>
            </w:tr>
            <w:tr w:rsidR="00C90E70" w:rsidRPr="000C44EA" w:rsidTr="0011703B">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p>
              </w:tc>
            </w:tr>
          </w:tbl>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lang w:val="pl-PL" w:eastAsia="hi-IN" w:bidi="hi-IN"/>
              </w:rPr>
              <w:t xml:space="preserve">2) Może skorzystać z usług następujących </w:t>
            </w:r>
            <w:r w:rsidRPr="000C44EA">
              <w:rPr>
                <w:rFonts w:ascii="Arial" w:eastAsia="Arial Unicode MS" w:hAnsi="Arial" w:cs="Arial"/>
                <w:b/>
                <w:strike/>
                <w:kern w:val="2"/>
                <w:sz w:val="20"/>
                <w:lang w:val="pl-PL" w:eastAsia="hi-IN" w:bidi="hi-IN"/>
              </w:rPr>
              <w:t>pracowników technicznych lub służb technicznych</w:t>
            </w:r>
            <w:r w:rsidRPr="000C44EA">
              <w:rPr>
                <w:rFonts w:ascii="Arial" w:eastAsia="Arial Unicode MS" w:hAnsi="Arial" w:cs="Arial"/>
                <w:b/>
                <w:strike/>
                <w:kern w:val="2"/>
                <w:sz w:val="20"/>
                <w:vertAlign w:val="superscript"/>
                <w:lang w:val="pl-PL" w:eastAsia="hi-IN" w:bidi="hi-IN"/>
              </w:rPr>
              <w:footnoteReference w:id="41"/>
            </w:r>
            <w:r w:rsidRPr="000C44EA">
              <w:rPr>
                <w:rFonts w:ascii="Arial" w:eastAsia="Arial Unicode MS" w:hAnsi="Arial" w:cs="Arial"/>
                <w:strike/>
                <w:kern w:val="2"/>
                <w:sz w:val="20"/>
                <w:lang w:val="pl-PL" w:eastAsia="hi-IN" w:bidi="hi-IN"/>
              </w:rPr>
              <w:t>, w szczególności tych odpowiedzialnych za kontrolę jakości:</w:t>
            </w:r>
            <w:r w:rsidRPr="000C44EA">
              <w:rPr>
                <w:rFonts w:ascii="Arial" w:eastAsia="Arial Unicode MS" w:hAnsi="Arial" w:cs="Arial"/>
                <w:strike/>
                <w:kern w:val="2"/>
                <w:sz w:val="20"/>
                <w:lang w:val="pl-PL" w:eastAsia="hi-IN" w:bidi="hi-IN"/>
              </w:rPr>
              <w:br/>
              <w:t>W przypadku zamówień publicznych na roboty budowlane wykonawca będzie mógł się zwrócić do następujących pracowników technicznych lub 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3) Korzysta z następujących </w:t>
            </w:r>
            <w:r w:rsidRPr="000C44EA">
              <w:rPr>
                <w:rFonts w:ascii="Arial" w:eastAsia="Arial Unicode MS" w:hAnsi="Arial" w:cs="Arial"/>
                <w:b/>
                <w:strike/>
                <w:kern w:val="2"/>
                <w:sz w:val="20"/>
                <w:lang w:val="pl-PL" w:eastAsia="hi-IN" w:bidi="hi-IN"/>
              </w:rPr>
              <w:t>urządzeń technicznych oraz środków w celu zapewnienia jakości</w:t>
            </w:r>
            <w:r w:rsidRPr="000C44EA">
              <w:rPr>
                <w:rFonts w:ascii="Arial" w:eastAsia="Arial Unicode MS" w:hAnsi="Arial" w:cs="Arial"/>
                <w:strike/>
                <w:kern w:val="2"/>
                <w:sz w:val="20"/>
                <w:lang w:val="pl-PL" w:eastAsia="hi-IN" w:bidi="hi-IN"/>
              </w:rPr>
              <w:t xml:space="preserve">, a jego </w:t>
            </w:r>
            <w:r w:rsidRPr="000C44EA">
              <w:rPr>
                <w:rFonts w:ascii="Arial" w:eastAsia="Arial Unicode MS" w:hAnsi="Arial" w:cs="Arial"/>
                <w:b/>
                <w:strike/>
                <w:kern w:val="2"/>
                <w:sz w:val="20"/>
                <w:lang w:val="pl-PL" w:eastAsia="hi-IN" w:bidi="hi-IN"/>
              </w:rPr>
              <w:t>zaplecze naukowo-badawcze</w:t>
            </w:r>
            <w:r w:rsidRPr="000C44EA">
              <w:rPr>
                <w:rFonts w:ascii="Arial" w:eastAsia="Arial Unicode MS" w:hAnsi="Arial" w:cs="Arial"/>
                <w:strike/>
                <w:kern w:val="2"/>
                <w:sz w:val="20"/>
                <w:lang w:val="pl-PL"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4) Podczas realizacji zamówienia będzie mógł stosować następujące systemy </w:t>
            </w:r>
            <w:r w:rsidRPr="000C44EA">
              <w:rPr>
                <w:rFonts w:ascii="Arial" w:eastAsia="Arial Unicode MS" w:hAnsi="Arial" w:cs="Arial"/>
                <w:b/>
                <w:strike/>
                <w:kern w:val="2"/>
                <w:sz w:val="20"/>
                <w:lang w:val="pl-PL" w:eastAsia="hi-IN" w:bidi="hi-IN"/>
              </w:rPr>
              <w:t>zarządzania łańcuchem dostaw</w:t>
            </w:r>
            <w:r w:rsidRPr="000C44EA">
              <w:rPr>
                <w:rFonts w:ascii="Arial" w:eastAsia="Arial Unicode MS" w:hAnsi="Arial" w:cs="Arial"/>
                <w:strike/>
                <w:kern w:val="2"/>
                <w:sz w:val="20"/>
                <w:lang w:val="pl-PL"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shd w:val="clear" w:color="auto" w:fill="FFFFFF"/>
                <w:lang w:val="pl-PL" w:eastAsia="hi-IN" w:bidi="hi-IN"/>
              </w:rPr>
              <w:t>5)</w:t>
            </w:r>
            <w:r w:rsidRPr="000C44EA">
              <w:rPr>
                <w:rFonts w:ascii="Arial" w:eastAsia="Arial Unicode MS" w:hAnsi="Arial" w:cs="Arial"/>
                <w:b/>
                <w:strike/>
                <w:kern w:val="2"/>
                <w:sz w:val="20"/>
                <w:shd w:val="clear" w:color="auto" w:fill="FFFFFF"/>
                <w:lang w:val="pl-PL" w:eastAsia="hi-IN" w:bidi="hi-IN"/>
              </w:rPr>
              <w:t xml:space="preserve"> W odniesieniu do produktów lub usług o złożonym charakterze, które mają zostać dostarczone, lub – wyjątkowo – w odniesieniu do produktów lub usług o szczególnym przeznaczeniu:</w:t>
            </w:r>
            <w:r w:rsidRPr="000C44EA">
              <w:rPr>
                <w:rFonts w:ascii="Arial" w:eastAsia="Arial Unicode MS" w:hAnsi="Arial" w:cs="Arial"/>
                <w:b/>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 xml:space="preserve">Czy wykonawca </w:t>
            </w:r>
            <w:r w:rsidRPr="000C44EA">
              <w:rPr>
                <w:rFonts w:ascii="Arial" w:eastAsia="Arial Unicode MS" w:hAnsi="Arial" w:cs="Arial"/>
                <w:b/>
                <w:strike/>
                <w:kern w:val="2"/>
                <w:sz w:val="20"/>
                <w:lang w:val="pl-PL" w:eastAsia="hi-IN" w:bidi="hi-IN"/>
              </w:rPr>
              <w:t>zezwoli</w:t>
            </w:r>
            <w:r w:rsidRPr="000C44EA">
              <w:rPr>
                <w:rFonts w:ascii="Arial" w:eastAsia="Arial Unicode MS" w:hAnsi="Arial" w:cs="Arial"/>
                <w:strike/>
                <w:kern w:val="2"/>
                <w:sz w:val="20"/>
                <w:lang w:val="pl-PL" w:eastAsia="hi-IN" w:bidi="hi-IN"/>
              </w:rPr>
              <w:t xml:space="preserve"> na przeprowadzenie </w:t>
            </w:r>
            <w:r w:rsidRPr="000C44EA">
              <w:rPr>
                <w:rFonts w:ascii="Arial" w:eastAsia="Arial Unicode MS" w:hAnsi="Arial" w:cs="Arial"/>
                <w:b/>
                <w:strike/>
                <w:kern w:val="2"/>
                <w:sz w:val="20"/>
                <w:lang w:val="pl-PL" w:eastAsia="hi-IN" w:bidi="hi-IN"/>
              </w:rPr>
              <w:t>kontroli</w:t>
            </w:r>
            <w:r w:rsidRPr="000C44EA">
              <w:rPr>
                <w:rFonts w:ascii="Arial" w:eastAsia="Arial Unicode MS" w:hAnsi="Arial" w:cs="Arial"/>
                <w:b/>
                <w:strike/>
                <w:kern w:val="2"/>
                <w:sz w:val="20"/>
                <w:vertAlign w:val="superscript"/>
                <w:lang w:val="pl-PL" w:eastAsia="hi-IN" w:bidi="hi-IN"/>
              </w:rPr>
              <w:footnoteReference w:id="42"/>
            </w:r>
            <w:r w:rsidRPr="000C44EA">
              <w:rPr>
                <w:rFonts w:ascii="Arial" w:eastAsia="Arial Unicode MS" w:hAnsi="Arial" w:cs="Arial"/>
                <w:strike/>
                <w:kern w:val="2"/>
                <w:sz w:val="20"/>
                <w:lang w:val="pl-PL" w:eastAsia="hi-IN" w:bidi="hi-IN"/>
              </w:rPr>
              <w:t xml:space="preserve"> swoich </w:t>
            </w:r>
            <w:r w:rsidRPr="000C44EA">
              <w:rPr>
                <w:rFonts w:ascii="Arial" w:eastAsia="Arial Unicode MS" w:hAnsi="Arial" w:cs="Arial"/>
                <w:b/>
                <w:strike/>
                <w:kern w:val="2"/>
                <w:sz w:val="20"/>
                <w:lang w:val="pl-PL" w:eastAsia="hi-IN" w:bidi="hi-IN"/>
              </w:rPr>
              <w:t>zdolności produkcyjnych</w:t>
            </w:r>
            <w:r w:rsidRPr="000C44EA">
              <w:rPr>
                <w:rFonts w:ascii="Arial" w:eastAsia="Arial Unicode MS" w:hAnsi="Arial" w:cs="Arial"/>
                <w:strike/>
                <w:kern w:val="2"/>
                <w:sz w:val="20"/>
                <w:lang w:val="pl-PL" w:eastAsia="hi-IN" w:bidi="hi-IN"/>
              </w:rPr>
              <w:t xml:space="preserve"> lub </w:t>
            </w:r>
            <w:r w:rsidRPr="000C44EA">
              <w:rPr>
                <w:rFonts w:ascii="Arial" w:eastAsia="Arial Unicode MS" w:hAnsi="Arial" w:cs="Arial"/>
                <w:b/>
                <w:strike/>
                <w:kern w:val="2"/>
                <w:sz w:val="20"/>
                <w:lang w:val="pl-PL" w:eastAsia="hi-IN" w:bidi="hi-IN"/>
              </w:rPr>
              <w:t>zdolności technicznych</w:t>
            </w:r>
            <w:r w:rsidRPr="000C44EA">
              <w:rPr>
                <w:rFonts w:ascii="Arial" w:eastAsia="Arial Unicode MS" w:hAnsi="Arial" w:cs="Arial"/>
                <w:strike/>
                <w:kern w:val="2"/>
                <w:sz w:val="20"/>
                <w:lang w:val="pl-PL" w:eastAsia="hi-IN" w:bidi="hi-IN"/>
              </w:rPr>
              <w:t xml:space="preserve">, a w razie konieczności także dostępnych mu </w:t>
            </w:r>
            <w:r w:rsidRPr="000C44EA">
              <w:rPr>
                <w:rFonts w:ascii="Arial" w:eastAsia="Arial Unicode MS" w:hAnsi="Arial" w:cs="Arial"/>
                <w:b/>
                <w:strike/>
                <w:kern w:val="2"/>
                <w:sz w:val="20"/>
                <w:lang w:val="pl-PL" w:eastAsia="hi-IN" w:bidi="hi-IN"/>
              </w:rPr>
              <w:t>środków naukowych i badawczych</w:t>
            </w:r>
            <w:r w:rsidRPr="000C44EA">
              <w:rPr>
                <w:rFonts w:ascii="Arial" w:eastAsia="Arial Unicode MS" w:hAnsi="Arial" w:cs="Arial"/>
                <w:strike/>
                <w:kern w:val="2"/>
                <w:sz w:val="20"/>
                <w:lang w:val="pl-PL" w:eastAsia="hi-IN" w:bidi="hi-IN"/>
              </w:rPr>
              <w:t xml:space="preserve">, jak również </w:t>
            </w:r>
            <w:r w:rsidRPr="000C44EA">
              <w:rPr>
                <w:rFonts w:ascii="Arial" w:eastAsia="Arial Unicode MS" w:hAnsi="Arial" w:cs="Arial"/>
                <w:b/>
                <w:strike/>
                <w:kern w:val="2"/>
                <w:sz w:val="20"/>
                <w:lang w:val="pl-PL" w:eastAsia="hi-IN" w:bidi="hi-IN"/>
              </w:rPr>
              <w:t>środków kontroli jakości</w:t>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strike/>
                <w:kern w:val="2"/>
                <w:sz w:val="20"/>
                <w:highlight w:val="lightGray"/>
                <w:lang w:val="pl-PL" w:eastAsia="hi-IN" w:bidi="hi-IN"/>
              </w:rPr>
            </w:pPr>
            <w:r w:rsidRPr="000C44EA">
              <w:rPr>
                <w:rFonts w:ascii="Arial" w:eastAsia="Arial Unicode MS" w:hAnsi="Arial" w:cs="Arial"/>
                <w:strike/>
                <w:kern w:val="2"/>
                <w:sz w:val="20"/>
                <w:lang w:val="pl-PL" w:eastAsia="hi-IN" w:bidi="hi-IN"/>
              </w:rPr>
              <w:t xml:space="preserve">6) Następującym </w:t>
            </w:r>
            <w:r w:rsidRPr="000C44EA">
              <w:rPr>
                <w:rFonts w:ascii="Arial" w:eastAsia="Arial Unicode MS" w:hAnsi="Arial" w:cs="Arial"/>
                <w:b/>
                <w:strike/>
                <w:kern w:val="2"/>
                <w:sz w:val="20"/>
                <w:lang w:val="pl-PL" w:eastAsia="hi-IN" w:bidi="hi-IN"/>
              </w:rPr>
              <w:t>wykształceniem i kwalifikacjami zawodowymi</w:t>
            </w:r>
            <w:r w:rsidRPr="000C44EA">
              <w:rPr>
                <w:rFonts w:ascii="Arial" w:eastAsia="Arial Unicode MS" w:hAnsi="Arial" w:cs="Arial"/>
                <w:strike/>
                <w:kern w:val="2"/>
                <w:sz w:val="20"/>
                <w:lang w:val="pl-PL" w:eastAsia="hi-IN" w:bidi="hi-IN"/>
              </w:rPr>
              <w:t xml:space="preserve"> legitymuje się:</w:t>
            </w:r>
            <w:r w:rsidRPr="000C44EA">
              <w:rPr>
                <w:rFonts w:ascii="Arial" w:eastAsia="Arial Unicode MS" w:hAnsi="Arial" w:cs="Arial"/>
                <w:strike/>
                <w:kern w:val="2"/>
                <w:sz w:val="20"/>
                <w:lang w:val="pl-PL" w:eastAsia="hi-IN" w:bidi="hi-IN"/>
              </w:rPr>
              <w:br/>
              <w:t>a) sam usługodawca lub wykonawca:</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lub</w:t>
            </w:r>
            <w:r w:rsidRPr="000C44EA">
              <w:rPr>
                <w:rFonts w:ascii="Arial" w:eastAsia="Arial Unicode MS" w:hAnsi="Arial" w:cs="Arial"/>
                <w:strike/>
                <w:kern w:val="2"/>
                <w:sz w:val="20"/>
                <w:lang w:val="pl-PL" w:eastAsia="hi-IN" w:bidi="hi-IN"/>
              </w:rPr>
              <w:t xml:space="preserve"> (w zależności od wymogów określonych w stosownym ogłoszeniu lub dokumentach zamówienia):</w:t>
            </w:r>
            <w:r w:rsidRPr="000C44EA">
              <w:rPr>
                <w:rFonts w:ascii="Arial" w:eastAsia="Arial Unicode MS" w:hAnsi="Arial" w:cs="Arial"/>
                <w:strike/>
                <w:kern w:val="2"/>
                <w:sz w:val="20"/>
                <w:lang w:val="pl-PL"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b) [……]</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7) Podczas realizacji zamówienia wykonawca będzie mógł stosować następujące </w:t>
            </w:r>
            <w:r w:rsidRPr="000C44EA">
              <w:rPr>
                <w:rFonts w:ascii="Arial" w:eastAsia="Arial Unicode MS" w:hAnsi="Arial" w:cs="Arial"/>
                <w:b/>
                <w:strike/>
                <w:kern w:val="2"/>
                <w:sz w:val="20"/>
                <w:lang w:val="pl-PL" w:eastAsia="hi-IN" w:bidi="hi-IN"/>
              </w:rPr>
              <w:t>środki zarządzania środowiskowego</w:t>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8) Wielkość </w:t>
            </w:r>
            <w:r w:rsidRPr="000C44EA">
              <w:rPr>
                <w:rFonts w:ascii="Arial" w:eastAsia="Arial Unicode MS" w:hAnsi="Arial" w:cs="Arial"/>
                <w:b/>
                <w:strike/>
                <w:kern w:val="2"/>
                <w:sz w:val="20"/>
                <w:lang w:val="pl-PL" w:eastAsia="hi-IN" w:bidi="hi-IN"/>
              </w:rPr>
              <w:t>średniego rocznego zatrudnienia</w:t>
            </w:r>
            <w:r w:rsidRPr="000C44EA">
              <w:rPr>
                <w:rFonts w:ascii="Arial" w:eastAsia="Arial Unicode MS" w:hAnsi="Arial" w:cs="Arial"/>
                <w:strike/>
                <w:kern w:val="2"/>
                <w:sz w:val="20"/>
                <w:lang w:val="pl-PL"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średnie roczne zatrudnienie:</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Rok, liczebność kadry kierowniczej:</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9) Będzie dysponował następującymi </w:t>
            </w:r>
            <w:r w:rsidRPr="000C44EA">
              <w:rPr>
                <w:rFonts w:ascii="Arial" w:eastAsia="Arial Unicode MS" w:hAnsi="Arial" w:cs="Arial"/>
                <w:b/>
                <w:strike/>
                <w:kern w:val="2"/>
                <w:sz w:val="20"/>
                <w:lang w:val="pl-PL" w:eastAsia="hi-IN" w:bidi="hi-IN"/>
              </w:rPr>
              <w:t>narzędziami, wyposażeniem zakładu i urządzeniami technicznymi</w:t>
            </w:r>
            <w:r w:rsidRPr="000C44EA">
              <w:rPr>
                <w:rFonts w:ascii="Arial" w:eastAsia="Arial Unicode MS" w:hAnsi="Arial" w:cs="Arial"/>
                <w:strike/>
                <w:kern w:val="2"/>
                <w:sz w:val="20"/>
                <w:lang w:val="pl-PL"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10) Wykonawca </w:t>
            </w:r>
            <w:r w:rsidRPr="000C44EA">
              <w:rPr>
                <w:rFonts w:ascii="Arial" w:eastAsia="Arial Unicode MS" w:hAnsi="Arial" w:cs="Arial"/>
                <w:b/>
                <w:strike/>
                <w:kern w:val="2"/>
                <w:sz w:val="20"/>
                <w:lang w:val="pl-PL" w:eastAsia="hi-IN" w:bidi="hi-IN"/>
              </w:rPr>
              <w:t xml:space="preserve">zamierza ewentualnie zlecić </w:t>
            </w:r>
            <w:r w:rsidRPr="000C44EA">
              <w:rPr>
                <w:rFonts w:ascii="Arial" w:eastAsia="Arial Unicode MS" w:hAnsi="Arial" w:cs="Arial"/>
                <w:b/>
                <w:strike/>
                <w:kern w:val="2"/>
                <w:sz w:val="20"/>
                <w:lang w:val="pl-PL" w:eastAsia="hi-IN" w:bidi="hi-IN"/>
              </w:rPr>
              <w:lastRenderedPageBreak/>
              <w:t>podwykonawcom</w:t>
            </w:r>
            <w:r w:rsidRPr="000C44EA">
              <w:rPr>
                <w:rFonts w:ascii="Arial" w:eastAsia="Arial Unicode MS" w:hAnsi="Arial" w:cs="Arial"/>
                <w:b/>
                <w:strike/>
                <w:kern w:val="2"/>
                <w:sz w:val="20"/>
                <w:vertAlign w:val="superscript"/>
                <w:lang w:val="pl-PL" w:eastAsia="hi-IN" w:bidi="hi-IN"/>
              </w:rPr>
              <w:footnoteReference w:id="43"/>
            </w:r>
            <w:r w:rsidRPr="000C44EA">
              <w:rPr>
                <w:rFonts w:ascii="Arial" w:eastAsia="Arial Unicode MS" w:hAnsi="Arial" w:cs="Arial"/>
                <w:strike/>
                <w:kern w:val="2"/>
                <w:sz w:val="20"/>
                <w:lang w:val="pl-PL" w:eastAsia="hi-IN" w:bidi="hi-IN"/>
              </w:rPr>
              <w:t xml:space="preserve"> następującą </w:t>
            </w:r>
            <w:r w:rsidRPr="000C44EA">
              <w:rPr>
                <w:rFonts w:ascii="Arial" w:eastAsia="Arial Unicode MS" w:hAnsi="Arial" w:cs="Arial"/>
                <w:b/>
                <w:strike/>
                <w:kern w:val="2"/>
                <w:sz w:val="20"/>
                <w:lang w:val="pl-PL" w:eastAsia="hi-IN" w:bidi="hi-IN"/>
              </w:rPr>
              <w:t>część (procentową)</w:t>
            </w:r>
            <w:r w:rsidRPr="000C44EA">
              <w:rPr>
                <w:rFonts w:ascii="Arial" w:eastAsia="Arial Unicode MS" w:hAnsi="Arial" w:cs="Arial"/>
                <w:strike/>
                <w:kern w:val="2"/>
                <w:sz w:val="20"/>
                <w:lang w:val="pl-PL"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11) W odniesieniu do </w:t>
            </w:r>
            <w:r w:rsidRPr="000C44EA">
              <w:rPr>
                <w:rFonts w:ascii="Arial" w:eastAsia="Arial Unicode MS" w:hAnsi="Arial" w:cs="Arial"/>
                <w:b/>
                <w:strike/>
                <w:kern w:val="2"/>
                <w:sz w:val="20"/>
                <w:lang w:val="pl-PL" w:eastAsia="hi-IN" w:bidi="hi-IN"/>
              </w:rPr>
              <w:t>zamówień publicznych na dostawy</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Wykonawca dostarczy wymagane próbki, opisy lub fotografie produktów, które mają być dostarczone i którym nie musi towarzyszyć świadectwo autentyczności.</w:t>
            </w:r>
            <w:r w:rsidRPr="000C44EA">
              <w:rPr>
                <w:rFonts w:ascii="Arial" w:eastAsia="Arial Unicode MS" w:hAnsi="Arial" w:cs="Arial"/>
                <w:strike/>
                <w:kern w:val="2"/>
                <w:sz w:val="20"/>
                <w:lang w:val="pl-PL" w:eastAsia="hi-IN" w:bidi="hi-IN"/>
              </w:rPr>
              <w:br/>
              <w:t>Wykonawca oświadcza ponadto, że w stosownych przypadkach przedstawi wymagane świadectwa autentyczności.</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organ,dokładne dane referencyjne dokumentacji): [……][……][……]</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lang w:val="pl-PL" w:eastAsia="hi-IN" w:bidi="hi-IN"/>
              </w:rPr>
              <w:t xml:space="preserve">12) W odniesieniu do </w:t>
            </w:r>
            <w:r w:rsidRPr="000C44EA">
              <w:rPr>
                <w:rFonts w:ascii="Arial" w:eastAsia="Arial Unicode MS" w:hAnsi="Arial" w:cs="Arial"/>
                <w:b/>
                <w:strike/>
                <w:kern w:val="2"/>
                <w:sz w:val="20"/>
                <w:lang w:val="pl-PL" w:eastAsia="hi-IN" w:bidi="hi-IN"/>
              </w:rPr>
              <w:t>zamówień publicznych na dostawy</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 xml:space="preserve">Czy wykonawca może przedstawić wymagane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urzędowe </w:t>
            </w:r>
            <w:r w:rsidRPr="000C44EA">
              <w:rPr>
                <w:rFonts w:ascii="Arial" w:eastAsia="Arial Unicode MS" w:hAnsi="Arial" w:cs="Arial"/>
                <w:b/>
                <w:strike/>
                <w:kern w:val="2"/>
                <w:sz w:val="20"/>
                <w:lang w:val="pl-PL" w:eastAsia="hi-IN" w:bidi="hi-IN"/>
              </w:rPr>
              <w:t>instytuty</w:t>
            </w:r>
            <w:r w:rsidRPr="000C44EA">
              <w:rPr>
                <w:rFonts w:ascii="Arial" w:eastAsia="Arial Unicode MS" w:hAnsi="Arial" w:cs="Arial"/>
                <w:strike/>
                <w:kern w:val="2"/>
                <w:sz w:val="20"/>
                <w:lang w:val="pl-PL" w:eastAsia="hi-IN" w:bidi="hi-IN"/>
              </w:rPr>
              <w:t xml:space="preserve"> lub agencje </w:t>
            </w:r>
            <w:r w:rsidRPr="000C44EA">
              <w:rPr>
                <w:rFonts w:ascii="Arial" w:eastAsia="Arial Unicode MS" w:hAnsi="Arial" w:cs="Arial"/>
                <w:b/>
                <w:strike/>
                <w:kern w:val="2"/>
                <w:sz w:val="20"/>
                <w:lang w:val="pl-PL" w:eastAsia="hi-IN" w:bidi="hi-IN"/>
              </w:rPr>
              <w:t>kontroli jakości</w:t>
            </w:r>
            <w:r w:rsidRPr="000C44EA">
              <w:rPr>
                <w:rFonts w:ascii="Arial" w:eastAsia="Arial Unicode MS" w:hAnsi="Arial" w:cs="Arial"/>
                <w:strike/>
                <w:kern w:val="2"/>
                <w:sz w:val="20"/>
                <w:lang w:val="pl-PL" w:eastAsia="hi-IN" w:bidi="hi-IN"/>
              </w:rPr>
              <w:t xml:space="preserve"> o uznanych kompetencjach, potwierdzające zgodność produktów poprzez wyraźne odniesienie do specyfikacji technicznych lub norm, które zostały określone w stosownym ogłoszeniu lub dokumentach zamówienia?</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proszę wyjaśnić dlaczego, i wskazać, jakie inne środki dowodowe mogą 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rsidR="00C90E70" w:rsidRPr="000C44EA" w:rsidRDefault="00C90E70" w:rsidP="00C90E70">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bookmarkStart w:id="7" w:name="_DV_M4312"/>
      <w:bookmarkStart w:id="8" w:name="_DV_M4311"/>
      <w:bookmarkStart w:id="9" w:name="_DV_M4310"/>
      <w:bookmarkStart w:id="10" w:name="_DV_M4309"/>
      <w:bookmarkStart w:id="11" w:name="_DV_M4308"/>
      <w:bookmarkStart w:id="12" w:name="_DV_M4307"/>
      <w:bookmarkEnd w:id="7"/>
      <w:bookmarkEnd w:id="8"/>
      <w:bookmarkEnd w:id="9"/>
      <w:bookmarkEnd w:id="10"/>
      <w:bookmarkEnd w:id="11"/>
      <w:bookmarkEnd w:id="12"/>
      <w:r w:rsidRPr="000C44EA">
        <w:rPr>
          <w:rFonts w:ascii="Arial" w:eastAsia="Calibri" w:hAnsi="Arial" w:cs="Arial"/>
          <w:b/>
          <w:smallCaps/>
          <w:strike/>
          <w:kern w:val="0"/>
          <w:sz w:val="20"/>
          <w:lang w:val="pl-PL" w:eastAsia="en-GB"/>
        </w:rPr>
        <w:t>D: Systemy zapewniania jakości i normy zarządzania środowiskowego</w:t>
      </w:r>
    </w:p>
    <w:p w:rsidR="00C90E70" w:rsidRPr="000C44EA" w:rsidRDefault="00C90E70" w:rsidP="00C90E70">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Czy wykonawca będzie w stanie przedstawić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niezależne jednostki, poświadczające spełnienie przez wykonawcę wymaganych </w:t>
            </w:r>
            <w:r w:rsidRPr="000C44EA">
              <w:rPr>
                <w:rFonts w:ascii="Arial" w:eastAsia="Arial Unicode MS" w:hAnsi="Arial" w:cs="Arial"/>
                <w:b/>
                <w:strike/>
                <w:kern w:val="2"/>
                <w:sz w:val="20"/>
                <w:lang w:val="pl-PL" w:eastAsia="hi-IN" w:bidi="hi-IN"/>
              </w:rPr>
              <w:t>norm zapewniania jakości</w:t>
            </w:r>
            <w:r w:rsidRPr="000C44EA">
              <w:rPr>
                <w:rFonts w:ascii="Arial" w:eastAsia="Arial Unicode MS" w:hAnsi="Arial" w:cs="Arial"/>
                <w:strike/>
                <w:kern w:val="2"/>
                <w:sz w:val="20"/>
                <w:lang w:val="pl-PL" w:eastAsia="hi-IN" w:bidi="hi-IN"/>
              </w:rPr>
              <w:t>, w tym w zakresie dostępności dla osób niepełnosprawnych?</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proszę wyjaśnić dlaczego, i określić, jakie inne środki dowodowe dotyczące systemu zapewniania jakości mogą 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Czy wykonawca będzie w stanie przedstawić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niezależne jednostki, poświadczające spełnienie przez wykonawcę wymogów określonych </w:t>
            </w:r>
            <w:r w:rsidRPr="000C44EA">
              <w:rPr>
                <w:rFonts w:ascii="Arial" w:eastAsia="Arial Unicode MS" w:hAnsi="Arial" w:cs="Arial"/>
                <w:b/>
                <w:strike/>
                <w:kern w:val="2"/>
                <w:sz w:val="20"/>
                <w:lang w:val="pl-PL" w:eastAsia="hi-IN" w:bidi="hi-IN"/>
              </w:rPr>
              <w:t>systemów lub norm zarządzania środowiskowego</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xml:space="preserve">, proszę wyjaśnić dlaczego, i określić, jakie inne środki dowodowe dotyczące </w:t>
            </w:r>
            <w:r w:rsidRPr="000C44EA">
              <w:rPr>
                <w:rFonts w:ascii="Arial" w:eastAsia="Arial Unicode MS" w:hAnsi="Arial" w:cs="Arial"/>
                <w:b/>
                <w:strike/>
                <w:kern w:val="2"/>
                <w:sz w:val="20"/>
                <w:lang w:val="pl-PL" w:eastAsia="hi-IN" w:bidi="hi-IN"/>
              </w:rPr>
              <w:t xml:space="preserve">systemów </w:t>
            </w:r>
            <w:r w:rsidRPr="000C44EA">
              <w:rPr>
                <w:rFonts w:ascii="Arial" w:eastAsia="Arial Unicode MS" w:hAnsi="Arial" w:cs="Arial"/>
                <w:b/>
                <w:strike/>
                <w:kern w:val="2"/>
                <w:sz w:val="20"/>
                <w:lang w:val="pl-PL" w:eastAsia="hi-IN" w:bidi="hi-IN"/>
              </w:rPr>
              <w:lastRenderedPageBreak/>
              <w:t>lub norm zarządzania środowiskowego</w:t>
            </w:r>
            <w:r w:rsidRPr="000C44EA">
              <w:rPr>
                <w:rFonts w:ascii="Arial" w:eastAsia="Arial Unicode MS" w:hAnsi="Arial" w:cs="Arial"/>
                <w:strike/>
                <w:kern w:val="2"/>
                <w:sz w:val="20"/>
                <w:lang w:val="pl-PL" w:eastAsia="hi-IN" w:bidi="hi-IN"/>
              </w:rPr>
              <w:t xml:space="preserve"> mogą 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lastRenderedPageBreak/>
              <w:br/>
              <w:t>(adres internetowy, wydający urząd lub organ, dokładne dane referencyjne dokumentacji): [……][……][……]</w:t>
            </w:r>
          </w:p>
        </w:tc>
      </w:tr>
    </w:tbl>
    <w:p w:rsidR="00C90E70" w:rsidRPr="000C44EA" w:rsidRDefault="00C90E70" w:rsidP="00C90E70">
      <w:pPr>
        <w:overflowPunct/>
        <w:autoSpaceDE/>
        <w:autoSpaceDN/>
        <w:adjustRightInd/>
        <w:textAlignment w:val="auto"/>
        <w:rPr>
          <w:rFonts w:eastAsia="Arial Unicode MS" w:cs="Arial Unicode MS"/>
          <w:strike/>
          <w:kern w:val="2"/>
          <w:szCs w:val="24"/>
          <w:lang w:val="pl-PL" w:eastAsia="hi-IN" w:bidi="hi-IN"/>
        </w:rPr>
      </w:pPr>
    </w:p>
    <w:p w:rsidR="00C90E70" w:rsidRPr="000C44EA" w:rsidRDefault="00C90E70" w:rsidP="00C90E70">
      <w:pPr>
        <w:keepNext/>
        <w:widowControl/>
        <w:suppressAutoHyphens w:val="0"/>
        <w:overflowPunct/>
        <w:autoSpaceDE/>
        <w:autoSpaceDN/>
        <w:adjustRightInd/>
        <w:spacing w:before="120" w:after="360"/>
        <w:jc w:val="center"/>
        <w:textAlignment w:val="auto"/>
        <w:rPr>
          <w:rFonts w:ascii="Arial" w:eastAsia="Calibri" w:hAnsi="Arial" w:cs="Arial"/>
          <w:b/>
          <w:strike/>
          <w:kern w:val="0"/>
          <w:sz w:val="20"/>
          <w:lang w:val="pl-PL" w:eastAsia="en-GB"/>
        </w:rPr>
      </w:pPr>
      <w:r w:rsidRPr="000C44EA">
        <w:rPr>
          <w:rFonts w:ascii="Arial" w:eastAsia="Calibri" w:hAnsi="Arial" w:cs="Arial"/>
          <w:b/>
          <w:strike/>
          <w:kern w:val="0"/>
          <w:sz w:val="20"/>
          <w:lang w:val="pl-PL" w:eastAsia="en-GB"/>
        </w:rPr>
        <w:t>Część V: Ograniczanie liczby kwalifikujących się kandydatów</w:t>
      </w:r>
    </w:p>
    <w:p w:rsidR="00C90E70" w:rsidRPr="000C44EA" w:rsidRDefault="00C90E70" w:rsidP="00C90E70">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0C44EA">
        <w:rPr>
          <w:rFonts w:ascii="Arial" w:eastAsia="Arial Unicode MS" w:hAnsi="Arial" w:cs="Arial"/>
          <w:b/>
          <w:strike/>
          <w:kern w:val="2"/>
          <w:sz w:val="20"/>
          <w:lang w:val="pl-PL" w:eastAsia="hi-IN" w:bidi="hi-IN"/>
        </w:rPr>
        <w:br/>
        <w:t>Dotyczy jedynie procedury ograniczonej, procedury konkurencyjnej z negocjacjami, dialogu konkurencyjnego i partnerstwa innowacyjnego:</w:t>
      </w:r>
    </w:p>
    <w:p w:rsidR="00C90E70" w:rsidRPr="000C44EA" w:rsidRDefault="00C90E70" w:rsidP="00C90E70">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oświadcza, że:</w:t>
      </w:r>
    </w:p>
    <w:tbl>
      <w:tblPr>
        <w:tblW w:w="9289" w:type="dxa"/>
        <w:tblInd w:w="-216" w:type="dxa"/>
        <w:tblLook w:val="04A0" w:firstRow="1" w:lastRow="0" w:firstColumn="1" w:lastColumn="0" w:noHBand="0" w:noVBand="1"/>
      </w:tblPr>
      <w:tblGrid>
        <w:gridCol w:w="4644"/>
        <w:gridCol w:w="4645"/>
      </w:tblGrid>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C90E70" w:rsidRPr="000C44EA" w:rsidTr="0011703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strike/>
                <w:kern w:val="2"/>
                <w:sz w:val="20"/>
                <w:lang w:val="pl-PL" w:eastAsia="hi-IN" w:bidi="hi-IN"/>
              </w:rPr>
              <w:t xml:space="preserve">W następujący sposób </w:t>
            </w:r>
            <w:r w:rsidRPr="000C44EA">
              <w:rPr>
                <w:rFonts w:ascii="Arial" w:eastAsia="Arial Unicode MS" w:hAnsi="Arial" w:cs="Arial"/>
                <w:b/>
                <w:strike/>
                <w:kern w:val="2"/>
                <w:sz w:val="20"/>
                <w:lang w:val="pl-PL" w:eastAsia="hi-IN" w:bidi="hi-IN"/>
              </w:rPr>
              <w:t>spełnia</w:t>
            </w:r>
            <w:r w:rsidRPr="000C44EA">
              <w:rPr>
                <w:rFonts w:ascii="Arial" w:eastAsia="Arial Unicode MS" w:hAnsi="Arial" w:cs="Arial"/>
                <w:strike/>
                <w:kern w:val="2"/>
                <w:sz w:val="20"/>
                <w:lang w:val="pl-PL" w:eastAsia="hi-IN" w:bidi="hi-IN"/>
              </w:rPr>
              <w:t xml:space="preserve"> obiektywne i niedyskryminacyjne kryteria lub zasady, które mają być stosowane w celu ograniczenia liczby kandydatów:</w:t>
            </w:r>
            <w:r w:rsidRPr="000C44EA">
              <w:rPr>
                <w:rFonts w:ascii="Arial" w:eastAsia="Arial Unicode MS" w:hAnsi="Arial" w:cs="Arial"/>
                <w:strike/>
                <w:kern w:val="2"/>
                <w:sz w:val="20"/>
                <w:lang w:val="pl-PL" w:eastAsia="hi-IN" w:bidi="hi-IN"/>
              </w:rPr>
              <w:br/>
              <w:t xml:space="preserve">W przypadku gdy wymagane są określone zaświadczenia lub inne rodzaje dowodów w formie dokumentów, proszę wskazać dla </w:t>
            </w:r>
            <w:r w:rsidRPr="000C44EA">
              <w:rPr>
                <w:rFonts w:ascii="Arial" w:eastAsia="Arial Unicode MS" w:hAnsi="Arial" w:cs="Arial"/>
                <w:b/>
                <w:strike/>
                <w:kern w:val="2"/>
                <w:sz w:val="20"/>
                <w:lang w:val="pl-PL" w:eastAsia="hi-IN" w:bidi="hi-IN"/>
              </w:rPr>
              <w:t>każdego</w:t>
            </w:r>
            <w:r w:rsidRPr="000C44EA">
              <w:rPr>
                <w:rFonts w:ascii="Arial" w:eastAsia="Arial Unicode MS" w:hAnsi="Arial" w:cs="Arial"/>
                <w:strike/>
                <w:kern w:val="2"/>
                <w:sz w:val="20"/>
                <w:lang w:val="pl-PL" w:eastAsia="hi-IN" w:bidi="hi-IN"/>
              </w:rPr>
              <w:t xml:space="preserve"> z nich, czy wykonawca posiada wymagane dokumenty:</w:t>
            </w:r>
            <w:r w:rsidRPr="000C44EA">
              <w:rPr>
                <w:rFonts w:ascii="Arial" w:eastAsia="Arial Unicode MS" w:hAnsi="Arial" w:cs="Arial"/>
                <w:strike/>
                <w:kern w:val="2"/>
                <w:sz w:val="20"/>
                <w:lang w:val="pl-PL" w:eastAsia="hi-IN" w:bidi="hi-IN"/>
              </w:rPr>
              <w:br/>
              <w:t>Jeżeli niektóre z tych zaświadczeń lub rodzajów dowodów w formie dokumentów są dostępne w postaci elektronicznej</w:t>
            </w:r>
            <w:r w:rsidRPr="000C44EA">
              <w:rPr>
                <w:rFonts w:ascii="Arial" w:eastAsia="Arial Unicode MS" w:hAnsi="Arial" w:cs="Arial"/>
                <w:strike/>
                <w:kern w:val="2"/>
                <w:sz w:val="20"/>
                <w:vertAlign w:val="superscript"/>
                <w:lang w:val="pl-PL" w:eastAsia="hi-IN" w:bidi="hi-IN"/>
              </w:rPr>
              <w:footnoteReference w:id="44"/>
            </w:r>
            <w:r w:rsidRPr="000C44EA">
              <w:rPr>
                <w:rFonts w:ascii="Arial" w:eastAsia="Arial Unicode MS" w:hAnsi="Arial" w:cs="Arial"/>
                <w:strike/>
                <w:kern w:val="2"/>
                <w:sz w:val="20"/>
                <w:lang w:val="pl-PL" w:eastAsia="hi-IN" w:bidi="hi-IN"/>
              </w:rPr>
              <w:t xml:space="preserve">, proszę wskazać dla </w:t>
            </w:r>
            <w:r w:rsidRPr="000C44EA">
              <w:rPr>
                <w:rFonts w:ascii="Arial" w:eastAsia="Arial Unicode MS" w:hAnsi="Arial" w:cs="Arial"/>
                <w:b/>
                <w:strike/>
                <w:kern w:val="2"/>
                <w:sz w:val="20"/>
                <w:lang w:val="pl-PL" w:eastAsia="hi-IN" w:bidi="hi-IN"/>
              </w:rPr>
              <w:t>każdego</w:t>
            </w:r>
            <w:r w:rsidRPr="000C44EA">
              <w:rPr>
                <w:rFonts w:ascii="Arial" w:eastAsia="Arial Unicode MS" w:hAnsi="Arial" w:cs="Arial"/>
                <w:strike/>
                <w:kern w:val="2"/>
                <w:sz w:val="20"/>
                <w:lang w:val="pl-PL"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90E70" w:rsidRPr="000C44EA" w:rsidRDefault="00C90E70" w:rsidP="0011703B">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vertAlign w:val="superscript"/>
                <w:lang w:val="pl-PL" w:eastAsia="hi-IN" w:bidi="hi-IN"/>
              </w:rPr>
              <w:footnoteReference w:id="45"/>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r w:rsidRPr="000C44EA">
              <w:rPr>
                <w:rFonts w:ascii="Arial" w:eastAsia="Arial Unicode MS" w:hAnsi="Arial" w:cs="Arial"/>
                <w:strike/>
                <w:kern w:val="2"/>
                <w:sz w:val="20"/>
                <w:vertAlign w:val="superscript"/>
                <w:lang w:val="pl-PL" w:eastAsia="hi-IN" w:bidi="hi-IN"/>
              </w:rPr>
              <w:footnoteReference w:id="46"/>
            </w:r>
          </w:p>
        </w:tc>
      </w:tr>
    </w:tbl>
    <w:p w:rsidR="00C90E70" w:rsidRPr="000C44EA" w:rsidRDefault="00C90E70" w:rsidP="00C90E70">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VI: Oświadczenia końcowe</w:t>
      </w:r>
    </w:p>
    <w:p w:rsidR="00C90E70" w:rsidRPr="000C44EA" w:rsidRDefault="00C90E70" w:rsidP="00C90E70">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Niżej podpisany(-a)(-i) oficjalnie oświadcza(-ją), że informacje podane powyżej w częściach II–V są dokładne i prawidłowe oraz że zostały przedstawione z pełną świadomością konsekwencji poważnego wprowadzenia w błąd.</w:t>
      </w:r>
    </w:p>
    <w:p w:rsidR="00C90E70" w:rsidRPr="000C44EA" w:rsidRDefault="00C90E70" w:rsidP="00C90E70">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Niżej podpisany(-a)(-i) oficjalnie oświadcza(-ją), że jest (są) w stanie, na żądanie i bez zwłoki, przedstawić zaświadczenia i inne rodzaje dowodów w formie dokumentów, z wyjątkiem przypadków, w których:</w:t>
      </w:r>
    </w:p>
    <w:p w:rsidR="00C90E70" w:rsidRPr="000C44EA" w:rsidRDefault="00C90E70" w:rsidP="00C90E70">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a) instytucja zamawiająca lub podmiot zamawiający ma możliwość uzyskania odpowiednich dokumentów potwierdzających bezpośrednio za pomocą bezpłatnej krajowej bazy danych w dowolnym państwie członkowskim</w:t>
      </w:r>
      <w:r w:rsidRPr="000C44EA">
        <w:rPr>
          <w:rFonts w:ascii="Arial" w:eastAsia="Arial Unicode MS" w:hAnsi="Arial" w:cs="Arial"/>
          <w:kern w:val="2"/>
          <w:sz w:val="18"/>
          <w:szCs w:val="18"/>
          <w:vertAlign w:val="superscript"/>
          <w:lang w:val="pl-PL" w:eastAsia="hi-IN" w:bidi="hi-IN"/>
        </w:rPr>
        <w:footnoteReference w:id="47"/>
      </w:r>
      <w:r w:rsidRPr="000C44EA">
        <w:rPr>
          <w:rFonts w:ascii="Arial" w:eastAsia="Arial Unicode MS" w:hAnsi="Arial" w:cs="Arial"/>
          <w:i/>
          <w:kern w:val="2"/>
          <w:sz w:val="18"/>
          <w:szCs w:val="18"/>
          <w:lang w:val="pl-PL" w:eastAsia="hi-IN" w:bidi="hi-IN"/>
        </w:rPr>
        <w:t xml:space="preserve">, lub </w:t>
      </w:r>
    </w:p>
    <w:p w:rsidR="00C90E70" w:rsidRPr="000C44EA" w:rsidRDefault="00C90E70" w:rsidP="00C90E70">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b) najpóźniej od dnia 18 kwietnia 2018 r.</w:t>
      </w:r>
      <w:r w:rsidRPr="000C44EA">
        <w:rPr>
          <w:rFonts w:ascii="Arial" w:eastAsia="Arial Unicode MS" w:hAnsi="Arial" w:cs="Arial"/>
          <w:kern w:val="2"/>
          <w:sz w:val="18"/>
          <w:szCs w:val="18"/>
          <w:vertAlign w:val="superscript"/>
          <w:lang w:val="pl-PL" w:eastAsia="hi-IN" w:bidi="hi-IN"/>
        </w:rPr>
        <w:footnoteReference w:id="48"/>
      </w:r>
      <w:r w:rsidRPr="000C44EA">
        <w:rPr>
          <w:rFonts w:ascii="Arial" w:eastAsia="Arial Unicode MS" w:hAnsi="Arial" w:cs="Arial"/>
          <w:i/>
          <w:kern w:val="2"/>
          <w:sz w:val="18"/>
          <w:szCs w:val="18"/>
          <w:lang w:val="pl-PL" w:eastAsia="hi-IN" w:bidi="hi-IN"/>
        </w:rPr>
        <w:t>, instytucja zamawiająca lub podmiot zamawiający już posiada odpowiednią dokumentację</w:t>
      </w:r>
      <w:r w:rsidRPr="000C44EA">
        <w:rPr>
          <w:rFonts w:ascii="Arial" w:eastAsia="Arial Unicode MS" w:hAnsi="Arial" w:cs="Arial"/>
          <w:kern w:val="2"/>
          <w:sz w:val="18"/>
          <w:szCs w:val="18"/>
          <w:lang w:val="pl-PL" w:eastAsia="hi-IN" w:bidi="hi-IN"/>
        </w:rPr>
        <w:t>.</w:t>
      </w:r>
    </w:p>
    <w:p w:rsidR="00C90E70" w:rsidRPr="000C44EA" w:rsidRDefault="00C90E70" w:rsidP="00C90E70">
      <w:pPr>
        <w:overflowPunct/>
        <w:autoSpaceDE/>
        <w:autoSpaceDN/>
        <w:adjustRightInd/>
        <w:jc w:val="both"/>
        <w:textAlignment w:val="auto"/>
        <w:rPr>
          <w:rFonts w:ascii="Arial" w:eastAsia="Arial Unicode MS" w:hAnsi="Arial" w:cs="Arial"/>
          <w:i/>
          <w:vanish/>
          <w:kern w:val="2"/>
          <w:sz w:val="18"/>
          <w:szCs w:val="18"/>
          <w:lang w:val="pl-PL" w:eastAsia="hi-IN" w:bidi="hi-IN"/>
        </w:rPr>
      </w:pPr>
      <w:r w:rsidRPr="000C44EA">
        <w:rPr>
          <w:rFonts w:ascii="Arial" w:eastAsia="Arial Unicode MS" w:hAnsi="Arial" w:cs="Arial"/>
          <w:i/>
          <w:kern w:val="2"/>
          <w:sz w:val="18"/>
          <w:szCs w:val="18"/>
          <w:lang w:val="pl-PL"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0C44EA">
        <w:rPr>
          <w:rFonts w:ascii="Arial" w:eastAsia="Arial Unicode MS" w:hAnsi="Arial" w:cs="Arial"/>
          <w:kern w:val="2"/>
          <w:sz w:val="18"/>
          <w:szCs w:val="18"/>
          <w:lang w:val="pl-PL" w:eastAsia="hi-IN" w:bidi="hi-IN"/>
        </w:rPr>
        <w:t xml:space="preserve">[określić postępowanie o udzielenie zamówienia: (skrócony opis, adres publikacyjny w </w:t>
      </w:r>
      <w:r w:rsidRPr="000C44EA">
        <w:rPr>
          <w:rFonts w:ascii="Arial" w:eastAsia="Arial Unicode MS" w:hAnsi="Arial" w:cs="Arial"/>
          <w:i/>
          <w:kern w:val="2"/>
          <w:sz w:val="18"/>
          <w:szCs w:val="18"/>
          <w:lang w:val="pl-PL" w:eastAsia="hi-IN" w:bidi="hi-IN"/>
        </w:rPr>
        <w:t>Dzienniku Urzędowym Unii Europejskiej</w:t>
      </w:r>
      <w:r w:rsidRPr="000C44EA">
        <w:rPr>
          <w:rFonts w:ascii="Arial" w:eastAsia="Arial Unicode MS" w:hAnsi="Arial" w:cs="Arial"/>
          <w:kern w:val="2"/>
          <w:sz w:val="18"/>
          <w:szCs w:val="18"/>
          <w:lang w:val="pl-PL" w:eastAsia="hi-IN" w:bidi="hi-IN"/>
        </w:rPr>
        <w:t>, numer referencyjny)].</w:t>
      </w:r>
    </w:p>
    <w:p w:rsidR="00C90E70" w:rsidRPr="000C44EA" w:rsidRDefault="00C90E70" w:rsidP="00C90E70">
      <w:pPr>
        <w:overflowPunct/>
        <w:autoSpaceDE/>
        <w:autoSpaceDN/>
        <w:adjustRightInd/>
        <w:jc w:val="both"/>
        <w:textAlignment w:val="auto"/>
        <w:rPr>
          <w:rFonts w:ascii="Arial" w:eastAsia="Arial Unicode MS" w:hAnsi="Arial" w:cs="Arial"/>
          <w:i/>
          <w:kern w:val="2"/>
          <w:sz w:val="18"/>
          <w:szCs w:val="18"/>
          <w:lang w:val="pl-PL" w:eastAsia="hi-IN" w:bidi="hi-IN"/>
        </w:rPr>
      </w:pPr>
    </w:p>
    <w:p w:rsidR="00C90E70" w:rsidRPr="000C44EA" w:rsidRDefault="00C90E70" w:rsidP="00C90E70">
      <w:pPr>
        <w:overflowPunct/>
        <w:autoSpaceDE/>
        <w:autoSpaceDN/>
        <w:adjustRightInd/>
        <w:jc w:val="both"/>
        <w:textAlignment w:val="auto"/>
        <w:rPr>
          <w:rFonts w:ascii="Arial" w:eastAsia="Arial Unicode MS" w:hAnsi="Arial" w:cs="Arial"/>
          <w:kern w:val="2"/>
          <w:sz w:val="20"/>
          <w:lang w:val="pl-PL" w:eastAsia="hi-IN" w:bidi="hi-IN"/>
        </w:rPr>
      </w:pPr>
    </w:p>
    <w:p w:rsidR="00C90E70" w:rsidRPr="000C44EA" w:rsidRDefault="00C90E70" w:rsidP="00C90E70">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kern w:val="2"/>
          <w:sz w:val="20"/>
          <w:lang w:val="pl-PL" w:eastAsia="hi-IN" w:bidi="hi-IN"/>
        </w:rPr>
        <w:t>Data, miejscowość oraz – jeżeli jest to wymagane lub konieczne – podpis(-y): [……]</w:t>
      </w:r>
    </w:p>
    <w:p w:rsidR="00C90E70" w:rsidRPr="000C44EA" w:rsidRDefault="00C90E70" w:rsidP="00C90E70">
      <w:pPr>
        <w:overflowPunct/>
        <w:autoSpaceDE/>
        <w:autoSpaceDN/>
        <w:adjustRightInd/>
        <w:textAlignment w:val="auto"/>
        <w:rPr>
          <w:rFonts w:eastAsia="Arial Unicode MS" w:cs="Arial Unicode MS"/>
          <w:color w:val="FF0000"/>
          <w:kern w:val="2"/>
          <w:sz w:val="22"/>
          <w:szCs w:val="22"/>
          <w:lang w:val="pl-PL" w:eastAsia="hi-IN" w:bidi="hi-IN"/>
        </w:rPr>
      </w:pPr>
    </w:p>
    <w:p w:rsidR="00C90E70" w:rsidRDefault="00C90E70" w:rsidP="00C90E70">
      <w:pPr>
        <w:widowControl/>
        <w:suppressAutoHyphens w:val="0"/>
        <w:overflowPunct/>
        <w:autoSpaceDE/>
        <w:autoSpaceDN/>
        <w:adjustRightInd/>
        <w:spacing w:after="160" w:line="259" w:lineRule="auto"/>
        <w:contextualSpacing/>
        <w:textAlignment w:val="auto"/>
        <w:rPr>
          <w:i/>
          <w:sz w:val="22"/>
          <w:lang w:val="pl-PL"/>
        </w:rPr>
      </w:pPr>
    </w:p>
    <w:p w:rsidR="00C90E70" w:rsidRPr="000C44EA" w:rsidRDefault="00C90E70" w:rsidP="00C90E70">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4a do SWZ</w:t>
      </w:r>
    </w:p>
    <w:p w:rsidR="00C90E70" w:rsidRPr="000C44EA" w:rsidRDefault="00C90E70" w:rsidP="00C90E70">
      <w:pPr>
        <w:spacing w:before="480" w:line="257" w:lineRule="auto"/>
        <w:ind w:left="5245" w:firstLine="709"/>
        <w:rPr>
          <w:b/>
          <w:sz w:val="20"/>
        </w:rPr>
      </w:pPr>
      <w:r w:rsidRPr="000C44EA">
        <w:rPr>
          <w:b/>
          <w:sz w:val="20"/>
        </w:rPr>
        <w:t xml:space="preserve">             Zamawiający:</w:t>
      </w:r>
    </w:p>
    <w:p w:rsidR="00C90E70" w:rsidRPr="000C44EA" w:rsidRDefault="00C90E70" w:rsidP="00C90E70">
      <w:pPr>
        <w:ind w:left="5954"/>
        <w:rPr>
          <w:sz w:val="20"/>
        </w:rPr>
      </w:pPr>
      <w:r w:rsidRPr="000C44EA">
        <w:rPr>
          <w:sz w:val="20"/>
        </w:rPr>
        <w:t>………………………………………………………………………………</w:t>
      </w:r>
    </w:p>
    <w:p w:rsidR="00C90E70" w:rsidRPr="000C44EA" w:rsidRDefault="00C90E70" w:rsidP="00C90E70">
      <w:pPr>
        <w:ind w:left="5954"/>
        <w:jc w:val="center"/>
        <w:rPr>
          <w:i/>
          <w:sz w:val="16"/>
          <w:szCs w:val="16"/>
        </w:rPr>
      </w:pPr>
      <w:r w:rsidRPr="000C44EA">
        <w:rPr>
          <w:i/>
          <w:sz w:val="16"/>
          <w:szCs w:val="16"/>
        </w:rPr>
        <w:t>(pełna nazwa/firma, adres)</w:t>
      </w:r>
    </w:p>
    <w:p w:rsidR="00C90E70" w:rsidRPr="000C44EA" w:rsidRDefault="00C90E70" w:rsidP="00C90E70">
      <w:pPr>
        <w:rPr>
          <w:b/>
          <w:sz w:val="20"/>
        </w:rPr>
      </w:pPr>
      <w:r w:rsidRPr="000C44EA">
        <w:rPr>
          <w:b/>
          <w:sz w:val="20"/>
        </w:rPr>
        <w:t>Wykonawca:</w:t>
      </w:r>
    </w:p>
    <w:p w:rsidR="00C90E70" w:rsidRPr="000C44EA" w:rsidRDefault="00C90E70" w:rsidP="00C90E70">
      <w:pPr>
        <w:ind w:right="5954"/>
        <w:rPr>
          <w:sz w:val="20"/>
        </w:rPr>
      </w:pPr>
      <w:r w:rsidRPr="000C44EA">
        <w:rPr>
          <w:sz w:val="20"/>
        </w:rPr>
        <w:t>………………………………………………………………………………</w:t>
      </w:r>
    </w:p>
    <w:p w:rsidR="00C90E70" w:rsidRPr="000C44EA" w:rsidRDefault="00C90E70" w:rsidP="00C90E70">
      <w:pPr>
        <w:ind w:right="5953"/>
        <w:rPr>
          <w:i/>
          <w:sz w:val="16"/>
          <w:szCs w:val="16"/>
        </w:rPr>
      </w:pPr>
      <w:r w:rsidRPr="000C44EA">
        <w:rPr>
          <w:i/>
          <w:sz w:val="16"/>
          <w:szCs w:val="16"/>
        </w:rPr>
        <w:t>(pełna nazwa/firma, adres, w zależności od podmiotu: NIP/PESEL, KRS/CEiDG)</w:t>
      </w:r>
    </w:p>
    <w:p w:rsidR="00C90E70" w:rsidRPr="000C44EA" w:rsidRDefault="00C90E70" w:rsidP="00C90E70">
      <w:pPr>
        <w:rPr>
          <w:sz w:val="20"/>
          <w:u w:val="single"/>
        </w:rPr>
      </w:pPr>
      <w:r w:rsidRPr="000C44EA">
        <w:rPr>
          <w:sz w:val="20"/>
          <w:u w:val="single"/>
        </w:rPr>
        <w:t>reprezentowany przez:</w:t>
      </w:r>
    </w:p>
    <w:p w:rsidR="00C90E70" w:rsidRPr="000C44EA" w:rsidRDefault="00C90E70" w:rsidP="00C90E70">
      <w:pPr>
        <w:ind w:right="5954"/>
        <w:rPr>
          <w:sz w:val="20"/>
        </w:rPr>
      </w:pPr>
      <w:r w:rsidRPr="000C44EA">
        <w:rPr>
          <w:sz w:val="20"/>
        </w:rPr>
        <w:t>………………………………………………………………………………</w:t>
      </w:r>
    </w:p>
    <w:p w:rsidR="00C90E70" w:rsidRPr="000C44EA" w:rsidRDefault="00C90E70" w:rsidP="00C90E70">
      <w:pPr>
        <w:ind w:right="5953"/>
        <w:rPr>
          <w:i/>
          <w:sz w:val="16"/>
          <w:szCs w:val="16"/>
        </w:rPr>
      </w:pPr>
      <w:r w:rsidRPr="000C44EA">
        <w:rPr>
          <w:i/>
          <w:sz w:val="16"/>
          <w:szCs w:val="16"/>
        </w:rPr>
        <w:t>(imię, nazwisko, stanowisko/podstawa do reprezentacji)</w:t>
      </w:r>
    </w:p>
    <w:p w:rsidR="00C90E70" w:rsidRPr="000C44EA" w:rsidRDefault="00C90E70" w:rsidP="00C90E70"/>
    <w:p w:rsidR="00C90E70" w:rsidRPr="000C44EA" w:rsidRDefault="00C90E70" w:rsidP="00C90E70">
      <w:pPr>
        <w:rPr>
          <w:b/>
          <w:sz w:val="20"/>
        </w:rPr>
      </w:pPr>
    </w:p>
    <w:p w:rsidR="00C90E70" w:rsidRPr="000C44EA" w:rsidRDefault="00C90E70" w:rsidP="00C90E70">
      <w:pPr>
        <w:spacing w:after="120" w:line="360" w:lineRule="auto"/>
        <w:jc w:val="center"/>
        <w:rPr>
          <w:b/>
          <w:u w:val="single"/>
        </w:rPr>
      </w:pPr>
      <w:r w:rsidRPr="000C44EA">
        <w:rPr>
          <w:b/>
          <w:u w:val="single"/>
        </w:rPr>
        <w:t xml:space="preserve">Oświadczenia wykonawcy/wykonawcy wspólnie ubiegającego się o udzielenie zamówienia </w:t>
      </w:r>
    </w:p>
    <w:p w:rsidR="00C90E70" w:rsidRPr="000C44EA" w:rsidRDefault="00C90E70" w:rsidP="00C90E70">
      <w:pPr>
        <w:spacing w:before="120"/>
        <w:jc w:val="center"/>
        <w:rPr>
          <w:b/>
          <w:caps/>
          <w:sz w:val="20"/>
          <w:u w:val="single"/>
        </w:rPr>
      </w:pPr>
      <w:r w:rsidRPr="000C44EA">
        <w:rPr>
          <w:b/>
          <w:sz w:val="20"/>
          <w:u w:val="single"/>
        </w:rPr>
        <w:t xml:space="preserve">DOTYCZĄCE PRZESŁANEK WYKLUCZENIA Z ART. 5K ROZPORZĄDZENIA 833/2014 ORAZ ART. 7 UST. 1 USTAWY </w:t>
      </w:r>
      <w:r w:rsidRPr="000C44EA">
        <w:rPr>
          <w:b/>
          <w:caps/>
          <w:sz w:val="20"/>
          <w:u w:val="single"/>
        </w:rPr>
        <w:t>o szczegÓlnych rozwiĄzaniach w zakresie przeciwdziaŁania wspieraniu agresji na UkrainĘ oraz sŁuŻĄCych ochronie bezpieczeŃstwa narodowego</w:t>
      </w:r>
    </w:p>
    <w:p w:rsidR="00C90E70" w:rsidRPr="000C44EA" w:rsidRDefault="00C90E70" w:rsidP="00C90E70">
      <w:pPr>
        <w:spacing w:before="120" w:line="360" w:lineRule="auto"/>
        <w:jc w:val="center"/>
        <w:rPr>
          <w:b/>
          <w:u w:val="single"/>
        </w:rPr>
      </w:pPr>
      <w:r w:rsidRPr="000C44EA">
        <w:rPr>
          <w:b/>
          <w:sz w:val="21"/>
          <w:szCs w:val="21"/>
        </w:rPr>
        <w:t>składane na podstawie art. 125 ust. 1 ustawy Pzp</w:t>
      </w:r>
    </w:p>
    <w:p w:rsidR="00C90E70" w:rsidRPr="000C44EA" w:rsidRDefault="00C90E70" w:rsidP="00C90E70">
      <w:pPr>
        <w:spacing w:before="240"/>
        <w:ind w:firstLine="709"/>
        <w:jc w:val="both"/>
        <w:rPr>
          <w:b/>
          <w:bCs/>
          <w:color w:val="000000"/>
          <w:sz w:val="22"/>
          <w:szCs w:val="22"/>
          <w:lang w:val="pl-PL"/>
        </w:rPr>
      </w:pPr>
      <w:r w:rsidRPr="000C44EA">
        <w:rPr>
          <w:sz w:val="22"/>
          <w:szCs w:val="22"/>
        </w:rPr>
        <w:t>Na potrzeby postępowania o udzielenie zamówienia publicznego</w:t>
      </w:r>
      <w:r>
        <w:rPr>
          <w:sz w:val="22"/>
          <w:szCs w:val="22"/>
        </w:rPr>
        <w:t xml:space="preserve"> : </w:t>
      </w:r>
      <w:r w:rsidRPr="005F3BCA">
        <w:rPr>
          <w:b/>
          <w:sz w:val="22"/>
          <w:szCs w:val="22"/>
        </w:rPr>
        <w:t xml:space="preserve">Dostawa materiałów medycznych dla </w:t>
      </w:r>
      <w:r>
        <w:rPr>
          <w:b/>
          <w:sz w:val="22"/>
          <w:szCs w:val="22"/>
        </w:rPr>
        <w:t>Bloku Operacyjnego i innych oddziałów szpitalnych</w:t>
      </w:r>
      <w:r w:rsidRPr="005F3BCA">
        <w:rPr>
          <w:b/>
          <w:sz w:val="22"/>
          <w:szCs w:val="22"/>
        </w:rPr>
        <w:t xml:space="preserve"> </w:t>
      </w:r>
      <w:r w:rsidRPr="008421C8">
        <w:rPr>
          <w:b/>
          <w:bCs/>
          <w:sz w:val="22"/>
          <w:szCs w:val="22"/>
        </w:rPr>
        <w:t>- Zp/</w:t>
      </w:r>
      <w:r>
        <w:rPr>
          <w:b/>
          <w:bCs/>
          <w:sz w:val="22"/>
          <w:szCs w:val="22"/>
        </w:rPr>
        <w:t>76/PN/24</w:t>
      </w:r>
      <w:r w:rsidRPr="00D81AD6">
        <w:rPr>
          <w:sz w:val="22"/>
          <w:szCs w:val="22"/>
        </w:rPr>
        <w:t>,</w:t>
      </w:r>
      <w:r w:rsidRPr="000C44EA">
        <w:rPr>
          <w:b/>
          <w:color w:val="FF0000"/>
          <w:sz w:val="22"/>
          <w:szCs w:val="22"/>
        </w:rPr>
        <w:t xml:space="preserve"> </w:t>
      </w:r>
      <w:r w:rsidRPr="000C44EA">
        <w:rPr>
          <w:sz w:val="22"/>
          <w:szCs w:val="22"/>
        </w:rPr>
        <w:t xml:space="preserve">prowadzonego przez </w:t>
      </w:r>
      <w:r w:rsidRPr="000C44EA">
        <w:rPr>
          <w:b/>
          <w:sz w:val="22"/>
          <w:szCs w:val="22"/>
        </w:rPr>
        <w:t>Specjalistyczny Szpital im. dra Alfreda Sokołowskiego w Wałbrzychu</w:t>
      </w:r>
      <w:r w:rsidRPr="000C44EA">
        <w:rPr>
          <w:i/>
          <w:sz w:val="22"/>
          <w:szCs w:val="22"/>
        </w:rPr>
        <w:t xml:space="preserve">, </w:t>
      </w:r>
      <w:r w:rsidRPr="000C44EA">
        <w:rPr>
          <w:sz w:val="22"/>
          <w:szCs w:val="22"/>
        </w:rPr>
        <w:t>oświadczam, co następuje:</w:t>
      </w:r>
    </w:p>
    <w:p w:rsidR="00C90E70" w:rsidRPr="000C44EA" w:rsidRDefault="00C90E70" w:rsidP="00C90E70">
      <w:pPr>
        <w:shd w:val="clear" w:color="auto" w:fill="BFBFBF" w:themeFill="background1" w:themeFillShade="BF"/>
        <w:spacing w:before="360" w:line="360" w:lineRule="auto"/>
        <w:rPr>
          <w:b/>
          <w:sz w:val="21"/>
          <w:szCs w:val="21"/>
        </w:rPr>
      </w:pPr>
      <w:r w:rsidRPr="000C44EA">
        <w:rPr>
          <w:b/>
          <w:sz w:val="21"/>
          <w:szCs w:val="21"/>
        </w:rPr>
        <w:t>OŚWIADCZENIA DOTYCZĄCE WYKONAWCY:</w:t>
      </w:r>
    </w:p>
    <w:p w:rsidR="00C90E70" w:rsidRPr="000C44EA" w:rsidRDefault="00C90E70" w:rsidP="00E6736E">
      <w:pPr>
        <w:numPr>
          <w:ilvl w:val="0"/>
          <w:numId w:val="21"/>
        </w:numPr>
        <w:contextualSpacing/>
        <w:jc w:val="both"/>
      </w:pPr>
      <w:r w:rsidRPr="000C44EA">
        <w:rPr>
          <w:sz w:val="21"/>
          <w:szCs w:val="21"/>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C90E70" w:rsidRPr="000C44EA" w:rsidRDefault="00C90E70" w:rsidP="00C90E70">
      <w:pPr>
        <w:ind w:left="360"/>
        <w:contextualSpacing/>
        <w:jc w:val="both"/>
      </w:pPr>
    </w:p>
    <w:p w:rsidR="00C90E70" w:rsidRPr="000C44EA" w:rsidRDefault="00C90E70" w:rsidP="00E6736E">
      <w:pPr>
        <w:numPr>
          <w:ilvl w:val="0"/>
          <w:numId w:val="21"/>
        </w:numPr>
        <w:contextualSpacing/>
        <w:jc w:val="both"/>
      </w:pPr>
      <w:r w:rsidRPr="000C44EA">
        <w:rPr>
          <w:sz w:val="21"/>
          <w:szCs w:val="21"/>
        </w:rPr>
        <w:t xml:space="preserve">Oświadczam, że nie zachodzą w stosunku do mnie przesłanki wykluczenia z postępowania na podstawie art. </w:t>
      </w:r>
      <w:r w:rsidRPr="000C44EA">
        <w:rPr>
          <w:color w:val="222222"/>
          <w:sz w:val="21"/>
          <w:szCs w:val="21"/>
        </w:rPr>
        <w:t>7 ust. 1 ustawy z dnia 13 kwietnia 2022 r.</w:t>
      </w:r>
      <w:r w:rsidRPr="000C44EA">
        <w:rPr>
          <w:iCs/>
          <w:color w:val="222222"/>
          <w:sz w:val="21"/>
          <w:szCs w:val="21"/>
        </w:rPr>
        <w:t xml:space="preserve"> o szczególnych rozwiązaniach w zakresie przeciwdziałania wspieraniu agresji na Ukrainę oraz służących ochronie bezpieczeństwa narodowego </w:t>
      </w:r>
      <w:r w:rsidRPr="000C44EA">
        <w:rPr>
          <w:color w:val="222222"/>
          <w:sz w:val="21"/>
          <w:szCs w:val="21"/>
        </w:rPr>
        <w:t>(Dz. U. poz. 835).</w:t>
      </w:r>
    </w:p>
    <w:p w:rsidR="00C90E70" w:rsidRPr="00C90E70" w:rsidRDefault="00C90E70" w:rsidP="00C90E70">
      <w:pPr>
        <w:rPr>
          <w:sz w:val="18"/>
        </w:rPr>
      </w:pPr>
    </w:p>
    <w:p w:rsidR="00C90E70" w:rsidRPr="000C44EA" w:rsidRDefault="00C90E70" w:rsidP="00C90E70">
      <w:pPr>
        <w:shd w:val="clear" w:color="auto" w:fill="BFBFBF" w:themeFill="background1" w:themeFillShade="BF"/>
        <w:spacing w:before="240" w:after="120" w:line="360" w:lineRule="auto"/>
        <w:jc w:val="both"/>
        <w:rPr>
          <w:sz w:val="21"/>
          <w:szCs w:val="21"/>
        </w:rPr>
      </w:pPr>
      <w:r w:rsidRPr="000C44EA">
        <w:rPr>
          <w:b/>
          <w:sz w:val="21"/>
          <w:szCs w:val="21"/>
        </w:rPr>
        <w:t>INFORMACJA DOTYCZĄCA POLEGANIA NA ZDOLNOŚCIACH LUB SYTUACJI PODMIOTU UDOSTĘPNIAJĄCEGO ZASOBY W ZAKRESIE ODPOWIADAJĄCYM PONAD 10% WARTOŚCI ZAMÓWIENIA</w:t>
      </w:r>
      <w:r w:rsidRPr="000C44EA">
        <w:rPr>
          <w:b/>
          <w:bCs/>
          <w:sz w:val="21"/>
          <w:szCs w:val="21"/>
        </w:rPr>
        <w:t>:</w:t>
      </w:r>
    </w:p>
    <w:p w:rsidR="00C90E70" w:rsidRDefault="00C90E70" w:rsidP="00C90E70">
      <w:pPr>
        <w:spacing w:after="120" w:line="360" w:lineRule="auto"/>
        <w:jc w:val="both"/>
        <w:rPr>
          <w:sz w:val="16"/>
          <w:szCs w:val="16"/>
        </w:rPr>
      </w:pPr>
      <w:bookmarkStart w:id="13" w:name="_Hlk99016800"/>
      <w:r w:rsidRPr="000C44EA">
        <w:rPr>
          <w:sz w:val="16"/>
          <w:szCs w:val="16"/>
        </w:rPr>
        <w:t>[UWAGA</w:t>
      </w:r>
      <w:r w:rsidRPr="000C44EA">
        <w:rPr>
          <w:i/>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0C44EA">
        <w:rPr>
          <w:sz w:val="16"/>
          <w:szCs w:val="16"/>
        </w:rPr>
        <w:t>]</w:t>
      </w:r>
      <w:bookmarkEnd w:id="13"/>
    </w:p>
    <w:p w:rsidR="00C90E70" w:rsidRPr="000C44EA" w:rsidRDefault="00C90E70" w:rsidP="00C90E70">
      <w:pPr>
        <w:spacing w:after="120" w:line="360" w:lineRule="auto"/>
        <w:jc w:val="both"/>
        <w:rPr>
          <w:sz w:val="21"/>
          <w:szCs w:val="21"/>
        </w:rPr>
      </w:pPr>
      <w:r w:rsidRPr="000C44EA">
        <w:rPr>
          <w:sz w:val="21"/>
          <w:szCs w:val="21"/>
        </w:rPr>
        <w:lastRenderedPageBreak/>
        <w:t>Oświadczam, że w celu wykazania spełniania warunków udziału w postępowaniu, określonych przez Zamawiającego w SWZ</w:t>
      </w:r>
      <w:r w:rsidRPr="000C44EA">
        <w:rPr>
          <w:i/>
          <w:sz w:val="16"/>
          <w:szCs w:val="16"/>
        </w:rPr>
        <w:t>,</w:t>
      </w:r>
      <w:r w:rsidRPr="000C44EA">
        <w:rPr>
          <w:sz w:val="21"/>
          <w:szCs w:val="21"/>
        </w:rPr>
        <w:t xml:space="preserve"> polegam na zdolnościach lub sytuacji następującego podmiotu udostępniającego zasoby: </w:t>
      </w:r>
      <w:bookmarkStart w:id="14" w:name="_Hlk99014455"/>
      <w:r w:rsidRPr="000C44EA">
        <w:rPr>
          <w:sz w:val="21"/>
          <w:szCs w:val="21"/>
        </w:rPr>
        <w:t>………………………………………………………………………...…………………………………….…</w:t>
      </w:r>
      <w:r w:rsidRPr="000C44EA">
        <w:rPr>
          <w:i/>
          <w:sz w:val="16"/>
          <w:szCs w:val="16"/>
        </w:rPr>
        <w:t xml:space="preserve"> </w:t>
      </w:r>
      <w:bookmarkEnd w:id="14"/>
      <w:r w:rsidRPr="000C44EA">
        <w:rPr>
          <w:i/>
          <w:sz w:val="16"/>
          <w:szCs w:val="16"/>
        </w:rPr>
        <w:t>(podać pełną nazwę/firmę, adres, a także w zależności od podmiotu: NIP/PESEL, KRS/CEiDG)</w:t>
      </w:r>
      <w:r w:rsidRPr="000C44EA">
        <w:rPr>
          <w:sz w:val="16"/>
          <w:szCs w:val="16"/>
        </w:rPr>
        <w:t>,</w:t>
      </w:r>
      <w:r w:rsidRPr="000C44EA">
        <w:rPr>
          <w:sz w:val="21"/>
          <w:szCs w:val="21"/>
        </w:rPr>
        <w:br/>
        <w:t xml:space="preserve">w następującym zakresie: …………………………………………………………………………… </w:t>
      </w:r>
      <w:r w:rsidRPr="000C44EA">
        <w:rPr>
          <w:i/>
          <w:sz w:val="16"/>
          <w:szCs w:val="16"/>
        </w:rPr>
        <w:t>(określić odpowiedni zakres udostępnianych zasobów dla wskazanego podmiotu)</w:t>
      </w:r>
      <w:r w:rsidRPr="000C44EA">
        <w:rPr>
          <w:iCs/>
          <w:sz w:val="16"/>
          <w:szCs w:val="16"/>
        </w:rPr>
        <w:t>,</w:t>
      </w:r>
      <w:r w:rsidRPr="000C44EA">
        <w:rPr>
          <w:i/>
          <w:sz w:val="16"/>
          <w:szCs w:val="16"/>
        </w:rPr>
        <w:br/>
      </w:r>
      <w:r w:rsidRPr="000C44EA">
        <w:rPr>
          <w:sz w:val="21"/>
          <w:szCs w:val="21"/>
        </w:rPr>
        <w:t xml:space="preserve">co odpowiada ponad 10% wartości przedmiotowego zamówienia. </w:t>
      </w:r>
    </w:p>
    <w:p w:rsidR="00C90E70" w:rsidRPr="000C44EA" w:rsidRDefault="00C90E70" w:rsidP="00C90E70">
      <w:pPr>
        <w:shd w:val="clear" w:color="auto" w:fill="BFBFBF" w:themeFill="background1" w:themeFillShade="BF"/>
        <w:spacing w:before="240" w:after="120" w:line="360" w:lineRule="auto"/>
        <w:jc w:val="both"/>
        <w:rPr>
          <w:b/>
          <w:sz w:val="21"/>
          <w:szCs w:val="21"/>
        </w:rPr>
      </w:pPr>
      <w:r w:rsidRPr="000C44EA">
        <w:rPr>
          <w:b/>
          <w:sz w:val="21"/>
          <w:szCs w:val="21"/>
        </w:rPr>
        <w:t>OŚWIADCZENIE DOTYCZĄCE PODWYKONAWCY, NA KTÓREGO PRZYPADA PONAD 10% WARTOŚCI ZAMÓWIENIA:</w:t>
      </w:r>
    </w:p>
    <w:p w:rsidR="00C90E70" w:rsidRPr="000C44EA" w:rsidRDefault="00C90E70" w:rsidP="00C90E70">
      <w:pPr>
        <w:spacing w:after="120" w:line="360" w:lineRule="auto"/>
        <w:jc w:val="both"/>
        <w:rPr>
          <w:sz w:val="20"/>
        </w:rPr>
      </w:pPr>
      <w:r w:rsidRPr="000C44EA">
        <w:rPr>
          <w:sz w:val="16"/>
          <w:szCs w:val="16"/>
        </w:rPr>
        <w:t>[UWAGA</w:t>
      </w:r>
      <w:r w:rsidRPr="000C44EA">
        <w:rPr>
          <w:i/>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0C44EA">
        <w:rPr>
          <w:sz w:val="16"/>
          <w:szCs w:val="16"/>
        </w:rPr>
        <w:t>]</w:t>
      </w:r>
    </w:p>
    <w:p w:rsidR="00C90E70" w:rsidRDefault="00C90E70" w:rsidP="00C90E70">
      <w:pPr>
        <w:spacing w:line="360" w:lineRule="auto"/>
        <w:jc w:val="both"/>
        <w:rPr>
          <w:sz w:val="21"/>
          <w:szCs w:val="21"/>
        </w:rPr>
      </w:pPr>
      <w:r w:rsidRPr="000C44EA">
        <w:rPr>
          <w:sz w:val="21"/>
          <w:szCs w:val="21"/>
        </w:rPr>
        <w:t>Oświadczam, że w stosunku do następującego podmiotu, będącego podwykonawcą, na którego przypada</w:t>
      </w:r>
      <w:r>
        <w:rPr>
          <w:sz w:val="21"/>
          <w:szCs w:val="21"/>
        </w:rPr>
        <w:t xml:space="preserve"> ponad 10% wartości zamówienia:</w:t>
      </w:r>
    </w:p>
    <w:p w:rsidR="00C90E70" w:rsidRPr="000C44EA" w:rsidRDefault="00C90E70" w:rsidP="00C90E70">
      <w:pPr>
        <w:spacing w:line="360" w:lineRule="auto"/>
        <w:jc w:val="both"/>
        <w:rPr>
          <w:sz w:val="21"/>
          <w:szCs w:val="21"/>
        </w:rPr>
      </w:pPr>
      <w:r w:rsidRPr="000C44EA">
        <w:rPr>
          <w:sz w:val="21"/>
          <w:szCs w:val="21"/>
        </w:rPr>
        <w:t>……………………………………………………………………………………………….………..….……</w:t>
      </w:r>
      <w:r w:rsidRPr="000C44EA">
        <w:rPr>
          <w:sz w:val="20"/>
        </w:rPr>
        <w:t xml:space="preserve"> </w:t>
      </w:r>
      <w:r w:rsidRPr="000C44EA">
        <w:rPr>
          <w:i/>
          <w:sz w:val="16"/>
          <w:szCs w:val="16"/>
        </w:rPr>
        <w:t>(podać pełną nazwę/firmę, adres, a także w zależności od podmiotu: NIP/PESEL, KRS/CEiDG)</w:t>
      </w:r>
      <w:r w:rsidRPr="000C44EA">
        <w:rPr>
          <w:sz w:val="16"/>
          <w:szCs w:val="16"/>
        </w:rPr>
        <w:t>,</w:t>
      </w:r>
      <w:r w:rsidRPr="000C44EA">
        <w:rPr>
          <w:sz w:val="16"/>
          <w:szCs w:val="16"/>
        </w:rPr>
        <w:br/>
      </w:r>
      <w:r w:rsidRPr="000C44EA">
        <w:rPr>
          <w:sz w:val="21"/>
          <w:szCs w:val="21"/>
        </w:rPr>
        <w:t>nie</w:t>
      </w:r>
      <w:r w:rsidRPr="000C44EA">
        <w:rPr>
          <w:sz w:val="16"/>
          <w:szCs w:val="16"/>
        </w:rPr>
        <w:t xml:space="preserve"> </w:t>
      </w:r>
      <w:r w:rsidRPr="000C44EA">
        <w:rPr>
          <w:sz w:val="21"/>
          <w:szCs w:val="21"/>
        </w:rPr>
        <w:t>zachodzą podstawy wykluczenia z postępowania o udzielenie zamówienia przewidziane w  art.  5k rozporządzenia 833/2014 w brzmieniu nadanym rozporządzeniem 2022/576.</w:t>
      </w:r>
    </w:p>
    <w:p w:rsidR="00C90E70" w:rsidRPr="000C44EA" w:rsidRDefault="00C90E70" w:rsidP="00C90E70">
      <w:pPr>
        <w:shd w:val="clear" w:color="auto" w:fill="BFBFBF" w:themeFill="background1" w:themeFillShade="BF"/>
        <w:spacing w:before="240" w:after="120" w:line="360" w:lineRule="auto"/>
        <w:jc w:val="both"/>
        <w:rPr>
          <w:b/>
          <w:sz w:val="21"/>
          <w:szCs w:val="21"/>
        </w:rPr>
      </w:pPr>
      <w:r w:rsidRPr="000C44EA">
        <w:rPr>
          <w:b/>
          <w:sz w:val="21"/>
          <w:szCs w:val="21"/>
        </w:rPr>
        <w:t>OŚWIADCZENIE DOTYCZĄCE DOSTAWCY, NA KTÓREGO PRZYPADA PONAD 10% WARTOŚCI ZAMÓWIENIA:</w:t>
      </w:r>
    </w:p>
    <w:p w:rsidR="00C90E70" w:rsidRPr="000C44EA" w:rsidRDefault="00C90E70" w:rsidP="00C90E70">
      <w:pPr>
        <w:spacing w:after="120" w:line="360" w:lineRule="auto"/>
        <w:jc w:val="both"/>
        <w:rPr>
          <w:sz w:val="20"/>
        </w:rPr>
      </w:pPr>
      <w:r w:rsidRPr="000C44EA">
        <w:rPr>
          <w:sz w:val="16"/>
          <w:szCs w:val="16"/>
        </w:rPr>
        <w:t>[UWAGA</w:t>
      </w:r>
      <w:r w:rsidRPr="000C44EA">
        <w:rPr>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0C44EA">
        <w:rPr>
          <w:sz w:val="16"/>
          <w:szCs w:val="16"/>
        </w:rPr>
        <w:t>]</w:t>
      </w:r>
    </w:p>
    <w:p w:rsidR="00C90E70" w:rsidRPr="000C44EA" w:rsidRDefault="00C90E70" w:rsidP="00C90E70">
      <w:pPr>
        <w:spacing w:line="360" w:lineRule="auto"/>
        <w:rPr>
          <w:sz w:val="21"/>
          <w:szCs w:val="21"/>
        </w:rPr>
      </w:pPr>
      <w:r w:rsidRPr="000C44EA">
        <w:rPr>
          <w:sz w:val="21"/>
          <w:szCs w:val="21"/>
        </w:rPr>
        <w:t>Oświadczam, że w stosunku do następującego podmiotu, będącego dostawcą, na którego przypada ponad 10% wartości zamówienia: ……………………………………………………………………………………………….………..….……</w:t>
      </w:r>
      <w:r w:rsidRPr="000C44EA">
        <w:rPr>
          <w:sz w:val="20"/>
        </w:rPr>
        <w:t xml:space="preserve"> </w:t>
      </w:r>
      <w:r w:rsidRPr="000C44EA">
        <w:rPr>
          <w:i/>
          <w:sz w:val="16"/>
          <w:szCs w:val="16"/>
        </w:rPr>
        <w:t>(podać pełną nazwę/firmę, adres, a także w zależności od podmiotu: NIP/PESEL, KRS/CEiDG)</w:t>
      </w:r>
      <w:r w:rsidRPr="000C44EA">
        <w:rPr>
          <w:sz w:val="16"/>
          <w:szCs w:val="16"/>
        </w:rPr>
        <w:t>,</w:t>
      </w:r>
      <w:r w:rsidRPr="000C44EA">
        <w:rPr>
          <w:sz w:val="16"/>
          <w:szCs w:val="16"/>
        </w:rPr>
        <w:br/>
      </w:r>
      <w:r w:rsidRPr="000C44EA">
        <w:rPr>
          <w:sz w:val="21"/>
          <w:szCs w:val="21"/>
        </w:rPr>
        <w:t>nie</w:t>
      </w:r>
      <w:r w:rsidRPr="000C44EA">
        <w:rPr>
          <w:sz w:val="16"/>
          <w:szCs w:val="16"/>
        </w:rPr>
        <w:t xml:space="preserve"> </w:t>
      </w:r>
      <w:r w:rsidRPr="000C44EA">
        <w:rPr>
          <w:sz w:val="21"/>
          <w:szCs w:val="21"/>
        </w:rPr>
        <w:t>zachodzą podstawy wykluczenia z postępowania o udzielenie zamówienia przewidziane w  art.  5k rozporządzenia 833/2014 w brzmieniu nadanym rozporządzeniem 2022/576.</w:t>
      </w:r>
    </w:p>
    <w:p w:rsidR="00C90E70" w:rsidRPr="000C44EA" w:rsidRDefault="00C90E70" w:rsidP="00C90E70">
      <w:pPr>
        <w:spacing w:line="360" w:lineRule="auto"/>
        <w:ind w:left="5664" w:firstLine="708"/>
        <w:jc w:val="both"/>
        <w:rPr>
          <w:i/>
          <w:sz w:val="16"/>
          <w:szCs w:val="16"/>
        </w:rPr>
      </w:pPr>
    </w:p>
    <w:p w:rsidR="00C90E70" w:rsidRPr="000C44EA" w:rsidRDefault="00C90E70" w:rsidP="00C90E70">
      <w:pPr>
        <w:shd w:val="clear" w:color="auto" w:fill="BFBFBF" w:themeFill="background1" w:themeFillShade="BF"/>
        <w:spacing w:before="240" w:line="360" w:lineRule="auto"/>
        <w:jc w:val="both"/>
        <w:rPr>
          <w:b/>
          <w:sz w:val="21"/>
          <w:szCs w:val="21"/>
        </w:rPr>
      </w:pPr>
      <w:r w:rsidRPr="000C44EA">
        <w:rPr>
          <w:b/>
          <w:sz w:val="21"/>
          <w:szCs w:val="21"/>
        </w:rPr>
        <w:t>OŚWIADCZENIE DOTYCZĄCE PODANYCH INFORMACJI:</w:t>
      </w:r>
    </w:p>
    <w:p w:rsidR="00C90E70" w:rsidRPr="000C44EA" w:rsidRDefault="00C90E70" w:rsidP="00C90E70">
      <w:pPr>
        <w:spacing w:line="360" w:lineRule="auto"/>
        <w:jc w:val="both"/>
        <w:rPr>
          <w:b/>
        </w:rPr>
      </w:pPr>
    </w:p>
    <w:p w:rsidR="00C90E70" w:rsidRPr="000C44EA" w:rsidRDefault="00C90E70" w:rsidP="00C90E70">
      <w:pPr>
        <w:spacing w:line="360" w:lineRule="auto"/>
        <w:jc w:val="both"/>
        <w:rPr>
          <w:sz w:val="21"/>
          <w:szCs w:val="21"/>
        </w:rPr>
      </w:pPr>
      <w:r w:rsidRPr="000C44EA">
        <w:rPr>
          <w:sz w:val="21"/>
          <w:szCs w:val="21"/>
        </w:rPr>
        <w:t xml:space="preserve">Oświadczam, że wszystkie informacje podane w powyższych oświadczeniach są aktualne  i zgodne z prawdą oraz zostały przedstawione z pełną świadomością konsekwencji wprowadzenia zamawiającego w błąd </w:t>
      </w:r>
      <w:r>
        <w:rPr>
          <w:sz w:val="21"/>
          <w:szCs w:val="21"/>
        </w:rPr>
        <w:t>przy przedstawianiu informacji.</w:t>
      </w:r>
    </w:p>
    <w:p w:rsidR="00C90E70" w:rsidRPr="000C44EA" w:rsidRDefault="00C90E70" w:rsidP="00C90E70">
      <w:pPr>
        <w:spacing w:line="360" w:lineRule="auto"/>
        <w:jc w:val="both"/>
        <w:rPr>
          <w:sz w:val="21"/>
          <w:szCs w:val="21"/>
        </w:rPr>
      </w:pP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r>
      <w:r>
        <w:rPr>
          <w:sz w:val="21"/>
          <w:szCs w:val="21"/>
        </w:rPr>
        <w:t xml:space="preserve">                        </w:t>
      </w:r>
      <w:r w:rsidRPr="000C44EA">
        <w:rPr>
          <w:sz w:val="21"/>
          <w:szCs w:val="21"/>
        </w:rPr>
        <w:t>…………………………………….</w:t>
      </w:r>
    </w:p>
    <w:p w:rsidR="00C90E70" w:rsidRPr="000C44EA" w:rsidRDefault="00C90E70" w:rsidP="00C90E70">
      <w:pPr>
        <w:spacing w:line="360" w:lineRule="auto"/>
        <w:jc w:val="both"/>
        <w:rPr>
          <w:i/>
          <w:sz w:val="16"/>
          <w:szCs w:val="16"/>
        </w:rPr>
      </w:pP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r>
      <w:r w:rsidRPr="000C44EA">
        <w:rPr>
          <w:i/>
          <w:sz w:val="21"/>
          <w:szCs w:val="21"/>
        </w:rPr>
        <w:tab/>
      </w:r>
      <w:r w:rsidRPr="000C44EA">
        <w:rPr>
          <w:i/>
          <w:sz w:val="16"/>
          <w:szCs w:val="16"/>
        </w:rPr>
        <w:t xml:space="preserve">Data; </w:t>
      </w:r>
      <w:bookmarkStart w:id="15" w:name="_Hlk102639179"/>
      <w:r w:rsidRPr="000C44EA">
        <w:rPr>
          <w:i/>
          <w:sz w:val="16"/>
          <w:szCs w:val="16"/>
        </w:rPr>
        <w:t xml:space="preserve">kwalifikowany podpis elektroniczny </w:t>
      </w:r>
      <w:bookmarkEnd w:id="15"/>
    </w:p>
    <w:p w:rsidR="00C90E70" w:rsidRDefault="00C90E70" w:rsidP="00C90E70">
      <w:pPr>
        <w:widowControl/>
        <w:suppressAutoHyphens w:val="0"/>
        <w:overflowPunct/>
        <w:autoSpaceDE/>
        <w:autoSpaceDN/>
        <w:adjustRightInd/>
        <w:spacing w:after="160" w:line="259" w:lineRule="auto"/>
        <w:contextualSpacing/>
        <w:textAlignment w:val="auto"/>
        <w:rPr>
          <w:i/>
          <w:sz w:val="22"/>
          <w:lang w:val="pl-PL"/>
        </w:rPr>
      </w:pPr>
    </w:p>
    <w:p w:rsidR="00C90E70" w:rsidRPr="000C44EA" w:rsidRDefault="00C90E70" w:rsidP="00C90E70">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4b do SWZ</w:t>
      </w:r>
    </w:p>
    <w:p w:rsidR="00C90E70" w:rsidRPr="000C44EA" w:rsidRDefault="00C90E70" w:rsidP="00C90E70">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t xml:space="preserve">    ( jeżeli dotyczy )</w:t>
      </w:r>
    </w:p>
    <w:p w:rsidR="00C90E70" w:rsidRPr="000C44EA" w:rsidRDefault="00C90E70" w:rsidP="00C90E70">
      <w:pPr>
        <w:spacing w:before="480" w:line="257" w:lineRule="auto"/>
        <w:ind w:left="5245" w:firstLine="709"/>
        <w:rPr>
          <w:b/>
          <w:sz w:val="20"/>
        </w:rPr>
      </w:pPr>
      <w:r w:rsidRPr="000C44EA">
        <w:rPr>
          <w:b/>
          <w:sz w:val="20"/>
        </w:rPr>
        <w:t xml:space="preserve">               Zamawiający:</w:t>
      </w:r>
    </w:p>
    <w:p w:rsidR="00C90E70" w:rsidRPr="000C44EA" w:rsidRDefault="00C90E70" w:rsidP="00C90E70">
      <w:pPr>
        <w:spacing w:line="480" w:lineRule="auto"/>
        <w:ind w:left="5954"/>
        <w:rPr>
          <w:sz w:val="20"/>
        </w:rPr>
      </w:pPr>
      <w:r w:rsidRPr="000C44EA">
        <w:rPr>
          <w:sz w:val="20"/>
        </w:rPr>
        <w:t>………………………………………………………………………………</w:t>
      </w:r>
    </w:p>
    <w:p w:rsidR="00C90E70" w:rsidRPr="000C44EA" w:rsidRDefault="00C90E70" w:rsidP="00C90E70">
      <w:pPr>
        <w:ind w:left="5954"/>
        <w:jc w:val="center"/>
        <w:rPr>
          <w:i/>
          <w:sz w:val="16"/>
          <w:szCs w:val="16"/>
        </w:rPr>
      </w:pPr>
      <w:r w:rsidRPr="000C44EA">
        <w:rPr>
          <w:i/>
          <w:sz w:val="16"/>
          <w:szCs w:val="16"/>
        </w:rPr>
        <w:t>(pełna nazwa/firma, adres)</w:t>
      </w:r>
    </w:p>
    <w:p w:rsidR="00C90E70" w:rsidRPr="000C44EA" w:rsidRDefault="00C90E70" w:rsidP="00C90E70">
      <w:pPr>
        <w:rPr>
          <w:b/>
          <w:sz w:val="20"/>
        </w:rPr>
      </w:pPr>
      <w:r w:rsidRPr="000C44EA">
        <w:rPr>
          <w:b/>
          <w:sz w:val="20"/>
        </w:rPr>
        <w:t>Podmiot udostępniający zasoby:</w:t>
      </w:r>
    </w:p>
    <w:p w:rsidR="00C90E70" w:rsidRPr="000C44EA" w:rsidRDefault="00C90E70" w:rsidP="00C90E70">
      <w:pPr>
        <w:ind w:right="5954"/>
        <w:rPr>
          <w:sz w:val="20"/>
        </w:rPr>
      </w:pPr>
      <w:r w:rsidRPr="000C44EA">
        <w:rPr>
          <w:sz w:val="20"/>
        </w:rPr>
        <w:t>………………………………………………………………………………</w:t>
      </w:r>
    </w:p>
    <w:p w:rsidR="00C90E70" w:rsidRPr="000C44EA" w:rsidRDefault="00C90E70" w:rsidP="00C90E70">
      <w:pPr>
        <w:ind w:right="5953"/>
        <w:rPr>
          <w:i/>
          <w:sz w:val="16"/>
          <w:szCs w:val="16"/>
        </w:rPr>
      </w:pPr>
      <w:r w:rsidRPr="000C44EA">
        <w:rPr>
          <w:i/>
          <w:sz w:val="16"/>
          <w:szCs w:val="16"/>
        </w:rPr>
        <w:t>(pełna nazwa/firma, adres, w zależności od podmiotu: NIP/PESEL, KRS/CEiDG)</w:t>
      </w:r>
    </w:p>
    <w:p w:rsidR="00C90E70" w:rsidRPr="000C44EA" w:rsidRDefault="00C90E70" w:rsidP="00C90E70">
      <w:pPr>
        <w:rPr>
          <w:sz w:val="20"/>
          <w:u w:val="single"/>
        </w:rPr>
      </w:pPr>
      <w:r w:rsidRPr="000C44EA">
        <w:rPr>
          <w:sz w:val="20"/>
          <w:u w:val="single"/>
        </w:rPr>
        <w:t>reprezentowany przez:</w:t>
      </w:r>
    </w:p>
    <w:p w:rsidR="00C90E70" w:rsidRPr="000C44EA" w:rsidRDefault="00C90E70" w:rsidP="00C90E70">
      <w:pPr>
        <w:ind w:right="5954"/>
        <w:rPr>
          <w:sz w:val="20"/>
        </w:rPr>
      </w:pPr>
      <w:r w:rsidRPr="000C44EA">
        <w:rPr>
          <w:sz w:val="20"/>
        </w:rPr>
        <w:t>………………………………………………………………………………</w:t>
      </w:r>
    </w:p>
    <w:p w:rsidR="00C90E70" w:rsidRPr="000C44EA" w:rsidRDefault="00C90E70" w:rsidP="00C90E70">
      <w:pPr>
        <w:ind w:right="5953"/>
        <w:rPr>
          <w:i/>
          <w:sz w:val="16"/>
          <w:szCs w:val="16"/>
        </w:rPr>
      </w:pPr>
      <w:r w:rsidRPr="000C44EA">
        <w:rPr>
          <w:i/>
          <w:sz w:val="16"/>
          <w:szCs w:val="16"/>
        </w:rPr>
        <w:t>(imię, nazwisko, stanowisko/podstawa do reprezentacji)</w:t>
      </w:r>
    </w:p>
    <w:p w:rsidR="00C90E70" w:rsidRPr="000C44EA" w:rsidRDefault="00C90E70" w:rsidP="00C90E70">
      <w:pPr>
        <w:rPr>
          <w:b/>
          <w:sz w:val="20"/>
        </w:rPr>
      </w:pPr>
    </w:p>
    <w:p w:rsidR="00C90E70" w:rsidRPr="000C44EA" w:rsidRDefault="00C90E70" w:rsidP="00C90E70">
      <w:pPr>
        <w:spacing w:after="120" w:line="360" w:lineRule="auto"/>
        <w:jc w:val="center"/>
        <w:rPr>
          <w:b/>
          <w:u w:val="single"/>
        </w:rPr>
      </w:pPr>
      <w:r w:rsidRPr="000C44EA">
        <w:rPr>
          <w:b/>
          <w:u w:val="single"/>
        </w:rPr>
        <w:t>Oświadczenia podmiotu udostępniającego zasoby</w:t>
      </w:r>
    </w:p>
    <w:p w:rsidR="00C90E70" w:rsidRPr="000C44EA" w:rsidRDefault="00C90E70" w:rsidP="00C90E70">
      <w:pPr>
        <w:spacing w:before="120" w:line="360" w:lineRule="auto"/>
        <w:jc w:val="center"/>
        <w:rPr>
          <w:b/>
          <w:caps/>
          <w:sz w:val="20"/>
          <w:u w:val="single"/>
        </w:rPr>
      </w:pPr>
      <w:r w:rsidRPr="000C44EA">
        <w:rPr>
          <w:b/>
          <w:sz w:val="20"/>
          <w:u w:val="single"/>
        </w:rPr>
        <w:t xml:space="preserve">DOTYCZĄCE PRZESŁANEK WYKLUCZENIA Z ART. 5K ROZPORZĄDZENIA 833/2014 ORAZ ART. 7 UST. 1 USTAWY </w:t>
      </w:r>
      <w:r w:rsidRPr="000C44EA">
        <w:rPr>
          <w:b/>
          <w:caps/>
          <w:sz w:val="20"/>
          <w:u w:val="single"/>
        </w:rPr>
        <w:t>o szczegÓlnych rozwiĄzaniach w zakresie przeciwdziaŁania wspieraniu agresji na UkrainĘ oraz sŁuŻĄCych ochronie bezpieczeŃstwa narodowego</w:t>
      </w:r>
    </w:p>
    <w:p w:rsidR="00C90E70" w:rsidRPr="000C44EA" w:rsidRDefault="00C90E70" w:rsidP="00C90E70">
      <w:pPr>
        <w:spacing w:before="120" w:line="360" w:lineRule="auto"/>
        <w:jc w:val="center"/>
        <w:rPr>
          <w:b/>
          <w:u w:val="single"/>
        </w:rPr>
      </w:pPr>
      <w:r w:rsidRPr="000C44EA">
        <w:rPr>
          <w:b/>
          <w:sz w:val="21"/>
          <w:szCs w:val="21"/>
        </w:rPr>
        <w:t>składane na podstawie art. 125 ust. 5 ustawy Pzp</w:t>
      </w:r>
    </w:p>
    <w:p w:rsidR="00C90E70" w:rsidRPr="000C44EA" w:rsidRDefault="00C90E70" w:rsidP="00C90E70">
      <w:pPr>
        <w:spacing w:before="240"/>
        <w:ind w:firstLine="709"/>
        <w:jc w:val="both"/>
        <w:rPr>
          <w:b/>
          <w:bCs/>
          <w:color w:val="000000"/>
          <w:sz w:val="22"/>
          <w:szCs w:val="22"/>
          <w:lang w:val="pl-PL"/>
        </w:rPr>
      </w:pPr>
      <w:r w:rsidRPr="000C44EA">
        <w:rPr>
          <w:sz w:val="21"/>
          <w:szCs w:val="21"/>
        </w:rPr>
        <w:t xml:space="preserve">Na potrzeby postępowania o udzielenie zamówienia publicznego pn. </w:t>
      </w:r>
      <w:r w:rsidRPr="005F3BCA">
        <w:rPr>
          <w:b/>
          <w:sz w:val="22"/>
          <w:szCs w:val="22"/>
        </w:rPr>
        <w:t xml:space="preserve">Dostawa materiałów medycznych dla </w:t>
      </w:r>
      <w:r>
        <w:rPr>
          <w:b/>
          <w:sz w:val="22"/>
          <w:szCs w:val="22"/>
        </w:rPr>
        <w:t>Bloku Operacyjnego i innych oddziałów</w:t>
      </w:r>
      <w:r w:rsidRPr="005F3BCA">
        <w:rPr>
          <w:b/>
          <w:sz w:val="22"/>
          <w:szCs w:val="22"/>
        </w:rPr>
        <w:t xml:space="preserve"> </w:t>
      </w:r>
      <w:r w:rsidRPr="008421C8">
        <w:rPr>
          <w:b/>
          <w:bCs/>
          <w:sz w:val="22"/>
          <w:szCs w:val="22"/>
        </w:rPr>
        <w:t>- Zp/</w:t>
      </w:r>
      <w:r>
        <w:rPr>
          <w:b/>
          <w:bCs/>
          <w:sz w:val="22"/>
          <w:szCs w:val="22"/>
        </w:rPr>
        <w:t>76/PN/24</w:t>
      </w:r>
      <w:r w:rsidRPr="00383867">
        <w:rPr>
          <w:sz w:val="22"/>
          <w:szCs w:val="22"/>
        </w:rPr>
        <w:t xml:space="preserve">, </w:t>
      </w:r>
      <w:r w:rsidRPr="000C44EA">
        <w:rPr>
          <w:sz w:val="22"/>
          <w:szCs w:val="22"/>
        </w:rPr>
        <w:t xml:space="preserve">prowadzonego przez </w:t>
      </w:r>
      <w:r w:rsidRPr="000C44EA">
        <w:rPr>
          <w:b/>
          <w:sz w:val="22"/>
          <w:szCs w:val="22"/>
        </w:rPr>
        <w:t>Specjalistyczny Szpital im. dra Alfreda Sokołowskiego w Wałbrzychu</w:t>
      </w:r>
      <w:r w:rsidRPr="000C44EA">
        <w:rPr>
          <w:i/>
          <w:sz w:val="22"/>
          <w:szCs w:val="22"/>
        </w:rPr>
        <w:t xml:space="preserve">, </w:t>
      </w:r>
      <w:r w:rsidRPr="000C44EA">
        <w:rPr>
          <w:sz w:val="21"/>
          <w:szCs w:val="21"/>
        </w:rPr>
        <w:t>oświadczam, co następuje:</w:t>
      </w:r>
    </w:p>
    <w:p w:rsidR="00C90E70" w:rsidRPr="000C44EA" w:rsidRDefault="00C90E70" w:rsidP="00C90E70">
      <w:pPr>
        <w:shd w:val="clear" w:color="auto" w:fill="BFBFBF" w:themeFill="background1" w:themeFillShade="BF"/>
        <w:spacing w:before="360" w:line="360" w:lineRule="auto"/>
        <w:rPr>
          <w:b/>
          <w:sz w:val="21"/>
          <w:szCs w:val="21"/>
        </w:rPr>
      </w:pPr>
      <w:r w:rsidRPr="000C44EA">
        <w:rPr>
          <w:b/>
          <w:sz w:val="21"/>
          <w:szCs w:val="21"/>
        </w:rPr>
        <w:t>OŚWIADCZENIA DOTYCZĄCE PODMIOTU UDOSTEPNIAJĄCEGO ZASOBY:</w:t>
      </w:r>
    </w:p>
    <w:p w:rsidR="00C90E70" w:rsidRPr="000C44EA" w:rsidRDefault="00C90E70" w:rsidP="00E6736E">
      <w:pPr>
        <w:numPr>
          <w:ilvl w:val="0"/>
          <w:numId w:val="22"/>
        </w:numPr>
        <w:contextualSpacing/>
        <w:jc w:val="both"/>
      </w:pPr>
      <w:r w:rsidRPr="000C44EA">
        <w:rPr>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C90E70" w:rsidRPr="000C44EA" w:rsidRDefault="00C90E70" w:rsidP="00C90E70">
      <w:pPr>
        <w:ind w:left="360"/>
        <w:contextualSpacing/>
        <w:jc w:val="both"/>
      </w:pPr>
    </w:p>
    <w:p w:rsidR="00C90E70" w:rsidRPr="000C44EA" w:rsidRDefault="00C90E70" w:rsidP="00E6736E">
      <w:pPr>
        <w:numPr>
          <w:ilvl w:val="0"/>
          <w:numId w:val="22"/>
        </w:numPr>
        <w:contextualSpacing/>
        <w:jc w:val="both"/>
      </w:pPr>
      <w:r w:rsidRPr="000C44EA">
        <w:rPr>
          <w:sz w:val="21"/>
          <w:szCs w:val="21"/>
        </w:rPr>
        <w:t xml:space="preserve">Oświadczam, że nie zachodzą w stosunku do mnie przesłanki wykluczenia z postępowania na podstawie art. </w:t>
      </w:r>
      <w:r w:rsidRPr="000C44EA">
        <w:rPr>
          <w:color w:val="222222"/>
          <w:sz w:val="21"/>
          <w:szCs w:val="21"/>
        </w:rPr>
        <w:t>7 ust. 1 ustawy z dnia 13 kwietnia 2022 r.</w:t>
      </w:r>
      <w:r w:rsidRPr="000C44EA">
        <w:rPr>
          <w:iCs/>
          <w:color w:val="222222"/>
          <w:sz w:val="21"/>
          <w:szCs w:val="21"/>
        </w:rPr>
        <w:t xml:space="preserve"> o szczególnych rozwiązaniach w zakresie przeciwdziałania wspieraniu agresji na Ukrainę oraz służących ochronie bezpieczeństwa narodowego </w:t>
      </w:r>
      <w:r w:rsidRPr="000C44EA">
        <w:rPr>
          <w:color w:val="222222"/>
          <w:sz w:val="21"/>
          <w:szCs w:val="21"/>
        </w:rPr>
        <w:t>(Dz. U. poz. 835).</w:t>
      </w:r>
    </w:p>
    <w:p w:rsidR="00C90E70" w:rsidRPr="000C44EA" w:rsidRDefault="00C90E70" w:rsidP="00C90E70"/>
    <w:p w:rsidR="00C90E70" w:rsidRPr="0002104E" w:rsidRDefault="00C90E70" w:rsidP="00C90E70">
      <w:pPr>
        <w:shd w:val="clear" w:color="auto" w:fill="BFBFBF" w:themeFill="background1" w:themeFillShade="BF"/>
        <w:spacing w:line="360" w:lineRule="auto"/>
        <w:jc w:val="both"/>
        <w:rPr>
          <w:b/>
          <w:sz w:val="21"/>
          <w:szCs w:val="21"/>
        </w:rPr>
      </w:pPr>
      <w:r w:rsidRPr="0002104E">
        <w:rPr>
          <w:b/>
          <w:sz w:val="21"/>
          <w:szCs w:val="21"/>
        </w:rPr>
        <w:t>OŚWIADCZENIE DOTYCZĄCE PODANYCH INFORMACJI:</w:t>
      </w:r>
    </w:p>
    <w:p w:rsidR="00C90E70" w:rsidRPr="000C44EA" w:rsidRDefault="00C90E70" w:rsidP="00C90E70">
      <w:pPr>
        <w:spacing w:line="360" w:lineRule="auto"/>
        <w:jc w:val="both"/>
        <w:rPr>
          <w:rFonts w:ascii="Arial" w:hAnsi="Arial" w:cs="Arial"/>
          <w:b/>
        </w:rPr>
      </w:pPr>
    </w:p>
    <w:p w:rsidR="00C90E70" w:rsidRPr="000C44EA" w:rsidRDefault="00C90E70" w:rsidP="00C90E70">
      <w:pPr>
        <w:jc w:val="both"/>
        <w:rPr>
          <w:sz w:val="22"/>
          <w:szCs w:val="22"/>
        </w:rPr>
      </w:pPr>
      <w:r w:rsidRPr="000C44EA">
        <w:rPr>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C90E70" w:rsidRPr="00611892" w:rsidRDefault="00C90E70" w:rsidP="00C90E70">
      <w:pPr>
        <w:spacing w:line="360" w:lineRule="auto"/>
        <w:jc w:val="both"/>
        <w:rPr>
          <w:rFonts w:ascii="Arial" w:hAnsi="Arial" w:cs="Arial"/>
          <w:color w:val="FF0000"/>
          <w:sz w:val="21"/>
          <w:szCs w:val="21"/>
        </w:rPr>
      </w:pPr>
      <w:r w:rsidRPr="000C44EA">
        <w:rPr>
          <w:rFonts w:ascii="Arial" w:hAnsi="Arial" w:cs="Arial"/>
          <w:sz w:val="21"/>
          <w:szCs w:val="21"/>
        </w:rPr>
        <w:t xml:space="preserve">                                                                                     …………………………………….</w:t>
      </w:r>
    </w:p>
    <w:p w:rsidR="00C90E70" w:rsidRDefault="00C90E70" w:rsidP="00C90E70">
      <w:pPr>
        <w:spacing w:line="360" w:lineRule="auto"/>
        <w:jc w:val="both"/>
        <w:rPr>
          <w:i/>
          <w:color w:val="FF0000"/>
          <w:sz w:val="16"/>
          <w:szCs w:val="16"/>
        </w:rPr>
      </w:pP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i/>
          <w:color w:val="FF0000"/>
          <w:sz w:val="21"/>
          <w:szCs w:val="21"/>
        </w:rPr>
        <w:tab/>
      </w:r>
      <w:r w:rsidRPr="00545F43">
        <w:rPr>
          <w:rFonts w:ascii="Arial" w:hAnsi="Arial" w:cs="Arial"/>
          <w:i/>
          <w:color w:val="000000" w:themeColor="text1"/>
          <w:sz w:val="21"/>
          <w:szCs w:val="21"/>
        </w:rPr>
        <w:t xml:space="preserve">  </w:t>
      </w:r>
      <w:r w:rsidRPr="00545F43">
        <w:rPr>
          <w:i/>
          <w:color w:val="000000" w:themeColor="text1"/>
          <w:sz w:val="16"/>
          <w:szCs w:val="16"/>
        </w:rPr>
        <w:t xml:space="preserve">Data; kwalifikowany podpis elektroniczny </w:t>
      </w:r>
    </w:p>
    <w:p w:rsidR="00C90E70" w:rsidRPr="00C90E70" w:rsidRDefault="00C90E70" w:rsidP="00C90E70">
      <w:pPr>
        <w:spacing w:line="360" w:lineRule="auto"/>
        <w:jc w:val="both"/>
        <w:rPr>
          <w:i/>
          <w:color w:val="FF0000"/>
          <w:sz w:val="16"/>
          <w:szCs w:val="16"/>
        </w:rPr>
      </w:pPr>
      <w:r w:rsidRPr="006670A1">
        <w:rPr>
          <w:i/>
          <w:sz w:val="22"/>
          <w:lang w:val="pl-PL"/>
        </w:rPr>
        <w:lastRenderedPageBreak/>
        <w:t>Załącznik nr 5  do SWZ</w:t>
      </w:r>
    </w:p>
    <w:p w:rsidR="00C90E70" w:rsidRPr="006670A1" w:rsidRDefault="00C90E70" w:rsidP="00C90E70">
      <w:pPr>
        <w:rPr>
          <w:i/>
          <w:sz w:val="22"/>
          <w:lang w:val="pl-PL"/>
        </w:rPr>
      </w:pPr>
    </w:p>
    <w:p w:rsidR="00C90E70" w:rsidRPr="006670A1" w:rsidRDefault="00C90E70" w:rsidP="00C90E70">
      <w:pPr>
        <w:rPr>
          <w:b/>
        </w:rPr>
      </w:pPr>
      <w:r w:rsidRPr="006670A1">
        <w:rPr>
          <w:b/>
        </w:rPr>
        <w:t xml:space="preserve">                                                                                                             </w:t>
      </w:r>
    </w:p>
    <w:p w:rsidR="00C90E70" w:rsidRPr="006670A1" w:rsidRDefault="00C90E70" w:rsidP="00C90E70">
      <w:pPr>
        <w:rPr>
          <w:b/>
        </w:rPr>
      </w:pPr>
      <w:r w:rsidRPr="006670A1">
        <w:rPr>
          <w:b/>
        </w:rPr>
        <w:t>Wykonawca:</w:t>
      </w:r>
    </w:p>
    <w:p w:rsidR="00C90E70" w:rsidRPr="006670A1" w:rsidRDefault="00C90E70" w:rsidP="00C90E70">
      <w:pPr>
        <w:rPr>
          <w:b/>
        </w:rPr>
      </w:pPr>
    </w:p>
    <w:p w:rsidR="00C90E70" w:rsidRPr="006670A1" w:rsidRDefault="00C90E70" w:rsidP="00C90E70">
      <w:pPr>
        <w:rPr>
          <w:b/>
        </w:rPr>
      </w:pPr>
    </w:p>
    <w:p w:rsidR="00C90E70" w:rsidRPr="006670A1" w:rsidRDefault="00C90E70" w:rsidP="00C90E70">
      <w:pPr>
        <w:rPr>
          <w:sz w:val="20"/>
        </w:rPr>
      </w:pPr>
    </w:p>
    <w:p w:rsidR="00C90E70" w:rsidRPr="006670A1" w:rsidRDefault="00C90E70" w:rsidP="00C90E70">
      <w:pPr>
        <w:spacing w:line="480" w:lineRule="auto"/>
        <w:ind w:right="5954"/>
        <w:rPr>
          <w:i/>
          <w:sz w:val="16"/>
        </w:rPr>
      </w:pPr>
      <w:r w:rsidRPr="006670A1">
        <w:rPr>
          <w:sz w:val="20"/>
        </w:rPr>
        <w:t>………………………………………</w:t>
      </w:r>
    </w:p>
    <w:p w:rsidR="00C90E70" w:rsidRPr="006670A1" w:rsidRDefault="00C90E70" w:rsidP="00C90E70">
      <w:pPr>
        <w:rPr>
          <w:rFonts w:ascii="Arial" w:hAnsi="Arial"/>
          <w:sz w:val="21"/>
        </w:rPr>
      </w:pPr>
    </w:p>
    <w:p w:rsidR="00C90E70" w:rsidRPr="006670A1" w:rsidRDefault="00C90E70" w:rsidP="00C90E70">
      <w:pPr>
        <w:spacing w:after="120" w:line="360" w:lineRule="auto"/>
        <w:jc w:val="center"/>
        <w:rPr>
          <w:b/>
          <w:sz w:val="22"/>
        </w:rPr>
      </w:pPr>
      <w:r w:rsidRPr="006670A1">
        <w:rPr>
          <w:b/>
          <w:sz w:val="28"/>
          <w:u w:val="single"/>
        </w:rPr>
        <w:t xml:space="preserve">Oświadczenie wykonawcy </w:t>
      </w:r>
    </w:p>
    <w:p w:rsidR="00C90E70" w:rsidRPr="006670A1" w:rsidRDefault="00C90E70" w:rsidP="00C90E70">
      <w:pPr>
        <w:jc w:val="center"/>
        <w:rPr>
          <w:b/>
          <w:sz w:val="22"/>
          <w:lang w:eastAsia="en-US"/>
        </w:rPr>
      </w:pPr>
      <w:r w:rsidRPr="006670A1">
        <w:rPr>
          <w:b/>
          <w:sz w:val="22"/>
          <w:lang w:eastAsia="en-US"/>
        </w:rPr>
        <w:t>o aktualności informacji zawartych w oświadczeniu, o którym mowa w art. 125 ust. 1 ustawy, w zakresie podstaw wykluczenia z postępowania.</w:t>
      </w:r>
    </w:p>
    <w:p w:rsidR="00C90E70" w:rsidRPr="006670A1" w:rsidRDefault="00C90E70" w:rsidP="00C90E70">
      <w:pPr>
        <w:spacing w:line="360" w:lineRule="auto"/>
        <w:ind w:firstLine="708"/>
        <w:jc w:val="center"/>
        <w:rPr>
          <w:sz w:val="22"/>
        </w:rPr>
      </w:pPr>
    </w:p>
    <w:p w:rsidR="00C90E70" w:rsidRPr="00FA69F3" w:rsidRDefault="00C90E70" w:rsidP="00C90E70">
      <w:pPr>
        <w:jc w:val="both"/>
        <w:rPr>
          <w:b/>
          <w:sz w:val="22"/>
          <w:szCs w:val="22"/>
        </w:rPr>
      </w:pPr>
      <w:r w:rsidRPr="006670A1">
        <w:rPr>
          <w:sz w:val="22"/>
        </w:rPr>
        <w:t xml:space="preserve">Na potrzeby postępowania o udzielenie zamówienia </w:t>
      </w:r>
      <w:r w:rsidRPr="006670A1">
        <w:rPr>
          <w:sz w:val="22"/>
          <w:szCs w:val="22"/>
        </w:rPr>
        <w:t>publicznego</w:t>
      </w:r>
      <w:r>
        <w:rPr>
          <w:sz w:val="22"/>
          <w:szCs w:val="22"/>
        </w:rPr>
        <w:t xml:space="preserve"> : </w:t>
      </w:r>
      <w:r w:rsidRPr="005F3BCA">
        <w:rPr>
          <w:b/>
          <w:sz w:val="22"/>
          <w:szCs w:val="22"/>
        </w:rPr>
        <w:t xml:space="preserve">Dostawa materiałów medycznych dla </w:t>
      </w:r>
      <w:r>
        <w:rPr>
          <w:b/>
          <w:sz w:val="22"/>
          <w:szCs w:val="22"/>
        </w:rPr>
        <w:t>Bloku Operacyjnego i innych oddziałów szpitalnych</w:t>
      </w:r>
      <w:r w:rsidRPr="005F3BCA">
        <w:rPr>
          <w:b/>
          <w:sz w:val="22"/>
          <w:szCs w:val="22"/>
        </w:rPr>
        <w:t xml:space="preserve"> </w:t>
      </w:r>
      <w:r w:rsidRPr="008421C8">
        <w:rPr>
          <w:b/>
          <w:bCs/>
          <w:sz w:val="22"/>
          <w:szCs w:val="22"/>
        </w:rPr>
        <w:t>- Zp/</w:t>
      </w:r>
      <w:r>
        <w:rPr>
          <w:b/>
          <w:bCs/>
          <w:sz w:val="22"/>
          <w:szCs w:val="22"/>
        </w:rPr>
        <w:t>76/PN/24</w:t>
      </w:r>
      <w:r w:rsidRPr="00FB1A14">
        <w:rPr>
          <w:sz w:val="22"/>
          <w:szCs w:val="22"/>
        </w:rPr>
        <w:t>,</w:t>
      </w:r>
      <w:r w:rsidRPr="005F7ED1">
        <w:rPr>
          <w:b/>
          <w:color w:val="FF0000"/>
          <w:sz w:val="22"/>
          <w:szCs w:val="22"/>
        </w:rPr>
        <w:t xml:space="preserve"> </w:t>
      </w:r>
      <w:r w:rsidRPr="006670A1">
        <w:rPr>
          <w:sz w:val="22"/>
          <w:szCs w:val="22"/>
        </w:rPr>
        <w:t xml:space="preserve">prowadzonego przez </w:t>
      </w:r>
      <w:r w:rsidRPr="006670A1">
        <w:rPr>
          <w:b/>
          <w:sz w:val="22"/>
          <w:szCs w:val="22"/>
        </w:rPr>
        <w:t>Specjalistyczny Szpital im. dra Alfreda Sokołowskiego w Wałbrzychu</w:t>
      </w:r>
      <w:r w:rsidRPr="006670A1">
        <w:rPr>
          <w:sz w:val="22"/>
          <w:szCs w:val="22"/>
        </w:rPr>
        <w:t xml:space="preserve"> oświadczam, co następuje:</w:t>
      </w:r>
    </w:p>
    <w:p w:rsidR="00C90E70" w:rsidRPr="006670A1" w:rsidRDefault="00C90E70" w:rsidP="00C90E70">
      <w:pPr>
        <w:pStyle w:val="Bezodstpw"/>
        <w:jc w:val="both"/>
        <w:rPr>
          <w:sz w:val="22"/>
        </w:rPr>
      </w:pPr>
    </w:p>
    <w:p w:rsidR="00C90E70" w:rsidRPr="006670A1" w:rsidRDefault="00C90E70" w:rsidP="00C90E70">
      <w:pPr>
        <w:jc w:val="both"/>
        <w:rPr>
          <w:sz w:val="22"/>
          <w:lang w:eastAsia="en-US"/>
        </w:rPr>
      </w:pPr>
      <w:r w:rsidRPr="006670A1">
        <w:rPr>
          <w:sz w:val="22"/>
          <w:lang w:eastAsia="en-US"/>
        </w:rPr>
        <w:t>Informacje zawarte w oświadczeniu, o którym mowa w art. 125 ust. 1 ustawy Pzp w zakresie podstaw wykluczenia z postępowania, o których mowa w:</w:t>
      </w:r>
    </w:p>
    <w:p w:rsidR="00C90E70" w:rsidRPr="006670A1" w:rsidRDefault="00C90E70" w:rsidP="00C90E70">
      <w:pPr>
        <w:jc w:val="both"/>
        <w:rPr>
          <w:sz w:val="22"/>
          <w:lang w:eastAsia="en-US"/>
        </w:rPr>
      </w:pPr>
      <w:r w:rsidRPr="006670A1">
        <w:rPr>
          <w:sz w:val="22"/>
          <w:lang w:eastAsia="en-US"/>
        </w:rPr>
        <w:t>a) art. 108 ust. 1 pkt 3 ustawy,</w:t>
      </w:r>
    </w:p>
    <w:p w:rsidR="00C90E70" w:rsidRPr="006670A1" w:rsidRDefault="00C90E70" w:rsidP="00C90E70">
      <w:pPr>
        <w:jc w:val="both"/>
        <w:rPr>
          <w:sz w:val="22"/>
          <w:lang w:eastAsia="en-US"/>
        </w:rPr>
      </w:pPr>
      <w:r w:rsidRPr="006670A1">
        <w:rPr>
          <w:sz w:val="22"/>
          <w:lang w:eastAsia="en-US"/>
        </w:rPr>
        <w:t>b) art. 108 ust. 1 pkt 4 ustawy, dotyczących orzeczenia zakazu ubiegania się o zamówienie publiczne tytułem środka zapobiegawczego,</w:t>
      </w:r>
    </w:p>
    <w:p w:rsidR="00C90E70" w:rsidRPr="006670A1" w:rsidRDefault="00C90E70" w:rsidP="00C90E70">
      <w:pPr>
        <w:jc w:val="both"/>
        <w:rPr>
          <w:sz w:val="22"/>
          <w:lang w:eastAsia="en-US"/>
        </w:rPr>
      </w:pPr>
      <w:r w:rsidRPr="006670A1">
        <w:rPr>
          <w:sz w:val="22"/>
          <w:lang w:eastAsia="en-US"/>
        </w:rPr>
        <w:t>c) art. 108 ust. 1 pkt 5 ustawy, dotyczących zawarcia z innymi wykonawcami porozumienia mającego na celu zakłócenie konkurencji,</w:t>
      </w:r>
    </w:p>
    <w:p w:rsidR="00C90E70" w:rsidRPr="006670A1" w:rsidRDefault="00C90E70" w:rsidP="00C90E70">
      <w:pPr>
        <w:jc w:val="both"/>
        <w:rPr>
          <w:sz w:val="22"/>
          <w:lang w:eastAsia="en-US"/>
        </w:rPr>
      </w:pPr>
      <w:r w:rsidRPr="006670A1">
        <w:rPr>
          <w:sz w:val="22"/>
          <w:lang w:eastAsia="en-US"/>
        </w:rPr>
        <w:t>d) art. 108 ust. 1 pkt 6 ustawy,</w:t>
      </w:r>
    </w:p>
    <w:p w:rsidR="00C90E70" w:rsidRDefault="00C90E70" w:rsidP="00C90E70">
      <w:pPr>
        <w:jc w:val="both"/>
        <w:rPr>
          <w:b/>
          <w:sz w:val="22"/>
          <w:lang w:eastAsia="en-US"/>
        </w:rPr>
      </w:pPr>
    </w:p>
    <w:p w:rsidR="00C90E70" w:rsidRPr="00611892" w:rsidRDefault="00C90E70" w:rsidP="00C90E70">
      <w:pPr>
        <w:jc w:val="both"/>
        <w:rPr>
          <w:b/>
          <w:color w:val="FF0000"/>
          <w:sz w:val="22"/>
          <w:lang w:eastAsia="en-US"/>
        </w:rPr>
      </w:pPr>
    </w:p>
    <w:p w:rsidR="00C90E70" w:rsidRPr="00C323C1" w:rsidRDefault="00C90E70" w:rsidP="00C90E70">
      <w:pPr>
        <w:jc w:val="both"/>
        <w:rPr>
          <w:color w:val="000000" w:themeColor="text1"/>
          <w:sz w:val="22"/>
          <w:lang w:eastAsia="en-US"/>
        </w:rPr>
      </w:pPr>
      <w:r w:rsidRPr="00C323C1">
        <w:rPr>
          <w:color w:val="000000" w:themeColor="text1"/>
          <w:sz w:val="22"/>
          <w:lang w:eastAsia="en-US"/>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rsidR="00C90E70" w:rsidRPr="00C323C1" w:rsidRDefault="00C90E70" w:rsidP="00C90E70">
      <w:pPr>
        <w:pStyle w:val="Bezodstpw"/>
        <w:jc w:val="both"/>
        <w:rPr>
          <w:b/>
          <w:color w:val="000000" w:themeColor="text1"/>
          <w:sz w:val="22"/>
          <w:lang w:eastAsia="en-US"/>
        </w:rPr>
      </w:pPr>
      <w:r w:rsidRPr="00C323C1">
        <w:rPr>
          <w:b/>
          <w:color w:val="000000" w:themeColor="text1"/>
          <w:sz w:val="22"/>
          <w:lang w:eastAsia="en-US"/>
        </w:rPr>
        <w:t>są nadal aktualne</w:t>
      </w:r>
    </w:p>
    <w:p w:rsidR="00C90E70" w:rsidRPr="00C323C1" w:rsidRDefault="00C90E70" w:rsidP="00C90E70">
      <w:pPr>
        <w:pStyle w:val="Bezodstpw"/>
        <w:jc w:val="both"/>
        <w:rPr>
          <w:b/>
          <w:color w:val="000000" w:themeColor="text1"/>
          <w:sz w:val="22"/>
          <w:lang w:eastAsia="en-US"/>
        </w:rPr>
      </w:pPr>
    </w:p>
    <w:p w:rsidR="00C90E70" w:rsidRPr="00C323C1" w:rsidRDefault="00C90E70" w:rsidP="00C90E70">
      <w:pPr>
        <w:pStyle w:val="Bezodstpw"/>
        <w:jc w:val="both"/>
        <w:rPr>
          <w:b/>
          <w:color w:val="000000" w:themeColor="text1"/>
          <w:sz w:val="22"/>
          <w:lang w:eastAsia="en-US"/>
        </w:rPr>
      </w:pPr>
    </w:p>
    <w:p w:rsidR="00C90E70" w:rsidRPr="00611892" w:rsidRDefault="00C90E70" w:rsidP="00C90E70">
      <w:pPr>
        <w:rPr>
          <w:i/>
          <w:color w:val="FF0000"/>
          <w:sz w:val="18"/>
          <w:szCs w:val="18"/>
          <w:lang w:val="pl-PL"/>
        </w:rPr>
      </w:pPr>
    </w:p>
    <w:p w:rsidR="00C90E70" w:rsidRPr="00611892" w:rsidRDefault="00C90E70" w:rsidP="00C90E70">
      <w:pPr>
        <w:rPr>
          <w:i/>
          <w:color w:val="FF0000"/>
          <w:sz w:val="20"/>
          <w:lang w:val="pl-PL"/>
        </w:rPr>
      </w:pPr>
      <w:r w:rsidRPr="00611892">
        <w:rPr>
          <w:i/>
          <w:color w:val="FF0000"/>
          <w:sz w:val="18"/>
          <w:szCs w:val="18"/>
          <w:lang w:val="pl-PL"/>
        </w:rPr>
        <w:t xml:space="preserve">     </w:t>
      </w:r>
    </w:p>
    <w:p w:rsidR="00C90E70" w:rsidRPr="00611892" w:rsidRDefault="00C90E70" w:rsidP="00C90E70">
      <w:pPr>
        <w:spacing w:line="360" w:lineRule="auto"/>
        <w:jc w:val="both"/>
        <w:rPr>
          <w:rFonts w:ascii="Arial" w:hAnsi="Arial"/>
          <w:color w:val="FF0000"/>
          <w:sz w:val="20"/>
        </w:rPr>
      </w:pPr>
    </w:p>
    <w:p w:rsidR="00C90E70" w:rsidRPr="000C44EA" w:rsidRDefault="00C90E70" w:rsidP="00C90E70">
      <w:pPr>
        <w:spacing w:line="360" w:lineRule="auto"/>
        <w:jc w:val="both"/>
        <w:rPr>
          <w:rFonts w:ascii="Arial" w:hAnsi="Arial" w:cs="Arial"/>
          <w:sz w:val="21"/>
          <w:szCs w:val="21"/>
        </w:rPr>
      </w:pPr>
      <w:r w:rsidRPr="006670A1">
        <w:rPr>
          <w:rFonts w:ascii="Arial" w:hAnsi="Arial"/>
          <w:sz w:val="20"/>
        </w:rPr>
        <w:tab/>
      </w:r>
      <w:r w:rsidRPr="006670A1">
        <w:rPr>
          <w:rFonts w:ascii="Arial" w:hAnsi="Arial"/>
          <w:sz w:val="20"/>
        </w:rPr>
        <w:tab/>
      </w:r>
      <w:r>
        <w:rPr>
          <w:rFonts w:ascii="Arial" w:hAnsi="Arial"/>
          <w:sz w:val="20"/>
        </w:rPr>
        <w:t xml:space="preserve">                                                              </w:t>
      </w:r>
      <w:r w:rsidRPr="000C44EA">
        <w:rPr>
          <w:rFonts w:ascii="Arial" w:hAnsi="Arial" w:cs="Arial"/>
          <w:sz w:val="21"/>
          <w:szCs w:val="21"/>
        </w:rPr>
        <w:t>…………………………………….</w:t>
      </w:r>
    </w:p>
    <w:p w:rsidR="00C90E70" w:rsidRPr="00C454D8" w:rsidRDefault="00C90E70" w:rsidP="00C90E70">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rsidR="00C90E70" w:rsidRDefault="00C90E70" w:rsidP="00C90E70">
      <w:pPr>
        <w:jc w:val="both"/>
        <w:rPr>
          <w:i/>
          <w:color w:val="FF0000"/>
          <w:sz w:val="22"/>
          <w:lang w:val="pl-PL"/>
        </w:rPr>
      </w:pPr>
    </w:p>
    <w:p w:rsidR="00C90E70" w:rsidRDefault="00C90E70" w:rsidP="00C90E70">
      <w:pPr>
        <w:rPr>
          <w:i/>
          <w:color w:val="FF0000"/>
          <w:sz w:val="22"/>
          <w:lang w:val="pl-PL"/>
        </w:rPr>
      </w:pPr>
    </w:p>
    <w:p w:rsidR="00C90E70" w:rsidRDefault="00C90E70" w:rsidP="00C90E70">
      <w:pPr>
        <w:rPr>
          <w:i/>
          <w:color w:val="FF0000"/>
          <w:sz w:val="22"/>
          <w:lang w:val="pl-PL"/>
        </w:rPr>
      </w:pPr>
    </w:p>
    <w:p w:rsidR="00C90E70" w:rsidRDefault="00C90E70" w:rsidP="00C90E70">
      <w:pPr>
        <w:rPr>
          <w:i/>
          <w:color w:val="FF0000"/>
          <w:sz w:val="22"/>
          <w:lang w:val="pl-PL"/>
        </w:rPr>
      </w:pPr>
    </w:p>
    <w:p w:rsidR="00C90E70" w:rsidRDefault="00C90E70" w:rsidP="00C90E70">
      <w:pPr>
        <w:rPr>
          <w:i/>
          <w:color w:val="FF0000"/>
          <w:sz w:val="22"/>
          <w:lang w:val="pl-PL"/>
        </w:rPr>
      </w:pPr>
    </w:p>
    <w:p w:rsidR="00C90E70" w:rsidRDefault="00C90E70" w:rsidP="00C90E70">
      <w:pPr>
        <w:rPr>
          <w:i/>
          <w:color w:val="FF0000"/>
          <w:sz w:val="22"/>
          <w:lang w:val="pl-PL"/>
        </w:rPr>
      </w:pPr>
    </w:p>
    <w:p w:rsidR="00C90E70" w:rsidRDefault="00C90E70" w:rsidP="00C90E70">
      <w:pPr>
        <w:rPr>
          <w:i/>
          <w:color w:val="FF0000"/>
          <w:sz w:val="22"/>
          <w:lang w:val="pl-PL"/>
        </w:rPr>
      </w:pPr>
    </w:p>
    <w:p w:rsidR="00C90E70" w:rsidRDefault="00C90E70" w:rsidP="00C90E70">
      <w:pPr>
        <w:rPr>
          <w:i/>
          <w:color w:val="FF0000"/>
          <w:sz w:val="22"/>
          <w:lang w:val="pl-PL"/>
        </w:rPr>
      </w:pPr>
    </w:p>
    <w:p w:rsidR="00C90E70" w:rsidRDefault="00C90E70" w:rsidP="00C90E70">
      <w:pPr>
        <w:rPr>
          <w:i/>
          <w:color w:val="FF0000"/>
          <w:sz w:val="22"/>
          <w:lang w:val="pl-PL"/>
        </w:rPr>
      </w:pPr>
    </w:p>
    <w:p w:rsidR="00C90E70" w:rsidRDefault="00C90E70" w:rsidP="00C90E70">
      <w:pPr>
        <w:rPr>
          <w:i/>
          <w:color w:val="FF0000"/>
          <w:sz w:val="22"/>
          <w:lang w:val="pl-PL"/>
        </w:rPr>
      </w:pPr>
    </w:p>
    <w:p w:rsidR="00C90E70" w:rsidRDefault="00C90E70" w:rsidP="00C90E70">
      <w:pPr>
        <w:rPr>
          <w:i/>
          <w:color w:val="FF0000"/>
          <w:sz w:val="22"/>
          <w:lang w:val="pl-PL"/>
        </w:rPr>
      </w:pPr>
    </w:p>
    <w:p w:rsidR="00C90E70" w:rsidRDefault="00C90E70" w:rsidP="00C90E70">
      <w:pPr>
        <w:rPr>
          <w:i/>
          <w:color w:val="FF0000"/>
          <w:sz w:val="22"/>
          <w:lang w:val="pl-PL"/>
        </w:rPr>
      </w:pPr>
    </w:p>
    <w:p w:rsidR="00C90E70" w:rsidRPr="00890838" w:rsidRDefault="00C90E70" w:rsidP="00C90E70">
      <w:pPr>
        <w:rPr>
          <w:i/>
          <w:sz w:val="22"/>
          <w:lang w:val="pl-PL"/>
        </w:rPr>
      </w:pPr>
      <w:r w:rsidRPr="00890838">
        <w:rPr>
          <w:i/>
          <w:sz w:val="22"/>
          <w:lang w:val="pl-PL"/>
        </w:rPr>
        <w:lastRenderedPageBreak/>
        <w:t>Załącznik nr 6  do SWZ</w:t>
      </w:r>
    </w:p>
    <w:p w:rsidR="00C90E70" w:rsidRPr="00890838" w:rsidRDefault="00C90E70" w:rsidP="00C90E70">
      <w:pPr>
        <w:rPr>
          <w:i/>
          <w:sz w:val="22"/>
          <w:lang w:val="pl-PL"/>
        </w:rPr>
      </w:pPr>
    </w:p>
    <w:p w:rsidR="00C90E70" w:rsidRPr="00890838" w:rsidRDefault="00C90E70" w:rsidP="00C90E70">
      <w:pPr>
        <w:rPr>
          <w:b/>
        </w:rPr>
      </w:pPr>
      <w:r w:rsidRPr="00890838">
        <w:rPr>
          <w:b/>
        </w:rPr>
        <w:t xml:space="preserve">                                                                                                                </w:t>
      </w:r>
    </w:p>
    <w:p w:rsidR="00C90E70" w:rsidRDefault="00C90E70" w:rsidP="00C90E70">
      <w:pPr>
        <w:rPr>
          <w:b/>
        </w:rPr>
      </w:pPr>
      <w:r w:rsidRPr="00890838">
        <w:rPr>
          <w:b/>
        </w:rPr>
        <w:t>Wykonawca:</w:t>
      </w:r>
    </w:p>
    <w:p w:rsidR="00C90E70" w:rsidRPr="00890838" w:rsidRDefault="00C90E70" w:rsidP="00C90E70">
      <w:pPr>
        <w:rPr>
          <w:b/>
        </w:rPr>
      </w:pPr>
    </w:p>
    <w:p w:rsidR="00C90E70" w:rsidRPr="00C323C1" w:rsidRDefault="00C90E70" w:rsidP="00C90E70">
      <w:pPr>
        <w:spacing w:line="480" w:lineRule="auto"/>
        <w:ind w:right="5954"/>
        <w:rPr>
          <w:i/>
          <w:color w:val="000000" w:themeColor="text1"/>
          <w:sz w:val="16"/>
        </w:rPr>
      </w:pPr>
      <w:r w:rsidRPr="006670A1">
        <w:rPr>
          <w:sz w:val="20"/>
        </w:rPr>
        <w:t>………………………………………</w:t>
      </w:r>
    </w:p>
    <w:p w:rsidR="00C90E70" w:rsidRPr="00C323C1" w:rsidRDefault="00C90E70" w:rsidP="00C90E70">
      <w:pPr>
        <w:rPr>
          <w:b/>
          <w:color w:val="000000" w:themeColor="text1"/>
        </w:rPr>
      </w:pPr>
    </w:p>
    <w:p w:rsidR="00C90E70" w:rsidRPr="00C323C1" w:rsidRDefault="00C90E70" w:rsidP="00C90E70">
      <w:pPr>
        <w:rPr>
          <w:b/>
          <w:color w:val="000000" w:themeColor="text1"/>
        </w:rPr>
      </w:pPr>
    </w:p>
    <w:p w:rsidR="00C90E70" w:rsidRPr="00C323C1" w:rsidRDefault="00C90E70" w:rsidP="00C90E70">
      <w:pPr>
        <w:spacing w:line="360" w:lineRule="auto"/>
        <w:jc w:val="center"/>
        <w:rPr>
          <w:b/>
          <w:color w:val="000000" w:themeColor="text1"/>
          <w:szCs w:val="24"/>
          <w:u w:val="single"/>
        </w:rPr>
      </w:pPr>
      <w:r w:rsidRPr="00C323C1">
        <w:rPr>
          <w:b/>
          <w:color w:val="000000" w:themeColor="text1"/>
          <w:szCs w:val="24"/>
          <w:u w:val="single"/>
        </w:rPr>
        <w:t>Oświadczenie dotyczące grupy kapitałowej</w:t>
      </w:r>
    </w:p>
    <w:p w:rsidR="00C90E70" w:rsidRPr="00C323C1" w:rsidRDefault="00C90E70" w:rsidP="00C90E70">
      <w:pPr>
        <w:spacing w:line="360" w:lineRule="auto"/>
        <w:ind w:right="48"/>
        <w:jc w:val="center"/>
        <w:rPr>
          <w:b/>
          <w:color w:val="000000" w:themeColor="text1"/>
          <w:sz w:val="20"/>
        </w:rPr>
      </w:pPr>
    </w:p>
    <w:p w:rsidR="00C90E70" w:rsidRPr="00E917F4" w:rsidRDefault="00C90E70" w:rsidP="00C90E70">
      <w:pPr>
        <w:ind w:left="360"/>
        <w:jc w:val="center"/>
        <w:rPr>
          <w:sz w:val="28"/>
          <w:szCs w:val="28"/>
          <w:lang w:val="pl-PL"/>
        </w:rPr>
      </w:pPr>
      <w:r w:rsidRPr="00C323C1">
        <w:rPr>
          <w:color w:val="000000" w:themeColor="text1"/>
          <w:sz w:val="22"/>
          <w:szCs w:val="22"/>
        </w:rPr>
        <w:t>W postępowaniu o udzielenie zamówienia pn.</w:t>
      </w:r>
      <w:r w:rsidRPr="00C323C1">
        <w:rPr>
          <w:b/>
          <w:color w:val="000000" w:themeColor="text1"/>
          <w:sz w:val="22"/>
          <w:szCs w:val="22"/>
        </w:rPr>
        <w:t xml:space="preserve"> </w:t>
      </w:r>
      <w:r w:rsidRPr="005F3BCA">
        <w:rPr>
          <w:b/>
          <w:color w:val="000000" w:themeColor="text1"/>
          <w:sz w:val="22"/>
          <w:szCs w:val="22"/>
        </w:rPr>
        <w:t xml:space="preserve">Dostawa materiałów medycznych dla </w:t>
      </w:r>
      <w:r>
        <w:rPr>
          <w:b/>
          <w:color w:val="000000" w:themeColor="text1"/>
          <w:sz w:val="22"/>
          <w:szCs w:val="22"/>
        </w:rPr>
        <w:t xml:space="preserve">Bloku Operacyjnego i innych oddziałów szpitalnych </w:t>
      </w:r>
      <w:r>
        <w:rPr>
          <w:b/>
          <w:bCs/>
          <w:color w:val="000000" w:themeColor="text1"/>
          <w:sz w:val="22"/>
          <w:szCs w:val="22"/>
        </w:rPr>
        <w:t>- Zp/76/</w:t>
      </w:r>
      <w:r w:rsidRPr="00C323C1">
        <w:rPr>
          <w:b/>
          <w:bCs/>
          <w:color w:val="000000" w:themeColor="text1"/>
          <w:sz w:val="22"/>
          <w:szCs w:val="22"/>
        </w:rPr>
        <w:t>PN/24</w:t>
      </w:r>
      <w:r w:rsidRPr="00C323C1">
        <w:rPr>
          <w:color w:val="000000" w:themeColor="text1"/>
          <w:sz w:val="22"/>
          <w:szCs w:val="22"/>
        </w:rPr>
        <w:t xml:space="preserve"> w związku z art. 108 ust. 1 pkt 5) ustawy z dnia 11 września 2019 r. </w:t>
      </w:r>
      <w:r w:rsidRPr="00E917F4">
        <w:rPr>
          <w:sz w:val="22"/>
          <w:szCs w:val="28"/>
          <w:lang w:val="pl-PL"/>
        </w:rPr>
        <w:t>(</w:t>
      </w:r>
      <w:r>
        <w:rPr>
          <w:sz w:val="22"/>
          <w:szCs w:val="28"/>
          <w:lang w:val="pl-PL"/>
        </w:rPr>
        <w:t xml:space="preserve">tj. </w:t>
      </w:r>
      <w:r w:rsidRPr="00E917F4">
        <w:rPr>
          <w:sz w:val="22"/>
          <w:szCs w:val="28"/>
          <w:lang w:val="pl-PL"/>
        </w:rPr>
        <w:t xml:space="preserve">Dz. U. z 2024r. poz. 1320). </w:t>
      </w:r>
      <w:r w:rsidRPr="00C323C1">
        <w:rPr>
          <w:color w:val="000000" w:themeColor="text1"/>
          <w:sz w:val="22"/>
          <w:szCs w:val="22"/>
        </w:rPr>
        <w:t>Prawo zamówień publicznych, oświadczamy, że;</w:t>
      </w:r>
    </w:p>
    <w:p w:rsidR="00C90E70" w:rsidRPr="00C323C1" w:rsidRDefault="00C90E70" w:rsidP="00C90E70">
      <w:pPr>
        <w:overflowPunct/>
        <w:autoSpaceDE/>
        <w:autoSpaceDN/>
        <w:adjustRightInd/>
        <w:jc w:val="both"/>
        <w:textAlignment w:val="auto"/>
        <w:rPr>
          <w:b/>
          <w:bCs/>
          <w:color w:val="000000" w:themeColor="text1"/>
          <w:sz w:val="22"/>
          <w:szCs w:val="22"/>
          <w:lang w:val="pl-PL"/>
        </w:rPr>
      </w:pPr>
    </w:p>
    <w:p w:rsidR="00C90E70" w:rsidRPr="00C323C1" w:rsidRDefault="00C90E70" w:rsidP="00C90E70">
      <w:pPr>
        <w:pStyle w:val="Tekstpodstawowy2"/>
        <w:spacing w:after="0" w:line="360" w:lineRule="auto"/>
        <w:ind w:left="284" w:hanging="284"/>
        <w:jc w:val="both"/>
        <w:rPr>
          <w:color w:val="000000" w:themeColor="text1"/>
          <w:sz w:val="22"/>
          <w:szCs w:val="22"/>
        </w:rPr>
      </w:pPr>
      <w:r w:rsidRPr="00C323C1">
        <w:rPr>
          <w:color w:val="000000" w:themeColor="text1"/>
          <w:sz w:val="22"/>
          <w:szCs w:val="22"/>
        </w:rPr>
        <w:t>1.</w:t>
      </w:r>
      <w:r w:rsidRPr="00C323C1">
        <w:rPr>
          <w:color w:val="000000" w:themeColor="text1"/>
          <w:sz w:val="22"/>
          <w:szCs w:val="22"/>
        </w:rPr>
        <w:tab/>
      </w:r>
      <w:r w:rsidRPr="00C323C1">
        <w:rPr>
          <w:b/>
          <w:color w:val="000000" w:themeColor="text1"/>
          <w:sz w:val="22"/>
          <w:szCs w:val="22"/>
        </w:rPr>
        <w:t>nie należymy</w:t>
      </w:r>
      <w:r w:rsidRPr="00C323C1">
        <w:rPr>
          <w:color w:val="000000" w:themeColor="text1"/>
          <w:sz w:val="22"/>
          <w:szCs w:val="22"/>
        </w:rPr>
        <w:t xml:space="preserve"> do tej samej grupy kapitałowej, co inni wykonawcy, którzy w tym postępowaniu złożyli oferty lub oferty częściowe*</w:t>
      </w:r>
    </w:p>
    <w:p w:rsidR="00C90E70" w:rsidRPr="00C323C1" w:rsidRDefault="00C90E70" w:rsidP="00C90E70">
      <w:pPr>
        <w:pStyle w:val="Tekstpodstawowy2"/>
        <w:spacing w:line="360" w:lineRule="auto"/>
        <w:ind w:left="284" w:hanging="284"/>
        <w:jc w:val="both"/>
        <w:rPr>
          <w:color w:val="000000" w:themeColor="text1"/>
          <w:sz w:val="22"/>
          <w:szCs w:val="22"/>
        </w:rPr>
      </w:pPr>
      <w:r w:rsidRPr="00C323C1">
        <w:rPr>
          <w:color w:val="000000" w:themeColor="text1"/>
          <w:sz w:val="22"/>
          <w:szCs w:val="22"/>
        </w:rPr>
        <w:t>2.</w:t>
      </w:r>
      <w:r w:rsidRPr="00C323C1">
        <w:rPr>
          <w:color w:val="000000" w:themeColor="text1"/>
          <w:sz w:val="22"/>
          <w:szCs w:val="22"/>
        </w:rPr>
        <w:tab/>
      </w:r>
      <w:r w:rsidRPr="00C323C1">
        <w:rPr>
          <w:b/>
          <w:color w:val="000000" w:themeColor="text1"/>
          <w:sz w:val="22"/>
          <w:szCs w:val="22"/>
        </w:rPr>
        <w:t>należymy</w:t>
      </w:r>
      <w:r w:rsidRPr="00C323C1">
        <w:rPr>
          <w:color w:val="000000" w:themeColor="text1"/>
          <w:sz w:val="22"/>
          <w:szCs w:val="22"/>
        </w:rPr>
        <w:t xml:space="preserve"> do grupy kapitałowej co inni wykonawcy, którzy w tym postępowaniu złożyli oferty lub oferty częściowe i przedstawiamy/nie przedstawiamy* następujące dowody, że powiązania z innymi wykonawcami nie prowadzą do zakłócenia konkurencji w postępowaniu o udzielenie zamówienia*   _____________________________________________________________</w:t>
      </w:r>
    </w:p>
    <w:p w:rsidR="00C90E70" w:rsidRPr="00C323C1" w:rsidRDefault="00C90E70" w:rsidP="00C90E70">
      <w:pPr>
        <w:pStyle w:val="Tekstpodstawowy2"/>
        <w:spacing w:line="360" w:lineRule="auto"/>
        <w:ind w:left="284" w:hanging="284"/>
        <w:jc w:val="both"/>
        <w:rPr>
          <w:color w:val="000000" w:themeColor="text1"/>
          <w:sz w:val="22"/>
          <w:szCs w:val="22"/>
        </w:rPr>
      </w:pPr>
      <w:r w:rsidRPr="00C323C1">
        <w:rPr>
          <w:color w:val="000000" w:themeColor="text1"/>
          <w:sz w:val="22"/>
          <w:szCs w:val="22"/>
        </w:rPr>
        <w:t xml:space="preserve">3.  </w:t>
      </w:r>
      <w:r w:rsidRPr="00C323C1">
        <w:rPr>
          <w:b/>
          <w:color w:val="000000" w:themeColor="text1"/>
          <w:sz w:val="22"/>
          <w:szCs w:val="22"/>
        </w:rPr>
        <w:t>nie należymy</w:t>
      </w:r>
      <w:r w:rsidRPr="00C323C1">
        <w:rPr>
          <w:color w:val="000000" w:themeColor="text1"/>
          <w:sz w:val="22"/>
          <w:szCs w:val="22"/>
        </w:rPr>
        <w:t xml:space="preserve"> do żadnej grupy kapitałowej*.</w:t>
      </w:r>
    </w:p>
    <w:p w:rsidR="00C90E70" w:rsidRPr="00C323C1" w:rsidRDefault="00C90E70" w:rsidP="00C90E70">
      <w:pPr>
        <w:pStyle w:val="Zwykytekst"/>
        <w:spacing w:before="120" w:line="360" w:lineRule="auto"/>
        <w:rPr>
          <w:rFonts w:ascii="Times New Roman" w:hAnsi="Times New Roman" w:cs="Times New Roman"/>
          <w:b/>
          <w:color w:val="000000" w:themeColor="text1"/>
          <w:sz w:val="22"/>
          <w:szCs w:val="22"/>
        </w:rPr>
      </w:pPr>
      <w:r w:rsidRPr="00C323C1">
        <w:rPr>
          <w:rFonts w:ascii="Times New Roman" w:hAnsi="Times New Roman" w:cs="Times New Roman"/>
          <w:b/>
          <w:color w:val="000000" w:themeColor="text1"/>
          <w:sz w:val="22"/>
          <w:szCs w:val="22"/>
        </w:rPr>
        <w:t>* niepotrzebne skreślić</w:t>
      </w:r>
    </w:p>
    <w:p w:rsidR="00C90E70" w:rsidRPr="00C323C1" w:rsidRDefault="00C90E70" w:rsidP="00C90E70">
      <w:pPr>
        <w:pStyle w:val="Zwykytekst"/>
        <w:spacing w:before="120" w:line="360" w:lineRule="auto"/>
        <w:ind w:left="900" w:hanging="900"/>
        <w:rPr>
          <w:rFonts w:ascii="Times New Roman" w:hAnsi="Times New Roman" w:cs="Times New Roman"/>
          <w:b/>
          <w:color w:val="000000" w:themeColor="text1"/>
          <w:sz w:val="22"/>
          <w:szCs w:val="22"/>
        </w:rPr>
      </w:pPr>
      <w:r w:rsidRPr="00C323C1">
        <w:rPr>
          <w:rFonts w:ascii="Times New Roman" w:hAnsi="Times New Roman" w:cs="Times New Roman"/>
          <w:b/>
          <w:color w:val="000000" w:themeColor="text1"/>
          <w:sz w:val="22"/>
          <w:szCs w:val="22"/>
        </w:rPr>
        <w:t>Uwaga:</w:t>
      </w:r>
    </w:p>
    <w:p w:rsidR="00C90E70" w:rsidRPr="00C323C1" w:rsidRDefault="00C90E70" w:rsidP="00C90E70">
      <w:pPr>
        <w:pStyle w:val="Zwykytekst"/>
        <w:spacing w:before="120" w:line="360" w:lineRule="auto"/>
        <w:jc w:val="both"/>
        <w:rPr>
          <w:rFonts w:ascii="Times New Roman" w:hAnsi="Times New Roman" w:cs="Times New Roman"/>
          <w:color w:val="000000" w:themeColor="text1"/>
          <w:sz w:val="22"/>
          <w:szCs w:val="22"/>
        </w:rPr>
      </w:pPr>
      <w:r w:rsidRPr="00C323C1">
        <w:rPr>
          <w:rFonts w:ascii="Times New Roman" w:hAnsi="Times New Roman" w:cs="Times New Roman"/>
          <w:color w:val="000000" w:themeColor="text1"/>
          <w:sz w:val="22"/>
          <w:szCs w:val="22"/>
        </w:rPr>
        <w:t>W przypadku złożenia oferty przez podmioty występujące wspólnie, wymagane oświadczenie powinno być złożone przez każdy podmiot.</w:t>
      </w:r>
    </w:p>
    <w:p w:rsidR="00C90E70" w:rsidRPr="00C323C1" w:rsidRDefault="00C90E70" w:rsidP="00C90E70">
      <w:pPr>
        <w:pStyle w:val="Zwykytekst"/>
        <w:spacing w:before="120" w:line="360" w:lineRule="auto"/>
        <w:jc w:val="both"/>
        <w:rPr>
          <w:rFonts w:ascii="Times New Roman" w:hAnsi="Times New Roman" w:cs="Times New Roman"/>
          <w:color w:val="000000" w:themeColor="text1"/>
          <w:sz w:val="22"/>
          <w:szCs w:val="22"/>
        </w:rPr>
      </w:pPr>
      <w:r w:rsidRPr="00C323C1">
        <w:rPr>
          <w:rFonts w:ascii="Times New Roman" w:hAnsi="Times New Roman" w:cs="Times New Roman"/>
          <w:color w:val="000000" w:themeColor="text1"/>
          <w:sz w:val="22"/>
          <w:szCs w:val="22"/>
          <w:u w:val="single"/>
        </w:rPr>
        <w:t>Ad. pkt 2.</w:t>
      </w:r>
      <w:r w:rsidRPr="00C323C1">
        <w:rPr>
          <w:rFonts w:ascii="Times New Roman" w:hAnsi="Times New Roman" w:cs="Times New Roman"/>
          <w:color w:val="000000" w:themeColor="text1"/>
          <w:sz w:val="22"/>
          <w:szCs w:val="22"/>
        </w:rPr>
        <w:t xml:space="preserve"> Nie przedłożenie dowodów i nie 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w:t>
      </w:r>
    </w:p>
    <w:p w:rsidR="00C90E70" w:rsidRPr="00C323C1" w:rsidRDefault="00C90E70" w:rsidP="00C90E70">
      <w:pPr>
        <w:pStyle w:val="Zwykytekst"/>
        <w:spacing w:before="120" w:line="360" w:lineRule="auto"/>
        <w:jc w:val="both"/>
        <w:rPr>
          <w:rFonts w:ascii="Times New Roman" w:hAnsi="Times New Roman" w:cs="Times New Roman"/>
          <w:color w:val="000000" w:themeColor="text1"/>
          <w:sz w:val="22"/>
          <w:szCs w:val="22"/>
        </w:rPr>
      </w:pPr>
      <w:r w:rsidRPr="00C323C1">
        <w:rPr>
          <w:rFonts w:ascii="Times New Roman" w:hAnsi="Times New Roman" w:cs="Times New Roman"/>
          <w:color w:val="000000" w:themeColor="text1"/>
          <w:sz w:val="22"/>
          <w:szCs w:val="22"/>
          <w:u w:val="single"/>
        </w:rPr>
        <w:t>Ad. pkt 3.</w:t>
      </w:r>
      <w:r w:rsidRPr="00C323C1">
        <w:rPr>
          <w:rFonts w:ascii="Times New Roman" w:hAnsi="Times New Roman" w:cs="Times New Roman"/>
          <w:color w:val="000000" w:themeColor="text1"/>
          <w:sz w:val="22"/>
          <w:szCs w:val="22"/>
        </w:rPr>
        <w:t xml:space="preserve"> Oświadczenie wskazane w pkt 3. może złożyć Wykonawca, według swego wyboru, który nie należy do żadnej grupy kapitałowej, w rozumieniu ustawy z dnia 16 lutego 2007 r. o ochronie konkurencji i konsumentów wraz z ofertą,</w:t>
      </w:r>
    </w:p>
    <w:p w:rsidR="00C90E70" w:rsidRPr="00C323C1" w:rsidRDefault="00C90E70" w:rsidP="00C90E70">
      <w:pPr>
        <w:pStyle w:val="Stopka"/>
        <w:spacing w:line="360" w:lineRule="auto"/>
        <w:rPr>
          <w:color w:val="000000" w:themeColor="text1"/>
          <w:sz w:val="22"/>
          <w:szCs w:val="22"/>
        </w:rPr>
      </w:pPr>
    </w:p>
    <w:p w:rsidR="00C90E70" w:rsidRPr="00C323C1" w:rsidRDefault="00C90E70" w:rsidP="00C90E70">
      <w:pPr>
        <w:rPr>
          <w:b/>
          <w:color w:val="000000" w:themeColor="text1"/>
        </w:rPr>
      </w:pPr>
      <w:r w:rsidRPr="00C323C1">
        <w:rPr>
          <w:color w:val="000000" w:themeColor="text1"/>
          <w:sz w:val="22"/>
          <w:szCs w:val="22"/>
        </w:rPr>
        <w:tab/>
      </w:r>
      <w:r w:rsidRPr="00C323C1">
        <w:rPr>
          <w:color w:val="000000" w:themeColor="text1"/>
          <w:sz w:val="22"/>
          <w:szCs w:val="22"/>
        </w:rPr>
        <w:tab/>
      </w:r>
      <w:r w:rsidRPr="00C323C1">
        <w:rPr>
          <w:color w:val="000000" w:themeColor="text1"/>
        </w:rPr>
        <w:t xml:space="preserve">                </w:t>
      </w:r>
    </w:p>
    <w:p w:rsidR="00C90E70" w:rsidRPr="00C323C1" w:rsidRDefault="00C90E70" w:rsidP="00C90E70">
      <w:pPr>
        <w:rPr>
          <w:b/>
          <w:color w:val="000000" w:themeColor="text1"/>
        </w:rPr>
      </w:pPr>
    </w:p>
    <w:p w:rsidR="00C90E70" w:rsidRPr="000C44EA" w:rsidRDefault="00C90E70" w:rsidP="00C90E70">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rsidR="00C90E70" w:rsidRDefault="00C90E70" w:rsidP="00C90E70">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rsidR="00C90E70" w:rsidRPr="00C90E70" w:rsidRDefault="00C90E70" w:rsidP="00C90E70">
      <w:pPr>
        <w:spacing w:line="360" w:lineRule="auto"/>
        <w:jc w:val="both"/>
        <w:rPr>
          <w:i/>
          <w:sz w:val="16"/>
          <w:szCs w:val="16"/>
        </w:rPr>
      </w:pPr>
      <w:r w:rsidRPr="000C44EA">
        <w:rPr>
          <w:i/>
          <w:sz w:val="22"/>
          <w:lang w:val="pl-PL"/>
        </w:rPr>
        <w:lastRenderedPageBreak/>
        <w:t>Załącznik nr 7 do SWZ</w:t>
      </w:r>
    </w:p>
    <w:p w:rsidR="00C90E70" w:rsidRPr="000C44EA" w:rsidRDefault="00C90E70" w:rsidP="00C90E70">
      <w:pPr>
        <w:rPr>
          <w:sz w:val="22"/>
          <w:lang w:val="pl-PL"/>
        </w:rPr>
      </w:pPr>
      <w:r w:rsidRPr="000C44EA">
        <w:rPr>
          <w:i/>
          <w:sz w:val="22"/>
          <w:lang w:val="pl-PL"/>
        </w:rPr>
        <w:t xml:space="preserve">(jeśli dotyczy) </w:t>
      </w:r>
    </w:p>
    <w:p w:rsidR="00C90E70" w:rsidRPr="000C44EA" w:rsidRDefault="00C90E70" w:rsidP="00C90E70">
      <w:pPr>
        <w:suppressAutoHyphens w:val="0"/>
        <w:rPr>
          <w:b/>
          <w:bCs/>
          <w:sz w:val="22"/>
          <w:szCs w:val="22"/>
        </w:rPr>
      </w:pPr>
    </w:p>
    <w:p w:rsidR="00C90E70" w:rsidRPr="000C44EA" w:rsidRDefault="00C90E70" w:rsidP="00C90E70">
      <w:pPr>
        <w:suppressAutoHyphens w:val="0"/>
        <w:jc w:val="both"/>
        <w:rPr>
          <w:b/>
          <w:bCs/>
          <w:sz w:val="22"/>
          <w:szCs w:val="22"/>
        </w:rPr>
      </w:pPr>
      <w:r w:rsidRPr="000C44EA">
        <w:rPr>
          <w:b/>
          <w:bCs/>
          <w:sz w:val="22"/>
          <w:szCs w:val="22"/>
        </w:rPr>
        <w:t xml:space="preserve">Wykonawcy wspólnie ubiegający się o udzielenie zamówienia </w:t>
      </w:r>
      <w:r w:rsidRPr="000C44EA">
        <w:rPr>
          <w:b/>
          <w:sz w:val="22"/>
          <w:szCs w:val="22"/>
        </w:rPr>
        <w:t>(Konsorcjum oraz Spółki Cywilne)</w:t>
      </w:r>
      <w:r w:rsidRPr="000C44EA">
        <w:rPr>
          <w:b/>
          <w:bCs/>
          <w:sz w:val="22"/>
          <w:szCs w:val="22"/>
        </w:rPr>
        <w:t>:</w:t>
      </w:r>
    </w:p>
    <w:p w:rsidR="00C90E70" w:rsidRPr="000C44EA" w:rsidRDefault="00C90E70" w:rsidP="00C90E70">
      <w:pPr>
        <w:suppressAutoHyphens w:val="0"/>
      </w:pPr>
    </w:p>
    <w:p w:rsidR="00C90E70" w:rsidRPr="000C44EA" w:rsidRDefault="00C90E70" w:rsidP="00C90E70">
      <w:pPr>
        <w:suppressAutoHyphens w:val="0"/>
      </w:pPr>
      <w:r w:rsidRPr="000C44EA">
        <w:t>……………………………………</w:t>
      </w:r>
      <w:r w:rsidRPr="000C44EA">
        <w:rPr>
          <w:sz w:val="22"/>
          <w:szCs w:val="22"/>
        </w:rPr>
        <w:t>.</w:t>
      </w:r>
    </w:p>
    <w:p w:rsidR="00C90E70" w:rsidRPr="000C44EA" w:rsidRDefault="00C90E70" w:rsidP="00C90E70">
      <w:pPr>
        <w:suppressAutoHyphens w:val="0"/>
      </w:pPr>
      <w:r w:rsidRPr="000C44EA">
        <w:t>……………………………………</w:t>
      </w:r>
      <w:r w:rsidRPr="000C44EA">
        <w:rPr>
          <w:sz w:val="20"/>
        </w:rPr>
        <w:t>.</w:t>
      </w:r>
    </w:p>
    <w:p w:rsidR="00C90E70" w:rsidRPr="000C44EA" w:rsidRDefault="00C90E70" w:rsidP="00C90E70">
      <w:pPr>
        <w:suppressAutoHyphens w:val="0"/>
        <w:spacing w:before="100" w:beforeAutospacing="1"/>
      </w:pPr>
      <w:r w:rsidRPr="000C44EA">
        <w:rPr>
          <w:i/>
          <w:iCs/>
          <w:sz w:val="20"/>
        </w:rPr>
        <w:t>(pełna nazwa/firma,adres, w zalezności od podmiotu NIP/PESEL, KRS/CEiDG)</w:t>
      </w:r>
    </w:p>
    <w:p w:rsidR="00C90E70" w:rsidRPr="000C44EA" w:rsidRDefault="00C90E70" w:rsidP="00C90E70">
      <w:pPr>
        <w:suppressAutoHyphens w:val="0"/>
        <w:spacing w:before="100" w:beforeAutospacing="1"/>
      </w:pPr>
    </w:p>
    <w:p w:rsidR="00C90E70" w:rsidRPr="000C44EA" w:rsidRDefault="00C90E70" w:rsidP="00C90E70">
      <w:pPr>
        <w:suppressAutoHyphens w:val="0"/>
        <w:spacing w:line="276" w:lineRule="auto"/>
        <w:jc w:val="center"/>
        <w:rPr>
          <w:szCs w:val="24"/>
          <w:u w:val="single"/>
        </w:rPr>
      </w:pPr>
      <w:r w:rsidRPr="000C44EA">
        <w:rPr>
          <w:b/>
          <w:bCs/>
          <w:szCs w:val="24"/>
          <w:u w:val="single"/>
        </w:rPr>
        <w:t>Oświadczenie Wykonawców wspólnie ubiegających się o udzielenie zamówienia</w:t>
      </w:r>
    </w:p>
    <w:p w:rsidR="00C90E70" w:rsidRPr="000C44EA" w:rsidRDefault="00C90E70" w:rsidP="00C90E70">
      <w:pPr>
        <w:suppressAutoHyphens w:val="0"/>
        <w:spacing w:line="276" w:lineRule="auto"/>
        <w:jc w:val="center"/>
        <w:rPr>
          <w:szCs w:val="24"/>
        </w:rPr>
      </w:pPr>
      <w:r w:rsidRPr="000C44EA">
        <w:rPr>
          <w:b/>
          <w:bCs/>
          <w:szCs w:val="24"/>
        </w:rPr>
        <w:t>składane na podstawie</w:t>
      </w:r>
    </w:p>
    <w:p w:rsidR="00C90E70" w:rsidRPr="000C44EA" w:rsidRDefault="00C90E70" w:rsidP="00C90E70">
      <w:pPr>
        <w:suppressAutoHyphens w:val="0"/>
        <w:spacing w:line="276" w:lineRule="auto"/>
        <w:jc w:val="center"/>
        <w:rPr>
          <w:szCs w:val="24"/>
        </w:rPr>
      </w:pPr>
      <w:r w:rsidRPr="000C44EA">
        <w:rPr>
          <w:b/>
          <w:bCs/>
          <w:szCs w:val="24"/>
        </w:rPr>
        <w:t>art. 117 ust. 4 ustawy z dnia 11 września 2019 r.</w:t>
      </w:r>
    </w:p>
    <w:p w:rsidR="00C90E70" w:rsidRPr="000C44EA" w:rsidRDefault="00C90E70" w:rsidP="00C90E70">
      <w:pPr>
        <w:suppressAutoHyphens w:val="0"/>
        <w:spacing w:line="276" w:lineRule="auto"/>
        <w:jc w:val="center"/>
        <w:rPr>
          <w:szCs w:val="24"/>
        </w:rPr>
      </w:pPr>
      <w:r w:rsidRPr="000C44EA">
        <w:rPr>
          <w:b/>
          <w:bCs/>
          <w:szCs w:val="24"/>
        </w:rPr>
        <w:t>Prawo zamówień publicznych (dalej jako: pzp)</w:t>
      </w:r>
    </w:p>
    <w:p w:rsidR="00C90E70" w:rsidRPr="000C44EA" w:rsidRDefault="00C90E70" w:rsidP="00C90E70">
      <w:pPr>
        <w:suppressAutoHyphens w:val="0"/>
        <w:spacing w:line="276" w:lineRule="auto"/>
        <w:jc w:val="center"/>
        <w:rPr>
          <w:sz w:val="22"/>
          <w:szCs w:val="22"/>
        </w:rPr>
      </w:pPr>
      <w:r w:rsidRPr="000C44EA">
        <w:rPr>
          <w:b/>
          <w:bCs/>
          <w:sz w:val="22"/>
          <w:szCs w:val="22"/>
        </w:rPr>
        <w:t>DOTYCZĄCE DOSTAW, USŁUG LUB ROBÓT BUDOWLANYCH,</w:t>
      </w:r>
    </w:p>
    <w:p w:rsidR="00C90E70" w:rsidRPr="000C44EA" w:rsidRDefault="00C90E70" w:rsidP="00C90E70">
      <w:pPr>
        <w:suppressAutoHyphens w:val="0"/>
        <w:spacing w:line="276" w:lineRule="auto"/>
        <w:jc w:val="center"/>
        <w:rPr>
          <w:sz w:val="22"/>
          <w:szCs w:val="22"/>
        </w:rPr>
      </w:pPr>
      <w:r w:rsidRPr="000C44EA">
        <w:rPr>
          <w:b/>
          <w:bCs/>
          <w:iCs/>
          <w:sz w:val="22"/>
          <w:szCs w:val="22"/>
        </w:rPr>
        <w:t>KTÓRE WYKONAJĄ POSZCZEGÓLNI WYKONAWCY</w:t>
      </w:r>
    </w:p>
    <w:p w:rsidR="00C90E70" w:rsidRPr="000C44EA" w:rsidRDefault="00C90E70" w:rsidP="00C90E70">
      <w:pPr>
        <w:suppressAutoHyphens w:val="0"/>
        <w:spacing w:line="276" w:lineRule="auto"/>
        <w:jc w:val="center"/>
        <w:rPr>
          <w:sz w:val="22"/>
          <w:szCs w:val="22"/>
        </w:rPr>
      </w:pPr>
    </w:p>
    <w:p w:rsidR="00C90E70" w:rsidRPr="000C44EA" w:rsidRDefault="00C90E70" w:rsidP="00C90E70">
      <w:pPr>
        <w:suppressAutoHyphens w:val="0"/>
        <w:spacing w:line="276" w:lineRule="auto"/>
        <w:jc w:val="center"/>
        <w:rPr>
          <w:sz w:val="22"/>
          <w:szCs w:val="22"/>
        </w:rPr>
      </w:pPr>
    </w:p>
    <w:p w:rsidR="00C90E70" w:rsidRPr="000C44EA" w:rsidRDefault="00C90E70" w:rsidP="00C90E70">
      <w:pPr>
        <w:jc w:val="both"/>
        <w:rPr>
          <w:b/>
          <w:bCs/>
          <w:color w:val="000000"/>
          <w:sz w:val="22"/>
          <w:szCs w:val="22"/>
          <w:lang w:val="pl-PL"/>
        </w:rPr>
      </w:pPr>
      <w:r w:rsidRPr="000C44EA">
        <w:rPr>
          <w:sz w:val="22"/>
          <w:szCs w:val="22"/>
        </w:rPr>
        <w:t>Na potrzeby postępowania o udzielenie zamówienia publicznego pn.</w:t>
      </w:r>
      <w:r w:rsidRPr="000C44EA">
        <w:rPr>
          <w:color w:val="FF0000"/>
          <w:sz w:val="22"/>
          <w:szCs w:val="22"/>
        </w:rPr>
        <w:t xml:space="preserve"> </w:t>
      </w:r>
      <w:r w:rsidRPr="005F3BCA">
        <w:rPr>
          <w:b/>
          <w:sz w:val="22"/>
          <w:szCs w:val="22"/>
        </w:rPr>
        <w:t xml:space="preserve">Dostawa materiałów medycznych dla </w:t>
      </w:r>
      <w:r>
        <w:rPr>
          <w:b/>
          <w:sz w:val="22"/>
          <w:szCs w:val="22"/>
        </w:rPr>
        <w:t>Bloku Operacyjnego i innych oddziałów szpitalnych</w:t>
      </w:r>
      <w:r w:rsidRPr="005F3BCA">
        <w:rPr>
          <w:b/>
          <w:sz w:val="22"/>
          <w:szCs w:val="22"/>
        </w:rPr>
        <w:t xml:space="preserve"> </w:t>
      </w:r>
      <w:r w:rsidRPr="008421C8">
        <w:rPr>
          <w:b/>
          <w:bCs/>
          <w:sz w:val="22"/>
          <w:szCs w:val="22"/>
        </w:rPr>
        <w:t>- Zp/</w:t>
      </w:r>
      <w:r>
        <w:rPr>
          <w:b/>
          <w:bCs/>
          <w:sz w:val="22"/>
          <w:szCs w:val="22"/>
        </w:rPr>
        <w:t>76/PN/24</w:t>
      </w:r>
      <w:r w:rsidRPr="00385DE1">
        <w:rPr>
          <w:sz w:val="22"/>
          <w:szCs w:val="22"/>
          <w:lang w:val="pl-PL"/>
        </w:rPr>
        <w:t xml:space="preserve">, </w:t>
      </w:r>
      <w:r w:rsidRPr="000C44EA">
        <w:rPr>
          <w:color w:val="000000" w:themeColor="text1"/>
          <w:sz w:val="22"/>
          <w:szCs w:val="22"/>
          <w:lang w:val="pl-PL"/>
        </w:rPr>
        <w:t>oświadczam, że:</w:t>
      </w:r>
    </w:p>
    <w:p w:rsidR="00C90E70" w:rsidRPr="000C44EA" w:rsidRDefault="00C90E70" w:rsidP="00C90E70">
      <w:pPr>
        <w:suppressAutoHyphens w:val="0"/>
        <w:spacing w:line="276" w:lineRule="auto"/>
        <w:jc w:val="both"/>
        <w:rPr>
          <w:color w:val="FF0000"/>
          <w:sz w:val="22"/>
          <w:szCs w:val="22"/>
        </w:rPr>
      </w:pPr>
    </w:p>
    <w:p w:rsidR="00C90E70" w:rsidRPr="000C44EA" w:rsidRDefault="00C90E70" w:rsidP="00C90E70">
      <w:pPr>
        <w:suppressAutoHyphens w:val="0"/>
        <w:jc w:val="center"/>
      </w:pPr>
      <w:r w:rsidRPr="000C44EA">
        <w:t>•</w:t>
      </w:r>
      <w:r w:rsidRPr="000C44EA">
        <w:rPr>
          <w:sz w:val="22"/>
          <w:szCs w:val="22"/>
        </w:rPr>
        <w:t>Wykonawca………………………………………………………………………………………….......</w:t>
      </w:r>
      <w:r w:rsidRPr="000C44EA">
        <w:rPr>
          <w:i/>
          <w:iCs/>
          <w:sz w:val="20"/>
        </w:rPr>
        <w:t>(nazwa i adres Wykonawcy)</w:t>
      </w:r>
    </w:p>
    <w:p w:rsidR="00C90E70" w:rsidRPr="000C44EA" w:rsidRDefault="00C90E70" w:rsidP="00C90E70">
      <w:pPr>
        <w:suppressAutoHyphens w:val="0"/>
      </w:pPr>
      <w:r w:rsidRPr="000C44EA">
        <w:rPr>
          <w:sz w:val="22"/>
          <w:szCs w:val="22"/>
        </w:rPr>
        <w:t>zrealizuje następujące dostawy, usługi lub roboty budowlane:</w:t>
      </w:r>
    </w:p>
    <w:p w:rsidR="00C90E70" w:rsidRPr="000C44EA" w:rsidRDefault="00C90E70" w:rsidP="00C90E70">
      <w:pPr>
        <w:suppressAutoHyphens w:val="0"/>
      </w:pPr>
      <w:r w:rsidRPr="000C44EA">
        <w:t>……………………………………………………………………………………………...........</w:t>
      </w:r>
    </w:p>
    <w:p w:rsidR="00C90E70" w:rsidRPr="000C44EA" w:rsidRDefault="00C90E70" w:rsidP="00C90E70">
      <w:pPr>
        <w:suppressAutoHyphens w:val="0"/>
        <w:jc w:val="center"/>
      </w:pPr>
    </w:p>
    <w:p w:rsidR="00C90E70" w:rsidRPr="000C44EA" w:rsidRDefault="00C90E70" w:rsidP="00C90E70">
      <w:pPr>
        <w:suppressAutoHyphens w:val="0"/>
        <w:jc w:val="center"/>
        <w:rPr>
          <w:i/>
          <w:iCs/>
          <w:sz w:val="20"/>
        </w:rPr>
      </w:pPr>
      <w:r w:rsidRPr="000C44EA">
        <w:t>•</w:t>
      </w:r>
      <w:r w:rsidRPr="000C44EA">
        <w:rPr>
          <w:sz w:val="22"/>
          <w:szCs w:val="22"/>
        </w:rPr>
        <w:t>Wykonawca………………………………………………………………………………………….......</w:t>
      </w:r>
      <w:r w:rsidRPr="000C44EA">
        <w:rPr>
          <w:i/>
          <w:iCs/>
          <w:sz w:val="20"/>
        </w:rPr>
        <w:t>(nazwa i adres Wykonawcy)</w:t>
      </w:r>
    </w:p>
    <w:p w:rsidR="00C90E70" w:rsidRPr="000C44EA" w:rsidRDefault="00C90E70" w:rsidP="00C90E70">
      <w:pPr>
        <w:suppressAutoHyphens w:val="0"/>
        <w:jc w:val="center"/>
      </w:pPr>
    </w:p>
    <w:p w:rsidR="00C90E70" w:rsidRPr="000C44EA" w:rsidRDefault="00C90E70" w:rsidP="00C90E70">
      <w:pPr>
        <w:suppressAutoHyphens w:val="0"/>
      </w:pPr>
      <w:r w:rsidRPr="000C44EA">
        <w:rPr>
          <w:sz w:val="22"/>
          <w:szCs w:val="22"/>
        </w:rPr>
        <w:t>zrealizuje następujące dostawy, usługi lub roboty budowlane:</w:t>
      </w:r>
    </w:p>
    <w:p w:rsidR="00C90E70" w:rsidRPr="000C44EA" w:rsidRDefault="00C90E70" w:rsidP="00C90E70">
      <w:pPr>
        <w:suppressAutoHyphens w:val="0"/>
        <w:spacing w:before="100" w:beforeAutospacing="1"/>
      </w:pPr>
      <w:r w:rsidRPr="000C44EA">
        <w:t>……………………………………………………………………………………………..........</w:t>
      </w:r>
    </w:p>
    <w:p w:rsidR="00C90E70" w:rsidRPr="000C44EA" w:rsidRDefault="00C90E70" w:rsidP="00C90E70">
      <w:pPr>
        <w:suppressAutoHyphens w:val="0"/>
        <w:jc w:val="center"/>
        <w:rPr>
          <w:i/>
          <w:iCs/>
          <w:sz w:val="20"/>
        </w:rPr>
      </w:pPr>
      <w:r w:rsidRPr="000C44EA">
        <w:t>•</w:t>
      </w:r>
      <w:r w:rsidRPr="000C44EA">
        <w:rPr>
          <w:sz w:val="22"/>
          <w:szCs w:val="22"/>
        </w:rPr>
        <w:t>Wykonawca………………………………………………………………………………………….......</w:t>
      </w:r>
      <w:r w:rsidRPr="000C44EA">
        <w:rPr>
          <w:i/>
          <w:iCs/>
          <w:sz w:val="20"/>
        </w:rPr>
        <w:t>(nazwa i adres Wykonawcy)</w:t>
      </w:r>
    </w:p>
    <w:p w:rsidR="00C90E70" w:rsidRPr="000C44EA" w:rsidRDefault="00C90E70" w:rsidP="00C90E70">
      <w:pPr>
        <w:suppressAutoHyphens w:val="0"/>
        <w:jc w:val="center"/>
      </w:pPr>
    </w:p>
    <w:p w:rsidR="00C90E70" w:rsidRPr="000C44EA" w:rsidRDefault="00C90E70" w:rsidP="00C90E70">
      <w:pPr>
        <w:suppressAutoHyphens w:val="0"/>
      </w:pPr>
      <w:r w:rsidRPr="000C44EA">
        <w:rPr>
          <w:sz w:val="22"/>
          <w:szCs w:val="22"/>
        </w:rPr>
        <w:t>zrealizuje następujące dostawy, usługi lub roboty budowlane:</w:t>
      </w:r>
    </w:p>
    <w:p w:rsidR="00C90E70" w:rsidRPr="000C44EA" w:rsidRDefault="00C90E70" w:rsidP="00C90E70">
      <w:pPr>
        <w:suppressAutoHyphens w:val="0"/>
        <w:spacing w:before="100" w:beforeAutospacing="1"/>
      </w:pPr>
      <w:r w:rsidRPr="000C44EA">
        <w:t>……………………………………………………………………………………………..........</w:t>
      </w:r>
    </w:p>
    <w:p w:rsidR="00C90E70" w:rsidRPr="000C44EA" w:rsidRDefault="00C90E70" w:rsidP="00C90E70">
      <w:pPr>
        <w:suppressAutoHyphens w:val="0"/>
        <w:spacing w:before="100" w:beforeAutospacing="1"/>
      </w:pPr>
    </w:p>
    <w:p w:rsidR="00C90E70" w:rsidRPr="000C44EA" w:rsidRDefault="00C90E70" w:rsidP="00C90E70">
      <w:pPr>
        <w:suppressAutoHyphens w:val="0"/>
        <w:spacing w:before="100" w:beforeAutospacing="1"/>
      </w:pPr>
    </w:p>
    <w:p w:rsidR="00C90E70" w:rsidRPr="000C44EA" w:rsidRDefault="00C90E70" w:rsidP="00C90E70">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rsidR="00C90E70" w:rsidRPr="00C454D8" w:rsidRDefault="00C90E70" w:rsidP="00C90E70">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rsidR="00C90E70" w:rsidRPr="000C44EA" w:rsidRDefault="00C90E70" w:rsidP="00C90E70">
      <w:pPr>
        <w:suppressAutoHyphens w:val="0"/>
        <w:spacing w:before="100" w:beforeAutospacing="1"/>
      </w:pPr>
    </w:p>
    <w:p w:rsidR="00C90E70" w:rsidRPr="000C44EA" w:rsidRDefault="00C90E70" w:rsidP="00C90E70">
      <w:pPr>
        <w:widowControl/>
        <w:tabs>
          <w:tab w:val="left" w:pos="1068"/>
        </w:tabs>
        <w:suppressAutoHyphens w:val="0"/>
        <w:overflowPunct/>
        <w:autoSpaceDE/>
        <w:autoSpaceDN/>
        <w:adjustRightInd/>
        <w:spacing w:after="160" w:line="259" w:lineRule="auto"/>
        <w:contextualSpacing/>
        <w:textAlignment w:val="auto"/>
        <w:rPr>
          <w:i/>
          <w:color w:val="FF0000"/>
          <w:sz w:val="22"/>
          <w:lang w:val="pl-PL"/>
        </w:rPr>
      </w:pPr>
    </w:p>
    <w:p w:rsidR="00C90E70" w:rsidRDefault="00C90E70" w:rsidP="00C90E70">
      <w:pPr>
        <w:widowControl/>
        <w:suppressAutoHyphens w:val="0"/>
        <w:overflowPunct/>
        <w:autoSpaceDE/>
        <w:autoSpaceDN/>
        <w:adjustRightInd/>
        <w:spacing w:after="160" w:line="259" w:lineRule="auto"/>
        <w:contextualSpacing/>
        <w:textAlignment w:val="auto"/>
        <w:rPr>
          <w:i/>
          <w:sz w:val="22"/>
          <w:lang w:val="pl-PL"/>
        </w:rPr>
      </w:pPr>
    </w:p>
    <w:p w:rsidR="00C90E70" w:rsidRPr="000C44EA" w:rsidRDefault="00C90E70" w:rsidP="00C90E70">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8 do SWZ</w:t>
      </w:r>
    </w:p>
    <w:p w:rsidR="00C90E70" w:rsidRPr="000C44EA" w:rsidRDefault="00C90E70" w:rsidP="00C90E70">
      <w:pPr>
        <w:widowControl/>
        <w:suppressAutoHyphens w:val="0"/>
        <w:overflowPunct/>
        <w:autoSpaceDE/>
        <w:autoSpaceDN/>
        <w:adjustRightInd/>
        <w:spacing w:after="160" w:line="259" w:lineRule="auto"/>
        <w:ind w:left="-567"/>
        <w:contextualSpacing/>
        <w:textAlignment w:val="auto"/>
        <w:rPr>
          <w:i/>
          <w:sz w:val="22"/>
          <w:lang w:val="pl-PL"/>
        </w:rPr>
      </w:pPr>
    </w:p>
    <w:p w:rsidR="00C90E70" w:rsidRPr="000C44EA" w:rsidRDefault="00C90E70" w:rsidP="00C90E70">
      <w:pPr>
        <w:widowControl/>
        <w:suppressAutoHyphens w:val="0"/>
        <w:overflowPunct/>
        <w:autoSpaceDE/>
        <w:autoSpaceDN/>
        <w:adjustRightInd/>
        <w:spacing w:after="160" w:line="259" w:lineRule="auto"/>
        <w:ind w:left="-567"/>
        <w:contextualSpacing/>
        <w:textAlignment w:val="auto"/>
        <w:rPr>
          <w:i/>
          <w:sz w:val="22"/>
          <w:lang w:val="pl-PL"/>
        </w:rPr>
      </w:pPr>
    </w:p>
    <w:p w:rsidR="00C90E70" w:rsidRPr="000C44EA" w:rsidRDefault="00C90E70" w:rsidP="00C90E70">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0C44EA">
        <w:rPr>
          <w:rFonts w:eastAsia="Calibri"/>
          <w:kern w:val="0"/>
          <w:sz w:val="20"/>
          <w:lang w:val="pl-PL" w:eastAsia="en-US"/>
        </w:rPr>
        <w:t xml:space="preserve">Wykonawca udostępniający zasoby </w:t>
      </w:r>
      <w:r w:rsidRPr="000C44EA">
        <w:rPr>
          <w:rFonts w:eastAsia="Calibri"/>
          <w:i/>
          <w:kern w:val="0"/>
          <w:sz w:val="20"/>
          <w:lang w:val="pl-PL" w:eastAsia="en-US"/>
        </w:rPr>
        <w:t>(jeżeli dotyczy)</w:t>
      </w:r>
    </w:p>
    <w:p w:rsidR="00C90E70" w:rsidRPr="000C44EA" w:rsidRDefault="00C90E70" w:rsidP="00C90E70">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rsidR="00C90E70" w:rsidRPr="000C44EA" w:rsidRDefault="00C90E70" w:rsidP="00C90E70">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rsidR="00C90E70" w:rsidRPr="000C44EA" w:rsidRDefault="00C90E70" w:rsidP="00C90E70">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rsidR="00C90E70" w:rsidRPr="000C44EA" w:rsidRDefault="00C90E70" w:rsidP="00C90E70">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0C44EA">
        <w:rPr>
          <w:rFonts w:eastAsia="Calibri"/>
          <w:i/>
          <w:kern w:val="0"/>
          <w:sz w:val="18"/>
          <w:szCs w:val="18"/>
          <w:lang w:val="pl-PL" w:eastAsia="en-US"/>
        </w:rPr>
        <w:t>(pełna nazwa/firma,adres,</w:t>
      </w:r>
    </w:p>
    <w:p w:rsidR="00C90E70" w:rsidRPr="000C44EA" w:rsidRDefault="00C90E70" w:rsidP="00C90E70">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0C44EA">
        <w:rPr>
          <w:rFonts w:eastAsia="Calibri"/>
          <w:i/>
          <w:kern w:val="0"/>
          <w:sz w:val="18"/>
          <w:szCs w:val="18"/>
          <w:lang w:val="pl-PL" w:eastAsia="en-US"/>
        </w:rPr>
        <w:t>NIP, Nr KRS/CEIDG</w:t>
      </w:r>
      <w:r w:rsidRPr="000C44EA">
        <w:rPr>
          <w:rFonts w:eastAsia="Calibri"/>
          <w:kern w:val="0"/>
          <w:sz w:val="18"/>
          <w:szCs w:val="18"/>
          <w:lang w:val="pl-PL" w:eastAsia="en-US"/>
        </w:rPr>
        <w:t>)</w:t>
      </w:r>
    </w:p>
    <w:p w:rsidR="00C90E70" w:rsidRPr="000C44EA" w:rsidRDefault="00C90E70" w:rsidP="00C90E70">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C90E70" w:rsidRPr="000C44EA" w:rsidRDefault="00C90E70" w:rsidP="00C90E70">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0C44EA">
        <w:rPr>
          <w:rFonts w:eastAsia="Calibri"/>
          <w:kern w:val="0"/>
          <w:sz w:val="20"/>
          <w:u w:val="single"/>
          <w:lang w:val="pl-PL" w:eastAsia="en-US"/>
        </w:rPr>
        <w:t>reprezentowany przez:</w:t>
      </w:r>
    </w:p>
    <w:p w:rsidR="00C90E70" w:rsidRPr="000C44EA" w:rsidRDefault="00C90E70" w:rsidP="00C90E70">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 xml:space="preserve"> ..............................................................................</w:t>
      </w:r>
    </w:p>
    <w:p w:rsidR="00C90E70" w:rsidRPr="000C44EA" w:rsidRDefault="00C90E70" w:rsidP="00C90E70">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0C44EA">
        <w:rPr>
          <w:rFonts w:eastAsia="Calibri"/>
          <w:kern w:val="0"/>
          <w:sz w:val="20"/>
          <w:lang w:val="pl-PL" w:eastAsia="en-US"/>
        </w:rPr>
        <w:t>…………………………………………………..</w:t>
      </w:r>
    </w:p>
    <w:p w:rsidR="00C90E70" w:rsidRPr="000C44EA" w:rsidRDefault="00C90E70" w:rsidP="00C90E70">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0C44EA">
        <w:rPr>
          <w:rFonts w:eastAsia="Calibri"/>
          <w:kern w:val="0"/>
          <w:sz w:val="20"/>
          <w:lang w:val="pl-PL" w:eastAsia="en-US"/>
        </w:rPr>
        <w:t>…………………………………………………..</w:t>
      </w:r>
    </w:p>
    <w:p w:rsidR="00C90E70" w:rsidRPr="000C44EA" w:rsidRDefault="00C90E70" w:rsidP="00C90E70">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0C44EA">
        <w:rPr>
          <w:rFonts w:eastAsia="Calibri"/>
          <w:kern w:val="0"/>
          <w:sz w:val="20"/>
          <w:lang w:val="pl-PL" w:eastAsia="en-US"/>
        </w:rPr>
        <w:t xml:space="preserve">                   </w:t>
      </w:r>
      <w:r w:rsidRPr="000C44EA">
        <w:rPr>
          <w:rFonts w:eastAsia="Calibri"/>
          <w:i/>
          <w:kern w:val="0"/>
          <w:sz w:val="18"/>
          <w:szCs w:val="18"/>
          <w:lang w:val="pl-PL" w:eastAsia="en-US"/>
        </w:rPr>
        <w:t>(imię i nazwisko,</w:t>
      </w:r>
    </w:p>
    <w:p w:rsidR="00C90E70" w:rsidRPr="000C44EA" w:rsidRDefault="00C90E70" w:rsidP="00C90E70">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0C44EA">
        <w:rPr>
          <w:rFonts w:eastAsia="Calibri"/>
          <w:i/>
          <w:kern w:val="0"/>
          <w:sz w:val="18"/>
          <w:szCs w:val="18"/>
          <w:lang w:val="pl-PL" w:eastAsia="en-US"/>
        </w:rPr>
        <w:t>stanowisko/podstawa do reprezentacji</w:t>
      </w:r>
      <w:r w:rsidRPr="000C44EA">
        <w:rPr>
          <w:rFonts w:eastAsia="Calibri"/>
          <w:i/>
          <w:kern w:val="0"/>
          <w:sz w:val="20"/>
          <w:lang w:val="pl-PL" w:eastAsia="en-US"/>
        </w:rPr>
        <w:t>)</w:t>
      </w:r>
    </w:p>
    <w:p w:rsidR="00C90E70" w:rsidRPr="000C44EA" w:rsidRDefault="00C90E70" w:rsidP="00C90E70">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C90E70" w:rsidRPr="000C44EA" w:rsidRDefault="00C90E70" w:rsidP="00C90E70">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C90E70" w:rsidRPr="000C44EA" w:rsidRDefault="00C90E70" w:rsidP="00C90E70">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0C44EA">
        <w:rPr>
          <w:rFonts w:eastAsia="Calibri"/>
          <w:b/>
          <w:kern w:val="0"/>
          <w:szCs w:val="24"/>
          <w:u w:val="single"/>
          <w:lang w:val="pl-PL" w:eastAsia="en-US"/>
        </w:rPr>
        <w:t>ZOBOWIĄZANIE PODMIOTU UDOSTĘPNIAJĄCEGO ZASOBY WYKONAWCY</w:t>
      </w:r>
    </w:p>
    <w:p w:rsidR="00C90E70" w:rsidRPr="000C44EA" w:rsidRDefault="00C90E70" w:rsidP="00C90E70">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0C44EA">
        <w:rPr>
          <w:rFonts w:eastAsia="Calibri"/>
          <w:b/>
          <w:kern w:val="0"/>
          <w:sz w:val="22"/>
          <w:szCs w:val="22"/>
          <w:lang w:val="pl-PL" w:eastAsia="en-US"/>
        </w:rPr>
        <w:t>Na podstawie art. 118 ust.3 Ustawy z dnia 11 września 2019 roku –</w:t>
      </w:r>
    </w:p>
    <w:p w:rsidR="00C90E70" w:rsidRPr="000C44EA" w:rsidRDefault="00C90E70" w:rsidP="00C90E70">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Pr>
          <w:rFonts w:eastAsia="Calibri"/>
          <w:b/>
          <w:kern w:val="0"/>
          <w:sz w:val="22"/>
          <w:szCs w:val="22"/>
          <w:lang w:val="pl-PL" w:eastAsia="en-US"/>
        </w:rPr>
        <w:t>Prawo zamówień publicznych</w:t>
      </w:r>
    </w:p>
    <w:p w:rsidR="00C90E70" w:rsidRPr="000C44EA" w:rsidRDefault="00C90E70" w:rsidP="00C90E70">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C90E70" w:rsidRPr="000C44EA" w:rsidRDefault="00C90E70" w:rsidP="00C90E70">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0C44EA">
        <w:rPr>
          <w:rFonts w:eastAsia="Calibri"/>
          <w:kern w:val="0"/>
          <w:sz w:val="22"/>
          <w:szCs w:val="22"/>
          <w:lang w:val="pl-PL" w:eastAsia="en-US"/>
        </w:rPr>
        <w:t>Oświadczam, że udostępniam swoje zasoby Wykonawcy:……………………………………………</w:t>
      </w:r>
    </w:p>
    <w:p w:rsidR="00C90E70" w:rsidRPr="000C44EA" w:rsidRDefault="00C90E70" w:rsidP="00C90E70">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0C44EA">
        <w:rPr>
          <w:rFonts w:eastAsia="Calibri"/>
          <w:kern w:val="0"/>
          <w:sz w:val="22"/>
          <w:szCs w:val="22"/>
          <w:lang w:val="pl-PL" w:eastAsia="en-US"/>
        </w:rPr>
        <w:t>…………………………………………………………………………………………………………</w:t>
      </w:r>
    </w:p>
    <w:p w:rsidR="00C90E70" w:rsidRPr="00385DE1" w:rsidRDefault="00C90E70" w:rsidP="00C90E70">
      <w:pPr>
        <w:jc w:val="both"/>
        <w:rPr>
          <w:b/>
          <w:bCs/>
          <w:sz w:val="22"/>
          <w:szCs w:val="22"/>
          <w:lang w:val="pl-PL"/>
        </w:rPr>
      </w:pPr>
      <w:r w:rsidRPr="000C44EA">
        <w:rPr>
          <w:rFonts w:eastAsia="Calibri"/>
          <w:color w:val="000000" w:themeColor="text1"/>
          <w:kern w:val="0"/>
          <w:sz w:val="22"/>
          <w:szCs w:val="22"/>
          <w:lang w:val="pl-PL" w:eastAsia="en-US"/>
        </w:rPr>
        <w:t>przystępującemu do postepowania o udzielenie zamówienia publicznego pod nazwą</w:t>
      </w:r>
      <w:r>
        <w:rPr>
          <w:rFonts w:eastAsia="Calibri"/>
          <w:color w:val="000000" w:themeColor="text1"/>
          <w:kern w:val="0"/>
          <w:sz w:val="22"/>
          <w:szCs w:val="22"/>
          <w:lang w:val="pl-PL" w:eastAsia="en-US"/>
        </w:rPr>
        <w:t>:</w:t>
      </w:r>
      <w:r w:rsidRPr="000C44EA">
        <w:rPr>
          <w:b/>
          <w:color w:val="000000" w:themeColor="text1"/>
          <w:sz w:val="22"/>
          <w:szCs w:val="22"/>
        </w:rPr>
        <w:t xml:space="preserve"> </w:t>
      </w:r>
      <w:r w:rsidRPr="005F3BCA">
        <w:rPr>
          <w:b/>
          <w:sz w:val="22"/>
          <w:szCs w:val="22"/>
        </w:rPr>
        <w:t xml:space="preserve">Dostawa materiałów medycznych dla </w:t>
      </w:r>
      <w:r>
        <w:rPr>
          <w:b/>
          <w:sz w:val="22"/>
          <w:szCs w:val="22"/>
        </w:rPr>
        <w:t>Bloku Operacyjnego i innych oddziałów szpitalnych</w:t>
      </w:r>
      <w:r w:rsidRPr="005F3BCA">
        <w:rPr>
          <w:b/>
          <w:sz w:val="22"/>
          <w:szCs w:val="22"/>
        </w:rPr>
        <w:t xml:space="preserve"> </w:t>
      </w:r>
      <w:r w:rsidRPr="008421C8">
        <w:rPr>
          <w:b/>
          <w:bCs/>
          <w:sz w:val="22"/>
          <w:szCs w:val="22"/>
        </w:rPr>
        <w:t>- Zp/</w:t>
      </w:r>
      <w:r>
        <w:rPr>
          <w:b/>
          <w:bCs/>
          <w:sz w:val="22"/>
          <w:szCs w:val="22"/>
        </w:rPr>
        <w:t>76/PN/24</w:t>
      </w:r>
      <w:r w:rsidRPr="008421C8">
        <w:rPr>
          <w:b/>
          <w:sz w:val="22"/>
          <w:szCs w:val="22"/>
        </w:rPr>
        <w:t xml:space="preserve">    </w:t>
      </w:r>
    </w:p>
    <w:p w:rsidR="00C90E70" w:rsidRPr="000C44EA" w:rsidRDefault="00C90E70" w:rsidP="00C90E70">
      <w:pPr>
        <w:jc w:val="both"/>
        <w:rPr>
          <w:b/>
          <w:kern w:val="0"/>
          <w:sz w:val="22"/>
          <w:szCs w:val="22"/>
          <w:lang w:val="pl-PL"/>
        </w:rPr>
      </w:pPr>
      <w:r w:rsidRPr="000C44EA">
        <w:rPr>
          <w:rFonts w:eastAsia="Calibri"/>
          <w:kern w:val="0"/>
          <w:sz w:val="22"/>
          <w:szCs w:val="22"/>
          <w:lang w:val="pl-PL" w:eastAsia="en-US"/>
        </w:rPr>
        <w:t>…………………………………………………………………………………………………………………………………………………………………………………………………………………………</w:t>
      </w:r>
      <w:r w:rsidRPr="000C44EA">
        <w:rPr>
          <w:rFonts w:eastAsia="Calibri"/>
          <w:kern w:val="0"/>
          <w:sz w:val="18"/>
          <w:szCs w:val="18"/>
          <w:lang w:val="pl-PL" w:eastAsia="en-US"/>
        </w:rPr>
        <w:t>(podać zakres udostępnianych zasobów).</w:t>
      </w:r>
    </w:p>
    <w:p w:rsidR="00C90E70" w:rsidRPr="000C44EA" w:rsidRDefault="00C90E70" w:rsidP="00C90E70">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C90E70" w:rsidRPr="000C44EA" w:rsidRDefault="00C90E70" w:rsidP="00C90E70">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Jednocześnie oświadczam, iż:</w:t>
      </w:r>
    </w:p>
    <w:p w:rsidR="00C90E70" w:rsidRPr="000C44EA" w:rsidRDefault="00C90E70" w:rsidP="00E6736E">
      <w:pPr>
        <w:widowControl/>
        <w:numPr>
          <w:ilvl w:val="0"/>
          <w:numId w:val="8"/>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0C44EA">
        <w:rPr>
          <w:rFonts w:eastAsia="Calibri"/>
          <w:kern w:val="0"/>
          <w:sz w:val="20"/>
          <w:lang w:val="pl-PL" w:eastAsia="en-US"/>
        </w:rPr>
        <w:t>Udostępnione przeze mnie zasoby zostaną wykorzystane przy wykonywaniu zamówienia</w:t>
      </w:r>
    </w:p>
    <w:p w:rsidR="00C90E70" w:rsidRPr="000C44EA" w:rsidRDefault="00C90E70" w:rsidP="00C90E70">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0C44EA">
        <w:rPr>
          <w:rFonts w:eastAsia="Calibri"/>
          <w:kern w:val="0"/>
          <w:sz w:val="20"/>
          <w:lang w:val="pl-PL" w:eastAsia="en-US"/>
        </w:rPr>
        <w:t>………………………………………………………………………………………………………  (podać sposób udostępniania i wykorzystania zasobów) w okresie……………………………………….</w:t>
      </w:r>
    </w:p>
    <w:p w:rsidR="00C90E70" w:rsidRDefault="00C90E70" w:rsidP="00E6736E">
      <w:pPr>
        <w:widowControl/>
        <w:numPr>
          <w:ilvl w:val="0"/>
          <w:numId w:val="8"/>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0C44EA">
        <w:rPr>
          <w:rFonts w:eastAsia="Calibri"/>
          <w:kern w:val="0"/>
          <w:sz w:val="20"/>
          <w:lang w:val="pl-PL" w:eastAsia="en-US"/>
        </w:rPr>
        <w:t xml:space="preserve">W odniesieniu do warunków udziału w postępowaniu dotyczących wykształcenia, kwalifikacji zawodowych lub doświadczenia </w:t>
      </w:r>
      <w:r>
        <w:rPr>
          <w:rFonts w:eastAsia="Calibri"/>
          <w:kern w:val="0"/>
          <w:sz w:val="20"/>
          <w:lang w:val="pl-PL" w:eastAsia="en-US"/>
        </w:rPr>
        <w:t xml:space="preserve">zrealizuje usługę/usługi/roboty </w:t>
      </w:r>
      <w:r w:rsidRPr="000C44EA">
        <w:rPr>
          <w:rFonts w:eastAsia="Calibri"/>
          <w:kern w:val="0"/>
          <w:sz w:val="20"/>
          <w:lang w:val="pl-PL" w:eastAsia="en-US"/>
        </w:rPr>
        <w:t>budowlane</w:t>
      </w:r>
    </w:p>
    <w:p w:rsidR="00C90E70" w:rsidRPr="000C44EA" w:rsidRDefault="00C90E70" w:rsidP="00C90E70">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0C44EA">
        <w:rPr>
          <w:rFonts w:eastAsia="Calibri"/>
          <w:kern w:val="0"/>
          <w:sz w:val="20"/>
          <w:lang w:val="pl-PL" w:eastAsia="en-US"/>
        </w:rPr>
        <w:t>……</w:t>
      </w:r>
      <w:r>
        <w:rPr>
          <w:rFonts w:eastAsia="Calibri"/>
          <w:kern w:val="0"/>
          <w:sz w:val="20"/>
          <w:lang w:val="pl-PL" w:eastAsia="en-US"/>
        </w:rPr>
        <w:t>………………………………</w:t>
      </w:r>
      <w:r w:rsidRPr="000C44EA">
        <w:rPr>
          <w:rFonts w:eastAsia="Calibri"/>
          <w:kern w:val="0"/>
          <w:sz w:val="20"/>
          <w:lang w:val="pl-PL" w:eastAsia="en-US"/>
        </w:rPr>
        <w:t>…………………………………………..(podać zakres)</w:t>
      </w:r>
    </w:p>
    <w:p w:rsidR="00C90E70" w:rsidRPr="000C44EA" w:rsidRDefault="00C90E70" w:rsidP="00C90E70">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C90E70" w:rsidRPr="000C44EA" w:rsidRDefault="00C90E70" w:rsidP="00C90E70">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C90E70" w:rsidRPr="000C44EA" w:rsidRDefault="00C90E70" w:rsidP="00C90E70">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C90E70" w:rsidRPr="000C44EA" w:rsidRDefault="00C90E70" w:rsidP="00C90E70">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rsidR="00C90E70" w:rsidRPr="00C454D8" w:rsidRDefault="00C90E70" w:rsidP="00C90E70">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rsidR="00C90E70" w:rsidRPr="000C44EA" w:rsidRDefault="00C90E70" w:rsidP="00C90E70">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p>
    <w:p w:rsidR="00C90E70" w:rsidRPr="000C44EA" w:rsidRDefault="00C90E70" w:rsidP="00C90E70">
      <w:pPr>
        <w:tabs>
          <w:tab w:val="left" w:pos="1692"/>
        </w:tabs>
        <w:overflowPunct/>
        <w:autoSpaceDE/>
        <w:autoSpaceDN/>
        <w:adjustRightInd/>
        <w:jc w:val="both"/>
        <w:textAlignment w:val="auto"/>
        <w:rPr>
          <w:rFonts w:eastAsia="Arial Unicode MS" w:cs="Arial Unicode MS"/>
          <w:i/>
          <w:kern w:val="2"/>
          <w:szCs w:val="24"/>
          <w:lang w:val="pl-PL" w:eastAsia="hi-IN" w:bidi="hi-IN"/>
        </w:rPr>
      </w:pPr>
    </w:p>
    <w:p w:rsidR="00C90E70" w:rsidRPr="000C44EA" w:rsidRDefault="00C90E70" w:rsidP="00C90E70">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rsidR="00C90E70" w:rsidRDefault="00C90E70" w:rsidP="00C90E70">
      <w:pPr>
        <w:rPr>
          <w:i/>
          <w:sz w:val="22"/>
          <w:szCs w:val="22"/>
        </w:rPr>
      </w:pPr>
    </w:p>
    <w:p w:rsidR="00C90E70" w:rsidRDefault="00C90E70" w:rsidP="00C90E70">
      <w:pPr>
        <w:rPr>
          <w:i/>
          <w:sz w:val="22"/>
          <w:szCs w:val="22"/>
        </w:rPr>
      </w:pPr>
    </w:p>
    <w:p w:rsidR="00C90E70" w:rsidRDefault="00C90E70" w:rsidP="00C90E70">
      <w:pPr>
        <w:rPr>
          <w:i/>
          <w:sz w:val="22"/>
          <w:szCs w:val="22"/>
        </w:rPr>
      </w:pPr>
    </w:p>
    <w:p w:rsidR="00C90E70" w:rsidRDefault="00C90E70" w:rsidP="00C90E70">
      <w:pPr>
        <w:rPr>
          <w:i/>
          <w:sz w:val="22"/>
          <w:szCs w:val="22"/>
        </w:rPr>
      </w:pPr>
    </w:p>
    <w:p w:rsidR="00C90E70" w:rsidRPr="000C44EA" w:rsidRDefault="00C90E70" w:rsidP="00C90E70">
      <w:r w:rsidRPr="000C44EA">
        <w:rPr>
          <w:i/>
          <w:sz w:val="22"/>
          <w:lang w:val="pl-PL"/>
        </w:rPr>
        <w:lastRenderedPageBreak/>
        <w:t>Załącznik nr 9 do SWZ ( jeżeli dotyczy)</w:t>
      </w:r>
    </w:p>
    <w:p w:rsidR="00C90E70" w:rsidRPr="000C44EA" w:rsidRDefault="00C90E70" w:rsidP="00C90E70">
      <w:pPr>
        <w:rPr>
          <w:rFonts w:ascii="Arial" w:hAnsi="Arial"/>
          <w:i/>
          <w:sz w:val="16"/>
        </w:rPr>
      </w:pPr>
    </w:p>
    <w:p w:rsidR="00C90E70" w:rsidRPr="000C44EA" w:rsidRDefault="00C90E70" w:rsidP="00C90E70">
      <w:pPr>
        <w:ind w:left="5954"/>
        <w:rPr>
          <w:b/>
          <w:sz w:val="22"/>
        </w:rPr>
      </w:pPr>
      <w:r w:rsidRPr="000C44EA">
        <w:rPr>
          <w:rFonts w:ascii="Arial" w:hAnsi="Arial"/>
          <w:i/>
          <w:sz w:val="16"/>
        </w:rPr>
        <w:t xml:space="preserve">                                                                                                    </w:t>
      </w:r>
      <w:r w:rsidRPr="000C44EA">
        <w:rPr>
          <w:b/>
          <w:u w:val="single"/>
        </w:rPr>
        <w:t>Zamawiający:</w:t>
      </w:r>
    </w:p>
    <w:p w:rsidR="00C90E70" w:rsidRPr="000C44EA" w:rsidRDefault="00C90E70" w:rsidP="00C90E70">
      <w:pPr>
        <w:jc w:val="right"/>
        <w:rPr>
          <w:b/>
        </w:rPr>
      </w:pPr>
      <w:r w:rsidRPr="000C44EA">
        <w:rPr>
          <w:b/>
          <w:sz w:val="22"/>
        </w:rPr>
        <w:t>Specjalistyczny Szpital im. dra Alfreda Sokołowskiego</w:t>
      </w:r>
    </w:p>
    <w:p w:rsidR="00C90E70" w:rsidRPr="000C44EA" w:rsidRDefault="00C90E70" w:rsidP="00C90E70">
      <w:pPr>
        <w:ind w:left="5953"/>
        <w:rPr>
          <w:b/>
        </w:rPr>
      </w:pPr>
      <w:r w:rsidRPr="000C44EA">
        <w:rPr>
          <w:b/>
        </w:rPr>
        <w:t>ul. Sokołowskiego 4</w:t>
      </w:r>
    </w:p>
    <w:p w:rsidR="00C90E70" w:rsidRPr="000C44EA" w:rsidRDefault="00C90E70" w:rsidP="00C90E70">
      <w:pPr>
        <w:ind w:left="5245" w:firstLine="708"/>
        <w:rPr>
          <w:rFonts w:ascii="Arial" w:hAnsi="Arial"/>
          <w:i/>
          <w:sz w:val="16"/>
        </w:rPr>
      </w:pPr>
      <w:r w:rsidRPr="000C44EA">
        <w:rPr>
          <w:b/>
        </w:rPr>
        <w:t>58-309 Wałbrzych</w:t>
      </w:r>
    </w:p>
    <w:p w:rsidR="00C90E70" w:rsidRPr="000C44EA" w:rsidRDefault="00C90E70" w:rsidP="00C90E70">
      <w:pPr>
        <w:rPr>
          <w:rFonts w:ascii="Arial" w:hAnsi="Arial"/>
          <w:i/>
          <w:sz w:val="16"/>
        </w:rPr>
      </w:pPr>
    </w:p>
    <w:p w:rsidR="00C90E70" w:rsidRPr="000C44EA" w:rsidRDefault="00C90E70" w:rsidP="00C90E70">
      <w:pPr>
        <w:rPr>
          <w:rFonts w:ascii="Arial" w:hAnsi="Arial"/>
          <w:i/>
          <w:sz w:val="16"/>
        </w:rPr>
      </w:pPr>
    </w:p>
    <w:p w:rsidR="00C90E70" w:rsidRPr="000C44EA" w:rsidRDefault="00C90E70" w:rsidP="00C90E70">
      <w:pPr>
        <w:rPr>
          <w:b/>
          <w:sz w:val="22"/>
          <w:szCs w:val="22"/>
        </w:rPr>
      </w:pPr>
      <w:r w:rsidRPr="000C44EA">
        <w:rPr>
          <w:sz w:val="16"/>
        </w:rPr>
        <w:t xml:space="preserve"> </w:t>
      </w:r>
      <w:r w:rsidRPr="000C44EA">
        <w:rPr>
          <w:b/>
          <w:sz w:val="22"/>
          <w:szCs w:val="22"/>
        </w:rPr>
        <w:t>Wykonawca:</w:t>
      </w:r>
    </w:p>
    <w:p w:rsidR="00C90E70" w:rsidRPr="000C44EA" w:rsidRDefault="00C90E70" w:rsidP="00C90E70">
      <w:pPr>
        <w:rPr>
          <w:rFonts w:ascii="Arial" w:hAnsi="Arial"/>
          <w:i/>
          <w:sz w:val="16"/>
        </w:rPr>
      </w:pPr>
    </w:p>
    <w:p w:rsidR="00C90E70" w:rsidRPr="000C44EA" w:rsidRDefault="00C90E70" w:rsidP="00C90E70">
      <w:pPr>
        <w:rPr>
          <w:rFonts w:ascii="Arial" w:hAnsi="Arial"/>
          <w:i/>
          <w:sz w:val="16"/>
        </w:rPr>
      </w:pPr>
    </w:p>
    <w:p w:rsidR="00C90E70" w:rsidRPr="000C44EA" w:rsidRDefault="00C90E70" w:rsidP="00C90E70">
      <w:pPr>
        <w:rPr>
          <w:rFonts w:ascii="Arial" w:hAnsi="Arial"/>
          <w:i/>
          <w:sz w:val="16"/>
        </w:rPr>
      </w:pPr>
    </w:p>
    <w:p w:rsidR="00C90E70" w:rsidRPr="000C44EA" w:rsidRDefault="00C90E70" w:rsidP="00C90E70">
      <w:pPr>
        <w:rPr>
          <w:rFonts w:ascii="Arial" w:hAnsi="Arial"/>
          <w:i/>
          <w:sz w:val="16"/>
        </w:rPr>
      </w:pPr>
      <w:r w:rsidRPr="000C44EA">
        <w:rPr>
          <w:rFonts w:ascii="Arial" w:hAnsi="Arial"/>
          <w:i/>
          <w:sz w:val="16"/>
        </w:rPr>
        <w:t>................................................................</w:t>
      </w:r>
    </w:p>
    <w:p w:rsidR="00C90E70" w:rsidRPr="000C44EA" w:rsidRDefault="00C90E70" w:rsidP="00C90E70">
      <w:pPr>
        <w:rPr>
          <w:rFonts w:ascii="Arial" w:hAnsi="Arial"/>
          <w:i/>
          <w:sz w:val="16"/>
        </w:rPr>
      </w:pPr>
    </w:p>
    <w:p w:rsidR="00C90E70" w:rsidRPr="000C44EA" w:rsidRDefault="00C90E70" w:rsidP="00C90E70">
      <w:pPr>
        <w:rPr>
          <w:rFonts w:ascii="Arial" w:hAnsi="Arial"/>
          <w:i/>
          <w:sz w:val="20"/>
        </w:rPr>
      </w:pPr>
    </w:p>
    <w:p w:rsidR="00C90E70" w:rsidRPr="000C44EA" w:rsidRDefault="00C90E70" w:rsidP="00C90E70">
      <w:pPr>
        <w:jc w:val="center"/>
        <w:rPr>
          <w:b/>
          <w:sz w:val="28"/>
          <w:szCs w:val="28"/>
        </w:rPr>
      </w:pPr>
      <w:r w:rsidRPr="000C44EA">
        <w:rPr>
          <w:b/>
          <w:sz w:val="28"/>
          <w:szCs w:val="28"/>
        </w:rPr>
        <w:t>TABELA – PODWYKONAWCY</w:t>
      </w:r>
    </w:p>
    <w:p w:rsidR="00C90E70" w:rsidRPr="000C44EA" w:rsidRDefault="00C90E70" w:rsidP="00C90E70"/>
    <w:p w:rsidR="00C90E70" w:rsidRPr="000C44EA" w:rsidRDefault="00C90E70" w:rsidP="00C90E70">
      <w:pPr>
        <w:widowControl/>
        <w:suppressAutoHyphens w:val="0"/>
        <w:spacing w:line="360" w:lineRule="auto"/>
        <w:jc w:val="both"/>
        <w:rPr>
          <w:sz w:val="22"/>
          <w:szCs w:val="22"/>
          <w:lang w:val="pl-PL"/>
        </w:rPr>
      </w:pPr>
      <w:r w:rsidRPr="000C44EA">
        <w:rPr>
          <w:sz w:val="22"/>
          <w:szCs w:val="22"/>
          <w:lang w:val="pl-PL"/>
        </w:rPr>
        <w:t>Nazwa Wykonawcy:</w:t>
      </w:r>
    </w:p>
    <w:p w:rsidR="00C90E70" w:rsidRPr="000C44EA" w:rsidRDefault="00C90E70" w:rsidP="00C90E70">
      <w:pPr>
        <w:spacing w:after="120"/>
        <w:ind w:left="846" w:hanging="426"/>
        <w:jc w:val="both"/>
        <w:rPr>
          <w:sz w:val="22"/>
          <w:szCs w:val="22"/>
          <w:lang w:val="pl-PL"/>
        </w:rPr>
      </w:pPr>
      <w:r w:rsidRPr="000C44EA">
        <w:rPr>
          <w:sz w:val="22"/>
          <w:szCs w:val="22"/>
          <w:lang w:val="pl-PL"/>
        </w:rPr>
        <w:t>..................................................................................................................................</w:t>
      </w:r>
    </w:p>
    <w:p w:rsidR="00C90E70" w:rsidRPr="000C44EA" w:rsidRDefault="00C90E70" w:rsidP="00C90E70">
      <w:pPr>
        <w:widowControl/>
        <w:suppressAutoHyphens w:val="0"/>
        <w:spacing w:line="360" w:lineRule="auto"/>
        <w:jc w:val="both"/>
        <w:rPr>
          <w:sz w:val="22"/>
          <w:szCs w:val="22"/>
          <w:lang w:val="pl-PL"/>
        </w:rPr>
      </w:pPr>
      <w:r w:rsidRPr="000C44EA">
        <w:rPr>
          <w:sz w:val="22"/>
          <w:szCs w:val="22"/>
          <w:lang w:val="pl-PL"/>
        </w:rPr>
        <w:t>Adres Wykonawcy:</w:t>
      </w:r>
    </w:p>
    <w:p w:rsidR="00C90E70" w:rsidRPr="000C44EA" w:rsidRDefault="00C90E70" w:rsidP="00C90E70">
      <w:pPr>
        <w:spacing w:after="120"/>
        <w:ind w:left="426"/>
        <w:jc w:val="both"/>
        <w:rPr>
          <w:sz w:val="22"/>
          <w:szCs w:val="22"/>
          <w:lang w:val="pl-PL"/>
        </w:rPr>
      </w:pPr>
      <w:r w:rsidRPr="000C44EA">
        <w:rPr>
          <w:sz w:val="22"/>
          <w:szCs w:val="22"/>
          <w:lang w:val="pl-PL"/>
        </w:rPr>
        <w:t>...................................................................................................................................</w:t>
      </w:r>
    </w:p>
    <w:p w:rsidR="00C90E70" w:rsidRPr="000C44EA" w:rsidRDefault="00C90E70" w:rsidP="00C90E70">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C90E70" w:rsidRPr="000C44EA" w:rsidTr="0011703B">
        <w:trPr>
          <w:trHeight w:val="746"/>
        </w:trPr>
        <w:tc>
          <w:tcPr>
            <w:tcW w:w="1077" w:type="dxa"/>
          </w:tcPr>
          <w:p w:rsidR="00C90E70" w:rsidRPr="000C44EA" w:rsidRDefault="00C90E70" w:rsidP="0011703B"/>
          <w:p w:rsidR="00C90E70" w:rsidRPr="000C44EA" w:rsidRDefault="00C90E70" w:rsidP="0011703B">
            <w:pPr>
              <w:jc w:val="center"/>
            </w:pPr>
            <w:r w:rsidRPr="000C44EA">
              <w:t>Lp.</w:t>
            </w:r>
          </w:p>
        </w:tc>
        <w:tc>
          <w:tcPr>
            <w:tcW w:w="3813" w:type="dxa"/>
          </w:tcPr>
          <w:p w:rsidR="00C90E70" w:rsidRPr="000C44EA" w:rsidRDefault="00C90E70" w:rsidP="0011703B"/>
          <w:p w:rsidR="00C90E70" w:rsidRPr="000C44EA" w:rsidRDefault="00C90E70" w:rsidP="0011703B">
            <w:pPr>
              <w:jc w:val="center"/>
            </w:pPr>
            <w:r w:rsidRPr="000C44EA">
              <w:t>Nazwa podwykonawcy</w:t>
            </w:r>
          </w:p>
        </w:tc>
        <w:tc>
          <w:tcPr>
            <w:tcW w:w="3969" w:type="dxa"/>
          </w:tcPr>
          <w:p w:rsidR="00C90E70" w:rsidRPr="000C44EA" w:rsidRDefault="00C90E70" w:rsidP="0011703B"/>
          <w:p w:rsidR="00C90E70" w:rsidRPr="000C44EA" w:rsidRDefault="00C90E70" w:rsidP="0011703B">
            <w:pPr>
              <w:jc w:val="center"/>
            </w:pPr>
            <w:r w:rsidRPr="000C44EA">
              <w:t>Zakres zlecony podwykonawcy</w:t>
            </w:r>
          </w:p>
        </w:tc>
      </w:tr>
      <w:tr w:rsidR="00C90E70" w:rsidRPr="000C44EA" w:rsidTr="0011703B">
        <w:trPr>
          <w:trHeight w:val="575"/>
        </w:trPr>
        <w:tc>
          <w:tcPr>
            <w:tcW w:w="1077" w:type="dxa"/>
          </w:tcPr>
          <w:p w:rsidR="00C90E70" w:rsidRPr="000C44EA" w:rsidRDefault="00C90E70" w:rsidP="0011703B"/>
        </w:tc>
        <w:tc>
          <w:tcPr>
            <w:tcW w:w="3813" w:type="dxa"/>
          </w:tcPr>
          <w:p w:rsidR="00C90E70" w:rsidRPr="000C44EA" w:rsidRDefault="00C90E70" w:rsidP="0011703B"/>
        </w:tc>
        <w:tc>
          <w:tcPr>
            <w:tcW w:w="3969" w:type="dxa"/>
          </w:tcPr>
          <w:p w:rsidR="00C90E70" w:rsidRPr="000C44EA" w:rsidRDefault="00C90E70" w:rsidP="0011703B"/>
        </w:tc>
      </w:tr>
      <w:tr w:rsidR="00C90E70" w:rsidRPr="000C44EA" w:rsidTr="0011703B">
        <w:trPr>
          <w:trHeight w:val="571"/>
        </w:trPr>
        <w:tc>
          <w:tcPr>
            <w:tcW w:w="1077" w:type="dxa"/>
          </w:tcPr>
          <w:p w:rsidR="00C90E70" w:rsidRPr="000C44EA" w:rsidRDefault="00C90E70" w:rsidP="0011703B"/>
        </w:tc>
        <w:tc>
          <w:tcPr>
            <w:tcW w:w="3813" w:type="dxa"/>
          </w:tcPr>
          <w:p w:rsidR="00C90E70" w:rsidRPr="000C44EA" w:rsidRDefault="00C90E70" w:rsidP="0011703B"/>
        </w:tc>
        <w:tc>
          <w:tcPr>
            <w:tcW w:w="3969" w:type="dxa"/>
          </w:tcPr>
          <w:p w:rsidR="00C90E70" w:rsidRPr="000C44EA" w:rsidRDefault="00C90E70" w:rsidP="0011703B"/>
        </w:tc>
      </w:tr>
    </w:tbl>
    <w:p w:rsidR="00C90E70" w:rsidRPr="00385DE1" w:rsidRDefault="00C90E70" w:rsidP="00C90E70">
      <w:pPr>
        <w:overflowPunct/>
        <w:autoSpaceDE/>
        <w:autoSpaceDN/>
        <w:adjustRightInd/>
        <w:jc w:val="both"/>
        <w:textAlignment w:val="auto"/>
        <w:rPr>
          <w:b/>
          <w:bCs/>
          <w:sz w:val="22"/>
          <w:szCs w:val="22"/>
          <w:lang w:val="pl-PL"/>
        </w:rPr>
      </w:pPr>
      <w:r w:rsidRPr="000C44EA">
        <w:rPr>
          <w:sz w:val="22"/>
          <w:szCs w:val="22"/>
        </w:rPr>
        <w:t>Przedmiot Zamówienia</w:t>
      </w:r>
      <w:r>
        <w:rPr>
          <w:sz w:val="22"/>
          <w:szCs w:val="22"/>
        </w:rPr>
        <w:t xml:space="preserve"> : </w:t>
      </w:r>
      <w:r w:rsidRPr="005F3BCA">
        <w:rPr>
          <w:b/>
          <w:sz w:val="22"/>
          <w:szCs w:val="22"/>
        </w:rPr>
        <w:t xml:space="preserve">Dostawa materiałów medycznych dla </w:t>
      </w:r>
      <w:r>
        <w:rPr>
          <w:b/>
          <w:sz w:val="22"/>
          <w:szCs w:val="22"/>
        </w:rPr>
        <w:t>Bloku Operacyjnego i innych oddziałów szpitalnych</w:t>
      </w:r>
      <w:r w:rsidRPr="005F3BCA">
        <w:rPr>
          <w:b/>
          <w:sz w:val="22"/>
          <w:szCs w:val="22"/>
        </w:rPr>
        <w:t xml:space="preserve"> </w:t>
      </w:r>
      <w:r w:rsidRPr="008421C8">
        <w:rPr>
          <w:b/>
          <w:bCs/>
          <w:sz w:val="22"/>
          <w:szCs w:val="22"/>
        </w:rPr>
        <w:t>- Zp/</w:t>
      </w:r>
      <w:r>
        <w:rPr>
          <w:b/>
          <w:bCs/>
          <w:sz w:val="22"/>
          <w:szCs w:val="22"/>
        </w:rPr>
        <w:t>76/PN/24</w:t>
      </w:r>
      <w:r w:rsidRPr="00385DE1">
        <w:rPr>
          <w:b/>
          <w:sz w:val="22"/>
          <w:szCs w:val="22"/>
        </w:rPr>
        <w:t>.</w:t>
      </w:r>
    </w:p>
    <w:p w:rsidR="00C90E70" w:rsidRPr="000C44EA" w:rsidRDefault="00C90E70" w:rsidP="00C90E70">
      <w:pPr>
        <w:jc w:val="both"/>
        <w:rPr>
          <w:rFonts w:ascii="Arial" w:hAnsi="Arial"/>
          <w:sz w:val="28"/>
          <w:szCs w:val="28"/>
        </w:rPr>
      </w:pPr>
    </w:p>
    <w:p w:rsidR="00C90E70" w:rsidRPr="000C44EA" w:rsidRDefault="00C90E70" w:rsidP="00C90E70">
      <w:pPr>
        <w:tabs>
          <w:tab w:val="left" w:pos="2316"/>
        </w:tabs>
        <w:rPr>
          <w:b/>
          <w:sz w:val="18"/>
          <w:szCs w:val="18"/>
        </w:rPr>
      </w:pPr>
    </w:p>
    <w:p w:rsidR="00C90E70" w:rsidRPr="000C44EA" w:rsidRDefault="00C90E70" w:rsidP="00C90E70">
      <w:pPr>
        <w:rPr>
          <w:rFonts w:ascii="Arial" w:hAnsi="Arial"/>
          <w:sz w:val="28"/>
          <w:szCs w:val="28"/>
        </w:rPr>
      </w:pPr>
    </w:p>
    <w:p w:rsidR="00C90E70" w:rsidRPr="000C44EA" w:rsidRDefault="00C90E70" w:rsidP="00C90E70">
      <w:pPr>
        <w:rPr>
          <w:rFonts w:ascii="Arial" w:hAnsi="Arial"/>
          <w:sz w:val="28"/>
          <w:szCs w:val="28"/>
        </w:rPr>
      </w:pPr>
    </w:p>
    <w:p w:rsidR="00C90E70" w:rsidRPr="000C44EA" w:rsidRDefault="00C90E70" w:rsidP="00C90E70">
      <w:pPr>
        <w:rPr>
          <w:rFonts w:ascii="Arial" w:hAnsi="Arial"/>
          <w:sz w:val="28"/>
          <w:szCs w:val="28"/>
        </w:rPr>
      </w:pPr>
    </w:p>
    <w:p w:rsidR="00C90E70" w:rsidRPr="000C44EA" w:rsidRDefault="00C90E70" w:rsidP="00C90E70">
      <w:pPr>
        <w:rPr>
          <w:rFonts w:ascii="Arial" w:hAnsi="Arial"/>
          <w:sz w:val="28"/>
          <w:szCs w:val="28"/>
        </w:rPr>
      </w:pPr>
    </w:p>
    <w:p w:rsidR="00C90E70" w:rsidRPr="00EB0710" w:rsidRDefault="00C90E70" w:rsidP="00C90E70">
      <w:pPr>
        <w:rPr>
          <w:sz w:val="20"/>
        </w:rPr>
      </w:pPr>
    </w:p>
    <w:p w:rsidR="00C90E70" w:rsidRPr="000C44EA" w:rsidRDefault="00C90E70" w:rsidP="00C90E70">
      <w:pPr>
        <w:rPr>
          <w:i/>
          <w:color w:val="FF0000"/>
        </w:rPr>
      </w:pPr>
    </w:p>
    <w:p w:rsidR="00C90E70" w:rsidRPr="000C44EA" w:rsidRDefault="00C90E70" w:rsidP="00C90E70">
      <w:pPr>
        <w:rPr>
          <w:i/>
          <w:color w:val="FF0000"/>
        </w:rPr>
      </w:pPr>
    </w:p>
    <w:p w:rsidR="00C90E70" w:rsidRPr="000C44EA" w:rsidRDefault="00C90E70" w:rsidP="00C90E70">
      <w:pPr>
        <w:rPr>
          <w:i/>
          <w:color w:val="FF0000"/>
        </w:rPr>
      </w:pPr>
    </w:p>
    <w:p w:rsidR="00C90E70" w:rsidRPr="000C44EA" w:rsidRDefault="00C90E70" w:rsidP="00C90E70">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rsidR="00C90E70" w:rsidRPr="00C454D8" w:rsidRDefault="00C90E70" w:rsidP="00C90E70">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rsidR="00C90E70" w:rsidRPr="000C44EA" w:rsidRDefault="00C90E70" w:rsidP="00C90E70">
      <w:pPr>
        <w:rPr>
          <w:i/>
          <w:color w:val="FF0000"/>
        </w:rPr>
      </w:pPr>
    </w:p>
    <w:p w:rsidR="00C90E70" w:rsidRPr="000C44EA" w:rsidRDefault="00C90E70" w:rsidP="00C90E70">
      <w:pPr>
        <w:rPr>
          <w:i/>
          <w:color w:val="FF0000"/>
        </w:rPr>
      </w:pPr>
    </w:p>
    <w:p w:rsidR="00C90E70" w:rsidRPr="000C44EA" w:rsidRDefault="00C90E70" w:rsidP="00C90E70">
      <w:pPr>
        <w:rPr>
          <w:i/>
          <w:color w:val="FF0000"/>
        </w:rPr>
      </w:pPr>
    </w:p>
    <w:p w:rsidR="00C90E70" w:rsidRPr="000C44EA" w:rsidRDefault="00C90E70" w:rsidP="00C90E70">
      <w:pPr>
        <w:rPr>
          <w:i/>
          <w:color w:val="FF0000"/>
        </w:rPr>
      </w:pPr>
    </w:p>
    <w:p w:rsidR="00C90E70" w:rsidRDefault="00C90E70" w:rsidP="00C90E70">
      <w:pPr>
        <w:rPr>
          <w:i/>
          <w:color w:val="FF0000"/>
        </w:rPr>
      </w:pPr>
    </w:p>
    <w:p w:rsidR="00C90E70" w:rsidRDefault="00C90E70" w:rsidP="00C90E70">
      <w:pPr>
        <w:widowControl/>
        <w:suppressAutoHyphens w:val="0"/>
        <w:overflowPunct/>
        <w:autoSpaceDE/>
        <w:autoSpaceDN/>
        <w:adjustRightInd/>
        <w:spacing w:after="160" w:line="259" w:lineRule="auto"/>
        <w:contextualSpacing/>
        <w:textAlignment w:val="auto"/>
        <w:rPr>
          <w:i/>
          <w:color w:val="FF0000"/>
        </w:rPr>
      </w:pPr>
    </w:p>
    <w:p w:rsidR="00C90E70" w:rsidRPr="000C44EA" w:rsidRDefault="00C90E70" w:rsidP="00C90E70">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10 do SWZ</w:t>
      </w:r>
    </w:p>
    <w:p w:rsidR="00C90E70" w:rsidRPr="000C44EA" w:rsidRDefault="00C90E70" w:rsidP="00C90E70">
      <w:pPr>
        <w:rPr>
          <w:i/>
        </w:rPr>
      </w:pPr>
    </w:p>
    <w:p w:rsidR="00C90E70" w:rsidRPr="000C44EA" w:rsidRDefault="00C90E70" w:rsidP="00C90E70">
      <w:pPr>
        <w:rPr>
          <w:rFonts w:ascii="Arial" w:hAnsi="Arial"/>
        </w:rPr>
      </w:pPr>
    </w:p>
    <w:p w:rsidR="00C90E70" w:rsidRPr="000C44EA" w:rsidRDefault="00C90E70" w:rsidP="00C90E70">
      <w:pPr>
        <w:rPr>
          <w:rFonts w:ascii="Arial" w:hAnsi="Arial"/>
        </w:rPr>
      </w:pPr>
      <w:r w:rsidRPr="000C44EA">
        <w:rPr>
          <w:rFonts w:ascii="Arial" w:hAnsi="Arial"/>
        </w:rPr>
        <w:t>..................................................</w:t>
      </w:r>
      <w:r w:rsidRPr="000C44EA">
        <w:rPr>
          <w:rFonts w:ascii="Arial" w:hAnsi="Arial"/>
        </w:rPr>
        <w:tab/>
      </w:r>
      <w:r w:rsidRPr="000C44EA">
        <w:rPr>
          <w:rFonts w:ascii="Arial" w:hAnsi="Arial"/>
        </w:rPr>
        <w:tab/>
      </w:r>
      <w:r w:rsidRPr="000C44EA">
        <w:rPr>
          <w:rFonts w:ascii="Arial" w:hAnsi="Arial"/>
        </w:rPr>
        <w:tab/>
      </w:r>
      <w:r w:rsidRPr="000C44EA">
        <w:rPr>
          <w:rFonts w:ascii="Arial" w:hAnsi="Arial"/>
        </w:rPr>
        <w:tab/>
        <w:t xml:space="preserve">             ................................</w:t>
      </w:r>
    </w:p>
    <w:p w:rsidR="00C90E70" w:rsidRPr="000C44EA" w:rsidRDefault="00C90E70" w:rsidP="00C90E70">
      <w:pPr>
        <w:rPr>
          <w:sz w:val="18"/>
          <w:szCs w:val="18"/>
        </w:rPr>
      </w:pPr>
      <w:r w:rsidRPr="000C44EA">
        <w:rPr>
          <w:rFonts w:ascii="Arial" w:hAnsi="Arial"/>
          <w:sz w:val="16"/>
        </w:rPr>
        <w:t xml:space="preserve">                      </w:t>
      </w:r>
      <w:r w:rsidRPr="000C44EA">
        <w:rPr>
          <w:sz w:val="18"/>
          <w:szCs w:val="18"/>
        </w:rPr>
        <w:t>(Wykonawca)                                                                                                            (miejscowość i data)</w:t>
      </w:r>
    </w:p>
    <w:p w:rsidR="00C90E70" w:rsidRPr="000C44EA" w:rsidRDefault="00C90E70" w:rsidP="00C90E70">
      <w:pPr>
        <w:rPr>
          <w:rFonts w:cs="Arial Unicode MS"/>
          <w:i/>
          <w:szCs w:val="24"/>
        </w:rPr>
      </w:pPr>
    </w:p>
    <w:p w:rsidR="00C90E70" w:rsidRPr="000C44EA" w:rsidRDefault="00C90E70" w:rsidP="00C90E70">
      <w:pPr>
        <w:widowControl/>
        <w:spacing w:before="280" w:after="280" w:line="360" w:lineRule="auto"/>
        <w:ind w:firstLine="567"/>
        <w:jc w:val="both"/>
        <w:rPr>
          <w:sz w:val="22"/>
          <w:szCs w:val="22"/>
          <w:lang w:val="pl-PL"/>
        </w:rPr>
      </w:pPr>
    </w:p>
    <w:p w:rsidR="00C90E70" w:rsidRPr="000C44EA" w:rsidRDefault="00C90E70" w:rsidP="00C90E70">
      <w:pPr>
        <w:widowControl/>
        <w:spacing w:before="280" w:after="280" w:line="360" w:lineRule="auto"/>
        <w:ind w:firstLine="567"/>
        <w:jc w:val="both"/>
        <w:rPr>
          <w:sz w:val="28"/>
          <w:szCs w:val="28"/>
        </w:rPr>
      </w:pPr>
      <w:r w:rsidRPr="000C44EA">
        <w:rPr>
          <w:sz w:val="28"/>
          <w:szCs w:val="28"/>
        </w:rPr>
        <w:t xml:space="preserve">                                      </w:t>
      </w:r>
    </w:p>
    <w:p w:rsidR="00C90E70" w:rsidRPr="000C44EA" w:rsidRDefault="00C90E70" w:rsidP="00C90E70">
      <w:pPr>
        <w:widowControl/>
        <w:spacing w:before="280" w:after="280" w:line="360" w:lineRule="auto"/>
        <w:ind w:left="2124" w:firstLine="708"/>
        <w:rPr>
          <w:sz w:val="32"/>
          <w:szCs w:val="32"/>
          <w:lang w:val="pl-PL"/>
        </w:rPr>
      </w:pPr>
      <w:r w:rsidRPr="000C44EA">
        <w:rPr>
          <w:sz w:val="28"/>
          <w:szCs w:val="28"/>
        </w:rPr>
        <w:t xml:space="preserve">           </w:t>
      </w:r>
      <w:r w:rsidRPr="000C44EA">
        <w:rPr>
          <w:sz w:val="32"/>
          <w:szCs w:val="32"/>
        </w:rPr>
        <w:t>Oświadczenie</w:t>
      </w:r>
    </w:p>
    <w:p w:rsidR="00C90E70" w:rsidRPr="000C44EA" w:rsidRDefault="00C90E70" w:rsidP="00C90E70">
      <w:pPr>
        <w:widowControl/>
        <w:spacing w:before="280" w:after="280" w:line="360" w:lineRule="auto"/>
        <w:jc w:val="both"/>
        <w:rPr>
          <w:sz w:val="22"/>
          <w:szCs w:val="22"/>
          <w:lang w:val="pl-PL"/>
        </w:rPr>
      </w:pPr>
      <w:r w:rsidRPr="000C44EA">
        <w:rPr>
          <w:sz w:val="22"/>
          <w:szCs w:val="22"/>
        </w:rPr>
        <w:t>Oświadczamy, że oferowany przez naszą firmę przedmiot zamówienia posiada aktualne i ważne przez cały okres trwania umowy dokumenty dopuszczające do obrotu i stosowania na terytorium RP, zgodnie z ustawą z dnia 7 kwietnia 2022 r. o wyrobach medycznych (Dz. U. z 2022r. poz. 974). Na każde żądanie Zamawiającego jesteśmy w stanie przedstawić stosowne dokumenty.</w:t>
      </w:r>
    </w:p>
    <w:p w:rsidR="00C90E70" w:rsidRPr="000C44EA" w:rsidRDefault="00C90E70" w:rsidP="00C90E70">
      <w:pPr>
        <w:widowControl/>
        <w:spacing w:before="280" w:after="280" w:line="360" w:lineRule="auto"/>
        <w:ind w:firstLine="567"/>
        <w:jc w:val="both"/>
        <w:rPr>
          <w:sz w:val="22"/>
          <w:szCs w:val="22"/>
          <w:lang w:val="pl-PL"/>
        </w:rPr>
      </w:pPr>
    </w:p>
    <w:p w:rsidR="00C90E70" w:rsidRPr="00B833DA" w:rsidRDefault="00C90E70" w:rsidP="00C90E70">
      <w:pPr>
        <w:rPr>
          <w:sz w:val="18"/>
          <w:szCs w:val="18"/>
          <w:lang w:val="pl-PL"/>
        </w:rPr>
      </w:pPr>
    </w:p>
    <w:p w:rsidR="00C90E70" w:rsidRPr="00B833DA" w:rsidRDefault="00C90E70" w:rsidP="00C90E70">
      <w:pPr>
        <w:rPr>
          <w:sz w:val="18"/>
          <w:szCs w:val="18"/>
          <w:lang w:val="pl-PL"/>
        </w:rPr>
      </w:pPr>
    </w:p>
    <w:p w:rsidR="00C90E70" w:rsidRPr="000C44EA" w:rsidRDefault="00C90E70" w:rsidP="00C90E70">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rsidR="00C90E70" w:rsidRPr="00C454D8" w:rsidRDefault="00C90E70" w:rsidP="00C90E70">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rsidR="00C90E70" w:rsidRPr="00B833DA" w:rsidRDefault="00C90E70" w:rsidP="00C90E70">
      <w:pPr>
        <w:rPr>
          <w:sz w:val="18"/>
          <w:szCs w:val="18"/>
          <w:lang w:val="pl-PL"/>
        </w:rPr>
      </w:pPr>
    </w:p>
    <w:p w:rsidR="00C90E70" w:rsidRPr="00B833DA" w:rsidRDefault="00C90E70" w:rsidP="00C90E70">
      <w:pPr>
        <w:rPr>
          <w:sz w:val="18"/>
          <w:szCs w:val="18"/>
          <w:lang w:val="pl-PL"/>
        </w:rPr>
      </w:pPr>
    </w:p>
    <w:p w:rsidR="00C90E70" w:rsidRPr="00B833DA" w:rsidRDefault="00C90E70" w:rsidP="00C90E70">
      <w:pPr>
        <w:rPr>
          <w:sz w:val="18"/>
          <w:szCs w:val="18"/>
          <w:lang w:val="pl-PL"/>
        </w:rPr>
      </w:pPr>
    </w:p>
    <w:p w:rsidR="00C90E70" w:rsidRPr="00B833DA" w:rsidRDefault="00C90E70" w:rsidP="00C90E70">
      <w:pPr>
        <w:rPr>
          <w:sz w:val="18"/>
          <w:szCs w:val="18"/>
          <w:lang w:val="pl-PL"/>
        </w:rPr>
      </w:pPr>
    </w:p>
    <w:p w:rsidR="00C90E70" w:rsidRPr="00B833DA" w:rsidRDefault="00C90E70" w:rsidP="00C90E70">
      <w:pPr>
        <w:rPr>
          <w:sz w:val="18"/>
          <w:szCs w:val="18"/>
          <w:lang w:val="pl-PL"/>
        </w:rPr>
      </w:pPr>
    </w:p>
    <w:p w:rsidR="00C90E70" w:rsidRPr="00B833DA" w:rsidRDefault="00C90E70" w:rsidP="00C90E70">
      <w:pPr>
        <w:rPr>
          <w:sz w:val="18"/>
          <w:szCs w:val="18"/>
          <w:lang w:val="pl-PL"/>
        </w:rPr>
      </w:pPr>
    </w:p>
    <w:p w:rsidR="00C90E70" w:rsidRPr="00B833DA" w:rsidRDefault="00C90E70" w:rsidP="00C90E70">
      <w:pPr>
        <w:rPr>
          <w:sz w:val="18"/>
          <w:szCs w:val="18"/>
          <w:lang w:val="pl-PL"/>
        </w:rPr>
      </w:pPr>
    </w:p>
    <w:p w:rsidR="00C90E70" w:rsidRPr="00B833DA" w:rsidRDefault="00C90E70" w:rsidP="00C90E70">
      <w:pPr>
        <w:rPr>
          <w:sz w:val="18"/>
          <w:szCs w:val="18"/>
          <w:lang w:val="pl-PL"/>
        </w:rPr>
      </w:pPr>
    </w:p>
    <w:p w:rsidR="00C90E70" w:rsidRPr="00B833DA" w:rsidRDefault="00C90E70" w:rsidP="00C90E70">
      <w:pPr>
        <w:rPr>
          <w:sz w:val="18"/>
          <w:szCs w:val="18"/>
          <w:lang w:val="pl-PL"/>
        </w:rPr>
      </w:pPr>
    </w:p>
    <w:p w:rsidR="00C90E70" w:rsidRPr="00B833DA" w:rsidRDefault="00C90E70" w:rsidP="00C90E70">
      <w:pPr>
        <w:rPr>
          <w:sz w:val="18"/>
          <w:szCs w:val="18"/>
          <w:lang w:val="pl-PL"/>
        </w:rPr>
      </w:pPr>
    </w:p>
    <w:p w:rsidR="00C90E70" w:rsidRPr="00B833DA" w:rsidRDefault="00C90E70" w:rsidP="00C90E70">
      <w:pPr>
        <w:rPr>
          <w:sz w:val="18"/>
          <w:szCs w:val="18"/>
          <w:lang w:val="pl-PL"/>
        </w:rPr>
      </w:pPr>
    </w:p>
    <w:p w:rsidR="00C90E70" w:rsidRDefault="00C90E70" w:rsidP="00C90E70">
      <w:pPr>
        <w:rPr>
          <w:sz w:val="18"/>
          <w:szCs w:val="18"/>
          <w:lang w:val="pl-PL"/>
        </w:rPr>
      </w:pPr>
    </w:p>
    <w:p w:rsidR="00C90E70" w:rsidRPr="00B833DA" w:rsidRDefault="00C90E70" w:rsidP="00C90E70">
      <w:pPr>
        <w:rPr>
          <w:sz w:val="18"/>
          <w:szCs w:val="18"/>
          <w:lang w:val="pl-PL"/>
        </w:rPr>
      </w:pPr>
    </w:p>
    <w:p w:rsidR="00C90E70" w:rsidRDefault="00C90E70" w:rsidP="00C90E70">
      <w:pPr>
        <w:tabs>
          <w:tab w:val="left" w:pos="2988"/>
        </w:tabs>
        <w:rPr>
          <w:sz w:val="18"/>
          <w:szCs w:val="18"/>
          <w:lang w:val="pl-PL"/>
        </w:rPr>
      </w:pPr>
      <w:r>
        <w:rPr>
          <w:sz w:val="18"/>
          <w:szCs w:val="18"/>
          <w:lang w:val="pl-PL"/>
        </w:rPr>
        <w:tab/>
      </w:r>
    </w:p>
    <w:p w:rsidR="00C90E70" w:rsidRDefault="00C90E70" w:rsidP="00C90E70">
      <w:pPr>
        <w:tabs>
          <w:tab w:val="left" w:pos="2988"/>
        </w:tabs>
        <w:rPr>
          <w:sz w:val="18"/>
          <w:szCs w:val="18"/>
          <w:lang w:val="pl-PL"/>
        </w:rPr>
      </w:pPr>
    </w:p>
    <w:p w:rsidR="00C90E70" w:rsidRDefault="00C90E70" w:rsidP="00C90E70">
      <w:pPr>
        <w:tabs>
          <w:tab w:val="left" w:pos="2988"/>
        </w:tabs>
        <w:rPr>
          <w:sz w:val="18"/>
          <w:szCs w:val="18"/>
          <w:lang w:val="pl-PL"/>
        </w:rPr>
      </w:pPr>
    </w:p>
    <w:p w:rsidR="00C90E70" w:rsidRDefault="00C90E70" w:rsidP="00C90E70">
      <w:pPr>
        <w:tabs>
          <w:tab w:val="left" w:pos="2988"/>
        </w:tabs>
        <w:rPr>
          <w:sz w:val="18"/>
          <w:szCs w:val="18"/>
          <w:lang w:val="pl-PL"/>
        </w:rPr>
      </w:pPr>
    </w:p>
    <w:p w:rsidR="00C90E70" w:rsidRDefault="00C90E70" w:rsidP="00C90E70">
      <w:pPr>
        <w:tabs>
          <w:tab w:val="left" w:pos="2988"/>
        </w:tabs>
        <w:rPr>
          <w:sz w:val="18"/>
          <w:szCs w:val="18"/>
          <w:lang w:val="pl-PL"/>
        </w:rPr>
      </w:pPr>
    </w:p>
    <w:p w:rsidR="00C90E70" w:rsidRDefault="00C90E70" w:rsidP="00C90E70">
      <w:pPr>
        <w:tabs>
          <w:tab w:val="left" w:pos="2988"/>
        </w:tabs>
        <w:rPr>
          <w:sz w:val="18"/>
          <w:szCs w:val="18"/>
          <w:lang w:val="pl-PL"/>
        </w:rPr>
      </w:pPr>
    </w:p>
    <w:p w:rsidR="00C90E70" w:rsidRDefault="00C90E70" w:rsidP="00C90E70">
      <w:pPr>
        <w:tabs>
          <w:tab w:val="left" w:pos="2988"/>
        </w:tabs>
        <w:rPr>
          <w:sz w:val="18"/>
          <w:szCs w:val="18"/>
          <w:lang w:val="pl-PL"/>
        </w:rPr>
      </w:pPr>
    </w:p>
    <w:p w:rsidR="00C90E70" w:rsidRDefault="00C90E70" w:rsidP="00C90E70">
      <w:pPr>
        <w:tabs>
          <w:tab w:val="left" w:pos="2988"/>
        </w:tabs>
        <w:rPr>
          <w:sz w:val="18"/>
          <w:szCs w:val="18"/>
          <w:lang w:val="pl-PL"/>
        </w:rPr>
      </w:pPr>
    </w:p>
    <w:p w:rsidR="00C90E70" w:rsidRDefault="00C90E70" w:rsidP="00C90E70">
      <w:pPr>
        <w:tabs>
          <w:tab w:val="left" w:pos="2988"/>
        </w:tabs>
        <w:rPr>
          <w:sz w:val="18"/>
          <w:szCs w:val="18"/>
          <w:lang w:val="pl-PL"/>
        </w:rPr>
      </w:pPr>
    </w:p>
    <w:p w:rsidR="00C90E70" w:rsidRDefault="00C90E70" w:rsidP="00C90E70">
      <w:pPr>
        <w:tabs>
          <w:tab w:val="left" w:pos="2988"/>
        </w:tabs>
        <w:rPr>
          <w:sz w:val="18"/>
          <w:szCs w:val="18"/>
          <w:lang w:val="pl-PL"/>
        </w:rPr>
      </w:pPr>
    </w:p>
    <w:p w:rsidR="00C90E70" w:rsidRDefault="00C90E70" w:rsidP="00C90E70">
      <w:pPr>
        <w:tabs>
          <w:tab w:val="left" w:pos="2988"/>
        </w:tabs>
        <w:rPr>
          <w:sz w:val="18"/>
          <w:szCs w:val="18"/>
          <w:lang w:val="pl-PL"/>
        </w:rPr>
      </w:pPr>
    </w:p>
    <w:p w:rsidR="00C90E70" w:rsidRDefault="00C90E70" w:rsidP="00C90E70">
      <w:pPr>
        <w:tabs>
          <w:tab w:val="left" w:pos="2988"/>
        </w:tabs>
        <w:rPr>
          <w:sz w:val="18"/>
          <w:szCs w:val="18"/>
          <w:lang w:val="pl-PL"/>
        </w:rPr>
      </w:pPr>
    </w:p>
    <w:p w:rsidR="00C90E70" w:rsidRDefault="00C90E70" w:rsidP="00C90E70">
      <w:pPr>
        <w:tabs>
          <w:tab w:val="left" w:pos="2988"/>
        </w:tabs>
        <w:rPr>
          <w:sz w:val="18"/>
          <w:szCs w:val="18"/>
          <w:lang w:val="pl-PL"/>
        </w:rPr>
      </w:pPr>
    </w:p>
    <w:p w:rsidR="00C90E70" w:rsidRDefault="00C90E70" w:rsidP="00C90E70">
      <w:pPr>
        <w:tabs>
          <w:tab w:val="left" w:pos="2988"/>
        </w:tabs>
        <w:rPr>
          <w:sz w:val="18"/>
          <w:szCs w:val="18"/>
          <w:lang w:val="pl-PL"/>
        </w:rPr>
      </w:pPr>
    </w:p>
    <w:p w:rsidR="00C90E70" w:rsidRDefault="00C90E70" w:rsidP="00C90E70">
      <w:pPr>
        <w:tabs>
          <w:tab w:val="left" w:pos="2988"/>
        </w:tabs>
        <w:rPr>
          <w:sz w:val="18"/>
          <w:szCs w:val="18"/>
          <w:lang w:val="pl-PL"/>
        </w:rPr>
      </w:pPr>
    </w:p>
    <w:p w:rsidR="00C90E70" w:rsidRDefault="00C90E70" w:rsidP="00C90E70">
      <w:pPr>
        <w:tabs>
          <w:tab w:val="left" w:pos="2988"/>
        </w:tabs>
        <w:rPr>
          <w:sz w:val="18"/>
          <w:szCs w:val="18"/>
          <w:lang w:val="pl-PL"/>
        </w:rPr>
      </w:pPr>
    </w:p>
    <w:p w:rsidR="00C90E70" w:rsidRDefault="00C90E70" w:rsidP="00C90E70">
      <w:pPr>
        <w:tabs>
          <w:tab w:val="left" w:pos="2988"/>
        </w:tabs>
        <w:rPr>
          <w:sz w:val="18"/>
          <w:szCs w:val="18"/>
          <w:lang w:val="pl-PL"/>
        </w:rPr>
      </w:pPr>
    </w:p>
    <w:p w:rsidR="00C90E70" w:rsidRPr="000C44EA" w:rsidRDefault="00C90E70" w:rsidP="00C90E70">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1</w:t>
      </w:r>
      <w:r>
        <w:rPr>
          <w:i/>
          <w:sz w:val="22"/>
          <w:lang w:val="pl-PL"/>
        </w:rPr>
        <w:t>1</w:t>
      </w:r>
      <w:r w:rsidRPr="000C44EA">
        <w:rPr>
          <w:i/>
          <w:sz w:val="22"/>
          <w:lang w:val="pl-PL"/>
        </w:rPr>
        <w:t xml:space="preserve"> do SWZ</w:t>
      </w:r>
    </w:p>
    <w:p w:rsidR="00C90E70" w:rsidRPr="00E754AB" w:rsidRDefault="00C90E70" w:rsidP="00C90E70">
      <w:pPr>
        <w:pStyle w:val="NormalnyWeb"/>
        <w:spacing w:line="360" w:lineRule="auto"/>
        <w:rPr>
          <w:i/>
          <w:sz w:val="22"/>
          <w:szCs w:val="22"/>
          <w:lang w:val="fr-FR"/>
        </w:rPr>
      </w:pPr>
    </w:p>
    <w:p w:rsidR="00C90E70" w:rsidRPr="000C44EA" w:rsidRDefault="00C90E70" w:rsidP="00C90E70">
      <w:pPr>
        <w:rPr>
          <w:rFonts w:ascii="Arial" w:hAnsi="Arial"/>
        </w:rPr>
      </w:pPr>
      <w:r w:rsidRPr="000C44EA">
        <w:rPr>
          <w:rFonts w:ascii="Arial" w:hAnsi="Arial"/>
        </w:rPr>
        <w:t>..................................................</w:t>
      </w:r>
      <w:r w:rsidRPr="000C44EA">
        <w:rPr>
          <w:rFonts w:ascii="Arial" w:hAnsi="Arial"/>
        </w:rPr>
        <w:tab/>
      </w:r>
      <w:r w:rsidRPr="000C44EA">
        <w:rPr>
          <w:rFonts w:ascii="Arial" w:hAnsi="Arial"/>
        </w:rPr>
        <w:tab/>
      </w:r>
      <w:r w:rsidRPr="000C44EA">
        <w:rPr>
          <w:rFonts w:ascii="Arial" w:hAnsi="Arial"/>
        </w:rPr>
        <w:tab/>
      </w:r>
      <w:r w:rsidRPr="000C44EA">
        <w:rPr>
          <w:rFonts w:ascii="Arial" w:hAnsi="Arial"/>
        </w:rPr>
        <w:tab/>
        <w:t xml:space="preserve">             ................................</w:t>
      </w:r>
    </w:p>
    <w:p w:rsidR="00C90E70" w:rsidRPr="000C44EA" w:rsidRDefault="00C90E70" w:rsidP="00C90E70">
      <w:pPr>
        <w:rPr>
          <w:sz w:val="18"/>
          <w:szCs w:val="18"/>
        </w:rPr>
      </w:pPr>
      <w:r w:rsidRPr="000C44EA">
        <w:rPr>
          <w:rFonts w:ascii="Arial" w:hAnsi="Arial"/>
          <w:sz w:val="16"/>
        </w:rPr>
        <w:t xml:space="preserve">                      </w:t>
      </w:r>
      <w:r w:rsidRPr="000C44EA">
        <w:rPr>
          <w:sz w:val="18"/>
          <w:szCs w:val="18"/>
        </w:rPr>
        <w:t>(Wykonawca)                                                                                                            (miejscowość i data)</w:t>
      </w:r>
    </w:p>
    <w:p w:rsidR="00C90E70" w:rsidRPr="00C323C1" w:rsidRDefault="00C90E70" w:rsidP="00C90E70">
      <w:pPr>
        <w:pStyle w:val="NormalnyWeb"/>
        <w:spacing w:line="360" w:lineRule="auto"/>
        <w:ind w:firstLine="567"/>
        <w:jc w:val="center"/>
        <w:rPr>
          <w:b/>
          <w:color w:val="000000" w:themeColor="text1"/>
          <w:szCs w:val="24"/>
          <w:lang w:val="fr-FR"/>
        </w:rPr>
      </w:pPr>
    </w:p>
    <w:p w:rsidR="00C90E70" w:rsidRDefault="00C90E70" w:rsidP="00C90E70">
      <w:pPr>
        <w:pStyle w:val="NormalnyWeb"/>
        <w:spacing w:line="360" w:lineRule="auto"/>
        <w:ind w:firstLine="567"/>
        <w:jc w:val="center"/>
        <w:rPr>
          <w:b/>
          <w:color w:val="000000" w:themeColor="text1"/>
          <w:szCs w:val="24"/>
          <w:lang w:val="fr-FR"/>
        </w:rPr>
      </w:pPr>
    </w:p>
    <w:p w:rsidR="00C90E70" w:rsidRPr="00C323C1" w:rsidRDefault="00C90E70" w:rsidP="00C90E70">
      <w:pPr>
        <w:pStyle w:val="NormalnyWeb"/>
        <w:spacing w:line="360" w:lineRule="auto"/>
        <w:ind w:firstLine="567"/>
        <w:jc w:val="center"/>
        <w:rPr>
          <w:b/>
          <w:color w:val="000000" w:themeColor="text1"/>
          <w:szCs w:val="24"/>
          <w:lang w:val="fr-FR"/>
        </w:rPr>
      </w:pPr>
      <w:r w:rsidRPr="00C323C1">
        <w:rPr>
          <w:b/>
          <w:color w:val="000000" w:themeColor="text1"/>
          <w:szCs w:val="24"/>
          <w:lang w:val="fr-FR"/>
        </w:rPr>
        <w:t>Wykaz dostaw</w:t>
      </w:r>
    </w:p>
    <w:p w:rsidR="00C90E70" w:rsidRPr="00C323C1" w:rsidRDefault="00C90E70" w:rsidP="00C90E70">
      <w:pPr>
        <w:ind w:right="-567"/>
        <w:jc w:val="both"/>
        <w:rPr>
          <w:color w:val="000000" w:themeColor="text1"/>
          <w:sz w:val="22"/>
          <w:szCs w:val="22"/>
        </w:rPr>
      </w:pPr>
    </w:p>
    <w:p w:rsidR="00C90E70" w:rsidRPr="00C323C1" w:rsidRDefault="00C90E70" w:rsidP="00C90E70">
      <w:pPr>
        <w:overflowPunct/>
        <w:autoSpaceDE/>
        <w:autoSpaceDN/>
        <w:adjustRightInd/>
        <w:jc w:val="both"/>
        <w:textAlignment w:val="auto"/>
        <w:rPr>
          <w:color w:val="000000" w:themeColor="text1"/>
          <w:sz w:val="22"/>
          <w:szCs w:val="22"/>
        </w:rPr>
      </w:pPr>
      <w:r w:rsidRPr="00C323C1">
        <w:rPr>
          <w:color w:val="000000" w:themeColor="text1"/>
          <w:sz w:val="22"/>
          <w:szCs w:val="22"/>
        </w:rPr>
        <w:t xml:space="preserve">Składając ofertę w postępowaniu o udzielenie zamówienia publicznego prowadzonym w trybie przetargu nieograniczonego pn. </w:t>
      </w:r>
      <w:r w:rsidRPr="005F3BCA">
        <w:rPr>
          <w:b/>
          <w:color w:val="000000" w:themeColor="text1"/>
          <w:sz w:val="22"/>
          <w:szCs w:val="22"/>
        </w:rPr>
        <w:t xml:space="preserve">Dostawa materiałów medycznych dla </w:t>
      </w:r>
      <w:r>
        <w:rPr>
          <w:b/>
          <w:color w:val="000000" w:themeColor="text1"/>
          <w:sz w:val="22"/>
          <w:szCs w:val="22"/>
        </w:rPr>
        <w:t>Bloku Operacyjnego i innych oddziałów szpitalnych</w:t>
      </w:r>
      <w:r w:rsidRPr="005F3BCA">
        <w:rPr>
          <w:b/>
          <w:color w:val="000000" w:themeColor="text1"/>
          <w:sz w:val="22"/>
          <w:szCs w:val="22"/>
        </w:rPr>
        <w:t xml:space="preserve"> </w:t>
      </w:r>
      <w:r w:rsidRPr="00C323C1">
        <w:rPr>
          <w:b/>
          <w:bCs/>
          <w:color w:val="000000" w:themeColor="text1"/>
          <w:sz w:val="22"/>
          <w:szCs w:val="22"/>
        </w:rPr>
        <w:t xml:space="preserve">- </w:t>
      </w:r>
      <w:r>
        <w:rPr>
          <w:b/>
          <w:bCs/>
          <w:color w:val="000000" w:themeColor="text1"/>
          <w:sz w:val="22"/>
          <w:szCs w:val="22"/>
        </w:rPr>
        <w:t>Zp/76</w:t>
      </w:r>
      <w:r w:rsidRPr="00C323C1">
        <w:rPr>
          <w:b/>
          <w:bCs/>
          <w:color w:val="000000" w:themeColor="text1"/>
          <w:sz w:val="22"/>
          <w:szCs w:val="22"/>
        </w:rPr>
        <w:t>/PN/24</w:t>
      </w:r>
      <w:r w:rsidRPr="00C323C1">
        <w:rPr>
          <w:b/>
          <w:color w:val="000000" w:themeColor="text1"/>
          <w:sz w:val="22"/>
          <w:szCs w:val="22"/>
        </w:rPr>
        <w:t xml:space="preserve">  </w:t>
      </w:r>
      <w:r w:rsidRPr="00C323C1">
        <w:rPr>
          <w:color w:val="000000" w:themeColor="text1"/>
          <w:sz w:val="22"/>
          <w:szCs w:val="22"/>
        </w:rPr>
        <w:t xml:space="preserve">oświadczamy że zrealizowaliśmy w ciągu ostatnich 3 lat przed terminem składania ofert (a jeżeli okres działalności jest krótszy to w tym okresie) następujące zamówienia: </w:t>
      </w:r>
    </w:p>
    <w:p w:rsidR="00C90E70" w:rsidRPr="00C323C1" w:rsidRDefault="00C90E70" w:rsidP="00C90E70">
      <w:pPr>
        <w:overflowPunct/>
        <w:autoSpaceDE/>
        <w:autoSpaceDN/>
        <w:adjustRightInd/>
        <w:jc w:val="both"/>
        <w:textAlignment w:val="auto"/>
        <w:rPr>
          <w:b/>
          <w:bCs/>
          <w:color w:val="000000" w:themeColor="text1"/>
          <w:sz w:val="22"/>
          <w:szCs w:val="22"/>
          <w:lang w:val="pl-PL"/>
        </w:rPr>
      </w:pPr>
    </w:p>
    <w:tbl>
      <w:tblPr>
        <w:tblStyle w:val="Tabela-Siatka"/>
        <w:tblpPr w:leftFromText="141" w:rightFromText="141" w:vertAnchor="text" w:horzAnchor="margin" w:tblpY="63"/>
        <w:tblW w:w="5000" w:type="pct"/>
        <w:tblLook w:val="04A0" w:firstRow="1" w:lastRow="0" w:firstColumn="1" w:lastColumn="0" w:noHBand="0" w:noVBand="1"/>
      </w:tblPr>
      <w:tblGrid>
        <w:gridCol w:w="654"/>
        <w:gridCol w:w="1604"/>
        <w:gridCol w:w="1902"/>
        <w:gridCol w:w="1902"/>
        <w:gridCol w:w="1888"/>
        <w:gridCol w:w="1112"/>
      </w:tblGrid>
      <w:tr w:rsidR="00C90E70" w:rsidRPr="00C323C1" w:rsidTr="0011703B">
        <w:trPr>
          <w:trHeight w:val="510"/>
        </w:trPr>
        <w:tc>
          <w:tcPr>
            <w:tcW w:w="403" w:type="pct"/>
            <w:vMerge w:val="restart"/>
            <w:shd w:val="clear" w:color="auto" w:fill="D9D9D9" w:themeFill="background1" w:themeFillShade="D9"/>
            <w:vAlign w:val="center"/>
          </w:tcPr>
          <w:p w:rsidR="00C90E70" w:rsidRPr="00C323C1" w:rsidRDefault="00C90E70" w:rsidP="0011703B">
            <w:pPr>
              <w:pStyle w:val="Akapitzlist"/>
              <w:ind w:left="0" w:right="113"/>
              <w:jc w:val="center"/>
              <w:rPr>
                <w:b/>
                <w:color w:val="000000" w:themeColor="text1"/>
                <w:sz w:val="22"/>
              </w:rPr>
            </w:pPr>
            <w:r w:rsidRPr="00C323C1">
              <w:rPr>
                <w:b/>
                <w:color w:val="000000" w:themeColor="text1"/>
                <w:sz w:val="22"/>
              </w:rPr>
              <w:t>Lp.</w:t>
            </w:r>
          </w:p>
        </w:tc>
        <w:tc>
          <w:tcPr>
            <w:tcW w:w="1035" w:type="pct"/>
            <w:vMerge w:val="restart"/>
            <w:shd w:val="clear" w:color="auto" w:fill="D9D9D9" w:themeFill="background1" w:themeFillShade="D9"/>
            <w:vAlign w:val="center"/>
          </w:tcPr>
          <w:p w:rsidR="00C90E70" w:rsidRPr="00C323C1" w:rsidRDefault="00C90E70" w:rsidP="0011703B">
            <w:pPr>
              <w:pStyle w:val="Akapitzlist"/>
              <w:ind w:left="0" w:right="113"/>
              <w:jc w:val="center"/>
              <w:rPr>
                <w:b/>
                <w:color w:val="000000" w:themeColor="text1"/>
                <w:sz w:val="22"/>
              </w:rPr>
            </w:pPr>
            <w:r w:rsidRPr="00C323C1">
              <w:rPr>
                <w:b/>
                <w:color w:val="000000" w:themeColor="text1"/>
                <w:sz w:val="22"/>
              </w:rPr>
              <w:t xml:space="preserve">Zakres wykonanych dostaw, w tym m.in. </w:t>
            </w:r>
          </w:p>
        </w:tc>
        <w:tc>
          <w:tcPr>
            <w:tcW w:w="2290" w:type="pct"/>
            <w:gridSpan w:val="2"/>
            <w:shd w:val="clear" w:color="auto" w:fill="D9D9D9" w:themeFill="background1" w:themeFillShade="D9"/>
            <w:vAlign w:val="center"/>
          </w:tcPr>
          <w:p w:rsidR="00C90E70" w:rsidRPr="00C323C1" w:rsidRDefault="00C90E70" w:rsidP="0011703B">
            <w:pPr>
              <w:pStyle w:val="Akapitzlist"/>
              <w:ind w:left="0" w:right="113"/>
              <w:jc w:val="center"/>
              <w:rPr>
                <w:b/>
                <w:color w:val="000000" w:themeColor="text1"/>
                <w:sz w:val="22"/>
              </w:rPr>
            </w:pPr>
            <w:r w:rsidRPr="00C323C1">
              <w:rPr>
                <w:b/>
                <w:color w:val="000000" w:themeColor="text1"/>
                <w:sz w:val="22"/>
              </w:rPr>
              <w:t>Termin realizacji zamówienia</w:t>
            </w:r>
          </w:p>
        </w:tc>
        <w:tc>
          <w:tcPr>
            <w:tcW w:w="1137" w:type="pct"/>
            <w:vMerge w:val="restart"/>
            <w:shd w:val="clear" w:color="auto" w:fill="D9D9D9" w:themeFill="background1" w:themeFillShade="D9"/>
            <w:vAlign w:val="center"/>
          </w:tcPr>
          <w:p w:rsidR="00C90E70" w:rsidRPr="00C323C1" w:rsidRDefault="00C90E70" w:rsidP="0011703B">
            <w:pPr>
              <w:pStyle w:val="Akapitzlist"/>
              <w:ind w:left="0" w:right="113"/>
              <w:jc w:val="center"/>
              <w:rPr>
                <w:b/>
                <w:color w:val="000000" w:themeColor="text1"/>
                <w:sz w:val="22"/>
              </w:rPr>
            </w:pPr>
            <w:r w:rsidRPr="00C323C1">
              <w:rPr>
                <w:b/>
                <w:iCs/>
                <w:color w:val="000000" w:themeColor="text1"/>
                <w:sz w:val="22"/>
              </w:rPr>
              <w:t>Zamawiający/ Odbiorca zamówienia (nazwa i adres, adres e-mail)</w:t>
            </w:r>
          </w:p>
        </w:tc>
        <w:tc>
          <w:tcPr>
            <w:tcW w:w="134" w:type="pct"/>
            <w:vMerge w:val="restart"/>
            <w:shd w:val="clear" w:color="auto" w:fill="D9D9D9" w:themeFill="background1" w:themeFillShade="D9"/>
          </w:tcPr>
          <w:p w:rsidR="00C90E70" w:rsidRPr="00C323C1" w:rsidRDefault="00C90E70" w:rsidP="0011703B">
            <w:pPr>
              <w:pStyle w:val="Akapitzlist"/>
              <w:ind w:left="0" w:right="113"/>
              <w:jc w:val="center"/>
              <w:rPr>
                <w:b/>
                <w:iCs/>
                <w:color w:val="000000" w:themeColor="text1"/>
                <w:sz w:val="22"/>
              </w:rPr>
            </w:pPr>
            <w:r w:rsidRPr="00C323C1">
              <w:rPr>
                <w:b/>
                <w:iCs/>
                <w:color w:val="000000" w:themeColor="text1"/>
                <w:sz w:val="22"/>
              </w:rPr>
              <w:t xml:space="preserve">Wartość dostaw </w:t>
            </w:r>
          </w:p>
        </w:tc>
      </w:tr>
      <w:tr w:rsidR="00C90E70" w:rsidRPr="00C323C1" w:rsidTr="0011703B">
        <w:trPr>
          <w:trHeight w:val="510"/>
        </w:trPr>
        <w:tc>
          <w:tcPr>
            <w:tcW w:w="403" w:type="pct"/>
            <w:vMerge/>
            <w:vAlign w:val="center"/>
          </w:tcPr>
          <w:p w:rsidR="00C90E70" w:rsidRPr="00C323C1" w:rsidRDefault="00C90E70" w:rsidP="0011703B">
            <w:pPr>
              <w:pStyle w:val="Akapitzlist"/>
              <w:ind w:left="0" w:right="113"/>
              <w:jc w:val="center"/>
              <w:rPr>
                <w:b/>
                <w:color w:val="000000" w:themeColor="text1"/>
                <w:sz w:val="22"/>
              </w:rPr>
            </w:pPr>
          </w:p>
        </w:tc>
        <w:tc>
          <w:tcPr>
            <w:tcW w:w="1035" w:type="pct"/>
            <w:vMerge/>
            <w:vAlign w:val="center"/>
          </w:tcPr>
          <w:p w:rsidR="00C90E70" w:rsidRPr="00C323C1" w:rsidRDefault="00C90E70" w:rsidP="0011703B">
            <w:pPr>
              <w:pStyle w:val="Akapitzlist"/>
              <w:ind w:left="0" w:right="113"/>
              <w:jc w:val="center"/>
              <w:rPr>
                <w:b/>
                <w:color w:val="000000" w:themeColor="text1"/>
                <w:sz w:val="22"/>
              </w:rPr>
            </w:pPr>
          </w:p>
        </w:tc>
        <w:tc>
          <w:tcPr>
            <w:tcW w:w="1145" w:type="pct"/>
            <w:shd w:val="clear" w:color="auto" w:fill="D9D9D9" w:themeFill="background1" w:themeFillShade="D9"/>
            <w:vAlign w:val="center"/>
          </w:tcPr>
          <w:p w:rsidR="00C90E70" w:rsidRPr="00C323C1" w:rsidRDefault="00C90E70" w:rsidP="0011703B">
            <w:pPr>
              <w:pStyle w:val="Akapitzlist"/>
              <w:ind w:left="0" w:right="113"/>
              <w:jc w:val="center"/>
              <w:rPr>
                <w:b/>
                <w:color w:val="000000" w:themeColor="text1"/>
                <w:sz w:val="22"/>
              </w:rPr>
            </w:pPr>
            <w:r w:rsidRPr="00C323C1">
              <w:rPr>
                <w:b/>
                <w:bCs/>
                <w:color w:val="000000" w:themeColor="text1"/>
                <w:sz w:val="22"/>
              </w:rPr>
              <w:t>Rozpoczęcie (dd/mm/rrrr)</w:t>
            </w:r>
          </w:p>
        </w:tc>
        <w:tc>
          <w:tcPr>
            <w:tcW w:w="1145" w:type="pct"/>
            <w:shd w:val="clear" w:color="auto" w:fill="D9D9D9" w:themeFill="background1" w:themeFillShade="D9"/>
            <w:vAlign w:val="center"/>
          </w:tcPr>
          <w:p w:rsidR="00C90E70" w:rsidRPr="00C323C1" w:rsidRDefault="00C90E70" w:rsidP="0011703B">
            <w:pPr>
              <w:pStyle w:val="Akapitzlist"/>
              <w:ind w:left="0" w:right="113"/>
              <w:jc w:val="center"/>
              <w:rPr>
                <w:b/>
                <w:bCs/>
                <w:color w:val="000000" w:themeColor="text1"/>
                <w:sz w:val="22"/>
              </w:rPr>
            </w:pPr>
            <w:r w:rsidRPr="00C323C1">
              <w:rPr>
                <w:b/>
                <w:bCs/>
                <w:color w:val="000000" w:themeColor="text1"/>
                <w:sz w:val="22"/>
              </w:rPr>
              <w:t>Zakończenie</w:t>
            </w:r>
          </w:p>
          <w:p w:rsidR="00C90E70" w:rsidRPr="00C323C1" w:rsidRDefault="00C90E70" w:rsidP="0011703B">
            <w:pPr>
              <w:pStyle w:val="Akapitzlist"/>
              <w:ind w:left="0" w:right="113"/>
              <w:jc w:val="center"/>
              <w:rPr>
                <w:b/>
                <w:color w:val="000000" w:themeColor="text1"/>
                <w:sz w:val="22"/>
              </w:rPr>
            </w:pPr>
            <w:r w:rsidRPr="00C323C1">
              <w:rPr>
                <w:b/>
                <w:bCs/>
                <w:color w:val="000000" w:themeColor="text1"/>
                <w:sz w:val="22"/>
              </w:rPr>
              <w:t>(dd/mm/rrrr)</w:t>
            </w:r>
          </w:p>
        </w:tc>
        <w:tc>
          <w:tcPr>
            <w:tcW w:w="1137" w:type="pct"/>
            <w:vMerge/>
            <w:vAlign w:val="center"/>
          </w:tcPr>
          <w:p w:rsidR="00C90E70" w:rsidRPr="00C323C1" w:rsidRDefault="00C90E70" w:rsidP="0011703B">
            <w:pPr>
              <w:pStyle w:val="Akapitzlist"/>
              <w:ind w:left="0" w:right="113"/>
              <w:jc w:val="center"/>
              <w:rPr>
                <w:b/>
                <w:color w:val="000000" w:themeColor="text1"/>
                <w:sz w:val="22"/>
              </w:rPr>
            </w:pPr>
          </w:p>
        </w:tc>
        <w:tc>
          <w:tcPr>
            <w:tcW w:w="134" w:type="pct"/>
            <w:vMerge/>
          </w:tcPr>
          <w:p w:rsidR="00C90E70" w:rsidRPr="00C323C1" w:rsidRDefault="00C90E70" w:rsidP="0011703B">
            <w:pPr>
              <w:pStyle w:val="Akapitzlist"/>
              <w:ind w:left="0" w:right="113"/>
              <w:jc w:val="center"/>
              <w:rPr>
                <w:b/>
                <w:color w:val="000000" w:themeColor="text1"/>
                <w:sz w:val="22"/>
              </w:rPr>
            </w:pPr>
          </w:p>
        </w:tc>
      </w:tr>
      <w:tr w:rsidR="00C90E70" w:rsidRPr="00C323C1" w:rsidTr="0011703B">
        <w:trPr>
          <w:trHeight w:val="510"/>
        </w:trPr>
        <w:tc>
          <w:tcPr>
            <w:tcW w:w="403" w:type="pct"/>
            <w:vAlign w:val="center"/>
          </w:tcPr>
          <w:p w:rsidR="00C90E70" w:rsidRPr="00C323C1" w:rsidRDefault="00C90E70" w:rsidP="0011703B">
            <w:pPr>
              <w:pStyle w:val="Akapitzlist"/>
              <w:ind w:left="0" w:right="113"/>
              <w:jc w:val="center"/>
              <w:rPr>
                <w:b/>
                <w:color w:val="000000" w:themeColor="text1"/>
                <w:sz w:val="22"/>
              </w:rPr>
            </w:pPr>
            <w:r w:rsidRPr="00C323C1">
              <w:rPr>
                <w:b/>
                <w:color w:val="000000" w:themeColor="text1"/>
                <w:sz w:val="22"/>
              </w:rPr>
              <w:t>1</w:t>
            </w:r>
          </w:p>
        </w:tc>
        <w:tc>
          <w:tcPr>
            <w:tcW w:w="1035" w:type="pct"/>
            <w:vAlign w:val="center"/>
          </w:tcPr>
          <w:p w:rsidR="00C90E70" w:rsidRPr="00C323C1" w:rsidRDefault="00C90E70" w:rsidP="0011703B">
            <w:pPr>
              <w:pStyle w:val="Akapitzlist"/>
              <w:ind w:left="0" w:right="113"/>
              <w:rPr>
                <w:bCs/>
                <w:color w:val="000000" w:themeColor="text1"/>
                <w:sz w:val="22"/>
              </w:rPr>
            </w:pPr>
          </w:p>
          <w:p w:rsidR="00C90E70" w:rsidRPr="00C323C1" w:rsidRDefault="00C90E70" w:rsidP="0011703B">
            <w:pPr>
              <w:pStyle w:val="Akapitzlist"/>
              <w:ind w:left="0" w:right="113"/>
              <w:rPr>
                <w:bCs/>
                <w:color w:val="000000" w:themeColor="text1"/>
                <w:sz w:val="22"/>
              </w:rPr>
            </w:pPr>
          </w:p>
          <w:p w:rsidR="00C90E70" w:rsidRPr="00C323C1" w:rsidRDefault="00C90E70" w:rsidP="0011703B">
            <w:pPr>
              <w:pStyle w:val="Akapitzlist"/>
              <w:ind w:left="0" w:right="113"/>
              <w:rPr>
                <w:bCs/>
                <w:color w:val="000000" w:themeColor="text1"/>
                <w:sz w:val="22"/>
              </w:rPr>
            </w:pPr>
          </w:p>
          <w:p w:rsidR="00C90E70" w:rsidRPr="00C323C1" w:rsidRDefault="00C90E70" w:rsidP="0011703B">
            <w:pPr>
              <w:pStyle w:val="Akapitzlist"/>
              <w:ind w:left="0" w:right="113"/>
              <w:rPr>
                <w:bCs/>
                <w:color w:val="000000" w:themeColor="text1"/>
                <w:sz w:val="22"/>
              </w:rPr>
            </w:pPr>
          </w:p>
          <w:p w:rsidR="00C90E70" w:rsidRPr="00C323C1" w:rsidRDefault="00C90E70" w:rsidP="0011703B">
            <w:pPr>
              <w:pStyle w:val="Akapitzlist"/>
              <w:ind w:left="0" w:right="113"/>
              <w:rPr>
                <w:bCs/>
                <w:color w:val="000000" w:themeColor="text1"/>
                <w:sz w:val="22"/>
              </w:rPr>
            </w:pPr>
          </w:p>
          <w:p w:rsidR="00C90E70" w:rsidRPr="00C323C1" w:rsidRDefault="00C90E70" w:rsidP="0011703B">
            <w:pPr>
              <w:pStyle w:val="Akapitzlist"/>
              <w:ind w:left="0" w:right="113"/>
              <w:rPr>
                <w:bCs/>
                <w:color w:val="000000" w:themeColor="text1"/>
                <w:sz w:val="22"/>
              </w:rPr>
            </w:pPr>
          </w:p>
          <w:p w:rsidR="00C90E70" w:rsidRPr="00C323C1" w:rsidRDefault="00C90E70" w:rsidP="0011703B">
            <w:pPr>
              <w:pStyle w:val="Akapitzlist"/>
              <w:ind w:left="0" w:right="113"/>
              <w:rPr>
                <w:bCs/>
                <w:color w:val="000000" w:themeColor="text1"/>
                <w:sz w:val="22"/>
              </w:rPr>
            </w:pPr>
          </w:p>
          <w:p w:rsidR="00C90E70" w:rsidRPr="00C323C1" w:rsidRDefault="00C90E70" w:rsidP="0011703B">
            <w:pPr>
              <w:pStyle w:val="Akapitzlist"/>
              <w:ind w:left="0" w:right="113"/>
              <w:rPr>
                <w:bCs/>
                <w:color w:val="000000" w:themeColor="text1"/>
                <w:sz w:val="22"/>
              </w:rPr>
            </w:pPr>
          </w:p>
          <w:p w:rsidR="00C90E70" w:rsidRPr="00C323C1" w:rsidRDefault="00C90E70" w:rsidP="0011703B">
            <w:pPr>
              <w:pStyle w:val="Akapitzlist"/>
              <w:ind w:left="0" w:right="113"/>
              <w:rPr>
                <w:bCs/>
                <w:color w:val="000000" w:themeColor="text1"/>
                <w:sz w:val="22"/>
              </w:rPr>
            </w:pPr>
          </w:p>
        </w:tc>
        <w:tc>
          <w:tcPr>
            <w:tcW w:w="1145" w:type="pct"/>
            <w:vAlign w:val="center"/>
          </w:tcPr>
          <w:p w:rsidR="00C90E70" w:rsidRPr="00C323C1" w:rsidRDefault="00C90E70" w:rsidP="0011703B">
            <w:pPr>
              <w:pStyle w:val="Akapitzlist"/>
              <w:ind w:left="0" w:right="113"/>
              <w:jc w:val="center"/>
              <w:rPr>
                <w:bCs/>
                <w:color w:val="000000" w:themeColor="text1"/>
                <w:sz w:val="22"/>
              </w:rPr>
            </w:pPr>
          </w:p>
        </w:tc>
        <w:tc>
          <w:tcPr>
            <w:tcW w:w="1145" w:type="pct"/>
            <w:vAlign w:val="center"/>
          </w:tcPr>
          <w:p w:rsidR="00C90E70" w:rsidRPr="00C323C1" w:rsidRDefault="00C90E70" w:rsidP="0011703B">
            <w:pPr>
              <w:pStyle w:val="Akapitzlist"/>
              <w:ind w:left="0" w:right="113"/>
              <w:jc w:val="center"/>
              <w:rPr>
                <w:bCs/>
                <w:color w:val="000000" w:themeColor="text1"/>
                <w:sz w:val="22"/>
              </w:rPr>
            </w:pPr>
          </w:p>
        </w:tc>
        <w:tc>
          <w:tcPr>
            <w:tcW w:w="1137" w:type="pct"/>
            <w:vAlign w:val="center"/>
          </w:tcPr>
          <w:p w:rsidR="00C90E70" w:rsidRPr="00C323C1" w:rsidRDefault="00C90E70" w:rsidP="0011703B">
            <w:pPr>
              <w:pStyle w:val="Akapitzlist"/>
              <w:ind w:left="0" w:right="113"/>
              <w:rPr>
                <w:bCs/>
                <w:color w:val="000000" w:themeColor="text1"/>
                <w:sz w:val="22"/>
              </w:rPr>
            </w:pPr>
          </w:p>
        </w:tc>
        <w:tc>
          <w:tcPr>
            <w:tcW w:w="134" w:type="pct"/>
          </w:tcPr>
          <w:p w:rsidR="00C90E70" w:rsidRPr="00C323C1" w:rsidRDefault="00C90E70" w:rsidP="0011703B">
            <w:pPr>
              <w:pStyle w:val="Akapitzlist"/>
              <w:ind w:left="0" w:right="113"/>
              <w:rPr>
                <w:bCs/>
                <w:color w:val="000000" w:themeColor="text1"/>
                <w:sz w:val="22"/>
              </w:rPr>
            </w:pPr>
          </w:p>
        </w:tc>
      </w:tr>
      <w:tr w:rsidR="00C90E70" w:rsidRPr="00C323C1" w:rsidTr="0011703B">
        <w:trPr>
          <w:trHeight w:val="1755"/>
        </w:trPr>
        <w:tc>
          <w:tcPr>
            <w:tcW w:w="403" w:type="pct"/>
            <w:vAlign w:val="center"/>
          </w:tcPr>
          <w:p w:rsidR="00C90E70" w:rsidRPr="00C323C1" w:rsidRDefault="00C90E70" w:rsidP="0011703B">
            <w:pPr>
              <w:pStyle w:val="Akapitzlist"/>
              <w:ind w:left="0" w:right="113"/>
              <w:jc w:val="center"/>
              <w:rPr>
                <w:b/>
                <w:color w:val="000000" w:themeColor="text1"/>
                <w:sz w:val="22"/>
              </w:rPr>
            </w:pPr>
            <w:r w:rsidRPr="00C323C1">
              <w:rPr>
                <w:b/>
                <w:color w:val="000000" w:themeColor="text1"/>
                <w:sz w:val="22"/>
              </w:rPr>
              <w:t>2</w:t>
            </w:r>
          </w:p>
        </w:tc>
        <w:tc>
          <w:tcPr>
            <w:tcW w:w="1035" w:type="pct"/>
            <w:vAlign w:val="center"/>
          </w:tcPr>
          <w:p w:rsidR="00C90E70" w:rsidRPr="00C323C1" w:rsidRDefault="00C90E70" w:rsidP="0011703B">
            <w:pPr>
              <w:pStyle w:val="Akapitzlist"/>
              <w:ind w:left="0" w:right="113"/>
              <w:rPr>
                <w:bCs/>
                <w:color w:val="000000" w:themeColor="text1"/>
                <w:sz w:val="22"/>
              </w:rPr>
            </w:pPr>
          </w:p>
        </w:tc>
        <w:tc>
          <w:tcPr>
            <w:tcW w:w="1145" w:type="pct"/>
            <w:vAlign w:val="center"/>
          </w:tcPr>
          <w:p w:rsidR="00C90E70" w:rsidRPr="00C323C1" w:rsidRDefault="00C90E70" w:rsidP="0011703B">
            <w:pPr>
              <w:pStyle w:val="Akapitzlist"/>
              <w:ind w:left="0" w:right="113"/>
              <w:jc w:val="center"/>
              <w:rPr>
                <w:bCs/>
                <w:color w:val="000000" w:themeColor="text1"/>
                <w:sz w:val="22"/>
              </w:rPr>
            </w:pPr>
          </w:p>
        </w:tc>
        <w:tc>
          <w:tcPr>
            <w:tcW w:w="1145" w:type="pct"/>
            <w:vAlign w:val="center"/>
          </w:tcPr>
          <w:p w:rsidR="00C90E70" w:rsidRPr="00C323C1" w:rsidRDefault="00C90E70" w:rsidP="0011703B">
            <w:pPr>
              <w:pStyle w:val="Akapitzlist"/>
              <w:ind w:left="0" w:right="113"/>
              <w:jc w:val="center"/>
              <w:rPr>
                <w:bCs/>
                <w:color w:val="000000" w:themeColor="text1"/>
                <w:sz w:val="22"/>
              </w:rPr>
            </w:pPr>
          </w:p>
        </w:tc>
        <w:tc>
          <w:tcPr>
            <w:tcW w:w="1137" w:type="pct"/>
            <w:vAlign w:val="center"/>
          </w:tcPr>
          <w:p w:rsidR="00C90E70" w:rsidRPr="00C323C1" w:rsidRDefault="00C90E70" w:rsidP="0011703B">
            <w:pPr>
              <w:pStyle w:val="Akapitzlist"/>
              <w:ind w:left="0" w:right="113"/>
              <w:rPr>
                <w:bCs/>
                <w:color w:val="000000" w:themeColor="text1"/>
                <w:sz w:val="22"/>
              </w:rPr>
            </w:pPr>
          </w:p>
        </w:tc>
        <w:tc>
          <w:tcPr>
            <w:tcW w:w="134" w:type="pct"/>
          </w:tcPr>
          <w:p w:rsidR="00C90E70" w:rsidRPr="00C323C1" w:rsidRDefault="00C90E70" w:rsidP="0011703B">
            <w:pPr>
              <w:pStyle w:val="Akapitzlist"/>
              <w:ind w:left="0" w:right="113"/>
              <w:rPr>
                <w:bCs/>
                <w:color w:val="000000" w:themeColor="text1"/>
                <w:sz w:val="22"/>
              </w:rPr>
            </w:pPr>
          </w:p>
        </w:tc>
      </w:tr>
    </w:tbl>
    <w:p w:rsidR="00C90E70" w:rsidRPr="00C323C1" w:rsidRDefault="00C90E70" w:rsidP="00C90E70">
      <w:pPr>
        <w:spacing w:line="320" w:lineRule="exact"/>
        <w:jc w:val="both"/>
        <w:rPr>
          <w:color w:val="000000" w:themeColor="text1"/>
          <w:sz w:val="22"/>
          <w:szCs w:val="22"/>
        </w:rPr>
      </w:pPr>
    </w:p>
    <w:p w:rsidR="00C90E70" w:rsidRPr="00C323C1" w:rsidRDefault="00C90E70" w:rsidP="00C90E70">
      <w:pPr>
        <w:spacing w:line="320" w:lineRule="exact"/>
        <w:jc w:val="both"/>
        <w:rPr>
          <w:color w:val="000000" w:themeColor="text1"/>
          <w:sz w:val="22"/>
          <w:szCs w:val="22"/>
        </w:rPr>
      </w:pPr>
      <w:r w:rsidRPr="00C323C1">
        <w:rPr>
          <w:color w:val="000000" w:themeColor="text1"/>
          <w:sz w:val="22"/>
          <w:szCs w:val="22"/>
          <w:u w:val="single"/>
        </w:rPr>
        <w:t>UWAGA:</w:t>
      </w:r>
      <w:r w:rsidRPr="00C323C1">
        <w:rPr>
          <w:color w:val="000000" w:themeColor="text1"/>
          <w:sz w:val="22"/>
          <w:szCs w:val="22"/>
        </w:rPr>
        <w:t xml:space="preserve"> Do każdej dostawy wymienionej w wykazie należy załączyć </w:t>
      </w:r>
      <w:r w:rsidRPr="00C323C1">
        <w:rPr>
          <w:b/>
          <w:color w:val="000000" w:themeColor="text1"/>
          <w:sz w:val="22"/>
          <w:szCs w:val="22"/>
        </w:rPr>
        <w:t>referencje</w:t>
      </w:r>
      <w:r w:rsidRPr="00C323C1">
        <w:rPr>
          <w:color w:val="000000" w:themeColor="text1"/>
          <w:sz w:val="22"/>
          <w:szCs w:val="22"/>
        </w:rPr>
        <w:t xml:space="preserve"> lub dokument potwierdzający, że zamówienia te zostały wykonane należycie.</w:t>
      </w:r>
    </w:p>
    <w:p w:rsidR="00C90E70" w:rsidRPr="00C323C1" w:rsidRDefault="00C90E70" w:rsidP="00C90E70">
      <w:pPr>
        <w:spacing w:line="340" w:lineRule="atLeast"/>
        <w:jc w:val="both"/>
        <w:rPr>
          <w:color w:val="000000" w:themeColor="text1"/>
          <w:sz w:val="22"/>
          <w:szCs w:val="22"/>
        </w:rPr>
      </w:pPr>
    </w:p>
    <w:p w:rsidR="00C90E70" w:rsidRPr="00C323C1" w:rsidRDefault="00C90E70" w:rsidP="00C90E70">
      <w:pPr>
        <w:spacing w:line="340" w:lineRule="atLeast"/>
        <w:jc w:val="both"/>
        <w:rPr>
          <w:color w:val="000000" w:themeColor="text1"/>
          <w:sz w:val="22"/>
          <w:szCs w:val="22"/>
        </w:rPr>
      </w:pPr>
    </w:p>
    <w:p w:rsidR="00C90E70" w:rsidRPr="00C323C1" w:rsidRDefault="00C90E70" w:rsidP="00C90E70">
      <w:pPr>
        <w:jc w:val="both"/>
        <w:rPr>
          <w:color w:val="000000" w:themeColor="text1"/>
          <w:sz w:val="22"/>
          <w:szCs w:val="22"/>
        </w:rPr>
      </w:pPr>
    </w:p>
    <w:p w:rsidR="00C90E70" w:rsidRPr="00C323C1" w:rsidRDefault="00C90E70" w:rsidP="00C90E70">
      <w:pPr>
        <w:spacing w:line="360" w:lineRule="auto"/>
        <w:jc w:val="both"/>
        <w:rPr>
          <w:rFonts w:ascii="Arial" w:hAnsi="Arial" w:cs="Arial"/>
          <w:color w:val="000000" w:themeColor="text1"/>
          <w:sz w:val="21"/>
          <w:szCs w:val="21"/>
        </w:rPr>
      </w:pPr>
      <w:r w:rsidRPr="00C323C1">
        <w:rPr>
          <w:rFonts w:ascii="Arial" w:hAnsi="Arial" w:cs="Arial"/>
          <w:color w:val="000000" w:themeColor="text1"/>
          <w:sz w:val="21"/>
          <w:szCs w:val="21"/>
        </w:rPr>
        <w:t xml:space="preserve">                                                                                    …………………………………….</w:t>
      </w:r>
    </w:p>
    <w:p w:rsidR="00CB48A6" w:rsidRPr="00C90E70" w:rsidRDefault="00C90E70" w:rsidP="00C90E70">
      <w:pPr>
        <w:spacing w:line="360" w:lineRule="auto"/>
        <w:jc w:val="both"/>
        <w:rPr>
          <w:i/>
          <w:color w:val="000000" w:themeColor="text1"/>
          <w:sz w:val="16"/>
          <w:szCs w:val="16"/>
        </w:rPr>
      </w:pP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i/>
          <w:color w:val="000000" w:themeColor="text1"/>
          <w:sz w:val="21"/>
          <w:szCs w:val="21"/>
        </w:rPr>
        <w:tab/>
        <w:t xml:space="preserve">  </w:t>
      </w:r>
      <w:r w:rsidRPr="00C323C1">
        <w:rPr>
          <w:i/>
          <w:color w:val="000000" w:themeColor="text1"/>
          <w:sz w:val="16"/>
          <w:szCs w:val="16"/>
        </w:rPr>
        <w:t xml:space="preserve">Data; kwalifikowany podpis elektroniczny </w:t>
      </w:r>
    </w:p>
    <w:sectPr w:rsidR="00CB48A6" w:rsidRPr="00C90E7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36E" w:rsidRDefault="00E6736E" w:rsidP="00C90E70">
      <w:r>
        <w:separator/>
      </w:r>
    </w:p>
  </w:endnote>
  <w:endnote w:type="continuationSeparator" w:id="0">
    <w:p w:rsidR="00E6736E" w:rsidRDefault="00E6736E" w:rsidP="00C90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Nimbus Sans L">
    <w:altName w:val="MS Gothic"/>
    <w:charset w:val="80"/>
    <w:family w:val="swiss"/>
    <w:pitch w:val="variable"/>
  </w:font>
  <w:font w:name="MS Mincho">
    <w:altName w:val="ＭＳ 明朝"/>
    <w:panose1 w:val="02020609040205080304"/>
    <w:charset w:val="80"/>
    <w:family w:val="roman"/>
    <w:notTrueType/>
    <w:pitch w:val="fixed"/>
    <w:sig w:usb0="00000001"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charset w:val="80"/>
    <w:family w:val="auto"/>
    <w:pitch w:val="default"/>
    <w:sig w:usb0="00000000" w:usb1="08070000" w:usb2="00000010" w:usb3="00000000" w:csb0="00020000" w:csb1="00000000"/>
  </w:font>
  <w:font w:name="Times-Bold">
    <w:altName w:val="Times New Roman"/>
    <w:charset w:val="EE"/>
    <w:family w:val="roman"/>
    <w:pitch w:val="variable"/>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IDFont+F7">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1780845"/>
      <w:docPartObj>
        <w:docPartGallery w:val="Page Numbers (Bottom of Page)"/>
        <w:docPartUnique/>
      </w:docPartObj>
    </w:sdtPr>
    <w:sdtEndPr/>
    <w:sdtContent>
      <w:p w:rsidR="00F975D2" w:rsidRDefault="00E6736E">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BC1B75" w:rsidRPr="00BC1B75">
          <w:rPr>
            <w:noProof/>
            <w:sz w:val="18"/>
            <w:szCs w:val="18"/>
            <w:lang w:val="pl-PL"/>
          </w:rPr>
          <w:t>37</w:t>
        </w:r>
        <w:r w:rsidRPr="00652D6D">
          <w:rPr>
            <w:sz w:val="18"/>
            <w:szCs w:val="18"/>
          </w:rPr>
          <w:fldChar w:fldCharType="end"/>
        </w:r>
      </w:p>
    </w:sdtContent>
  </w:sdt>
  <w:p w:rsidR="00F975D2" w:rsidRDefault="00E6736E" w:rsidP="00216970">
    <w:pPr>
      <w:pStyle w:val="Stopka"/>
      <w:tabs>
        <w:tab w:val="left" w:pos="164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36E" w:rsidRDefault="00E6736E" w:rsidP="00C90E70">
      <w:r>
        <w:separator/>
      </w:r>
    </w:p>
  </w:footnote>
  <w:footnote w:type="continuationSeparator" w:id="0">
    <w:p w:rsidR="00E6736E" w:rsidRDefault="00E6736E" w:rsidP="00C90E70">
      <w:r>
        <w:continuationSeparator/>
      </w:r>
    </w:p>
  </w:footnote>
  <w:footnote w:id="1">
    <w:p w:rsidR="00C90E70" w:rsidRDefault="00C90E70" w:rsidP="00C90E70">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rsidR="00C90E70" w:rsidRDefault="00C90E70" w:rsidP="00C90E70">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rsidR="00C90E70" w:rsidRDefault="00C90E70" w:rsidP="00C90E70">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rsidR="00C90E70" w:rsidRDefault="00C90E70" w:rsidP="00C90E70">
      <w:pPr>
        <w:pStyle w:val="Tekstprzypisudolnego"/>
      </w:pPr>
      <w:r>
        <w:rPr>
          <w:rStyle w:val="Znakiprzypiswdolnych"/>
        </w:rPr>
        <w:footnoteRef/>
      </w:r>
      <w:r>
        <w:rPr>
          <w:rFonts w:ascii="Arial" w:hAnsi="Arial" w:cs="Arial"/>
          <w:sz w:val="16"/>
          <w:szCs w:val="16"/>
        </w:rPr>
        <w:t>Zob. pkt II.1.1 i II.1.3 stosownego ogłoszenia.</w:t>
      </w:r>
    </w:p>
  </w:footnote>
  <w:footnote w:id="5">
    <w:p w:rsidR="00C90E70" w:rsidRDefault="00C90E70" w:rsidP="00C90E70">
      <w:pPr>
        <w:pStyle w:val="Tekstprzypisudolnego"/>
      </w:pPr>
      <w:r>
        <w:rPr>
          <w:rStyle w:val="Znakiprzypiswdolnych"/>
        </w:rPr>
        <w:footnoteRef/>
      </w:r>
      <w:r>
        <w:rPr>
          <w:rFonts w:ascii="Arial" w:hAnsi="Arial" w:cs="Arial"/>
          <w:sz w:val="16"/>
          <w:szCs w:val="16"/>
        </w:rPr>
        <w:t>Zob. pkt II.1.1 stosownego ogłoszenia.</w:t>
      </w:r>
    </w:p>
  </w:footnote>
  <w:footnote w:id="6">
    <w:p w:rsidR="00C90E70" w:rsidRDefault="00C90E70" w:rsidP="00C90E70">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rsidR="00C90E70" w:rsidRDefault="00C90E70" w:rsidP="00C90E70">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C90E70" w:rsidRDefault="00C90E70" w:rsidP="00C90E70">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rsidR="00C90E70" w:rsidRDefault="00C90E70" w:rsidP="00C90E70">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rsidR="00C90E70" w:rsidRDefault="00C90E70" w:rsidP="00C90E70">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rsidR="00C90E70" w:rsidRDefault="00C90E70" w:rsidP="00C90E70">
      <w:pPr>
        <w:pStyle w:val="Tekstprzypisudolnego"/>
      </w:pPr>
      <w:r>
        <w:rPr>
          <w:rStyle w:val="Znakiprzypiswdolnych"/>
        </w:rPr>
        <w:footnoteRef/>
      </w:r>
      <w:r>
        <w:rPr>
          <w:rFonts w:ascii="Arial" w:hAnsi="Arial" w:cs="Arial"/>
          <w:sz w:val="16"/>
          <w:szCs w:val="16"/>
        </w:rPr>
        <w:t>Zob. ogłoszenie o zamówieniu, pkt III.1.5.</w:t>
      </w:r>
    </w:p>
  </w:footnote>
  <w:footnote w:id="9">
    <w:p w:rsidR="00C90E70" w:rsidRDefault="00C90E70" w:rsidP="00C90E70">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1" w:name="_DV_C939"/>
      <w:r>
        <w:rPr>
          <w:rFonts w:ascii="Arial" w:hAnsi="Arial" w:cs="Arial"/>
          <w:sz w:val="16"/>
          <w:szCs w:val="16"/>
        </w:rPr>
        <w:t>osób</w:t>
      </w:r>
      <w:bookmarkEnd w:id="1"/>
      <w:r>
        <w:rPr>
          <w:rFonts w:ascii="Arial" w:hAnsi="Arial" w:cs="Arial"/>
          <w:sz w:val="16"/>
          <w:szCs w:val="16"/>
        </w:rPr>
        <w:t xml:space="preserve"> niepełnosprawnych lub defaworyzowanych.</w:t>
      </w:r>
    </w:p>
  </w:footnote>
  <w:footnote w:id="10">
    <w:p w:rsidR="00C90E70" w:rsidRDefault="00C90E70" w:rsidP="00C90E70">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rsidR="00C90E70" w:rsidRDefault="00C90E70" w:rsidP="00C90E70">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rsidR="00C90E70" w:rsidRDefault="00C90E70" w:rsidP="00C90E70">
      <w:pPr>
        <w:pStyle w:val="Tekstprzypisudolnego"/>
      </w:pPr>
      <w:r>
        <w:rPr>
          <w:rStyle w:val="Znakiprzypiswdolnych"/>
        </w:rPr>
        <w:footnoteRef/>
      </w:r>
      <w:r>
        <w:rPr>
          <w:rFonts w:ascii="Arial" w:hAnsi="Arial" w:cs="Arial"/>
          <w:sz w:val="16"/>
          <w:szCs w:val="16"/>
        </w:rPr>
        <w:t>Np. dla służb technicznych zaangażowanych w kontrolę jakości: część IV, sekcja C, pkt 3.</w:t>
      </w:r>
    </w:p>
  </w:footnote>
  <w:footnote w:id="13">
    <w:p w:rsidR="00C90E70" w:rsidRDefault="00C90E70" w:rsidP="00C90E70">
      <w:pPr>
        <w:pStyle w:val="Tekstprzypisudolnego"/>
      </w:pPr>
      <w:r>
        <w:rPr>
          <w:rStyle w:val="Znakiprzypiswdolnych"/>
        </w:rPr>
        <w:footnoteRef/>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rsidR="00C90E70" w:rsidRDefault="00C90E70" w:rsidP="00C90E70">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rsidR="00C90E70" w:rsidRDefault="00C90E70" w:rsidP="00C90E70">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rsidR="00C90E70" w:rsidRDefault="00C90E70" w:rsidP="00C90E70">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rsidR="00C90E70" w:rsidRDefault="00C90E70" w:rsidP="00C90E70">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sz w:val="16"/>
          <w:szCs w:val="16"/>
        </w:rPr>
        <w:t xml:space="preserve"> (Dz.U. L 309 z 25.11.2005, s. 15).</w:t>
      </w:r>
    </w:p>
  </w:footnote>
  <w:footnote w:id="18">
    <w:p w:rsidR="00C90E70" w:rsidRDefault="00C90E70" w:rsidP="00C90E70">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 zastępującej decyzję ramową Rady 2002/629/WSiSW (Dz.U. L 101 z 15.4.2011, s. 1).</w:t>
      </w:r>
    </w:p>
  </w:footnote>
  <w:footnote w:id="19">
    <w:p w:rsidR="00C90E70" w:rsidRDefault="00C90E70" w:rsidP="00C90E70">
      <w:pPr>
        <w:pStyle w:val="Tekstprzypisudolnego"/>
      </w:pPr>
      <w:r>
        <w:rPr>
          <w:rStyle w:val="Znakiprzypiswdolnych"/>
        </w:rPr>
        <w:footnoteRef/>
      </w:r>
      <w:r>
        <w:rPr>
          <w:rFonts w:ascii="Arial" w:hAnsi="Arial" w:cs="Arial"/>
          <w:sz w:val="16"/>
          <w:szCs w:val="16"/>
        </w:rPr>
        <w:t>Proszę powtórzyć tyle razy, ile jest to konieczne.</w:t>
      </w:r>
    </w:p>
  </w:footnote>
  <w:footnote w:id="20">
    <w:p w:rsidR="00C90E70" w:rsidRDefault="00C90E70" w:rsidP="00C90E70">
      <w:pPr>
        <w:pStyle w:val="Tekstprzypisudolnego"/>
      </w:pPr>
      <w:r>
        <w:rPr>
          <w:rStyle w:val="Znakiprzypiswdolnych"/>
        </w:rPr>
        <w:footnoteRef/>
      </w:r>
      <w:r>
        <w:rPr>
          <w:rFonts w:ascii="Arial" w:hAnsi="Arial" w:cs="Arial"/>
          <w:sz w:val="16"/>
          <w:szCs w:val="16"/>
        </w:rPr>
        <w:t>Proszę powtórzyć tyle razy, ile jest to konieczne.</w:t>
      </w:r>
    </w:p>
  </w:footnote>
  <w:footnote w:id="21">
    <w:p w:rsidR="00C90E70" w:rsidRDefault="00C90E70" w:rsidP="00C90E70">
      <w:pPr>
        <w:pStyle w:val="Tekstprzypisudolnego"/>
      </w:pPr>
      <w:r>
        <w:rPr>
          <w:rStyle w:val="Znakiprzypiswdolnych"/>
        </w:rPr>
        <w:footnoteRef/>
      </w:r>
      <w:r>
        <w:rPr>
          <w:rFonts w:ascii="Arial" w:hAnsi="Arial" w:cs="Arial"/>
          <w:sz w:val="16"/>
          <w:szCs w:val="16"/>
        </w:rPr>
        <w:t>Proszę powtórzyć tyle razy, ile jest to konieczne.</w:t>
      </w:r>
    </w:p>
  </w:footnote>
  <w:footnote w:id="22">
    <w:p w:rsidR="00C90E70" w:rsidRDefault="00C90E70" w:rsidP="00C90E70">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rsidR="00C90E70" w:rsidRDefault="00C90E70" w:rsidP="00C90E70">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rsidR="00C90E70" w:rsidRDefault="00C90E70" w:rsidP="00C90E70">
      <w:pPr>
        <w:pStyle w:val="Tekstprzypisudolnego"/>
      </w:pPr>
      <w:r>
        <w:rPr>
          <w:rStyle w:val="Znakiprzypiswdolnych"/>
        </w:rPr>
        <w:footnoteRef/>
      </w:r>
      <w:r>
        <w:rPr>
          <w:rFonts w:ascii="Arial" w:hAnsi="Arial" w:cs="Arial"/>
          <w:sz w:val="16"/>
          <w:szCs w:val="16"/>
        </w:rPr>
        <w:t>Proszę powtórzyć tyle razy, ile jest to konieczne.</w:t>
      </w:r>
    </w:p>
  </w:footnote>
  <w:footnote w:id="25">
    <w:p w:rsidR="00C90E70" w:rsidRDefault="00C90E70" w:rsidP="00C90E70">
      <w:pPr>
        <w:pStyle w:val="Tekstprzypisudolnego"/>
      </w:pPr>
      <w:r>
        <w:rPr>
          <w:rStyle w:val="Znakiprzypiswdolnych"/>
        </w:rPr>
        <w:footnoteRef/>
      </w:r>
      <w:r>
        <w:rPr>
          <w:rFonts w:ascii="Arial" w:hAnsi="Arial" w:cs="Arial"/>
          <w:sz w:val="16"/>
          <w:szCs w:val="16"/>
        </w:rPr>
        <w:t>Zob. art. 57 ust. 4 dyrektywy 2014/24/WE.</w:t>
      </w:r>
    </w:p>
  </w:footnote>
  <w:footnote w:id="26">
    <w:p w:rsidR="00C90E70" w:rsidRDefault="00C90E70" w:rsidP="00C90E70">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rsidR="00C90E70" w:rsidRDefault="00C90E70" w:rsidP="00C90E70">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rsidR="00C90E70" w:rsidRDefault="00C90E70" w:rsidP="00C90E70">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rsidR="00C90E70" w:rsidRDefault="00C90E70" w:rsidP="00C90E70">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rsidR="00C90E70" w:rsidRDefault="00C90E70" w:rsidP="00C90E70">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rsidR="00C90E70" w:rsidRDefault="00C90E70" w:rsidP="00C90E70">
      <w:pPr>
        <w:pStyle w:val="Tekstprzypisudolnego"/>
      </w:pPr>
      <w:r>
        <w:rPr>
          <w:rStyle w:val="Znakiprzypiswdolnych"/>
        </w:rPr>
        <w:footnoteRef/>
      </w:r>
      <w:r>
        <w:rPr>
          <w:rFonts w:ascii="Arial" w:hAnsi="Arial" w:cs="Arial"/>
          <w:sz w:val="16"/>
          <w:szCs w:val="16"/>
        </w:rPr>
        <w:t>Proszę powtórzyć tyle razy, ile jest to konieczne.</w:t>
      </w:r>
    </w:p>
  </w:footnote>
  <w:footnote w:id="32">
    <w:p w:rsidR="00C90E70" w:rsidRDefault="00C90E70" w:rsidP="00C90E70">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rsidR="00C90E70" w:rsidRDefault="00C90E70" w:rsidP="00C90E70">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rsidR="00C90E70" w:rsidRDefault="00C90E70" w:rsidP="00C90E70">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rsidR="00C90E70" w:rsidRDefault="00C90E70" w:rsidP="00C90E70">
      <w:pPr>
        <w:pStyle w:val="Tekstprzypisudolnego"/>
      </w:pPr>
      <w:r>
        <w:rPr>
          <w:rStyle w:val="Znakiprzypiswdolnych"/>
        </w:rPr>
        <w:footnoteRef/>
      </w:r>
      <w:r>
        <w:rPr>
          <w:rFonts w:ascii="Arial" w:hAnsi="Arial" w:cs="Arial"/>
          <w:sz w:val="16"/>
          <w:szCs w:val="16"/>
        </w:rPr>
        <w:t>Np. stosunek aktywów do zobowiązań.</w:t>
      </w:r>
    </w:p>
  </w:footnote>
  <w:footnote w:id="36">
    <w:p w:rsidR="00C90E70" w:rsidRDefault="00C90E70" w:rsidP="00C90E70">
      <w:pPr>
        <w:pStyle w:val="Tekstprzypisudolnego"/>
      </w:pPr>
      <w:r>
        <w:rPr>
          <w:rStyle w:val="Znakiprzypiswdolnych"/>
        </w:rPr>
        <w:footnoteRef/>
      </w:r>
      <w:r>
        <w:rPr>
          <w:rFonts w:ascii="Arial" w:hAnsi="Arial" w:cs="Arial"/>
          <w:sz w:val="16"/>
          <w:szCs w:val="16"/>
        </w:rPr>
        <w:t>Np. stosunek aktywów do zobowiązań.</w:t>
      </w:r>
    </w:p>
  </w:footnote>
  <w:footnote w:id="37">
    <w:p w:rsidR="00C90E70" w:rsidRDefault="00C90E70" w:rsidP="00C90E70">
      <w:pPr>
        <w:pStyle w:val="Tekstprzypisudolnego"/>
      </w:pPr>
      <w:r>
        <w:rPr>
          <w:rStyle w:val="Znakiprzypiswdolnych"/>
        </w:rPr>
        <w:footnoteRef/>
      </w:r>
      <w:r>
        <w:rPr>
          <w:rFonts w:ascii="Arial" w:hAnsi="Arial" w:cs="Arial"/>
          <w:sz w:val="16"/>
          <w:szCs w:val="16"/>
        </w:rPr>
        <w:t>Proszę powtórzyć tyle razy, ile jest to konieczne.</w:t>
      </w:r>
    </w:p>
  </w:footnote>
  <w:footnote w:id="38">
    <w:p w:rsidR="00C90E70" w:rsidRDefault="00C90E70" w:rsidP="00C90E70">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rsidR="00C90E70" w:rsidRDefault="00C90E70" w:rsidP="00C90E70">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rsidR="00C90E70" w:rsidRDefault="00C90E70" w:rsidP="00C90E70">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rsidR="00C90E70" w:rsidRDefault="00C90E70" w:rsidP="00C90E70">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rsidR="00C90E70" w:rsidRDefault="00C90E70" w:rsidP="00C90E70">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rsidR="00C90E70" w:rsidRDefault="00C90E70" w:rsidP="00C90E70">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rsidR="00C90E70" w:rsidRDefault="00C90E70" w:rsidP="00C90E70">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rsidR="00C90E70" w:rsidRDefault="00C90E70" w:rsidP="00C90E70">
      <w:pPr>
        <w:pStyle w:val="Tekstprzypisudolnego"/>
      </w:pPr>
      <w:r>
        <w:rPr>
          <w:rStyle w:val="Znakiprzypiswdolnych"/>
        </w:rPr>
        <w:footnoteRef/>
      </w:r>
      <w:r>
        <w:rPr>
          <w:rFonts w:ascii="Arial" w:hAnsi="Arial" w:cs="Arial"/>
          <w:sz w:val="16"/>
          <w:szCs w:val="16"/>
        </w:rPr>
        <w:t>Proszę powtórzyć tyle razy, ile jest to konieczne.</w:t>
      </w:r>
    </w:p>
  </w:footnote>
  <w:footnote w:id="46">
    <w:p w:rsidR="00C90E70" w:rsidRDefault="00C90E70" w:rsidP="00C90E70">
      <w:pPr>
        <w:pStyle w:val="Tekstprzypisudolnego"/>
      </w:pPr>
      <w:r>
        <w:rPr>
          <w:rStyle w:val="Znakiprzypiswdolnych"/>
        </w:rPr>
        <w:footnoteRef/>
      </w:r>
      <w:r>
        <w:rPr>
          <w:rFonts w:ascii="Arial" w:hAnsi="Arial" w:cs="Arial"/>
          <w:sz w:val="16"/>
          <w:szCs w:val="16"/>
        </w:rPr>
        <w:t>Proszę powtórzyć tyle razy, ile jest to konieczne.</w:t>
      </w:r>
    </w:p>
  </w:footnote>
  <w:footnote w:id="47">
    <w:p w:rsidR="00C90E70" w:rsidRDefault="00C90E70" w:rsidP="00C90E70">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rsidR="00C90E70" w:rsidRDefault="00C90E70" w:rsidP="00C90E70">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5D2" w:rsidRPr="00556AEE" w:rsidRDefault="00E6736E">
    <w:pPr>
      <w:pStyle w:val="Nagwek"/>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Zp/76/PN/24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85" w:firstLine="0"/>
      </w:pPr>
    </w:lvl>
    <w:lvl w:ilvl="1">
      <w:start w:val="1"/>
      <w:numFmt w:val="none"/>
      <w:pStyle w:val="Nagwek2"/>
      <w:lvlText w:val=""/>
      <w:legacy w:legacy="1" w:legacySpace="0" w:legacyIndent="0"/>
      <w:lvlJc w:val="left"/>
      <w:pPr>
        <w:ind w:left="641" w:firstLine="0"/>
      </w:pPr>
    </w:lvl>
    <w:lvl w:ilvl="2">
      <w:start w:val="1"/>
      <w:numFmt w:val="none"/>
      <w:pStyle w:val="Nagwek3"/>
      <w:lvlText w:val=""/>
      <w:legacy w:legacy="1" w:legacySpace="0" w:legacyIndent="0"/>
      <w:lvlJc w:val="left"/>
      <w:pPr>
        <w:ind w:left="65" w:firstLine="0"/>
      </w:pPr>
    </w:lvl>
    <w:lvl w:ilvl="3">
      <w:start w:val="1"/>
      <w:numFmt w:val="none"/>
      <w:pStyle w:val="Nagwek4"/>
      <w:lvlText w:val=""/>
      <w:legacy w:legacy="1" w:legacySpace="0" w:legacyIndent="0"/>
      <w:lvlJc w:val="left"/>
      <w:pPr>
        <w:ind w:left="65" w:firstLine="0"/>
      </w:pPr>
    </w:lvl>
    <w:lvl w:ilvl="4">
      <w:start w:val="1"/>
      <w:numFmt w:val="none"/>
      <w:pStyle w:val="Nagwek5"/>
      <w:lvlText w:val=""/>
      <w:legacy w:legacy="1" w:legacySpace="0" w:legacyIndent="0"/>
      <w:lvlJc w:val="left"/>
      <w:pPr>
        <w:ind w:left="65" w:firstLine="0"/>
      </w:pPr>
    </w:lvl>
    <w:lvl w:ilvl="5">
      <w:start w:val="1"/>
      <w:numFmt w:val="none"/>
      <w:pStyle w:val="Nagwek6"/>
      <w:lvlText w:val=""/>
      <w:legacy w:legacy="1" w:legacySpace="0" w:legacyIndent="0"/>
      <w:lvlJc w:val="left"/>
      <w:pPr>
        <w:ind w:left="65" w:firstLine="0"/>
      </w:pPr>
    </w:lvl>
    <w:lvl w:ilvl="6">
      <w:start w:val="1"/>
      <w:numFmt w:val="none"/>
      <w:pStyle w:val="Nagwek7"/>
      <w:lvlText w:val=""/>
      <w:legacy w:legacy="1" w:legacySpace="0" w:legacyIndent="0"/>
      <w:lvlJc w:val="left"/>
      <w:pPr>
        <w:ind w:left="65" w:firstLine="0"/>
      </w:pPr>
    </w:lvl>
    <w:lvl w:ilvl="7">
      <w:numFmt w:val="none"/>
      <w:lvlText w:val=""/>
      <w:lvlJc w:val="left"/>
    </w:lvl>
    <w:lvl w:ilvl="8">
      <w:numFmt w:val="none"/>
      <w:lvlText w:val=""/>
      <w:lvlJc w:val="left"/>
    </w:lvl>
  </w:abstractNum>
  <w:abstractNum w:abstractNumId="1" w15:restartNumberingAfterBreak="0">
    <w:nsid w:val="0000000B"/>
    <w:multiLevelType w:val="singleLevel"/>
    <w:tmpl w:val="0000000B"/>
    <w:name w:val="WW8Num10"/>
    <w:lvl w:ilvl="0">
      <w:start w:val="1"/>
      <w:numFmt w:val="bullet"/>
      <w:lvlText w:val=""/>
      <w:lvlJc w:val="left"/>
      <w:pPr>
        <w:tabs>
          <w:tab w:val="num" w:pos="720"/>
        </w:tabs>
        <w:ind w:left="720" w:hanging="360"/>
      </w:pPr>
      <w:rPr>
        <w:rFonts w:ascii="Symbol" w:hAnsi="Symbol"/>
      </w:rPr>
    </w:lvl>
  </w:abstractNum>
  <w:abstractNum w:abstractNumId="2"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5"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CD040C7"/>
    <w:multiLevelType w:val="multilevel"/>
    <w:tmpl w:val="B1E63CA8"/>
    <w:lvl w:ilvl="0">
      <w:start w:val="1"/>
      <w:numFmt w:val="decimal"/>
      <w:lvlText w:val="%1."/>
      <w:legacy w:legacy="1" w:legacySpace="0" w:legacyIndent="0"/>
      <w:lvlJc w:val="left"/>
      <w:pPr>
        <w:ind w:left="0" w:firstLine="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15"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6F5D090F"/>
    <w:multiLevelType w:val="hybridMultilevel"/>
    <w:tmpl w:val="A3F20098"/>
    <w:lvl w:ilvl="0" w:tplc="3FCCF83C">
      <w:start w:val="6"/>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38D40E2"/>
    <w:multiLevelType w:val="multilevel"/>
    <w:tmpl w:val="D292A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11"/>
  </w:num>
  <w:num w:numId="2">
    <w:abstractNumId w:val="14"/>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21"/>
  </w:num>
  <w:num w:numId="6">
    <w:abstractNumId w:val="0"/>
  </w:num>
  <w:num w:numId="7">
    <w:abstractNumId w:val="18"/>
  </w:num>
  <w:num w:numId="8">
    <w:abstractNumId w:val="5"/>
  </w:num>
  <w:num w:numId="9">
    <w:abstractNumId w:val="4"/>
  </w:num>
  <w:num w:numId="10">
    <w:abstractNumId w:val="6"/>
  </w:num>
  <w:num w:numId="11">
    <w:abstractNumId w:val="7"/>
  </w:num>
  <w:num w:numId="12">
    <w:abstractNumId w:val="12"/>
  </w:num>
  <w:num w:numId="13">
    <w:abstractNumId w:val="19"/>
  </w:num>
  <w:num w:numId="14">
    <w:abstractNumId w:val="9"/>
  </w:num>
  <w:num w:numId="15">
    <w:abstractNumId w:val="3"/>
  </w:num>
  <w:num w:numId="16">
    <w:abstractNumId w:val="17"/>
  </w:num>
  <w:num w:numId="17">
    <w:abstractNumId w:val="8"/>
  </w:num>
  <w:num w:numId="18">
    <w:abstractNumId w:val="16"/>
  </w:num>
  <w:num w:numId="19">
    <w:abstractNumId w:val="15"/>
  </w:num>
  <w:num w:numId="20">
    <w:abstractNumId w:val="2"/>
  </w:num>
  <w:num w:numId="21">
    <w:abstractNumId w:val="10"/>
  </w:num>
  <w:num w:numId="22">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00C"/>
    <w:rsid w:val="003D08AC"/>
    <w:rsid w:val="00B44609"/>
    <w:rsid w:val="00BC1B75"/>
    <w:rsid w:val="00C90E70"/>
    <w:rsid w:val="00CB48A6"/>
    <w:rsid w:val="00DA0300"/>
    <w:rsid w:val="00E6736E"/>
    <w:rsid w:val="00EA40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74D710-53C0-46E0-A6BA-87230EC5F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90E70"/>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styleId="Nagwek1">
    <w:name w:val="heading 1"/>
    <w:basedOn w:val="Normalny"/>
    <w:next w:val="Normalny"/>
    <w:link w:val="Nagwek1Znak"/>
    <w:qFormat/>
    <w:rsid w:val="00C90E70"/>
    <w:pPr>
      <w:keepNext/>
      <w:widowControl/>
      <w:numPr>
        <w:numId w:val="6"/>
      </w:numPr>
      <w:ind w:hanging="360"/>
      <w:jc w:val="both"/>
      <w:outlineLvl w:val="0"/>
    </w:pPr>
    <w:rPr>
      <w:sz w:val="28"/>
      <w:lang w:val="pl-PL"/>
    </w:rPr>
  </w:style>
  <w:style w:type="paragraph" w:styleId="Nagwek2">
    <w:name w:val="heading 2"/>
    <w:basedOn w:val="Normalny"/>
    <w:next w:val="Tekstpodstawowy"/>
    <w:link w:val="Nagwek2Znak"/>
    <w:qFormat/>
    <w:rsid w:val="00C90E70"/>
    <w:pPr>
      <w:keepNext/>
      <w:numPr>
        <w:ilvl w:val="1"/>
        <w:numId w:val="6"/>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C90E70"/>
    <w:pPr>
      <w:keepNext/>
      <w:numPr>
        <w:ilvl w:val="2"/>
        <w:numId w:val="6"/>
      </w:numPr>
      <w:spacing w:before="240" w:after="60"/>
      <w:outlineLvl w:val="2"/>
    </w:pPr>
    <w:rPr>
      <w:rFonts w:ascii="Arial" w:hAnsi="Arial"/>
      <w:b/>
      <w:sz w:val="26"/>
    </w:rPr>
  </w:style>
  <w:style w:type="paragraph" w:styleId="Nagwek4">
    <w:name w:val="heading 4"/>
    <w:basedOn w:val="Normalny"/>
    <w:next w:val="Normalny"/>
    <w:link w:val="Nagwek4Znak"/>
    <w:qFormat/>
    <w:rsid w:val="00C90E70"/>
    <w:pPr>
      <w:keepNext/>
      <w:widowControl/>
      <w:numPr>
        <w:ilvl w:val="3"/>
        <w:numId w:val="6"/>
      </w:numPr>
      <w:suppressAutoHyphens w:val="0"/>
      <w:spacing w:before="240" w:after="60"/>
      <w:outlineLvl w:val="3"/>
    </w:pPr>
    <w:rPr>
      <w:b/>
      <w:sz w:val="28"/>
      <w:lang w:val="pl-PL"/>
    </w:rPr>
  </w:style>
  <w:style w:type="paragraph" w:styleId="Nagwek5">
    <w:name w:val="heading 5"/>
    <w:basedOn w:val="Normalny"/>
    <w:next w:val="Normalny"/>
    <w:link w:val="Nagwek5Znak"/>
    <w:qFormat/>
    <w:rsid w:val="00C90E70"/>
    <w:pPr>
      <w:numPr>
        <w:ilvl w:val="4"/>
        <w:numId w:val="6"/>
      </w:numPr>
      <w:spacing w:before="240" w:after="60"/>
      <w:outlineLvl w:val="4"/>
    </w:pPr>
    <w:rPr>
      <w:b/>
      <w:i/>
      <w:sz w:val="26"/>
    </w:rPr>
  </w:style>
  <w:style w:type="paragraph" w:styleId="Nagwek6">
    <w:name w:val="heading 6"/>
    <w:basedOn w:val="Normalny"/>
    <w:next w:val="Normalny"/>
    <w:link w:val="Nagwek6Znak"/>
    <w:qFormat/>
    <w:rsid w:val="00C90E70"/>
    <w:pPr>
      <w:numPr>
        <w:ilvl w:val="5"/>
        <w:numId w:val="6"/>
      </w:numPr>
      <w:spacing w:before="240" w:after="60"/>
      <w:outlineLvl w:val="5"/>
    </w:pPr>
    <w:rPr>
      <w:b/>
      <w:sz w:val="22"/>
    </w:rPr>
  </w:style>
  <w:style w:type="paragraph" w:styleId="Nagwek7">
    <w:name w:val="heading 7"/>
    <w:basedOn w:val="Normalny"/>
    <w:next w:val="Normalny"/>
    <w:link w:val="Nagwek7Znak"/>
    <w:qFormat/>
    <w:rsid w:val="00C90E70"/>
    <w:pPr>
      <w:keepNext/>
      <w:keepLines/>
      <w:numPr>
        <w:ilvl w:val="6"/>
        <w:numId w:val="6"/>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C90E70"/>
  </w:style>
  <w:style w:type="character" w:customStyle="1" w:styleId="NagwekZnak">
    <w:name w:val="Nagłówek Znak"/>
    <w:basedOn w:val="Domylnaczcionkaakapitu"/>
    <w:link w:val="Nagwek"/>
    <w:uiPriority w:val="99"/>
    <w:rsid w:val="00C90E70"/>
    <w:rPr>
      <w:rFonts w:ascii="Times New Roman" w:eastAsia="Times New Roman" w:hAnsi="Times New Roman" w:cs="Times New Roman"/>
      <w:kern w:val="1"/>
      <w:sz w:val="24"/>
      <w:szCs w:val="20"/>
      <w:lang w:val="fr-FR" w:eastAsia="pl-PL"/>
    </w:rPr>
  </w:style>
  <w:style w:type="paragraph" w:styleId="Stopka">
    <w:name w:val="footer"/>
    <w:aliases w:val=" Znak1,Znak1"/>
    <w:basedOn w:val="Normalny"/>
    <w:link w:val="StopkaZnak1"/>
    <w:uiPriority w:val="99"/>
    <w:rsid w:val="00C90E70"/>
  </w:style>
  <w:style w:type="character" w:customStyle="1" w:styleId="StopkaZnak">
    <w:name w:val="Stopka Znak"/>
    <w:basedOn w:val="Domylnaczcionkaakapitu"/>
    <w:uiPriority w:val="99"/>
    <w:rsid w:val="00C90E70"/>
    <w:rPr>
      <w:rFonts w:ascii="Times New Roman" w:eastAsia="Times New Roman" w:hAnsi="Times New Roman" w:cs="Times New Roman"/>
      <w:kern w:val="1"/>
      <w:sz w:val="24"/>
      <w:szCs w:val="20"/>
      <w:lang w:val="fr-FR" w:eastAsia="pl-PL"/>
    </w:rPr>
  </w:style>
  <w:style w:type="paragraph" w:styleId="Tekstpodstawowywcity">
    <w:name w:val="Body Text Indent"/>
    <w:basedOn w:val="Normalny"/>
    <w:link w:val="TekstpodstawowywcityZnak"/>
    <w:uiPriority w:val="99"/>
    <w:semiHidden/>
    <w:rsid w:val="00C90E70"/>
    <w:pPr>
      <w:widowControl/>
      <w:suppressAutoHyphens w:val="0"/>
      <w:spacing w:after="120"/>
      <w:ind w:left="283"/>
    </w:pPr>
    <w:rPr>
      <w:lang w:val="pl-PL"/>
    </w:rPr>
  </w:style>
  <w:style w:type="character" w:customStyle="1" w:styleId="TekstpodstawowywcityZnak">
    <w:name w:val="Tekst podstawowy wcięty Znak"/>
    <w:basedOn w:val="Domylnaczcionkaakapitu"/>
    <w:link w:val="Tekstpodstawowywcity"/>
    <w:uiPriority w:val="99"/>
    <w:semiHidden/>
    <w:rsid w:val="00C90E70"/>
    <w:rPr>
      <w:rFonts w:ascii="Times New Roman" w:eastAsia="Times New Roman" w:hAnsi="Times New Roman" w:cs="Times New Roman"/>
      <w:kern w:val="1"/>
      <w:sz w:val="24"/>
      <w:szCs w:val="20"/>
      <w:lang w:eastAsia="pl-PL"/>
    </w:rPr>
  </w:style>
  <w:style w:type="paragraph" w:styleId="NormalnyWeb">
    <w:name w:val="Normal (Web)"/>
    <w:basedOn w:val="Normalny"/>
    <w:link w:val="NormalnyWebZnak"/>
    <w:uiPriority w:val="99"/>
    <w:rsid w:val="00C90E70"/>
    <w:pPr>
      <w:widowControl/>
      <w:spacing w:before="280" w:after="280"/>
    </w:pPr>
    <w:rPr>
      <w:lang w:val="en-US"/>
    </w:rPr>
  </w:style>
  <w:style w:type="paragraph" w:styleId="Bezodstpw">
    <w:name w:val="No Spacing"/>
    <w:link w:val="BezodstpwZnak"/>
    <w:uiPriority w:val="99"/>
    <w:qFormat/>
    <w:rsid w:val="00C90E70"/>
    <w:pPr>
      <w:widowControl w:val="0"/>
      <w:suppressAutoHyphens/>
      <w:spacing w:after="0" w:line="240" w:lineRule="auto"/>
      <w:textAlignment w:val="baseline"/>
    </w:pPr>
    <w:rPr>
      <w:rFonts w:ascii="Times New Roman" w:eastAsia="Lucida Sans Unicode" w:hAnsi="Times New Roman" w:cs="Times New Roman"/>
      <w:kern w:val="1"/>
      <w:sz w:val="24"/>
      <w:szCs w:val="24"/>
      <w:lang w:val="fr-FR" w:eastAsia="ar-SA"/>
    </w:rPr>
  </w:style>
  <w:style w:type="paragraph" w:styleId="Akapitzlist">
    <w:name w:val="List Paragraph"/>
    <w:aliases w:val="sw tekst,L1,Numerowanie,List Paragraph,Akapit z listą BS,normalny tekst,Podsis rysunku,Obiekt,Bulleted list,Preambuła,Colorful Shading - Accent 31,Light List - Accent 51,CW_Lista,List Paragraph1,BulletC,Kolorowa lista — akcent 11,lp1,列出段落"/>
    <w:basedOn w:val="Normalny"/>
    <w:link w:val="AkapitzlistZnak"/>
    <w:uiPriority w:val="34"/>
    <w:qFormat/>
    <w:rsid w:val="00C90E70"/>
    <w:pPr>
      <w:ind w:left="720"/>
      <w:contextualSpacing/>
    </w:pPr>
  </w:style>
  <w:style w:type="table" w:styleId="Tabela-Siatka">
    <w:name w:val="Table Grid"/>
    <w:basedOn w:val="Standardowy"/>
    <w:uiPriority w:val="39"/>
    <w:rsid w:val="00C90E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kapitzlistZnak">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
    <w:uiPriority w:val="34"/>
    <w:qFormat/>
    <w:locked/>
    <w:rsid w:val="00C90E70"/>
    <w:rPr>
      <w:rFonts w:ascii="Times New Roman" w:eastAsia="Times New Roman" w:hAnsi="Times New Roman" w:cs="Times New Roman"/>
      <w:kern w:val="1"/>
      <w:sz w:val="24"/>
      <w:szCs w:val="20"/>
      <w:lang w:val="fr-FR" w:eastAsia="pl-PL"/>
    </w:rPr>
  </w:style>
  <w:style w:type="character" w:customStyle="1" w:styleId="StopkaZnak1">
    <w:name w:val="Stopka Znak1"/>
    <w:aliases w:val=" Znak1 Znak,Znak1 Znak"/>
    <w:basedOn w:val="Domylnaczcionkaakapitu"/>
    <w:link w:val="Stopka"/>
    <w:uiPriority w:val="99"/>
    <w:qFormat/>
    <w:rsid w:val="00C90E70"/>
    <w:rPr>
      <w:rFonts w:ascii="Times New Roman" w:eastAsia="Times New Roman" w:hAnsi="Times New Roman" w:cs="Times New Roman"/>
      <w:kern w:val="1"/>
      <w:sz w:val="24"/>
      <w:szCs w:val="20"/>
      <w:lang w:val="fr-FR" w:eastAsia="pl-PL"/>
    </w:rPr>
  </w:style>
  <w:style w:type="character" w:customStyle="1" w:styleId="BezodstpwZnak">
    <w:name w:val="Bez odstępów Znak"/>
    <w:link w:val="Bezodstpw"/>
    <w:uiPriority w:val="99"/>
    <w:qFormat/>
    <w:locked/>
    <w:rsid w:val="00C90E70"/>
    <w:rPr>
      <w:rFonts w:ascii="Times New Roman" w:eastAsia="Lucida Sans Unicode" w:hAnsi="Times New Roman" w:cs="Times New Roman"/>
      <w:kern w:val="1"/>
      <w:sz w:val="24"/>
      <w:szCs w:val="24"/>
      <w:lang w:val="fr-FR" w:eastAsia="ar-SA"/>
    </w:rPr>
  </w:style>
  <w:style w:type="character" w:customStyle="1" w:styleId="NormalnyWebZnak">
    <w:name w:val="Normalny (Web) Znak"/>
    <w:link w:val="NormalnyWeb"/>
    <w:uiPriority w:val="99"/>
    <w:rsid w:val="00C90E70"/>
    <w:rPr>
      <w:rFonts w:ascii="Times New Roman" w:eastAsia="Times New Roman" w:hAnsi="Times New Roman" w:cs="Times New Roman"/>
      <w:kern w:val="1"/>
      <w:sz w:val="24"/>
      <w:szCs w:val="20"/>
      <w:lang w:val="en-US" w:eastAsia="pl-PL"/>
    </w:rPr>
  </w:style>
  <w:style w:type="paragraph" w:styleId="Lista2">
    <w:name w:val="List 2"/>
    <w:basedOn w:val="Normalny"/>
    <w:uiPriority w:val="99"/>
    <w:semiHidden/>
    <w:unhideWhenUsed/>
    <w:rsid w:val="00C90E70"/>
    <w:pPr>
      <w:ind w:left="566" w:hanging="283"/>
      <w:contextualSpacing/>
    </w:pPr>
  </w:style>
  <w:style w:type="paragraph" w:customStyle="1" w:styleId="Akapitzlist5">
    <w:name w:val="Akapit z listą5"/>
    <w:basedOn w:val="Normalny"/>
    <w:rsid w:val="00C90E70"/>
    <w:pPr>
      <w:overflowPunct/>
      <w:autoSpaceDE/>
      <w:autoSpaceDN/>
      <w:adjustRightInd/>
      <w:spacing w:line="100" w:lineRule="atLeast"/>
      <w:ind w:left="708"/>
      <w:textAlignment w:val="auto"/>
    </w:pPr>
    <w:rPr>
      <w:kern w:val="2"/>
      <w:szCs w:val="24"/>
      <w:lang w:val="pl-PL" w:eastAsia="ar-SA"/>
    </w:rPr>
  </w:style>
  <w:style w:type="character" w:customStyle="1" w:styleId="Nagwek1Znak">
    <w:name w:val="Nagłówek 1 Znak"/>
    <w:basedOn w:val="Domylnaczcionkaakapitu"/>
    <w:link w:val="Nagwek1"/>
    <w:rsid w:val="00C90E70"/>
    <w:rPr>
      <w:rFonts w:ascii="Times New Roman" w:eastAsia="Times New Roman" w:hAnsi="Times New Roman" w:cs="Times New Roman"/>
      <w:kern w:val="1"/>
      <w:sz w:val="28"/>
      <w:szCs w:val="20"/>
      <w:lang w:eastAsia="pl-PL"/>
    </w:rPr>
  </w:style>
  <w:style w:type="character" w:customStyle="1" w:styleId="Nagwek2Znak">
    <w:name w:val="Nagłówek 2 Znak"/>
    <w:basedOn w:val="Domylnaczcionkaakapitu"/>
    <w:link w:val="Nagwek2"/>
    <w:rsid w:val="00C90E70"/>
    <w:rPr>
      <w:rFonts w:ascii="Times New Roman" w:eastAsia="Times New Roman" w:hAnsi="Times New Roman" w:cs="Times New Roman"/>
      <w:b/>
      <w:kern w:val="1"/>
      <w:sz w:val="36"/>
      <w:szCs w:val="20"/>
      <w:lang w:val="fr-FR" w:eastAsia="pl-PL"/>
    </w:rPr>
  </w:style>
  <w:style w:type="character" w:customStyle="1" w:styleId="Nagwek3Znak">
    <w:name w:val="Nagłówek 3 Znak"/>
    <w:aliases w:val="Nagłówek 1.2 Znak,numer strony + Tahoma pogrubione Znak"/>
    <w:basedOn w:val="Domylnaczcionkaakapitu"/>
    <w:link w:val="Nagwek3"/>
    <w:rsid w:val="00C90E70"/>
    <w:rPr>
      <w:rFonts w:ascii="Arial" w:eastAsia="Times New Roman" w:hAnsi="Arial" w:cs="Times New Roman"/>
      <w:b/>
      <w:kern w:val="1"/>
      <w:sz w:val="26"/>
      <w:szCs w:val="20"/>
      <w:lang w:val="fr-FR" w:eastAsia="pl-PL"/>
    </w:rPr>
  </w:style>
  <w:style w:type="character" w:customStyle="1" w:styleId="Nagwek4Znak">
    <w:name w:val="Nagłówek 4 Znak"/>
    <w:basedOn w:val="Domylnaczcionkaakapitu"/>
    <w:link w:val="Nagwek4"/>
    <w:rsid w:val="00C90E70"/>
    <w:rPr>
      <w:rFonts w:ascii="Times New Roman" w:eastAsia="Times New Roman" w:hAnsi="Times New Roman" w:cs="Times New Roman"/>
      <w:b/>
      <w:kern w:val="1"/>
      <w:sz w:val="28"/>
      <w:szCs w:val="20"/>
      <w:lang w:eastAsia="pl-PL"/>
    </w:rPr>
  </w:style>
  <w:style w:type="character" w:customStyle="1" w:styleId="Nagwek5Znak">
    <w:name w:val="Nagłówek 5 Znak"/>
    <w:basedOn w:val="Domylnaczcionkaakapitu"/>
    <w:link w:val="Nagwek5"/>
    <w:rsid w:val="00C90E70"/>
    <w:rPr>
      <w:rFonts w:ascii="Times New Roman" w:eastAsia="Times New Roman" w:hAnsi="Times New Roman" w:cs="Times New Roman"/>
      <w:b/>
      <w:i/>
      <w:kern w:val="1"/>
      <w:sz w:val="26"/>
      <w:szCs w:val="20"/>
      <w:lang w:val="fr-FR" w:eastAsia="pl-PL"/>
    </w:rPr>
  </w:style>
  <w:style w:type="character" w:customStyle="1" w:styleId="Nagwek6Znak">
    <w:name w:val="Nagłówek 6 Znak"/>
    <w:basedOn w:val="Domylnaczcionkaakapitu"/>
    <w:link w:val="Nagwek6"/>
    <w:rsid w:val="00C90E70"/>
    <w:rPr>
      <w:rFonts w:ascii="Times New Roman" w:eastAsia="Times New Roman" w:hAnsi="Times New Roman" w:cs="Times New Roman"/>
      <w:b/>
      <w:kern w:val="1"/>
      <w:szCs w:val="20"/>
      <w:lang w:val="fr-FR" w:eastAsia="pl-PL"/>
    </w:rPr>
  </w:style>
  <w:style w:type="character" w:customStyle="1" w:styleId="Nagwek7Znak">
    <w:name w:val="Nagłówek 7 Znak"/>
    <w:basedOn w:val="Domylnaczcionkaakapitu"/>
    <w:link w:val="Nagwek7"/>
    <w:rsid w:val="00C90E70"/>
    <w:rPr>
      <w:rFonts w:ascii="Cambria" w:eastAsia="Times New Roman" w:hAnsi="Cambria" w:cs="Times New Roman"/>
      <w:i/>
      <w:color w:val="808080"/>
      <w:kern w:val="1"/>
      <w:sz w:val="24"/>
      <w:szCs w:val="20"/>
      <w:lang w:val="fr-FR" w:eastAsia="pl-PL"/>
    </w:rPr>
  </w:style>
  <w:style w:type="character" w:customStyle="1" w:styleId="WW8Num1z0">
    <w:name w:val="WW8Num1z0"/>
    <w:rsid w:val="00C90E70"/>
    <w:rPr>
      <w:rFonts w:ascii="Times New Roman" w:hAnsi="Times New Roman"/>
      <w:bCs w:val="0"/>
      <w:sz w:val="24"/>
    </w:rPr>
  </w:style>
  <w:style w:type="character" w:customStyle="1" w:styleId="WW8Num2z0">
    <w:name w:val="WW8Num2z0"/>
    <w:rsid w:val="00C90E70"/>
    <w:rPr>
      <w:rFonts w:ascii="Wingdings" w:hAnsi="Wingdings"/>
      <w:bCs w:val="0"/>
    </w:rPr>
  </w:style>
  <w:style w:type="character" w:customStyle="1" w:styleId="WW8Num3z0">
    <w:name w:val="WW8Num3z0"/>
    <w:rsid w:val="00C90E70"/>
    <w:rPr>
      <w:rFonts w:ascii="Symbol" w:hAnsi="Symbol"/>
      <w:bCs w:val="0"/>
    </w:rPr>
  </w:style>
  <w:style w:type="character" w:customStyle="1" w:styleId="WW8Num4z0">
    <w:name w:val="WW8Num4z0"/>
    <w:rsid w:val="00C90E70"/>
    <w:rPr>
      <w:rFonts w:ascii="Wingdings" w:hAnsi="Wingdings"/>
      <w:bCs w:val="0"/>
    </w:rPr>
  </w:style>
  <w:style w:type="character" w:customStyle="1" w:styleId="WW8Num5z0">
    <w:name w:val="WW8Num5z0"/>
    <w:rsid w:val="00C90E70"/>
    <w:rPr>
      <w:noProof w:val="0"/>
      <w:position w:val="0"/>
      <w:sz w:val="24"/>
      <w:vertAlign w:val="baseline"/>
      <w:lang w:val="pl-PL"/>
    </w:rPr>
  </w:style>
  <w:style w:type="character" w:customStyle="1" w:styleId="WW8Num5z1">
    <w:name w:val="WW8Num5z1"/>
    <w:rsid w:val="00C90E70"/>
  </w:style>
  <w:style w:type="character" w:customStyle="1" w:styleId="WW8Num5z2">
    <w:name w:val="WW8Num5z2"/>
    <w:rsid w:val="00C90E70"/>
  </w:style>
  <w:style w:type="character" w:customStyle="1" w:styleId="WW8Num5z3">
    <w:name w:val="WW8Num5z3"/>
    <w:rsid w:val="00C90E70"/>
  </w:style>
  <w:style w:type="character" w:customStyle="1" w:styleId="WW8Num5z4">
    <w:name w:val="WW8Num5z4"/>
    <w:rsid w:val="00C90E70"/>
  </w:style>
  <w:style w:type="character" w:customStyle="1" w:styleId="WW8Num5z5">
    <w:name w:val="WW8Num5z5"/>
    <w:rsid w:val="00C90E70"/>
  </w:style>
  <w:style w:type="character" w:customStyle="1" w:styleId="WW8Num5z6">
    <w:name w:val="WW8Num5z6"/>
    <w:rsid w:val="00C90E70"/>
  </w:style>
  <w:style w:type="character" w:customStyle="1" w:styleId="WW8Num5z7">
    <w:name w:val="WW8Num5z7"/>
    <w:rsid w:val="00C90E70"/>
  </w:style>
  <w:style w:type="character" w:customStyle="1" w:styleId="WW8Num5z8">
    <w:name w:val="WW8Num5z8"/>
    <w:rsid w:val="00C90E70"/>
  </w:style>
  <w:style w:type="character" w:customStyle="1" w:styleId="WW8Num6z0">
    <w:name w:val="WW8Num6z0"/>
    <w:rsid w:val="00C90E70"/>
    <w:rPr>
      <w:rFonts w:ascii="Times New Roman" w:hAnsi="Times New Roman"/>
      <w:bCs w:val="0"/>
      <w:noProof w:val="0"/>
      <w:sz w:val="20"/>
      <w:lang w:val="pl-PL"/>
    </w:rPr>
  </w:style>
  <w:style w:type="character" w:customStyle="1" w:styleId="WW8Num6z1">
    <w:name w:val="WW8Num6z1"/>
    <w:rsid w:val="00C90E70"/>
    <w:rPr>
      <w:rFonts w:ascii="Courier New" w:hAnsi="Courier New"/>
      <w:bCs w:val="0"/>
    </w:rPr>
  </w:style>
  <w:style w:type="character" w:customStyle="1" w:styleId="WW8Num6z2">
    <w:name w:val="WW8Num6z2"/>
    <w:rsid w:val="00C90E70"/>
    <w:rPr>
      <w:rFonts w:ascii="Wingdings" w:hAnsi="Wingdings"/>
      <w:bCs w:val="0"/>
    </w:rPr>
  </w:style>
  <w:style w:type="character" w:customStyle="1" w:styleId="WW8Num7z0">
    <w:name w:val="WW8Num7z0"/>
    <w:rsid w:val="00C90E70"/>
    <w:rPr>
      <w:rFonts w:ascii="Wingdings" w:hAnsi="Wingdings"/>
      <w:bCs w:val="0"/>
      <w:sz w:val="22"/>
    </w:rPr>
  </w:style>
  <w:style w:type="character" w:customStyle="1" w:styleId="WW8Num7z1">
    <w:name w:val="WW8Num7z1"/>
    <w:rsid w:val="00C90E70"/>
  </w:style>
  <w:style w:type="character" w:customStyle="1" w:styleId="WW8Num7z2">
    <w:name w:val="WW8Num7z2"/>
    <w:rsid w:val="00C90E70"/>
  </w:style>
  <w:style w:type="character" w:customStyle="1" w:styleId="WW8Num7z3">
    <w:name w:val="WW8Num7z3"/>
    <w:rsid w:val="00C90E70"/>
  </w:style>
  <w:style w:type="character" w:customStyle="1" w:styleId="WW8Num7z4">
    <w:name w:val="WW8Num7z4"/>
    <w:rsid w:val="00C90E70"/>
  </w:style>
  <w:style w:type="character" w:customStyle="1" w:styleId="WW8Num7z5">
    <w:name w:val="WW8Num7z5"/>
    <w:rsid w:val="00C90E70"/>
  </w:style>
  <w:style w:type="character" w:customStyle="1" w:styleId="WW8Num7z6">
    <w:name w:val="WW8Num7z6"/>
    <w:rsid w:val="00C90E70"/>
  </w:style>
  <w:style w:type="character" w:customStyle="1" w:styleId="WW8Num7z7">
    <w:name w:val="WW8Num7z7"/>
    <w:rsid w:val="00C90E70"/>
  </w:style>
  <w:style w:type="character" w:customStyle="1" w:styleId="WW8Num7z8">
    <w:name w:val="WW8Num7z8"/>
    <w:rsid w:val="00C90E70"/>
  </w:style>
  <w:style w:type="character" w:customStyle="1" w:styleId="WW8Num8z0">
    <w:name w:val="WW8Num8z0"/>
    <w:rsid w:val="00C90E70"/>
    <w:rPr>
      <w:rFonts w:ascii="Wingdings" w:hAnsi="Wingdings"/>
      <w:bCs w:val="0"/>
      <w:sz w:val="22"/>
    </w:rPr>
  </w:style>
  <w:style w:type="character" w:customStyle="1" w:styleId="WW8Num8z1">
    <w:name w:val="WW8Num8z1"/>
    <w:rsid w:val="00C90E70"/>
    <w:rPr>
      <w:rFonts w:ascii="Courier New" w:hAnsi="Courier New"/>
      <w:bCs w:val="0"/>
    </w:rPr>
  </w:style>
  <w:style w:type="character" w:customStyle="1" w:styleId="WW8Num8z2">
    <w:name w:val="WW8Num8z2"/>
    <w:rsid w:val="00C90E70"/>
  </w:style>
  <w:style w:type="character" w:customStyle="1" w:styleId="WW8Num8z3">
    <w:name w:val="WW8Num8z3"/>
    <w:rsid w:val="00C90E70"/>
    <w:rPr>
      <w:rFonts w:ascii="Symbol" w:hAnsi="Symbol"/>
      <w:bCs w:val="0"/>
    </w:rPr>
  </w:style>
  <w:style w:type="character" w:customStyle="1" w:styleId="WW8Num8z4">
    <w:name w:val="WW8Num8z4"/>
    <w:rsid w:val="00C90E70"/>
  </w:style>
  <w:style w:type="character" w:customStyle="1" w:styleId="WW8Num8z5">
    <w:name w:val="WW8Num8z5"/>
    <w:rsid w:val="00C90E70"/>
  </w:style>
  <w:style w:type="character" w:customStyle="1" w:styleId="WW8Num8z6">
    <w:name w:val="WW8Num8z6"/>
    <w:rsid w:val="00C90E70"/>
  </w:style>
  <w:style w:type="character" w:customStyle="1" w:styleId="WW8Num8z7">
    <w:name w:val="WW8Num8z7"/>
    <w:rsid w:val="00C90E70"/>
  </w:style>
  <w:style w:type="character" w:customStyle="1" w:styleId="WW8Num8z8">
    <w:name w:val="WW8Num8z8"/>
    <w:rsid w:val="00C90E70"/>
  </w:style>
  <w:style w:type="character" w:customStyle="1" w:styleId="WW8Num9z0">
    <w:name w:val="WW8Num9z0"/>
    <w:rsid w:val="00C90E70"/>
    <w:rPr>
      <w:rFonts w:ascii="Wingdings" w:hAnsi="Wingdings"/>
      <w:bCs w:val="0"/>
    </w:rPr>
  </w:style>
  <w:style w:type="character" w:customStyle="1" w:styleId="WW8Num10z0">
    <w:name w:val="WW8Num10z0"/>
    <w:rsid w:val="00C90E70"/>
    <w:rPr>
      <w:rFonts w:ascii="Wingdings" w:hAnsi="Wingdings"/>
      <w:bCs w:val="0"/>
    </w:rPr>
  </w:style>
  <w:style w:type="character" w:customStyle="1" w:styleId="WW8Num11z0">
    <w:name w:val="WW8Num11z0"/>
    <w:rsid w:val="00C90E70"/>
    <w:rPr>
      <w:rFonts w:ascii="Symbol" w:hAnsi="Symbol"/>
      <w:bCs w:val="0"/>
      <w:sz w:val="20"/>
    </w:rPr>
  </w:style>
  <w:style w:type="character" w:customStyle="1" w:styleId="WW8Num11z1">
    <w:name w:val="WW8Num11z1"/>
    <w:rsid w:val="00C90E70"/>
    <w:rPr>
      <w:rFonts w:ascii="Courier New" w:hAnsi="Courier New"/>
      <w:bCs w:val="0"/>
    </w:rPr>
  </w:style>
  <w:style w:type="character" w:customStyle="1" w:styleId="WW8Num11z2">
    <w:name w:val="WW8Num11z2"/>
    <w:rsid w:val="00C90E70"/>
    <w:rPr>
      <w:rFonts w:ascii="Wingdings" w:hAnsi="Wingdings"/>
      <w:bCs w:val="0"/>
    </w:rPr>
  </w:style>
  <w:style w:type="character" w:customStyle="1" w:styleId="WW8Num12z0">
    <w:name w:val="WW8Num12z0"/>
    <w:rsid w:val="00C90E70"/>
    <w:rPr>
      <w:rFonts w:ascii="Symbol" w:hAnsi="Symbol"/>
      <w:bCs w:val="0"/>
    </w:rPr>
  </w:style>
  <w:style w:type="character" w:customStyle="1" w:styleId="WW8Num13z0">
    <w:name w:val="WW8Num13z0"/>
    <w:rsid w:val="00C90E70"/>
    <w:rPr>
      <w:sz w:val="24"/>
    </w:rPr>
  </w:style>
  <w:style w:type="character" w:customStyle="1" w:styleId="WW8Num13z1">
    <w:name w:val="WW8Num13z1"/>
    <w:rsid w:val="00C90E70"/>
    <w:rPr>
      <w:rFonts w:ascii="Courier New" w:hAnsi="Courier New"/>
      <w:bCs w:val="0"/>
    </w:rPr>
  </w:style>
  <w:style w:type="character" w:customStyle="1" w:styleId="WW8Num13z2">
    <w:name w:val="WW8Num13z2"/>
    <w:rsid w:val="00C90E70"/>
    <w:rPr>
      <w:rFonts w:ascii="Wingdings" w:hAnsi="Wingdings"/>
      <w:bCs w:val="0"/>
    </w:rPr>
  </w:style>
  <w:style w:type="character" w:customStyle="1" w:styleId="WW8Num14z0">
    <w:name w:val="WW8Num14z0"/>
    <w:rsid w:val="00C90E70"/>
    <w:rPr>
      <w:rFonts w:ascii="Wingdings" w:hAnsi="Wingdings"/>
      <w:bCs w:val="0"/>
      <w:noProof w:val="0"/>
      <w:color w:val="000000"/>
      <w:sz w:val="20"/>
      <w:lang w:val="pl-PL"/>
    </w:rPr>
  </w:style>
  <w:style w:type="character" w:customStyle="1" w:styleId="WW8Num14z1">
    <w:name w:val="WW8Num14z1"/>
    <w:rsid w:val="00C90E70"/>
  </w:style>
  <w:style w:type="character" w:customStyle="1" w:styleId="WW8Num14z2">
    <w:name w:val="WW8Num14z2"/>
    <w:rsid w:val="00C90E70"/>
  </w:style>
  <w:style w:type="character" w:customStyle="1" w:styleId="WW8Num14z3">
    <w:name w:val="WW8Num14z3"/>
    <w:rsid w:val="00C90E70"/>
  </w:style>
  <w:style w:type="character" w:customStyle="1" w:styleId="WW8Num14z4">
    <w:name w:val="WW8Num14z4"/>
    <w:rsid w:val="00C90E70"/>
  </w:style>
  <w:style w:type="character" w:customStyle="1" w:styleId="WW8Num14z5">
    <w:name w:val="WW8Num14z5"/>
    <w:rsid w:val="00C90E70"/>
  </w:style>
  <w:style w:type="character" w:customStyle="1" w:styleId="WW8Num14z6">
    <w:name w:val="WW8Num14z6"/>
    <w:rsid w:val="00C90E70"/>
  </w:style>
  <w:style w:type="character" w:customStyle="1" w:styleId="WW8Num14z7">
    <w:name w:val="WW8Num14z7"/>
    <w:rsid w:val="00C90E70"/>
  </w:style>
  <w:style w:type="character" w:customStyle="1" w:styleId="WW8Num14z8">
    <w:name w:val="WW8Num14z8"/>
    <w:rsid w:val="00C90E70"/>
  </w:style>
  <w:style w:type="character" w:customStyle="1" w:styleId="WW8Num15z0">
    <w:name w:val="WW8Num15z0"/>
    <w:rsid w:val="00C90E70"/>
    <w:rPr>
      <w:rFonts w:ascii="Times New Roman" w:hAnsi="Times New Roman"/>
      <w:bCs w:val="0"/>
      <w:noProof w:val="0"/>
      <w:color w:val="000000"/>
      <w:position w:val="0"/>
      <w:sz w:val="22"/>
      <w:vertAlign w:val="baseline"/>
      <w:lang w:val="pl-PL"/>
    </w:rPr>
  </w:style>
  <w:style w:type="character" w:customStyle="1" w:styleId="WW8Num16z0">
    <w:name w:val="WW8Num16z0"/>
    <w:rsid w:val="00C90E70"/>
    <w:rPr>
      <w:rFonts w:ascii="Wingdings" w:hAnsi="Wingdings"/>
      <w:bCs w:val="0"/>
      <w:noProof w:val="0"/>
      <w:color w:val="FF0000"/>
      <w:sz w:val="22"/>
      <w:lang w:val="pl-PL"/>
    </w:rPr>
  </w:style>
  <w:style w:type="character" w:customStyle="1" w:styleId="WW8Num16z1">
    <w:name w:val="WW8Num16z1"/>
    <w:rsid w:val="00C90E70"/>
  </w:style>
  <w:style w:type="character" w:customStyle="1" w:styleId="WW8Num16z2">
    <w:name w:val="WW8Num16z2"/>
    <w:rsid w:val="00C90E70"/>
  </w:style>
  <w:style w:type="character" w:customStyle="1" w:styleId="WW8Num16z3">
    <w:name w:val="WW8Num16z3"/>
    <w:rsid w:val="00C90E70"/>
  </w:style>
  <w:style w:type="character" w:customStyle="1" w:styleId="WW8Num16z4">
    <w:name w:val="WW8Num16z4"/>
    <w:rsid w:val="00C90E70"/>
  </w:style>
  <w:style w:type="character" w:customStyle="1" w:styleId="WW8Num16z5">
    <w:name w:val="WW8Num16z5"/>
    <w:rsid w:val="00C90E70"/>
  </w:style>
  <w:style w:type="character" w:customStyle="1" w:styleId="WW8Num16z6">
    <w:name w:val="WW8Num16z6"/>
    <w:rsid w:val="00C90E70"/>
  </w:style>
  <w:style w:type="character" w:customStyle="1" w:styleId="WW8Num16z7">
    <w:name w:val="WW8Num16z7"/>
    <w:rsid w:val="00C90E70"/>
  </w:style>
  <w:style w:type="character" w:customStyle="1" w:styleId="WW8Num16z8">
    <w:name w:val="WW8Num16z8"/>
    <w:rsid w:val="00C90E70"/>
  </w:style>
  <w:style w:type="character" w:customStyle="1" w:styleId="WW8Num17z0">
    <w:name w:val="WW8Num17z0"/>
    <w:rsid w:val="00C90E70"/>
    <w:rPr>
      <w:rFonts w:ascii="Wingdings" w:hAnsi="Wingdings"/>
      <w:bCs w:val="0"/>
      <w:noProof w:val="0"/>
      <w:color w:val="000000"/>
      <w:sz w:val="22"/>
      <w:lang w:val="pl-PL"/>
    </w:rPr>
  </w:style>
  <w:style w:type="character" w:customStyle="1" w:styleId="WW8Num18z0">
    <w:name w:val="WW8Num18z0"/>
    <w:rsid w:val="00C90E70"/>
    <w:rPr>
      <w:rFonts w:ascii="Times New Roman" w:hAnsi="Times New Roman"/>
      <w:bCs w:val="0"/>
    </w:rPr>
  </w:style>
  <w:style w:type="character" w:customStyle="1" w:styleId="WW8Num19z0">
    <w:name w:val="WW8Num19z0"/>
    <w:rsid w:val="00C90E70"/>
  </w:style>
  <w:style w:type="character" w:customStyle="1" w:styleId="WW8Num20z0">
    <w:name w:val="WW8Num20z0"/>
    <w:rsid w:val="00C90E70"/>
    <w:rPr>
      <w:i/>
    </w:rPr>
  </w:style>
  <w:style w:type="character" w:customStyle="1" w:styleId="WW8Num21z0">
    <w:name w:val="WW8Num21z0"/>
    <w:rsid w:val="00C90E70"/>
    <w:rPr>
      <w:rFonts w:ascii="Times New Roman" w:hAnsi="Times New Roman"/>
      <w:bCs w:val="0"/>
      <w:noProof w:val="0"/>
      <w:sz w:val="20"/>
      <w:lang w:val="pl-PL"/>
    </w:rPr>
  </w:style>
  <w:style w:type="character" w:customStyle="1" w:styleId="WW8Num21z1">
    <w:name w:val="WW8Num21z1"/>
    <w:rsid w:val="00C90E70"/>
    <w:rPr>
      <w:rFonts w:ascii="Courier New" w:hAnsi="Courier New"/>
      <w:bCs w:val="0"/>
    </w:rPr>
  </w:style>
  <w:style w:type="character" w:customStyle="1" w:styleId="WW8Num21z2">
    <w:name w:val="WW8Num21z2"/>
    <w:rsid w:val="00C90E70"/>
    <w:rPr>
      <w:rFonts w:ascii="Wingdings" w:hAnsi="Wingdings"/>
      <w:bCs w:val="0"/>
    </w:rPr>
  </w:style>
  <w:style w:type="character" w:customStyle="1" w:styleId="WW8Num22z0">
    <w:name w:val="WW8Num22z0"/>
    <w:rsid w:val="00C90E70"/>
    <w:rPr>
      <w:rFonts w:ascii="Symbol" w:hAnsi="Symbol"/>
      <w:noProof w:val="0"/>
      <w:sz w:val="20"/>
      <w:lang w:val="pl-PL"/>
    </w:rPr>
  </w:style>
  <w:style w:type="character" w:customStyle="1" w:styleId="WW8Num22z1">
    <w:name w:val="WW8Num22z1"/>
    <w:rsid w:val="00C90E70"/>
    <w:rPr>
      <w:rFonts w:ascii="Courier New" w:hAnsi="Courier New"/>
    </w:rPr>
  </w:style>
  <w:style w:type="character" w:customStyle="1" w:styleId="WW8Num22z2">
    <w:name w:val="WW8Num22z2"/>
    <w:rsid w:val="00C90E70"/>
    <w:rPr>
      <w:rFonts w:ascii="Wingdings" w:hAnsi="Wingdings"/>
    </w:rPr>
  </w:style>
  <w:style w:type="character" w:customStyle="1" w:styleId="WW8Num23z0">
    <w:name w:val="WW8Num23z0"/>
    <w:rsid w:val="00C90E70"/>
    <w:rPr>
      <w:rFonts w:ascii="Symbol" w:hAnsi="Symbol"/>
      <w:noProof w:val="0"/>
      <w:color w:val="000000"/>
      <w:sz w:val="20"/>
      <w:lang w:val="pl-PL"/>
    </w:rPr>
  </w:style>
  <w:style w:type="character" w:customStyle="1" w:styleId="WW8Num23z1">
    <w:name w:val="WW8Num23z1"/>
    <w:rsid w:val="00C90E70"/>
  </w:style>
  <w:style w:type="character" w:customStyle="1" w:styleId="WW8Num23z2">
    <w:name w:val="WW8Num23z2"/>
    <w:rsid w:val="00C90E70"/>
  </w:style>
  <w:style w:type="character" w:customStyle="1" w:styleId="WW8Num23z3">
    <w:name w:val="WW8Num23z3"/>
    <w:rsid w:val="00C90E70"/>
  </w:style>
  <w:style w:type="character" w:customStyle="1" w:styleId="WW8Num23z4">
    <w:name w:val="WW8Num23z4"/>
    <w:rsid w:val="00C90E70"/>
  </w:style>
  <w:style w:type="character" w:customStyle="1" w:styleId="WW8Num23z5">
    <w:name w:val="WW8Num23z5"/>
    <w:rsid w:val="00C90E70"/>
  </w:style>
  <w:style w:type="character" w:customStyle="1" w:styleId="WW8Num23z6">
    <w:name w:val="WW8Num23z6"/>
    <w:rsid w:val="00C90E70"/>
  </w:style>
  <w:style w:type="character" w:customStyle="1" w:styleId="WW8Num23z7">
    <w:name w:val="WW8Num23z7"/>
    <w:rsid w:val="00C90E70"/>
  </w:style>
  <w:style w:type="character" w:customStyle="1" w:styleId="WW8Num23z8">
    <w:name w:val="WW8Num23z8"/>
    <w:rsid w:val="00C90E70"/>
  </w:style>
  <w:style w:type="character" w:customStyle="1" w:styleId="WW8Num24z0">
    <w:name w:val="WW8Num24z0"/>
    <w:rsid w:val="00C90E70"/>
  </w:style>
  <w:style w:type="character" w:customStyle="1" w:styleId="Domylnaczcionkaakapitu0">
    <w:name w:val="Domy?lna czcionka akapitu"/>
    <w:rsid w:val="00C90E70"/>
  </w:style>
  <w:style w:type="character" w:customStyle="1" w:styleId="Nagwek1Znak0">
    <w:name w:val="Nag?ówek 1 Znak"/>
    <w:basedOn w:val="Domylnaczcionkaakapitu0"/>
    <w:rsid w:val="00C90E70"/>
    <w:rPr>
      <w:rFonts w:ascii="Times New Roman" w:hAnsi="Times New Roman"/>
      <w:sz w:val="28"/>
    </w:rPr>
  </w:style>
  <w:style w:type="character" w:customStyle="1" w:styleId="TekstpodstawowyZnak">
    <w:name w:val="Tekst podstawowy Znak"/>
    <w:basedOn w:val="Domylnaczcionkaakapitu0"/>
    <w:uiPriority w:val="99"/>
    <w:rsid w:val="00C90E70"/>
    <w:rPr>
      <w:rFonts w:ascii="Times New Roman" w:hAnsi="Times New Roman"/>
      <w:noProof w:val="0"/>
      <w:kern w:val="1"/>
      <w:sz w:val="24"/>
      <w:lang w:val="fr-FR"/>
    </w:rPr>
  </w:style>
  <w:style w:type="character" w:customStyle="1" w:styleId="Nagwek2Znak0">
    <w:name w:val="Nag?ówek 2 Znak"/>
    <w:basedOn w:val="Domylnaczcionkaakapitu0"/>
    <w:rsid w:val="00C90E70"/>
    <w:rPr>
      <w:rFonts w:ascii="Times New Roman" w:hAnsi="Times New Roman"/>
      <w:b/>
      <w:noProof w:val="0"/>
      <w:kern w:val="1"/>
      <w:sz w:val="36"/>
      <w:lang w:val="fr-FR"/>
    </w:rPr>
  </w:style>
  <w:style w:type="character" w:customStyle="1" w:styleId="Nagwek4Znak0">
    <w:name w:val="Nag?ówek 4 Znak"/>
    <w:basedOn w:val="Domylnaczcionkaakapitu0"/>
    <w:rsid w:val="00C90E70"/>
    <w:rPr>
      <w:rFonts w:ascii="Times New Roman" w:hAnsi="Times New Roman"/>
      <w:b/>
      <w:sz w:val="28"/>
    </w:rPr>
  </w:style>
  <w:style w:type="character" w:customStyle="1" w:styleId="Nagwek3Znak0">
    <w:name w:val="Nag?ówek 3 Znak"/>
    <w:basedOn w:val="Domylnaczcionkaakapitu0"/>
    <w:rsid w:val="00C90E70"/>
    <w:rPr>
      <w:rFonts w:ascii="Arial" w:hAnsi="Arial"/>
      <w:b/>
      <w:noProof w:val="0"/>
      <w:kern w:val="1"/>
      <w:sz w:val="26"/>
      <w:lang w:val="fr-FR"/>
    </w:rPr>
  </w:style>
  <w:style w:type="character" w:customStyle="1" w:styleId="Nagwek5Znak0">
    <w:name w:val="Nag?ówek 5 Znak"/>
    <w:basedOn w:val="Domylnaczcionkaakapitu0"/>
    <w:rsid w:val="00C90E70"/>
    <w:rPr>
      <w:rFonts w:ascii="Times New Roman" w:hAnsi="Times New Roman"/>
      <w:b/>
      <w:i/>
      <w:noProof w:val="0"/>
      <w:kern w:val="1"/>
      <w:sz w:val="26"/>
      <w:lang w:val="fr-FR"/>
    </w:rPr>
  </w:style>
  <w:style w:type="character" w:customStyle="1" w:styleId="Nagwek6Znak0">
    <w:name w:val="Nag?ówek 6 Znak"/>
    <w:basedOn w:val="Domylnaczcionkaakapitu0"/>
    <w:rsid w:val="00C90E70"/>
    <w:rPr>
      <w:rFonts w:ascii="Times New Roman" w:hAnsi="Times New Roman"/>
      <w:b/>
      <w:noProof w:val="0"/>
      <w:kern w:val="1"/>
      <w:lang w:val="fr-FR"/>
    </w:rPr>
  </w:style>
  <w:style w:type="character" w:customStyle="1" w:styleId="Nagwek7Znak0">
    <w:name w:val="Nag?ówek 7 Znak"/>
    <w:basedOn w:val="Domylnaczcionkaakapitu0"/>
    <w:rsid w:val="00C90E70"/>
    <w:rPr>
      <w:rFonts w:ascii="Cambria" w:hAnsi="Cambria"/>
      <w:i/>
      <w:noProof w:val="0"/>
      <w:color w:val="808080"/>
      <w:kern w:val="1"/>
      <w:sz w:val="24"/>
      <w:lang w:val="fr-FR"/>
    </w:rPr>
  </w:style>
  <w:style w:type="character" w:styleId="Hipercze">
    <w:name w:val="Hyperlink"/>
    <w:basedOn w:val="Domylnaczcionkaakapitu0"/>
    <w:rsid w:val="00C90E70"/>
    <w:rPr>
      <w:color w:val="0000FF"/>
      <w:u w:val="single"/>
    </w:rPr>
  </w:style>
  <w:style w:type="character" w:styleId="Uwydatnienie">
    <w:name w:val="Emphasis"/>
    <w:basedOn w:val="Domylnaczcionkaakapitu0"/>
    <w:qFormat/>
    <w:rsid w:val="00C90E70"/>
    <w:rPr>
      <w:b/>
      <w:i w:val="0"/>
    </w:rPr>
  </w:style>
  <w:style w:type="character" w:customStyle="1" w:styleId="NagwekZnak0">
    <w:name w:val="Nag?ówek Znak"/>
    <w:basedOn w:val="Domylnaczcionkaakapitu0"/>
    <w:rsid w:val="00C90E70"/>
    <w:rPr>
      <w:rFonts w:ascii="Times New Roman" w:hAnsi="Times New Roman"/>
      <w:noProof w:val="0"/>
      <w:kern w:val="1"/>
      <w:sz w:val="24"/>
      <w:lang w:val="fr-FR"/>
    </w:rPr>
  </w:style>
  <w:style w:type="character" w:customStyle="1" w:styleId="TytuZnak">
    <w:name w:val="Tytu? Znak"/>
    <w:basedOn w:val="Domylnaczcionkaakapitu0"/>
    <w:rsid w:val="00C90E70"/>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C90E70"/>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C90E70"/>
    <w:rPr>
      <w:rFonts w:ascii="Times New Roman" w:hAnsi="Times New Roman"/>
      <w:sz w:val="24"/>
    </w:rPr>
  </w:style>
  <w:style w:type="character" w:customStyle="1" w:styleId="Tekstpodstawowy2Znak">
    <w:name w:val="Tekst podstawowy 2 Znak"/>
    <w:basedOn w:val="Domylnaczcionkaakapitu0"/>
    <w:uiPriority w:val="99"/>
    <w:rsid w:val="00C90E70"/>
    <w:rPr>
      <w:rFonts w:ascii="Times New Roman" w:hAnsi="Times New Roman"/>
      <w:noProof w:val="0"/>
      <w:kern w:val="1"/>
      <w:sz w:val="24"/>
      <w:lang w:val="fr-FR"/>
    </w:rPr>
  </w:style>
  <w:style w:type="character" w:customStyle="1" w:styleId="TekstpodstawowywcityZnak0">
    <w:name w:val="Tekst podstawowy wci?ty Znak"/>
    <w:basedOn w:val="Domylnaczcionkaakapitu0"/>
    <w:rsid w:val="00C90E70"/>
    <w:rPr>
      <w:rFonts w:ascii="Times New Roman" w:hAnsi="Times New Roman"/>
      <w:sz w:val="24"/>
    </w:rPr>
  </w:style>
  <w:style w:type="character" w:customStyle="1" w:styleId="TekstdymkaZnak">
    <w:name w:val="Tekst dymka Znak"/>
    <w:basedOn w:val="Domylnaczcionkaakapitu0"/>
    <w:uiPriority w:val="99"/>
    <w:rsid w:val="00C90E70"/>
    <w:rPr>
      <w:rFonts w:ascii="Tahoma" w:hAnsi="Tahoma"/>
      <w:noProof w:val="0"/>
      <w:kern w:val="1"/>
      <w:sz w:val="16"/>
      <w:lang w:val="fr-FR"/>
    </w:rPr>
  </w:style>
  <w:style w:type="character" w:customStyle="1" w:styleId="Absatz-Standardschriftart">
    <w:name w:val="Absatz-Standardschriftart"/>
    <w:rsid w:val="00C90E70"/>
  </w:style>
  <w:style w:type="character" w:customStyle="1" w:styleId="WW8Num28z0">
    <w:name w:val="WW8Num28z0"/>
    <w:rsid w:val="00C90E70"/>
    <w:rPr>
      <w:sz w:val="24"/>
    </w:rPr>
  </w:style>
  <w:style w:type="character" w:customStyle="1" w:styleId="WW8Num29z0">
    <w:name w:val="WW8Num29z0"/>
    <w:rsid w:val="00C90E70"/>
    <w:rPr>
      <w:rFonts w:ascii="Times New Roman" w:hAnsi="Times New Roman"/>
      <w:bCs w:val="0"/>
      <w:sz w:val="24"/>
    </w:rPr>
  </w:style>
  <w:style w:type="character" w:customStyle="1" w:styleId="Domylnaczcionkaakapitu2">
    <w:name w:val="Domy?lna czcionka akapitu2"/>
    <w:rsid w:val="00C90E70"/>
  </w:style>
  <w:style w:type="character" w:customStyle="1" w:styleId="WW8Num3z1">
    <w:name w:val="WW8Num3z1"/>
    <w:rsid w:val="00C90E70"/>
    <w:rPr>
      <w:rFonts w:ascii="Times New Roman" w:hAnsi="Times New Roman"/>
      <w:bCs w:val="0"/>
    </w:rPr>
  </w:style>
  <w:style w:type="character" w:customStyle="1" w:styleId="WW8Num3z2">
    <w:name w:val="WW8Num3z2"/>
    <w:rsid w:val="00C90E70"/>
    <w:rPr>
      <w:rFonts w:ascii="Wingdings" w:hAnsi="Wingdings"/>
      <w:bCs w:val="0"/>
    </w:rPr>
  </w:style>
  <w:style w:type="character" w:customStyle="1" w:styleId="WW8Num3z4">
    <w:name w:val="WW8Num3z4"/>
    <w:rsid w:val="00C90E70"/>
    <w:rPr>
      <w:rFonts w:ascii="Courier New" w:hAnsi="Courier New"/>
      <w:bCs w:val="0"/>
    </w:rPr>
  </w:style>
  <w:style w:type="character" w:customStyle="1" w:styleId="WW8Num6z3">
    <w:name w:val="WW8Num6z3"/>
    <w:rsid w:val="00C90E70"/>
    <w:rPr>
      <w:rFonts w:ascii="Symbol" w:hAnsi="Symbol"/>
      <w:bCs w:val="0"/>
    </w:rPr>
  </w:style>
  <w:style w:type="character" w:customStyle="1" w:styleId="WW8Num17z1">
    <w:name w:val="WW8Num17z1"/>
    <w:rsid w:val="00C90E70"/>
    <w:rPr>
      <w:rFonts w:ascii="Courier New" w:hAnsi="Courier New"/>
      <w:bCs w:val="0"/>
    </w:rPr>
  </w:style>
  <w:style w:type="character" w:customStyle="1" w:styleId="WW8Num17z3">
    <w:name w:val="WW8Num17z3"/>
    <w:rsid w:val="00C90E70"/>
    <w:rPr>
      <w:rFonts w:ascii="Symbol" w:hAnsi="Symbol"/>
      <w:bCs w:val="0"/>
    </w:rPr>
  </w:style>
  <w:style w:type="character" w:customStyle="1" w:styleId="WW8Num18z1">
    <w:name w:val="WW8Num18z1"/>
    <w:rsid w:val="00C90E70"/>
    <w:rPr>
      <w:rFonts w:ascii="Symbol" w:hAnsi="Symbol"/>
      <w:bCs w:val="0"/>
    </w:rPr>
  </w:style>
  <w:style w:type="character" w:customStyle="1" w:styleId="WW8Num18z2">
    <w:name w:val="WW8Num18z2"/>
    <w:rsid w:val="00C90E70"/>
    <w:rPr>
      <w:rFonts w:ascii="Wingdings" w:hAnsi="Wingdings"/>
      <w:bCs w:val="0"/>
    </w:rPr>
  </w:style>
  <w:style w:type="character" w:customStyle="1" w:styleId="WW8Num18z4">
    <w:name w:val="WW8Num18z4"/>
    <w:rsid w:val="00C90E70"/>
    <w:rPr>
      <w:rFonts w:ascii="Courier New" w:hAnsi="Courier New"/>
      <w:bCs w:val="0"/>
    </w:rPr>
  </w:style>
  <w:style w:type="character" w:customStyle="1" w:styleId="WW8Num21z3">
    <w:name w:val="WW8Num21z3"/>
    <w:rsid w:val="00C90E70"/>
    <w:rPr>
      <w:rFonts w:ascii="Symbol" w:hAnsi="Symbol"/>
      <w:bCs w:val="0"/>
    </w:rPr>
  </w:style>
  <w:style w:type="character" w:customStyle="1" w:styleId="Domylnaczcionkaakapitu1">
    <w:name w:val="Domy?lna czcionka akapitu1"/>
    <w:rsid w:val="00C90E70"/>
  </w:style>
  <w:style w:type="character" w:customStyle="1" w:styleId="ZnakZnak1">
    <w:name w:val="Znak Znak1"/>
    <w:basedOn w:val="Domylnaczcionkaakapitu2"/>
    <w:rsid w:val="00C90E70"/>
    <w:rPr>
      <w:rFonts w:ascii="Tahoma" w:hAnsi="Tahoma"/>
      <w:bCs w:val="0"/>
      <w:sz w:val="16"/>
    </w:rPr>
  </w:style>
  <w:style w:type="character" w:customStyle="1" w:styleId="ZnakZnak">
    <w:name w:val="Znak Znak"/>
    <w:basedOn w:val="Domylnaczcionkaakapitu2"/>
    <w:rsid w:val="00C90E70"/>
    <w:rPr>
      <w:rFonts w:ascii="Tahoma" w:hAnsi="Tahoma"/>
      <w:bCs w:val="0"/>
      <w:sz w:val="16"/>
    </w:rPr>
  </w:style>
  <w:style w:type="character" w:customStyle="1" w:styleId="PodtytuZnak">
    <w:name w:val="Podtytu? Znak"/>
    <w:basedOn w:val="Domylnaczcionkaakapitu0"/>
    <w:rsid w:val="00C90E70"/>
    <w:rPr>
      <w:rFonts w:ascii="Cambria" w:hAnsi="Cambria"/>
      <w:i/>
      <w:noProof w:val="0"/>
      <w:color w:val="808080"/>
      <w:spacing w:val="15"/>
      <w:kern w:val="1"/>
      <w:sz w:val="24"/>
      <w:lang w:val="fr-FR"/>
    </w:rPr>
  </w:style>
  <w:style w:type="character" w:customStyle="1" w:styleId="st">
    <w:name w:val="st"/>
    <w:basedOn w:val="Domylnaczcionkaakapitu0"/>
    <w:rsid w:val="00C90E70"/>
  </w:style>
  <w:style w:type="character" w:customStyle="1" w:styleId="AkapitzlistZnak0">
    <w:name w:val="Akapit z list? Znak"/>
    <w:rsid w:val="00C90E70"/>
    <w:rPr>
      <w:rFonts w:ascii="Times New Roman" w:hAnsi="Times New Roman"/>
      <w:b/>
      <w:sz w:val="24"/>
      <w:vertAlign w:val="subscript"/>
    </w:rPr>
  </w:style>
  <w:style w:type="character" w:styleId="Pogrubienie">
    <w:name w:val="Strong"/>
    <w:basedOn w:val="Domylnaczcionkaakapitu0"/>
    <w:uiPriority w:val="22"/>
    <w:qFormat/>
    <w:rsid w:val="00C90E70"/>
    <w:rPr>
      <w:b/>
    </w:rPr>
  </w:style>
  <w:style w:type="character" w:customStyle="1" w:styleId="Znakinumeracji">
    <w:name w:val="Znaki numeracji"/>
    <w:rsid w:val="00C90E70"/>
  </w:style>
  <w:style w:type="paragraph" w:customStyle="1" w:styleId="Nagwek0">
    <w:name w:val="Nag?ówek"/>
    <w:basedOn w:val="Normalny"/>
    <w:next w:val="Tekstpodstawowy"/>
    <w:rsid w:val="00C90E70"/>
    <w:pPr>
      <w:keepNext/>
      <w:spacing w:before="240" w:after="120"/>
    </w:pPr>
    <w:rPr>
      <w:rFonts w:ascii="Arial" w:hAnsi="Arial"/>
      <w:sz w:val="28"/>
    </w:rPr>
  </w:style>
  <w:style w:type="paragraph" w:styleId="Tekstpodstawowy">
    <w:name w:val="Body Text"/>
    <w:aliases w:val="Tekst podstawowy Znak Znak Znak Znak Znak1,Tekst podstawowy Znak Znak Znak Znak1,Tekst podstawowy Znak Znak Znak1,Tekst podstawowy Znak Znak,Tekst podstawowy Znak Znak Znak Znak Znak,Tekst podstawowy Znak Znak Znak Znak"/>
    <w:basedOn w:val="Standard"/>
    <w:link w:val="TekstpodstawowyZnak1"/>
    <w:rsid w:val="00C90E70"/>
    <w:pPr>
      <w:widowControl w:val="0"/>
      <w:spacing w:after="120" w:line="240" w:lineRule="auto"/>
    </w:pPr>
    <w:rPr>
      <w:rFonts w:ascii="Times New Roman" w:hAnsi="Times New Roman"/>
      <w:sz w:val="24"/>
      <w:lang w:val="fr-FR"/>
    </w:rPr>
  </w:style>
  <w:style w:type="character" w:customStyle="1" w:styleId="TekstpodstawowyZnak1">
    <w:name w:val="Tekst podstawowy Znak1"/>
    <w:aliases w:val="Tekst podstawowy Znak Znak Znak Znak Znak1 Znak,Tekst podstawowy Znak Znak Znak Znak1 Znak,Tekst podstawowy Znak Znak Znak1 Znak,Tekst podstawowy Znak Znak Znak,Tekst podstawowy Znak Znak Znak Znak Znak Znak"/>
    <w:basedOn w:val="Domylnaczcionkaakapitu"/>
    <w:link w:val="Tekstpodstawowy"/>
    <w:rsid w:val="00C90E70"/>
    <w:rPr>
      <w:rFonts w:ascii="Times New Roman" w:eastAsia="Times New Roman" w:hAnsi="Times New Roman" w:cs="Times New Roman"/>
      <w:kern w:val="1"/>
      <w:sz w:val="24"/>
      <w:szCs w:val="20"/>
      <w:lang w:val="fr-FR" w:eastAsia="pl-PL"/>
    </w:rPr>
  </w:style>
  <w:style w:type="paragraph" w:styleId="Lista">
    <w:name w:val="List"/>
    <w:basedOn w:val="Tekstpodstawowy"/>
    <w:rsid w:val="00C90E70"/>
    <w:pPr>
      <w:widowControl/>
      <w:spacing w:after="0"/>
      <w:jc w:val="center"/>
    </w:pPr>
    <w:rPr>
      <w:b/>
      <w:sz w:val="56"/>
      <w:lang w:val="pl-PL"/>
    </w:rPr>
  </w:style>
  <w:style w:type="paragraph" w:styleId="Podpis">
    <w:name w:val="Signature"/>
    <w:basedOn w:val="Normalny"/>
    <w:link w:val="PodpisZnak"/>
    <w:rsid w:val="00C90E70"/>
    <w:pPr>
      <w:suppressLineNumbers/>
      <w:spacing w:before="120" w:after="120"/>
    </w:pPr>
    <w:rPr>
      <w:i/>
    </w:rPr>
  </w:style>
  <w:style w:type="character" w:customStyle="1" w:styleId="PodpisZnak">
    <w:name w:val="Podpis Znak"/>
    <w:basedOn w:val="Domylnaczcionkaakapitu"/>
    <w:link w:val="Podpis"/>
    <w:rsid w:val="00C90E70"/>
    <w:rPr>
      <w:rFonts w:ascii="Times New Roman" w:eastAsia="Times New Roman" w:hAnsi="Times New Roman" w:cs="Times New Roman"/>
      <w:i/>
      <w:kern w:val="1"/>
      <w:sz w:val="24"/>
      <w:szCs w:val="20"/>
      <w:lang w:val="fr-FR" w:eastAsia="pl-PL"/>
    </w:rPr>
  </w:style>
  <w:style w:type="paragraph" w:customStyle="1" w:styleId="Indeks">
    <w:name w:val="Indeks"/>
    <w:basedOn w:val="Standard"/>
    <w:rsid w:val="00C90E70"/>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C90E70"/>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val="en-US" w:eastAsia="pl-PL"/>
    </w:rPr>
  </w:style>
  <w:style w:type="paragraph" w:customStyle="1" w:styleId="Bezodstpw0">
    <w:name w:val="Bez odst?pów"/>
    <w:qFormat/>
    <w:rsid w:val="00C90E70"/>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customStyle="1" w:styleId="Akapitzlist1">
    <w:name w:val="Akapit z list?1"/>
    <w:basedOn w:val="Standard"/>
    <w:rsid w:val="00C90E70"/>
    <w:pPr>
      <w:suppressAutoHyphens w:val="0"/>
      <w:ind w:left="720"/>
    </w:pPr>
    <w:rPr>
      <w:lang w:val="pl-PL"/>
    </w:rPr>
  </w:style>
  <w:style w:type="paragraph" w:customStyle="1" w:styleId="Nagwek20">
    <w:name w:val="Nag?ówek2"/>
    <w:basedOn w:val="Standard"/>
    <w:next w:val="Tekstpodstawowy"/>
    <w:rsid w:val="00C90E70"/>
    <w:pPr>
      <w:keepNext/>
      <w:spacing w:before="240" w:after="120" w:line="240" w:lineRule="auto"/>
    </w:pPr>
    <w:rPr>
      <w:rFonts w:ascii="Nimbus Sans L" w:eastAsia="Nimbus Sans L"/>
      <w:sz w:val="28"/>
      <w:lang w:val="pl-PL"/>
    </w:rPr>
  </w:style>
  <w:style w:type="paragraph" w:customStyle="1" w:styleId="Podpis2">
    <w:name w:val="Podpis2"/>
    <w:basedOn w:val="Standard"/>
    <w:rsid w:val="00C90E70"/>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C90E70"/>
    <w:pPr>
      <w:keepNext/>
      <w:spacing w:before="240" w:after="120" w:line="240" w:lineRule="auto"/>
    </w:pPr>
    <w:rPr>
      <w:rFonts w:ascii="Nimbus Sans L" w:eastAsia="Nimbus Sans L"/>
      <w:sz w:val="28"/>
      <w:lang w:val="pl-PL"/>
    </w:rPr>
  </w:style>
  <w:style w:type="paragraph" w:customStyle="1" w:styleId="Podpis1">
    <w:name w:val="Podpis1"/>
    <w:basedOn w:val="Standard"/>
    <w:rsid w:val="00C90E70"/>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C90E70"/>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C90E70"/>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C90E70"/>
    <w:pPr>
      <w:spacing w:after="120" w:line="480" w:lineRule="auto"/>
    </w:pPr>
    <w:rPr>
      <w:rFonts w:ascii="Times New Roman" w:hAnsi="Times New Roman"/>
      <w:sz w:val="24"/>
      <w:lang w:val="pl-PL"/>
    </w:rPr>
  </w:style>
  <w:style w:type="paragraph" w:customStyle="1" w:styleId="Zawartotabeli">
    <w:name w:val="Zawarto?? tabeli"/>
    <w:basedOn w:val="Standard"/>
    <w:rsid w:val="00C90E70"/>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C90E70"/>
    <w:pPr>
      <w:jc w:val="center"/>
    </w:pPr>
    <w:rPr>
      <w:b/>
    </w:rPr>
  </w:style>
  <w:style w:type="paragraph" w:customStyle="1" w:styleId="Plandokumentu1">
    <w:name w:val="Plan dokumentu1"/>
    <w:basedOn w:val="Standard"/>
    <w:rsid w:val="00C90E70"/>
    <w:pPr>
      <w:spacing w:after="0" w:line="240" w:lineRule="auto"/>
    </w:pPr>
    <w:rPr>
      <w:rFonts w:ascii="Tahoma" w:hAnsi="Tahoma"/>
      <w:sz w:val="16"/>
      <w:lang w:val="pl-PL"/>
    </w:rPr>
  </w:style>
  <w:style w:type="paragraph" w:customStyle="1" w:styleId="Zawartoramki">
    <w:name w:val="Zawarto?? ramki"/>
    <w:basedOn w:val="Tekstpodstawowy"/>
    <w:rsid w:val="00C90E70"/>
    <w:pPr>
      <w:widowControl/>
      <w:spacing w:after="0"/>
      <w:jc w:val="center"/>
    </w:pPr>
    <w:rPr>
      <w:b/>
      <w:sz w:val="56"/>
      <w:lang w:val="pl-PL"/>
    </w:rPr>
  </w:style>
  <w:style w:type="paragraph" w:customStyle="1" w:styleId="TableContents">
    <w:name w:val="Table Contents"/>
    <w:basedOn w:val="Standard"/>
    <w:rsid w:val="00C90E70"/>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C90E70"/>
    <w:pPr>
      <w:keepNext/>
      <w:widowControl w:val="0"/>
      <w:spacing w:after="0" w:line="240" w:lineRule="auto"/>
    </w:pPr>
    <w:rPr>
      <w:rFonts w:ascii="Times New Roman" w:hAnsi="Times New Roman"/>
      <w:b/>
      <w:sz w:val="24"/>
      <w:lang w:val="pl-PL"/>
    </w:rPr>
  </w:style>
  <w:style w:type="paragraph" w:customStyle="1" w:styleId="Bezodstpw1">
    <w:name w:val="Bez odst?pów1"/>
    <w:rsid w:val="00C90E70"/>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customStyle="1" w:styleId="1">
    <w:name w:val="1"/>
    <w:basedOn w:val="Standard"/>
    <w:next w:val="Nagwek"/>
    <w:rsid w:val="00C90E70"/>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C90E70"/>
    <w:pPr>
      <w:suppressAutoHyphens/>
      <w:overflowPunct w:val="0"/>
      <w:autoSpaceDE w:val="0"/>
      <w:autoSpaceDN w:val="0"/>
      <w:adjustRightInd w:val="0"/>
      <w:spacing w:after="0" w:line="276" w:lineRule="auto"/>
      <w:textAlignment w:val="baseline"/>
    </w:pPr>
    <w:rPr>
      <w:rFonts w:ascii="Arial" w:eastAsia="Times New Roman" w:hAnsi="Arial" w:cs="Times New Roman"/>
      <w:color w:val="000000"/>
      <w:szCs w:val="20"/>
      <w:lang w:eastAsia="pl-PL"/>
    </w:rPr>
  </w:style>
  <w:style w:type="paragraph" w:styleId="Tytu">
    <w:name w:val="Title"/>
    <w:basedOn w:val="Standard"/>
    <w:next w:val="Standard"/>
    <w:link w:val="TytuZnak0"/>
    <w:uiPriority w:val="99"/>
    <w:qFormat/>
    <w:rsid w:val="00C90E70"/>
    <w:pPr>
      <w:spacing w:after="300" w:line="240" w:lineRule="auto"/>
    </w:pPr>
    <w:rPr>
      <w:rFonts w:ascii="Cambria" w:hAnsi="Cambria"/>
      <w:color w:val="000080"/>
      <w:spacing w:val="5"/>
      <w:sz w:val="52"/>
    </w:rPr>
  </w:style>
  <w:style w:type="character" w:customStyle="1" w:styleId="TytuZnak0">
    <w:name w:val="Tytuł Znak"/>
    <w:basedOn w:val="Domylnaczcionkaakapitu"/>
    <w:link w:val="Tytu"/>
    <w:uiPriority w:val="99"/>
    <w:rsid w:val="00C90E70"/>
    <w:rPr>
      <w:rFonts w:ascii="Cambria" w:eastAsia="Times New Roman" w:hAnsi="Cambria" w:cs="Times New Roman"/>
      <w:color w:val="000080"/>
      <w:spacing w:val="5"/>
      <w:kern w:val="1"/>
      <w:sz w:val="52"/>
      <w:szCs w:val="20"/>
      <w:lang w:val="en-US" w:eastAsia="pl-PL"/>
    </w:rPr>
  </w:style>
  <w:style w:type="paragraph" w:styleId="Podtytu">
    <w:name w:val="Subtitle"/>
    <w:basedOn w:val="Normalny"/>
    <w:next w:val="Normalny"/>
    <w:link w:val="PodtytuZnak0"/>
    <w:qFormat/>
    <w:rsid w:val="00C90E70"/>
    <w:rPr>
      <w:rFonts w:ascii="Cambria" w:hAnsi="Cambria"/>
      <w:i/>
      <w:color w:val="808080"/>
      <w:spacing w:val="15"/>
    </w:rPr>
  </w:style>
  <w:style w:type="character" w:customStyle="1" w:styleId="PodtytuZnak0">
    <w:name w:val="Podtytuł Znak"/>
    <w:basedOn w:val="Domylnaczcionkaakapitu"/>
    <w:link w:val="Podtytu"/>
    <w:rsid w:val="00C90E70"/>
    <w:rPr>
      <w:rFonts w:ascii="Cambria" w:eastAsia="Times New Roman" w:hAnsi="Cambria" w:cs="Times New Roman"/>
      <w:i/>
      <w:color w:val="808080"/>
      <w:spacing w:val="15"/>
      <w:kern w:val="1"/>
      <w:sz w:val="24"/>
      <w:szCs w:val="20"/>
      <w:lang w:val="fr-FR" w:eastAsia="pl-PL"/>
    </w:rPr>
  </w:style>
  <w:style w:type="paragraph" w:styleId="Tekstpodstawowy3">
    <w:name w:val="Body Text 3"/>
    <w:basedOn w:val="Standard"/>
    <w:link w:val="Tekstpodstawowy3Znak1"/>
    <w:uiPriority w:val="99"/>
    <w:rsid w:val="00C90E70"/>
    <w:pPr>
      <w:widowControl w:val="0"/>
      <w:spacing w:after="120" w:line="240" w:lineRule="auto"/>
    </w:pPr>
    <w:rPr>
      <w:rFonts w:ascii="Times New Roman" w:hAnsi="Times New Roman"/>
      <w:sz w:val="16"/>
      <w:lang w:val="fr-FR"/>
    </w:rPr>
  </w:style>
  <w:style w:type="character" w:customStyle="1" w:styleId="Tekstpodstawowy3Znak1">
    <w:name w:val="Tekst podstawowy 3 Znak1"/>
    <w:basedOn w:val="Domylnaczcionkaakapitu"/>
    <w:link w:val="Tekstpodstawowy3"/>
    <w:uiPriority w:val="99"/>
    <w:rsid w:val="00C90E70"/>
    <w:rPr>
      <w:rFonts w:ascii="Times New Roman" w:eastAsia="Times New Roman" w:hAnsi="Times New Roman" w:cs="Times New Roman"/>
      <w:kern w:val="1"/>
      <w:sz w:val="16"/>
      <w:szCs w:val="20"/>
      <w:lang w:val="fr-FR" w:eastAsia="pl-PL"/>
    </w:rPr>
  </w:style>
  <w:style w:type="paragraph" w:customStyle="1" w:styleId="Tekstpodstawowywcity2">
    <w:name w:val="Tekst podstawowy wci?ty 2"/>
    <w:basedOn w:val="Standard"/>
    <w:rsid w:val="00C90E70"/>
    <w:pPr>
      <w:suppressAutoHyphens w:val="0"/>
      <w:spacing w:after="120" w:line="480" w:lineRule="auto"/>
      <w:ind w:left="283"/>
    </w:pPr>
    <w:rPr>
      <w:rFonts w:ascii="Times New Roman" w:hAnsi="Times New Roman"/>
      <w:sz w:val="24"/>
      <w:lang w:val="pl-PL"/>
    </w:rPr>
  </w:style>
  <w:style w:type="paragraph" w:styleId="Tekstpodstawowy2">
    <w:name w:val="Body Text 2"/>
    <w:basedOn w:val="Standard"/>
    <w:link w:val="Tekstpodstawowy2Znak1"/>
    <w:uiPriority w:val="99"/>
    <w:rsid w:val="00C90E70"/>
    <w:pPr>
      <w:widowControl w:val="0"/>
      <w:spacing w:after="120" w:line="480" w:lineRule="auto"/>
    </w:pPr>
    <w:rPr>
      <w:rFonts w:ascii="Times New Roman" w:hAnsi="Times New Roman"/>
      <w:sz w:val="24"/>
      <w:lang w:val="fr-FR"/>
    </w:rPr>
  </w:style>
  <w:style w:type="character" w:customStyle="1" w:styleId="Tekstpodstawowy2Znak1">
    <w:name w:val="Tekst podstawowy 2 Znak1"/>
    <w:basedOn w:val="Domylnaczcionkaakapitu"/>
    <w:link w:val="Tekstpodstawowy2"/>
    <w:uiPriority w:val="99"/>
    <w:rsid w:val="00C90E70"/>
    <w:rPr>
      <w:rFonts w:ascii="Times New Roman" w:eastAsia="Times New Roman" w:hAnsi="Times New Roman" w:cs="Times New Roman"/>
      <w:kern w:val="1"/>
      <w:sz w:val="24"/>
      <w:szCs w:val="20"/>
      <w:lang w:val="fr-FR" w:eastAsia="pl-PL"/>
    </w:rPr>
  </w:style>
  <w:style w:type="paragraph" w:styleId="Tekstdymka">
    <w:name w:val="Balloon Text"/>
    <w:basedOn w:val="Normalny"/>
    <w:link w:val="TekstdymkaZnak1"/>
    <w:uiPriority w:val="99"/>
    <w:rsid w:val="00C90E70"/>
    <w:rPr>
      <w:rFonts w:ascii="Tahoma" w:hAnsi="Tahoma"/>
      <w:sz w:val="16"/>
    </w:rPr>
  </w:style>
  <w:style w:type="character" w:customStyle="1" w:styleId="TekstdymkaZnak1">
    <w:name w:val="Tekst dymka Znak1"/>
    <w:basedOn w:val="Domylnaczcionkaakapitu"/>
    <w:link w:val="Tekstdymka"/>
    <w:uiPriority w:val="99"/>
    <w:rsid w:val="00C90E70"/>
    <w:rPr>
      <w:rFonts w:ascii="Tahoma" w:eastAsia="Times New Roman" w:hAnsi="Tahoma" w:cs="Times New Roman"/>
      <w:kern w:val="1"/>
      <w:sz w:val="16"/>
      <w:szCs w:val="20"/>
      <w:lang w:val="fr-FR" w:eastAsia="pl-PL"/>
    </w:rPr>
  </w:style>
  <w:style w:type="paragraph" w:customStyle="1" w:styleId="Akapitzlist0">
    <w:name w:val="Akapit z list?"/>
    <w:basedOn w:val="Standard"/>
    <w:rsid w:val="00C90E70"/>
    <w:pPr>
      <w:suppressAutoHyphens w:val="0"/>
      <w:ind w:left="720"/>
    </w:pPr>
    <w:rPr>
      <w:rFonts w:ascii="Times New Roman" w:hAnsi="Times New Roman"/>
      <w:b/>
      <w:sz w:val="24"/>
      <w:vertAlign w:val="subscript"/>
    </w:rPr>
  </w:style>
  <w:style w:type="paragraph" w:styleId="Listapunktowana2">
    <w:name w:val="List Bullet 2"/>
    <w:basedOn w:val="Standard"/>
    <w:rsid w:val="00C90E70"/>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C90E70"/>
    <w:pPr>
      <w:suppressAutoHyphens w:val="0"/>
      <w:spacing w:after="0" w:line="240" w:lineRule="auto"/>
      <w:ind w:left="360" w:hanging="360"/>
    </w:pPr>
    <w:rPr>
      <w:rFonts w:ascii="Times New Roman" w:hAnsi="Times New Roman"/>
      <w:sz w:val="24"/>
      <w:lang w:val="pl-PL"/>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C90E70"/>
    <w:rPr>
      <w:b/>
      <w:sz w:val="20"/>
    </w:rPr>
  </w:style>
  <w:style w:type="paragraph" w:customStyle="1" w:styleId="WW-Normalny1">
    <w:name w:val="WW-Normalny1"/>
    <w:rsid w:val="00C90E70"/>
    <w:pPr>
      <w:suppressAutoHyphens/>
      <w:overflowPunct w:val="0"/>
      <w:autoSpaceDE w:val="0"/>
      <w:autoSpaceDN w:val="0"/>
      <w:adjustRightInd w:val="0"/>
      <w:spacing w:after="200" w:line="276" w:lineRule="auto"/>
      <w:textAlignment w:val="baseline"/>
    </w:pPr>
    <w:rPr>
      <w:rFonts w:ascii="Calibri" w:eastAsia="Times New Roman" w:hAnsi="Calibri" w:cs="Times New Roman"/>
      <w:szCs w:val="20"/>
      <w:lang w:eastAsia="pl-PL"/>
    </w:rPr>
  </w:style>
  <w:style w:type="paragraph" w:customStyle="1" w:styleId="Textbody">
    <w:name w:val="Text body"/>
    <w:basedOn w:val="Standard"/>
    <w:rsid w:val="00C90E70"/>
    <w:pPr>
      <w:widowControl w:val="0"/>
      <w:spacing w:after="120" w:line="240" w:lineRule="auto"/>
    </w:pPr>
    <w:rPr>
      <w:rFonts w:ascii="Times New Roman" w:hAnsi="Times New Roman"/>
      <w:sz w:val="24"/>
      <w:lang w:val="fr-FR"/>
    </w:rPr>
  </w:style>
  <w:style w:type="paragraph" w:styleId="HTML-wstpniesformatowany">
    <w:name w:val="HTML Preformatted"/>
    <w:basedOn w:val="Normalny"/>
    <w:link w:val="HTML-wstpniesformatowanyZnak"/>
    <w:unhideWhenUsed/>
    <w:qFormat/>
    <w:rsid w:val="00C90E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rsid w:val="00C90E70"/>
    <w:rPr>
      <w:rFonts w:ascii="Courier New" w:eastAsiaTheme="minorEastAsia" w:hAnsi="Courier New" w:cs="Courier New"/>
      <w:sz w:val="20"/>
      <w:szCs w:val="20"/>
      <w:lang w:eastAsia="pl-PL"/>
    </w:rPr>
  </w:style>
  <w:style w:type="paragraph" w:styleId="Tekstprzypisudolnego">
    <w:name w:val="footnote text"/>
    <w:basedOn w:val="Normalny"/>
    <w:link w:val="TekstprzypisudolnegoZnak"/>
    <w:uiPriority w:val="99"/>
    <w:unhideWhenUsed/>
    <w:rsid w:val="00C90E70"/>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C90E70"/>
    <w:rPr>
      <w:rFonts w:ascii="Calibri" w:eastAsia="Calibri" w:hAnsi="Calibri" w:cs="Times New Roman"/>
      <w:sz w:val="20"/>
      <w:szCs w:val="20"/>
    </w:rPr>
  </w:style>
  <w:style w:type="paragraph" w:customStyle="1" w:styleId="Zawartotabeli0">
    <w:name w:val="Zawartość tabeli"/>
    <w:basedOn w:val="Normalny"/>
    <w:rsid w:val="00C90E70"/>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C90E70"/>
    <w:rPr>
      <w:rFonts w:ascii="Times-Italic" w:hAnsi="Times-Italic" w:hint="default"/>
      <w:b w:val="0"/>
      <w:bCs w:val="0"/>
      <w:i/>
      <w:iCs/>
      <w:color w:val="000000"/>
      <w:sz w:val="22"/>
      <w:szCs w:val="22"/>
    </w:rPr>
  </w:style>
  <w:style w:type="paragraph" w:customStyle="1" w:styleId="Default">
    <w:name w:val="Default"/>
    <w:qFormat/>
    <w:rsid w:val="00C90E70"/>
    <w:pPr>
      <w:autoSpaceDE w:val="0"/>
      <w:autoSpaceDN w:val="0"/>
      <w:adjustRightInd w:val="0"/>
      <w:spacing w:after="0" w:line="240" w:lineRule="auto"/>
    </w:pPr>
    <w:rPr>
      <w:rFonts w:ascii="Tahoma" w:eastAsiaTheme="minorEastAsia" w:hAnsi="Tahoma" w:cs="Tahoma"/>
      <w:color w:val="000000"/>
      <w:sz w:val="24"/>
      <w:szCs w:val="24"/>
      <w:lang w:eastAsia="pl-PL"/>
    </w:rPr>
  </w:style>
  <w:style w:type="paragraph" w:styleId="Tekstpodstawowyzwciciem">
    <w:name w:val="Body Text First Indent"/>
    <w:basedOn w:val="Tekstpodstawowy"/>
    <w:link w:val="TekstpodstawowyzwciciemZnak"/>
    <w:uiPriority w:val="99"/>
    <w:semiHidden/>
    <w:unhideWhenUsed/>
    <w:rsid w:val="00C90E70"/>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TekstpodstawowyzwciciemZnak">
    <w:name w:val="Tekst podstawowy z wcięciem Znak"/>
    <w:basedOn w:val="TekstpodstawowyZnak1"/>
    <w:link w:val="Tekstpodstawowyzwciciem"/>
    <w:uiPriority w:val="99"/>
    <w:semiHidden/>
    <w:rsid w:val="00C90E70"/>
    <w:rPr>
      <w:rFonts w:ascii="Times New Roman" w:eastAsia="Times New Roman" w:hAnsi="Times New Roman" w:cs="Times New Roman"/>
      <w:kern w:val="1"/>
      <w:sz w:val="24"/>
      <w:szCs w:val="20"/>
      <w:lang w:val="fr-FR" w:eastAsia="pl-PL"/>
    </w:rPr>
  </w:style>
  <w:style w:type="character" w:customStyle="1" w:styleId="StandardZnak">
    <w:name w:val="Standard Znak"/>
    <w:basedOn w:val="Domylnaczcionkaakapitu"/>
    <w:link w:val="Standard"/>
    <w:qFormat/>
    <w:rsid w:val="00C90E70"/>
    <w:rPr>
      <w:rFonts w:ascii="Calibri" w:eastAsia="Times New Roman" w:hAnsi="Calibri" w:cs="Times New Roman"/>
      <w:kern w:val="1"/>
      <w:szCs w:val="20"/>
      <w:lang w:val="en-US" w:eastAsia="pl-PL"/>
    </w:rPr>
  </w:style>
  <w:style w:type="table" w:customStyle="1" w:styleId="Tabela-Siatka1">
    <w:name w:val="Tabela - Siatka1"/>
    <w:basedOn w:val="Standardowy"/>
    <w:next w:val="Tabela-Siatka"/>
    <w:uiPriority w:val="59"/>
    <w:rsid w:val="00C90E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C90E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C90E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zeinternetowe">
    <w:name w:val="Łącze internetowe"/>
    <w:unhideWhenUsed/>
    <w:rsid w:val="00C90E70"/>
    <w:rPr>
      <w:color w:val="0000FF"/>
      <w:u w:val="single"/>
    </w:rPr>
  </w:style>
  <w:style w:type="character" w:customStyle="1" w:styleId="fontstyle31">
    <w:name w:val="fontstyle31"/>
    <w:basedOn w:val="Domylnaczcionkaakapitu"/>
    <w:qFormat/>
    <w:rsid w:val="00C90E70"/>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C90E70"/>
    <w:rPr>
      <w:rFonts w:ascii="Times-Bold" w:hAnsi="Times-Bold"/>
      <w:b/>
      <w:bCs/>
      <w:i w:val="0"/>
      <w:iCs w:val="0"/>
      <w:color w:val="000000"/>
      <w:sz w:val="24"/>
      <w:szCs w:val="24"/>
    </w:rPr>
  </w:style>
  <w:style w:type="character" w:customStyle="1" w:styleId="fontstyle21">
    <w:name w:val="fontstyle21"/>
    <w:basedOn w:val="Domylnaczcionkaakapitu"/>
    <w:rsid w:val="00C90E70"/>
    <w:rPr>
      <w:rFonts w:ascii="TrebuchetMS-Italic" w:hAnsi="TrebuchetMS-Italic" w:hint="default"/>
      <w:b w:val="0"/>
      <w:bCs w:val="0"/>
      <w:i/>
      <w:iCs/>
      <w:color w:val="1D174F"/>
      <w:sz w:val="20"/>
      <w:szCs w:val="20"/>
    </w:rPr>
  </w:style>
  <w:style w:type="character" w:customStyle="1" w:styleId="DeltaViewInsertion">
    <w:name w:val="DeltaView Insertion"/>
    <w:qFormat/>
    <w:rsid w:val="00C90E70"/>
    <w:rPr>
      <w:b/>
      <w:i/>
      <w:spacing w:val="0"/>
    </w:rPr>
  </w:style>
  <w:style w:type="character" w:customStyle="1" w:styleId="Znakiprzypiswdolnych">
    <w:name w:val="Znaki przypisów dolnych"/>
    <w:qFormat/>
    <w:rsid w:val="00C90E70"/>
  </w:style>
  <w:style w:type="character" w:customStyle="1" w:styleId="ListLabel77">
    <w:name w:val="ListLabel 77"/>
    <w:qFormat/>
    <w:rsid w:val="00C90E70"/>
    <w:rPr>
      <w:rFonts w:cs="Wingdings"/>
    </w:rPr>
  </w:style>
  <w:style w:type="character" w:customStyle="1" w:styleId="StrongEmphasis">
    <w:name w:val="Strong Emphasis"/>
    <w:rsid w:val="00C90E70"/>
    <w:rPr>
      <w:b/>
      <w:bCs/>
    </w:rPr>
  </w:style>
  <w:style w:type="character" w:styleId="Odwoanieprzypisudolnego">
    <w:name w:val="footnote reference"/>
    <w:rsid w:val="00C90E70"/>
    <w:rPr>
      <w:vertAlign w:val="superscript"/>
    </w:rPr>
  </w:style>
  <w:style w:type="paragraph" w:customStyle="1" w:styleId="Tekstprzypisudolnego1">
    <w:name w:val="Tekst przypisu dolnego1"/>
    <w:basedOn w:val="Normalny"/>
    <w:rsid w:val="00C90E70"/>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C90E70"/>
    <w:pPr>
      <w:numPr>
        <w:numId w:val="7"/>
      </w:numPr>
    </w:pPr>
  </w:style>
  <w:style w:type="paragraph" w:customStyle="1" w:styleId="listparagraph">
    <w:name w:val="listparagraph"/>
    <w:basedOn w:val="Normalny"/>
    <w:rsid w:val="00C90E70"/>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Heading">
    <w:name w:val="Heading"/>
    <w:basedOn w:val="Standard"/>
    <w:next w:val="Textbody"/>
    <w:rsid w:val="00C90E70"/>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C90E70"/>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uiPriority w:val="99"/>
    <w:qFormat/>
    <w:rsid w:val="00C90E70"/>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uiPriority w:val="99"/>
    <w:qFormat/>
    <w:rsid w:val="00C90E70"/>
    <w:rPr>
      <w:rFonts w:ascii="Courier New" w:eastAsia="Times New Roman" w:hAnsi="Courier New" w:cs="Courier New"/>
      <w:kern w:val="3"/>
      <w:sz w:val="20"/>
      <w:szCs w:val="20"/>
      <w:lang w:val="de-DE" w:eastAsia="pl-PL"/>
    </w:rPr>
  </w:style>
  <w:style w:type="paragraph" w:customStyle="1" w:styleId="Nagwek11">
    <w:name w:val="Nagłówek1"/>
    <w:basedOn w:val="Standard"/>
    <w:rsid w:val="00C90E70"/>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rsid w:val="00C90E70"/>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C90E70"/>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C90E70"/>
    <w:pPr>
      <w:outlineLvl w:val="0"/>
    </w:pPr>
    <w:rPr>
      <w:rFonts w:ascii="Times New Roman" w:eastAsia="Arial Unicode MS" w:hAnsi="Times New Roman"/>
      <w:b/>
      <w:bCs/>
      <w:sz w:val="48"/>
      <w:szCs w:val="48"/>
    </w:rPr>
  </w:style>
  <w:style w:type="paragraph" w:customStyle="1" w:styleId="Nagwek210">
    <w:name w:val="Nagłówek 21"/>
    <w:basedOn w:val="Standard"/>
    <w:rsid w:val="00C90E70"/>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uiPriority w:val="99"/>
    <w:rsid w:val="00C90E70"/>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uiPriority w:val="99"/>
    <w:rsid w:val="00C90E70"/>
    <w:rPr>
      <w:rFonts w:ascii="Times New Roman" w:eastAsia="Andale Sans UI" w:hAnsi="Times New Roman" w:cs="Tahoma"/>
      <w:kern w:val="3"/>
      <w:sz w:val="20"/>
      <w:szCs w:val="20"/>
      <w:lang w:val="de-DE" w:eastAsia="ja-JP" w:bidi="fa-IR"/>
    </w:rPr>
  </w:style>
  <w:style w:type="paragraph" w:styleId="Tematkomentarza">
    <w:name w:val="annotation subject"/>
    <w:basedOn w:val="Tekstkomentarza"/>
    <w:link w:val="TematkomentarzaZnak"/>
    <w:rsid w:val="00C90E70"/>
    <w:rPr>
      <w:b/>
      <w:bCs/>
    </w:rPr>
  </w:style>
  <w:style w:type="character" w:customStyle="1" w:styleId="TematkomentarzaZnak">
    <w:name w:val="Temat komentarza Znak"/>
    <w:basedOn w:val="TekstkomentarzaZnak"/>
    <w:link w:val="Tematkomentarza"/>
    <w:rsid w:val="00C90E70"/>
    <w:rPr>
      <w:rFonts w:ascii="Times New Roman" w:eastAsia="Andale Sans UI" w:hAnsi="Times New Roman" w:cs="Tahoma"/>
      <w:b/>
      <w:bCs/>
      <w:kern w:val="3"/>
      <w:sz w:val="20"/>
      <w:szCs w:val="20"/>
      <w:lang w:val="de-DE" w:eastAsia="ja-JP" w:bidi="fa-IR"/>
    </w:rPr>
  </w:style>
  <w:style w:type="character" w:styleId="Odwoaniedokomentarza">
    <w:name w:val="annotation reference"/>
    <w:basedOn w:val="Domylnaczcionkaakapitu"/>
    <w:uiPriority w:val="99"/>
    <w:rsid w:val="00C90E70"/>
    <w:rPr>
      <w:sz w:val="16"/>
      <w:szCs w:val="16"/>
    </w:rPr>
  </w:style>
  <w:style w:type="character" w:customStyle="1" w:styleId="ListLabel1">
    <w:name w:val="ListLabel 1"/>
    <w:rsid w:val="00C90E70"/>
    <w:rPr>
      <w:rFonts w:eastAsia="Times New Roman" w:cs="Times New Roman"/>
    </w:rPr>
  </w:style>
  <w:style w:type="character" w:customStyle="1" w:styleId="ListLabel2">
    <w:name w:val="ListLabel 2"/>
    <w:rsid w:val="00C90E70"/>
    <w:rPr>
      <w:rFonts w:cs="Courier New"/>
    </w:rPr>
  </w:style>
  <w:style w:type="character" w:customStyle="1" w:styleId="ListLabel3">
    <w:name w:val="ListLabel 3"/>
    <w:rsid w:val="00C90E70"/>
    <w:rPr>
      <w:b/>
    </w:rPr>
  </w:style>
  <w:style w:type="numbering" w:customStyle="1" w:styleId="WWNum2">
    <w:name w:val="WWNum2"/>
    <w:basedOn w:val="Bezlisty"/>
    <w:rsid w:val="00C90E70"/>
    <w:pPr>
      <w:numPr>
        <w:numId w:val="9"/>
      </w:numPr>
    </w:pPr>
  </w:style>
  <w:style w:type="numbering" w:customStyle="1" w:styleId="WWNum3">
    <w:name w:val="WWNum3"/>
    <w:basedOn w:val="Bezlisty"/>
    <w:rsid w:val="00C90E70"/>
    <w:pPr>
      <w:numPr>
        <w:numId w:val="10"/>
      </w:numPr>
    </w:pPr>
  </w:style>
  <w:style w:type="numbering" w:customStyle="1" w:styleId="WWNum4">
    <w:name w:val="WWNum4"/>
    <w:basedOn w:val="Bezlisty"/>
    <w:rsid w:val="00C90E70"/>
    <w:pPr>
      <w:numPr>
        <w:numId w:val="11"/>
      </w:numPr>
    </w:pPr>
  </w:style>
  <w:style w:type="numbering" w:customStyle="1" w:styleId="WWNum5">
    <w:name w:val="WWNum5"/>
    <w:basedOn w:val="Bezlisty"/>
    <w:rsid w:val="00C90E70"/>
    <w:pPr>
      <w:numPr>
        <w:numId w:val="12"/>
      </w:numPr>
    </w:pPr>
  </w:style>
  <w:style w:type="numbering" w:customStyle="1" w:styleId="WWNum6">
    <w:name w:val="WWNum6"/>
    <w:basedOn w:val="Bezlisty"/>
    <w:rsid w:val="00C90E70"/>
    <w:pPr>
      <w:numPr>
        <w:numId w:val="13"/>
      </w:numPr>
    </w:pPr>
  </w:style>
  <w:style w:type="numbering" w:customStyle="1" w:styleId="WWNum7">
    <w:name w:val="WWNum7"/>
    <w:basedOn w:val="Bezlisty"/>
    <w:rsid w:val="00C90E70"/>
    <w:pPr>
      <w:numPr>
        <w:numId w:val="14"/>
      </w:numPr>
    </w:pPr>
  </w:style>
  <w:style w:type="numbering" w:customStyle="1" w:styleId="WWNum8">
    <w:name w:val="WWNum8"/>
    <w:basedOn w:val="Bezlisty"/>
    <w:rsid w:val="00C90E70"/>
    <w:pPr>
      <w:numPr>
        <w:numId w:val="15"/>
      </w:numPr>
    </w:pPr>
  </w:style>
  <w:style w:type="numbering" w:customStyle="1" w:styleId="WWNum9">
    <w:name w:val="WWNum9"/>
    <w:basedOn w:val="Bezlisty"/>
    <w:rsid w:val="00C90E70"/>
    <w:pPr>
      <w:numPr>
        <w:numId w:val="16"/>
      </w:numPr>
    </w:pPr>
  </w:style>
  <w:style w:type="numbering" w:customStyle="1" w:styleId="WWNum10">
    <w:name w:val="WWNum10"/>
    <w:basedOn w:val="Bezlisty"/>
    <w:rsid w:val="00C90E70"/>
    <w:pPr>
      <w:numPr>
        <w:numId w:val="17"/>
      </w:numPr>
    </w:pPr>
  </w:style>
  <w:style w:type="numbering" w:customStyle="1" w:styleId="WWNum11">
    <w:name w:val="WWNum11"/>
    <w:basedOn w:val="Bezlisty"/>
    <w:rsid w:val="00C90E70"/>
    <w:pPr>
      <w:numPr>
        <w:numId w:val="18"/>
      </w:numPr>
    </w:pPr>
  </w:style>
  <w:style w:type="numbering" w:customStyle="1" w:styleId="WWNum12">
    <w:name w:val="WWNum12"/>
    <w:basedOn w:val="Bezlisty"/>
    <w:rsid w:val="00C90E70"/>
    <w:pPr>
      <w:numPr>
        <w:numId w:val="19"/>
      </w:numPr>
    </w:pPr>
  </w:style>
  <w:style w:type="numbering" w:customStyle="1" w:styleId="WWNum13">
    <w:name w:val="WWNum13"/>
    <w:basedOn w:val="Bezlisty"/>
    <w:rsid w:val="00C90E70"/>
    <w:pPr>
      <w:numPr>
        <w:numId w:val="20"/>
      </w:numPr>
    </w:pPr>
  </w:style>
  <w:style w:type="paragraph" w:customStyle="1" w:styleId="Akapitzlist2">
    <w:name w:val="Akapit z listą2"/>
    <w:basedOn w:val="Normalny"/>
    <w:rsid w:val="00C90E70"/>
    <w:pPr>
      <w:widowControl/>
      <w:overflowPunct/>
      <w:autoSpaceDE/>
      <w:autoSpaceDN/>
      <w:adjustRightInd/>
      <w:ind w:left="708"/>
      <w:textAlignment w:val="auto"/>
    </w:pPr>
    <w:rPr>
      <w:kern w:val="0"/>
      <w:szCs w:val="24"/>
      <w:lang w:val="pl-PL" w:eastAsia="ar-SA"/>
    </w:rPr>
  </w:style>
  <w:style w:type="character" w:customStyle="1" w:styleId="Wyrnienie">
    <w:name w:val="Wyróżnienie"/>
    <w:basedOn w:val="Domylnaczcionkaakapitu"/>
    <w:uiPriority w:val="20"/>
    <w:qFormat/>
    <w:rsid w:val="00C90E70"/>
    <w:rPr>
      <w:i/>
      <w:iCs/>
    </w:rPr>
  </w:style>
  <w:style w:type="paragraph" w:customStyle="1" w:styleId="Tekstpodstawowy1">
    <w:name w:val="Tekst podstawowy1"/>
    <w:uiPriority w:val="99"/>
    <w:qFormat/>
    <w:rsid w:val="00C90E70"/>
    <w:pPr>
      <w:widowControl w:val="0"/>
      <w:spacing w:after="120" w:line="240" w:lineRule="auto"/>
    </w:pPr>
    <w:rPr>
      <w:rFonts w:ascii="Times New Roman" w:eastAsia="Times New Roman" w:hAnsi="Times New Roman" w:cs="Times New Roman"/>
      <w:color w:val="00000A"/>
      <w:sz w:val="24"/>
      <w:szCs w:val="20"/>
      <w:lang w:eastAsia="pl-PL"/>
    </w:rPr>
  </w:style>
  <w:style w:type="paragraph" w:customStyle="1" w:styleId="Heading21">
    <w:name w:val="Heading 21"/>
    <w:basedOn w:val="Standard"/>
    <w:next w:val="Standard"/>
    <w:uiPriority w:val="99"/>
    <w:rsid w:val="00C90E70"/>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C90E70"/>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iPriority w:val="99"/>
    <w:semiHidden/>
    <w:unhideWhenUsed/>
    <w:rsid w:val="00C90E70"/>
    <w:pPr>
      <w:widowControl/>
      <w:suppressAutoHyphens w:val="0"/>
      <w:overflowPunct/>
      <w:autoSpaceDE/>
      <w:autoSpaceDN/>
      <w:adjustRightInd/>
      <w:spacing w:after="120" w:line="480" w:lineRule="auto"/>
      <w:ind w:left="283"/>
      <w:textAlignment w:val="auto"/>
    </w:pPr>
    <w:rPr>
      <w:kern w:val="0"/>
      <w:szCs w:val="24"/>
      <w:lang w:val="pl-PL"/>
    </w:rPr>
  </w:style>
  <w:style w:type="character" w:customStyle="1" w:styleId="Tekstpodstawowywcity2Znak0">
    <w:name w:val="Tekst podstawowy wcięty 2 Znak"/>
    <w:basedOn w:val="Domylnaczcionkaakapitu"/>
    <w:uiPriority w:val="99"/>
    <w:semiHidden/>
    <w:rsid w:val="00C90E70"/>
    <w:rPr>
      <w:rFonts w:ascii="Times New Roman" w:eastAsia="Times New Roman" w:hAnsi="Times New Roman" w:cs="Times New Roman"/>
      <w:kern w:val="1"/>
      <w:sz w:val="24"/>
      <w:szCs w:val="20"/>
      <w:lang w:val="fr-FR" w:eastAsia="pl-PL"/>
    </w:rPr>
  </w:style>
  <w:style w:type="character" w:customStyle="1" w:styleId="NagwekZnak1">
    <w:name w:val="Nagłówek Znak1"/>
    <w:basedOn w:val="Domylnaczcionkaakapitu"/>
    <w:uiPriority w:val="99"/>
    <w:semiHidden/>
    <w:locked/>
    <w:rsid w:val="00C90E70"/>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C90E70"/>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C90E70"/>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uiPriority w:val="99"/>
    <w:semiHidden/>
    <w:locked/>
    <w:rsid w:val="00C90E70"/>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C90E70"/>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C90E70"/>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90E70"/>
    <w:rPr>
      <w:vertAlign w:val="superscript"/>
    </w:rPr>
  </w:style>
  <w:style w:type="character" w:customStyle="1" w:styleId="hps">
    <w:name w:val="hps"/>
    <w:basedOn w:val="Domylnaczcionkaakapitu"/>
    <w:rsid w:val="00C90E70"/>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C90E70"/>
    <w:rPr>
      <w:rFonts w:ascii="Times New Roman" w:eastAsia="Times New Roman" w:hAnsi="Times New Roman" w:cs="Times New Roman"/>
      <w:b/>
      <w:kern w:val="1"/>
      <w:sz w:val="20"/>
      <w:szCs w:val="20"/>
      <w:lang w:val="fr-FR" w:eastAsia="pl-PL"/>
    </w:rPr>
  </w:style>
  <w:style w:type="character" w:styleId="UyteHipercze">
    <w:name w:val="FollowedHyperlink"/>
    <w:basedOn w:val="Domylnaczcionkaakapitu"/>
    <w:uiPriority w:val="99"/>
    <w:semiHidden/>
    <w:unhideWhenUsed/>
    <w:rsid w:val="00C90E70"/>
    <w:rPr>
      <w:color w:val="954F72" w:themeColor="followedHyperlink"/>
      <w:u w:val="single"/>
    </w:rPr>
  </w:style>
  <w:style w:type="character" w:customStyle="1" w:styleId="fontstyle11">
    <w:name w:val="fontstyle11"/>
    <w:basedOn w:val="Domylnaczcionkaakapitu"/>
    <w:rsid w:val="00C90E70"/>
    <w:rPr>
      <w:rFonts w:ascii="CIDFont+F7" w:hAnsi="CIDFont+F7" w:hint="default"/>
      <w:b w:val="0"/>
      <w:bCs w:val="0"/>
      <w:i w:val="0"/>
      <w:iCs w:val="0"/>
      <w:color w:val="000000"/>
      <w:sz w:val="18"/>
      <w:szCs w:val="18"/>
    </w:rPr>
  </w:style>
  <w:style w:type="paragraph" w:customStyle="1" w:styleId="LO-normal">
    <w:name w:val="LO-normal"/>
    <w:qFormat/>
    <w:rsid w:val="00C90E70"/>
    <w:pPr>
      <w:suppressAutoHyphens/>
      <w:spacing w:after="0" w:line="240" w:lineRule="auto"/>
    </w:pPr>
    <w:rPr>
      <w:rFonts w:ascii="Times New Roman" w:eastAsia="NSimSun" w:hAnsi="Times New Roman" w:cs="Lucida Sans"/>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A5CE7-5830-43B3-91E6-B1CCD018C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38</Pages>
  <Words>9673</Words>
  <Characters>58040</Characters>
  <Application>Microsoft Office Word</Application>
  <DocSecurity>0</DocSecurity>
  <Lines>483</Lines>
  <Paragraphs>135</Paragraphs>
  <ScaleCrop>false</ScaleCrop>
  <Company/>
  <LinksUpToDate>false</LinksUpToDate>
  <CharactersWithSpaces>67578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Zydor</dc:creator>
  <cp:keywords/>
  <dc:description/>
  <cp:lastModifiedBy>Izabela Zydor</cp:lastModifiedBy>
  <cp:revision>6</cp:revision>
  <dcterms:created xsi:type="dcterms:W3CDTF">2024-11-12T09:51:00Z</dcterms:created>
  <dcterms:modified xsi:type="dcterms:W3CDTF">2024-12-09T13:19:00Z</dcterms:modified>
</cp:coreProperties>
</file>