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E24B47" w14:textId="77777777" w:rsidR="00ED0AD2" w:rsidRPr="002071E9" w:rsidRDefault="00ED0AD2" w:rsidP="00ED0AD2">
      <w:pPr>
        <w:pStyle w:val="Gb3f3wka"/>
        <w:ind w:left="4248" w:firstLine="708"/>
        <w:rPr>
          <w:rFonts w:ascii="Arial Narrow" w:hAnsi="Arial Narrow" w:cs="Times New Roman"/>
          <w:sz w:val="20"/>
          <w:szCs w:val="20"/>
        </w:rPr>
      </w:pPr>
      <w:r w:rsidRPr="002071E9">
        <w:rPr>
          <w:rFonts w:ascii="Arial Narrow" w:hAnsi="Arial Narrow" w:cs="Times New Roman"/>
          <w:sz w:val="20"/>
          <w:szCs w:val="20"/>
        </w:rPr>
        <w:t>OPIS PRZEDMIOTU ZAMÓWIENIA</w:t>
      </w:r>
    </w:p>
    <w:p w14:paraId="086ECBB2" w14:textId="77777777" w:rsidR="00ED0AD2" w:rsidRPr="002071E9" w:rsidRDefault="00ED0AD2" w:rsidP="00ED0AD2">
      <w:pPr>
        <w:rPr>
          <w:rFonts w:ascii="Arial Narrow" w:hAnsi="Arial Narrow" w:cs="Times New Roman"/>
          <w:sz w:val="20"/>
          <w:szCs w:val="20"/>
        </w:rPr>
      </w:pPr>
      <w:r w:rsidRPr="002071E9">
        <w:rPr>
          <w:rFonts w:ascii="Arial Narrow" w:hAnsi="Arial Narrow" w:cs="Times New Roman"/>
          <w:b/>
          <w:bCs/>
          <w:sz w:val="20"/>
          <w:szCs w:val="20"/>
        </w:rPr>
        <w:t xml:space="preserve">Zadanie 1) Zestaw instrumentarium kompatybilne z endoskopem   Karl </w:t>
      </w:r>
      <w:proofErr w:type="spellStart"/>
      <w:r w:rsidRPr="002071E9">
        <w:rPr>
          <w:rFonts w:ascii="Arial Narrow" w:hAnsi="Arial Narrow" w:cs="Times New Roman"/>
          <w:b/>
          <w:bCs/>
          <w:sz w:val="20"/>
          <w:szCs w:val="20"/>
        </w:rPr>
        <w:t>Storz</w:t>
      </w:r>
      <w:proofErr w:type="spellEnd"/>
    </w:p>
    <w:p w14:paraId="1D892A88" w14:textId="77777777" w:rsidR="00ED0AD2" w:rsidRPr="002071E9" w:rsidRDefault="00ED0AD2" w:rsidP="00ED0AD2">
      <w:pPr>
        <w:rPr>
          <w:rFonts w:ascii="Arial Narrow" w:hAnsi="Arial Narrow" w:cs="Arial"/>
          <w:b/>
          <w:bCs/>
          <w:sz w:val="20"/>
          <w:szCs w:val="20"/>
        </w:rPr>
      </w:pPr>
    </w:p>
    <w:tbl>
      <w:tblPr>
        <w:tblW w:w="10080" w:type="dxa"/>
        <w:tblInd w:w="-2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3542"/>
        <w:gridCol w:w="2697"/>
        <w:gridCol w:w="1558"/>
        <w:gridCol w:w="1721"/>
      </w:tblGrid>
      <w:tr w:rsidR="00ED0AD2" w:rsidRPr="002071E9" w14:paraId="7E1A83AB" w14:textId="77777777" w:rsidTr="00D912B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316618" w14:textId="77777777" w:rsidR="00ED0AD2" w:rsidRPr="002071E9" w:rsidRDefault="00ED0AD2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267386" w14:textId="77777777" w:rsidR="00ED0AD2" w:rsidRPr="002071E9" w:rsidRDefault="00ED0AD2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Opis przedmiotu zamówienia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2A961F" w14:textId="77777777" w:rsidR="00ED0AD2" w:rsidRPr="002071E9" w:rsidRDefault="00ED0AD2">
            <w:pPr>
              <w:spacing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Parametry wymagane</w:t>
            </w:r>
          </w:p>
          <w:p w14:paraId="2ECE172D" w14:textId="77777777" w:rsidR="00ED0AD2" w:rsidRPr="002071E9" w:rsidRDefault="00ED0AD2">
            <w:pPr>
              <w:spacing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 oceniane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BF31D" w14:textId="77777777" w:rsidR="00ED0AD2" w:rsidRPr="002071E9" w:rsidRDefault="00ED0AD2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Parametry oferowane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A6A3D" w14:textId="77777777" w:rsidR="00ED0AD2" w:rsidRPr="002071E9" w:rsidRDefault="00ED0AD2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Maksymalny termin dostawy</w:t>
            </w:r>
          </w:p>
        </w:tc>
      </w:tr>
      <w:tr w:rsidR="00ED0AD2" w:rsidRPr="002071E9" w14:paraId="1A032730" w14:textId="77777777" w:rsidTr="00D912B0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A2B55" w14:textId="1BE809C1" w:rsidR="00ED0AD2" w:rsidRPr="002071E9" w:rsidRDefault="00D912B0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3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9D5198" w14:textId="77777777" w:rsidR="00ED0AD2" w:rsidRPr="002071E9" w:rsidRDefault="00ED0AD2">
            <w:pPr>
              <w:pStyle w:val="Bezodstpw"/>
              <w:spacing w:line="256" w:lineRule="auto"/>
              <w:rPr>
                <w:rFonts w:ascii="Arial Narrow" w:hAnsi="Arial Narrow"/>
                <w:sz w:val="20"/>
                <w:szCs w:val="20"/>
              </w:rPr>
            </w:pPr>
            <w:r w:rsidRPr="002071E9">
              <w:rPr>
                <w:rFonts w:ascii="Arial Narrow" w:hAnsi="Arial Narrow"/>
                <w:sz w:val="20"/>
                <w:szCs w:val="20"/>
              </w:rPr>
              <w:t xml:space="preserve">Dren płuczący, jednorazowy, </w:t>
            </w:r>
            <w:r w:rsidRPr="002071E9">
              <w:rPr>
                <w:rFonts w:ascii="Arial Narrow" w:hAnsi="Arial Narrow"/>
                <w:sz w:val="20"/>
                <w:szCs w:val="20"/>
              </w:rPr>
              <w:br/>
              <w:t xml:space="preserve">do laparoskopii, kompatybilny </w:t>
            </w:r>
            <w:r w:rsidRPr="002071E9">
              <w:rPr>
                <w:rFonts w:ascii="Arial Narrow" w:hAnsi="Arial Narrow"/>
                <w:sz w:val="20"/>
                <w:szCs w:val="20"/>
              </w:rPr>
              <w:br/>
              <w:t xml:space="preserve">z pompą firmy Karl </w:t>
            </w:r>
            <w:proofErr w:type="spellStart"/>
            <w:r w:rsidRPr="002071E9">
              <w:rPr>
                <w:rFonts w:ascii="Arial Narrow" w:hAnsi="Arial Narrow"/>
                <w:sz w:val="20"/>
                <w:szCs w:val="20"/>
              </w:rPr>
              <w:t>Storz</w:t>
            </w:r>
            <w:proofErr w:type="spellEnd"/>
            <w:r w:rsidRPr="002071E9">
              <w:rPr>
                <w:rFonts w:ascii="Arial Narrow" w:hAnsi="Arial Narrow"/>
                <w:sz w:val="20"/>
                <w:szCs w:val="20"/>
              </w:rPr>
              <w:t xml:space="preserve">  </w:t>
            </w:r>
            <w:proofErr w:type="spellStart"/>
            <w:r w:rsidRPr="002071E9">
              <w:rPr>
                <w:rFonts w:ascii="Arial Narrow" w:hAnsi="Arial Narrow"/>
                <w:sz w:val="20"/>
                <w:szCs w:val="20"/>
              </w:rPr>
              <w:t>Endoskope</w:t>
            </w:r>
            <w:proofErr w:type="spellEnd"/>
            <w:r w:rsidRPr="002071E9">
              <w:rPr>
                <w:rFonts w:ascii="Arial Narrow" w:hAnsi="Arial Narrow"/>
                <w:sz w:val="20"/>
                <w:szCs w:val="20"/>
              </w:rPr>
              <w:t xml:space="preserve">, model </w:t>
            </w:r>
            <w:proofErr w:type="spellStart"/>
            <w:r w:rsidRPr="002071E9">
              <w:rPr>
                <w:rFonts w:ascii="Arial Narrow" w:hAnsi="Arial Narrow"/>
                <w:sz w:val="20"/>
                <w:szCs w:val="20"/>
              </w:rPr>
              <w:t>Endomat</w:t>
            </w:r>
            <w:proofErr w:type="spellEnd"/>
            <w:r w:rsidRPr="002071E9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071E9">
              <w:rPr>
                <w:rFonts w:ascii="Arial Narrow" w:hAnsi="Arial Narrow"/>
                <w:sz w:val="20"/>
                <w:szCs w:val="20"/>
              </w:rPr>
              <w:t>Hamou</w:t>
            </w:r>
            <w:proofErr w:type="spellEnd"/>
            <w:r w:rsidRPr="002071E9">
              <w:rPr>
                <w:rFonts w:ascii="Arial Narrow" w:hAnsi="Arial Narrow"/>
                <w:sz w:val="20"/>
                <w:szCs w:val="20"/>
              </w:rPr>
              <w:t xml:space="preserve"> 200</w:t>
            </w:r>
          </w:p>
        </w:tc>
        <w:tc>
          <w:tcPr>
            <w:tcW w:w="2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4FF569" w14:textId="77777777" w:rsidR="00ED0AD2" w:rsidRPr="002071E9" w:rsidRDefault="00ED0AD2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671AB" w14:textId="77777777" w:rsidR="00ED0AD2" w:rsidRPr="002071E9" w:rsidRDefault="00ED0AD2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3939F" w14:textId="6F3CCC3E" w:rsidR="00ED0AD2" w:rsidRPr="002071E9" w:rsidRDefault="00ED0AD2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bCs/>
                <w:sz w:val="20"/>
                <w:szCs w:val="20"/>
              </w:rPr>
              <w:t>14 dni</w:t>
            </w:r>
            <w:r w:rsidR="00374ADE" w:rsidRPr="002071E9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kalendarzowych</w:t>
            </w:r>
          </w:p>
        </w:tc>
      </w:tr>
      <w:tr w:rsidR="00ED0AD2" w:rsidRPr="002071E9" w14:paraId="275F9480" w14:textId="77777777" w:rsidTr="00D912B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309A0" w14:textId="2FCAF719" w:rsidR="00ED0AD2" w:rsidRPr="002071E9" w:rsidRDefault="00D912B0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4E08B" w14:textId="77777777" w:rsidR="00ED0AD2" w:rsidRPr="002071E9" w:rsidRDefault="00ED0AD2">
            <w:pPr>
              <w:spacing w:before="60" w:after="60" w:line="256" w:lineRule="auto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Dren płuczący, jednorazowy, </w:t>
            </w:r>
            <w:r w:rsidRPr="002071E9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2071E9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do histeroskopii, kompatybilny </w:t>
            </w:r>
            <w:r w:rsidRPr="002071E9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2071E9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z pompą firmy Karl </w:t>
            </w:r>
            <w:proofErr w:type="spellStart"/>
            <w:r w:rsidRPr="002071E9">
              <w:rPr>
                <w:rFonts w:ascii="Arial Narrow" w:hAnsi="Arial Narrow" w:cs="Times New Roman"/>
                <w:bCs/>
                <w:sz w:val="20"/>
                <w:szCs w:val="20"/>
              </w:rPr>
              <w:t>Storz</w:t>
            </w:r>
            <w:proofErr w:type="spellEnd"/>
            <w:r w:rsidRPr="002071E9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071E9">
              <w:rPr>
                <w:rFonts w:ascii="Arial Narrow" w:hAnsi="Arial Narrow"/>
                <w:sz w:val="20"/>
                <w:szCs w:val="20"/>
              </w:rPr>
              <w:t>Endoskope</w:t>
            </w:r>
            <w:proofErr w:type="spellEnd"/>
            <w:r w:rsidRPr="002071E9">
              <w:rPr>
                <w:rFonts w:ascii="Arial Narrow" w:hAnsi="Arial Narrow"/>
                <w:sz w:val="20"/>
                <w:szCs w:val="20"/>
              </w:rPr>
              <w:t xml:space="preserve">, model </w:t>
            </w:r>
            <w:proofErr w:type="spellStart"/>
            <w:r w:rsidRPr="002071E9">
              <w:rPr>
                <w:rFonts w:ascii="Arial Narrow" w:hAnsi="Arial Narrow"/>
                <w:sz w:val="20"/>
                <w:szCs w:val="20"/>
              </w:rPr>
              <w:t>Endomat</w:t>
            </w:r>
            <w:proofErr w:type="spellEnd"/>
            <w:r w:rsidRPr="002071E9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071E9">
              <w:rPr>
                <w:rFonts w:ascii="Arial Narrow" w:hAnsi="Arial Narrow"/>
                <w:sz w:val="20"/>
                <w:szCs w:val="20"/>
              </w:rPr>
              <w:t>Hamou</w:t>
            </w:r>
            <w:proofErr w:type="spellEnd"/>
            <w:r w:rsidRPr="002071E9">
              <w:rPr>
                <w:rFonts w:ascii="Arial Narrow" w:hAnsi="Arial Narrow"/>
                <w:sz w:val="20"/>
                <w:szCs w:val="20"/>
              </w:rPr>
              <w:t xml:space="preserve"> 200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770ECA" w14:textId="77777777" w:rsidR="00ED0AD2" w:rsidRPr="002071E9" w:rsidRDefault="00ED0AD2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F0A23" w14:textId="77777777" w:rsidR="00ED0AD2" w:rsidRPr="002071E9" w:rsidRDefault="00ED0AD2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4C7BD" w14:textId="2E0325D7" w:rsidR="00ED0AD2" w:rsidRPr="002071E9" w:rsidRDefault="00ED0AD2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bCs/>
                <w:sz w:val="20"/>
                <w:szCs w:val="20"/>
              </w:rPr>
              <w:t>14 dni</w:t>
            </w:r>
            <w:r w:rsidR="00374ADE" w:rsidRPr="002071E9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kalendarzowych</w:t>
            </w:r>
          </w:p>
        </w:tc>
      </w:tr>
      <w:tr w:rsidR="00ED0AD2" w:rsidRPr="002071E9" w14:paraId="66F0FE8D" w14:textId="77777777" w:rsidTr="00D912B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0F4AB" w14:textId="18764696" w:rsidR="00ED0AD2" w:rsidRPr="002071E9" w:rsidRDefault="00D912B0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6F8A6" w14:textId="77777777" w:rsidR="00ED0AD2" w:rsidRPr="002071E9" w:rsidRDefault="00ED0AD2">
            <w:pPr>
              <w:spacing w:before="60" w:after="60" w:line="25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071E9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Uszczelka typu pokrywka (50/4), do trokara,</w:t>
            </w:r>
          </w:p>
          <w:p w14:paraId="017DB873" w14:textId="77777777" w:rsidR="00ED0AD2" w:rsidRPr="002071E9" w:rsidRDefault="00ED0AD2">
            <w:pPr>
              <w:spacing w:before="60" w:after="60" w:line="25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9B379" w14:textId="77777777" w:rsidR="00ED0AD2" w:rsidRPr="002071E9" w:rsidRDefault="00ED0AD2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6FC6E" w14:textId="77777777" w:rsidR="00ED0AD2" w:rsidRPr="002071E9" w:rsidRDefault="00ED0AD2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ED43D" w14:textId="35CE92E5" w:rsidR="00ED0AD2" w:rsidRPr="002071E9" w:rsidRDefault="00ED0AD2">
            <w:pPr>
              <w:spacing w:line="256" w:lineRule="auto"/>
              <w:rPr>
                <w:rFonts w:ascii="Arial Narrow" w:hAnsi="Arial Narrow"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bCs/>
                <w:sz w:val="20"/>
                <w:szCs w:val="20"/>
              </w:rPr>
              <w:t>14 dni</w:t>
            </w:r>
            <w:r w:rsidR="00374ADE" w:rsidRPr="002071E9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kalendarzowych</w:t>
            </w:r>
          </w:p>
        </w:tc>
      </w:tr>
      <w:tr w:rsidR="00ED0AD2" w:rsidRPr="002071E9" w14:paraId="7741B323" w14:textId="77777777" w:rsidTr="00D912B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2519F" w14:textId="0C7EAD6E" w:rsidR="00ED0AD2" w:rsidRPr="002071E9" w:rsidRDefault="00D912B0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217E7" w14:textId="77777777" w:rsidR="00ED0AD2" w:rsidRPr="002071E9" w:rsidRDefault="00ED0AD2">
            <w:pPr>
              <w:spacing w:before="60" w:after="60" w:line="25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071E9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Uszczelka typu pokrywka (60/10), do trokara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BDC46" w14:textId="77777777" w:rsidR="00ED0AD2" w:rsidRPr="002071E9" w:rsidRDefault="00ED0AD2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bCs/>
                <w:sz w:val="20"/>
                <w:szCs w:val="20"/>
              </w:rPr>
              <w:t>TAK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E3DBA" w14:textId="77777777" w:rsidR="00ED0AD2" w:rsidRPr="002071E9" w:rsidRDefault="00ED0AD2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92C950" w14:textId="269C52F9" w:rsidR="00ED0AD2" w:rsidRPr="002071E9" w:rsidRDefault="00ED0AD2">
            <w:pPr>
              <w:spacing w:line="256" w:lineRule="auto"/>
              <w:rPr>
                <w:rFonts w:ascii="Arial Narrow" w:hAnsi="Arial Narrow"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bCs/>
                <w:sz w:val="20"/>
                <w:szCs w:val="20"/>
              </w:rPr>
              <w:t>14 dni</w:t>
            </w:r>
            <w:r w:rsidR="00374ADE" w:rsidRPr="002071E9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kalendarzowych</w:t>
            </w:r>
          </w:p>
        </w:tc>
      </w:tr>
      <w:tr w:rsidR="00ED0AD2" w:rsidRPr="002071E9" w14:paraId="17996C9C" w14:textId="77777777" w:rsidTr="00D912B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244F2" w14:textId="72D00CA1" w:rsidR="00ED0AD2" w:rsidRPr="002071E9" w:rsidRDefault="00D912B0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9BC743" w14:textId="77777777" w:rsidR="00ED0AD2" w:rsidRPr="002071E9" w:rsidRDefault="00ED0AD2">
            <w:pPr>
              <w:spacing w:before="60" w:after="60" w:line="25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Pierścień plastikowy, do 30160S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383CE4" w14:textId="77777777" w:rsidR="00ED0AD2" w:rsidRPr="002071E9" w:rsidRDefault="00ED0AD2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bCs/>
                <w:sz w:val="20"/>
                <w:szCs w:val="20"/>
              </w:rPr>
              <w:t>TAK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4D1B7" w14:textId="77777777" w:rsidR="00ED0AD2" w:rsidRPr="002071E9" w:rsidRDefault="00ED0AD2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E3FFB" w14:textId="54108D96" w:rsidR="00ED0AD2" w:rsidRPr="002071E9" w:rsidRDefault="00ED0AD2">
            <w:pPr>
              <w:spacing w:line="256" w:lineRule="auto"/>
              <w:rPr>
                <w:rFonts w:ascii="Arial Narrow" w:hAnsi="Arial Narrow"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bCs/>
                <w:sz w:val="20"/>
                <w:szCs w:val="20"/>
              </w:rPr>
              <w:t>14 dni</w:t>
            </w:r>
            <w:r w:rsidR="00374ADE" w:rsidRPr="002071E9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kalendarzowych</w:t>
            </w:r>
          </w:p>
        </w:tc>
      </w:tr>
      <w:tr w:rsidR="00ED0AD2" w:rsidRPr="002071E9" w14:paraId="5F762957" w14:textId="77777777" w:rsidTr="00D912B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849C7" w14:textId="32817B1E" w:rsidR="00ED0AD2" w:rsidRPr="002071E9" w:rsidRDefault="00D912B0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633E78" w14:textId="77777777" w:rsidR="00ED0AD2" w:rsidRPr="002071E9" w:rsidRDefault="00ED0AD2">
            <w:pPr>
              <w:spacing w:before="60" w:after="60" w:line="25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Uszczelka kanału instrumentowego do </w:t>
            </w:r>
            <w:proofErr w:type="spellStart"/>
            <w:r w:rsidRPr="002071E9">
              <w:rPr>
                <w:rFonts w:ascii="Arial Narrow" w:hAnsi="Arial Narrow" w:cs="Times New Roman"/>
                <w:bCs/>
                <w:sz w:val="20"/>
                <w:szCs w:val="20"/>
              </w:rPr>
              <w:t>histeroksopu</w:t>
            </w:r>
            <w:proofErr w:type="spellEnd"/>
            <w:r w:rsidRPr="002071E9">
              <w:rPr>
                <w:rFonts w:ascii="Arial Narrow" w:hAnsi="Arial Narrow" w:cs="Times New Roman"/>
                <w:bCs/>
                <w:sz w:val="20"/>
                <w:szCs w:val="20"/>
              </w:rPr>
              <w:t>, śr. otworu – 0,8 mm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06014" w14:textId="77777777" w:rsidR="00ED0AD2" w:rsidRPr="002071E9" w:rsidRDefault="00ED0AD2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bCs/>
                <w:sz w:val="20"/>
                <w:szCs w:val="20"/>
              </w:rPr>
              <w:t>TAK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2BAFA" w14:textId="77777777" w:rsidR="00ED0AD2" w:rsidRPr="002071E9" w:rsidRDefault="00ED0AD2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BEF40" w14:textId="20A73141" w:rsidR="00ED0AD2" w:rsidRPr="002071E9" w:rsidRDefault="00ED0AD2">
            <w:pPr>
              <w:spacing w:line="256" w:lineRule="auto"/>
              <w:rPr>
                <w:rFonts w:ascii="Arial Narrow" w:hAnsi="Arial Narrow"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bCs/>
                <w:sz w:val="20"/>
                <w:szCs w:val="20"/>
              </w:rPr>
              <w:t>14 dni</w:t>
            </w:r>
            <w:r w:rsidR="00374ADE" w:rsidRPr="002071E9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kalendarzowych</w:t>
            </w:r>
          </w:p>
        </w:tc>
      </w:tr>
      <w:tr w:rsidR="00ED0AD2" w:rsidRPr="002071E9" w14:paraId="25B5675A" w14:textId="77777777" w:rsidTr="00D912B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CC632" w14:textId="2C5D06D7" w:rsidR="00ED0AD2" w:rsidRPr="002071E9" w:rsidRDefault="00D912B0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sz w:val="20"/>
                <w:szCs w:val="20"/>
              </w:rPr>
              <w:t>7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C52F8" w14:textId="77777777" w:rsidR="00ED0AD2" w:rsidRPr="002071E9" w:rsidRDefault="00ED0AD2">
            <w:pPr>
              <w:pStyle w:val="Tre9ce6tekstu"/>
              <w:spacing w:before="60" w:after="6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bCs/>
                <w:sz w:val="20"/>
                <w:szCs w:val="20"/>
              </w:rPr>
              <w:t>Wkłady do nożyczek sterylne jednorazowe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7AFAA" w14:textId="77777777" w:rsidR="00ED0AD2" w:rsidRPr="002071E9" w:rsidRDefault="00ED0AD2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bCs/>
                <w:sz w:val="20"/>
                <w:szCs w:val="20"/>
              </w:rPr>
              <w:t>TAK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ACFBF" w14:textId="77777777" w:rsidR="00ED0AD2" w:rsidRPr="002071E9" w:rsidRDefault="00ED0AD2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094B3" w14:textId="68B1E70D" w:rsidR="00ED0AD2" w:rsidRPr="002071E9" w:rsidRDefault="00ED0AD2">
            <w:pPr>
              <w:spacing w:line="256" w:lineRule="auto"/>
              <w:rPr>
                <w:rFonts w:ascii="Arial Narrow" w:hAnsi="Arial Narrow"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bCs/>
                <w:sz w:val="20"/>
                <w:szCs w:val="20"/>
              </w:rPr>
              <w:t>90 dni</w:t>
            </w:r>
            <w:r w:rsidR="00374ADE" w:rsidRPr="002071E9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kalendarzowych</w:t>
            </w:r>
          </w:p>
        </w:tc>
      </w:tr>
      <w:tr w:rsidR="00ED0AD2" w:rsidRPr="002071E9" w14:paraId="00832B62" w14:textId="77777777" w:rsidTr="00D912B0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B4752" w14:textId="07DC30E3" w:rsidR="00ED0AD2" w:rsidRPr="002071E9" w:rsidRDefault="00D912B0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sz w:val="20"/>
                <w:szCs w:val="20"/>
              </w:rPr>
              <w:t>8</w:t>
            </w:r>
          </w:p>
        </w:tc>
        <w:tc>
          <w:tcPr>
            <w:tcW w:w="354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DC05EF" w14:textId="77777777" w:rsidR="00ED0AD2" w:rsidRPr="002071E9" w:rsidRDefault="00ED0AD2">
            <w:pPr>
              <w:spacing w:line="27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sz w:val="20"/>
                <w:szCs w:val="20"/>
              </w:rPr>
              <w:t>Olej do zaworów instrumentów, 10 ml</w:t>
            </w:r>
          </w:p>
        </w:tc>
        <w:tc>
          <w:tcPr>
            <w:tcW w:w="269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C6017" w14:textId="6C4AB7F9" w:rsidR="00ED0AD2" w:rsidRPr="002071E9" w:rsidRDefault="00D912B0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2071E9">
              <w:rPr>
                <w:rFonts w:ascii="Arial Narrow" w:hAnsi="Arial Narrow" w:cs="Times New Roman"/>
                <w:bCs/>
                <w:sz w:val="20"/>
                <w:szCs w:val="20"/>
              </w:rPr>
              <w:t>TAK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F2A05" w14:textId="77777777" w:rsidR="00ED0AD2" w:rsidRPr="002071E9" w:rsidRDefault="00ED0AD2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DBEF96" w14:textId="08FD9EB7" w:rsidR="00ED0AD2" w:rsidRPr="002071E9" w:rsidRDefault="00ED0AD2">
            <w:pPr>
              <w:spacing w:line="256" w:lineRule="auto"/>
              <w:rPr>
                <w:rFonts w:ascii="Arial Narrow" w:hAnsi="Arial Narrow" w:cs="Times New Roman"/>
                <w:bCs/>
                <w:sz w:val="20"/>
                <w:szCs w:val="20"/>
                <w:highlight w:val="lightGray"/>
              </w:rPr>
            </w:pPr>
            <w:r w:rsidRPr="002071E9">
              <w:rPr>
                <w:rFonts w:ascii="Arial Narrow" w:hAnsi="Arial Narrow" w:cs="Times New Roman"/>
                <w:bCs/>
                <w:sz w:val="20"/>
                <w:szCs w:val="20"/>
              </w:rPr>
              <w:t>14dni</w:t>
            </w:r>
            <w:r w:rsidR="00374ADE" w:rsidRPr="002071E9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kalendarzowych</w:t>
            </w:r>
          </w:p>
        </w:tc>
      </w:tr>
    </w:tbl>
    <w:p w14:paraId="3C98D8D5" w14:textId="77777777" w:rsidR="00ED0AD2" w:rsidRPr="002071E9" w:rsidRDefault="00ED0AD2" w:rsidP="00ED0AD2">
      <w:pPr>
        <w:rPr>
          <w:rFonts w:ascii="Arial Narrow" w:hAnsi="Arial Narrow" w:cs="Times New Roman"/>
          <w:sz w:val="20"/>
          <w:szCs w:val="20"/>
        </w:rPr>
      </w:pPr>
    </w:p>
    <w:p w14:paraId="4EC34037" w14:textId="77777777" w:rsidR="00ED0AD2" w:rsidRPr="002071E9" w:rsidRDefault="00ED0AD2" w:rsidP="00ED0AD2">
      <w:pPr>
        <w:rPr>
          <w:rFonts w:ascii="Arial Narrow" w:hAnsi="Arial Narrow" w:cs="Times New Roman"/>
          <w:sz w:val="20"/>
          <w:szCs w:val="20"/>
        </w:rPr>
      </w:pPr>
    </w:p>
    <w:p w14:paraId="338359D8" w14:textId="77777777" w:rsidR="00ED0AD2" w:rsidRPr="002071E9" w:rsidRDefault="00ED0AD2" w:rsidP="00ED0AD2">
      <w:pPr>
        <w:rPr>
          <w:rFonts w:ascii="Arial Narrow" w:hAnsi="Arial Narrow" w:cs="Times New Roman"/>
          <w:sz w:val="20"/>
          <w:szCs w:val="20"/>
        </w:rPr>
      </w:pPr>
    </w:p>
    <w:p w14:paraId="704E8CB5" w14:textId="77777777" w:rsidR="00374ADE" w:rsidRPr="002071E9" w:rsidRDefault="00374ADE" w:rsidP="00374ADE">
      <w:pPr>
        <w:rPr>
          <w:rFonts w:ascii="Arial Narrow" w:eastAsia="Times New Roman" w:hAnsi="Arial Narrow" w:cs="Calibri"/>
          <w:b/>
          <w:kern w:val="0"/>
          <w:lang w:eastAsia="zh-CN"/>
        </w:rPr>
      </w:pPr>
      <w:r w:rsidRPr="002071E9">
        <w:rPr>
          <w:rFonts w:ascii="Arial Narrow" w:eastAsia="Times New Roman" w:hAnsi="Arial Narrow" w:cs="Calibri"/>
          <w:b/>
          <w:kern w:val="0"/>
          <w:lang w:eastAsia="zh-CN"/>
        </w:rPr>
        <w:t>Uwagi:</w:t>
      </w:r>
    </w:p>
    <w:p w14:paraId="1079004E" w14:textId="77777777" w:rsidR="00374ADE" w:rsidRPr="002071E9" w:rsidRDefault="00374ADE" w:rsidP="00374ADE">
      <w:pPr>
        <w:rPr>
          <w:rFonts w:ascii="Arial Narrow" w:eastAsia="Times New Roman" w:hAnsi="Arial Narrow" w:cs="Calibri"/>
          <w:kern w:val="0"/>
          <w:lang w:eastAsia="zh-CN"/>
        </w:rPr>
      </w:pPr>
      <w:r w:rsidRPr="002071E9">
        <w:rPr>
          <w:rFonts w:ascii="Arial Narrow" w:eastAsia="Times New Roman" w:hAnsi="Arial Narrow" w:cs="Calibri"/>
          <w:kern w:val="0"/>
          <w:lang w:eastAsia="zh-CN"/>
        </w:rPr>
        <w:t xml:space="preserve">1. </w:t>
      </w:r>
      <w:r w:rsidRPr="002071E9">
        <w:rPr>
          <w:rFonts w:ascii="Arial Narrow" w:eastAsia="Times New Roman" w:hAnsi="Arial Narrow" w:cs="Calibri"/>
          <w:kern w:val="0"/>
          <w:lang w:eastAsia="zh-CN"/>
        </w:rPr>
        <w:tab/>
        <w:t xml:space="preserve">Niespełnienie wymaganych parametrów i warunków spowoduje odrzucenie oferty. </w:t>
      </w:r>
    </w:p>
    <w:p w14:paraId="0D0D7041" w14:textId="77777777" w:rsidR="00374ADE" w:rsidRPr="002071E9" w:rsidRDefault="00374ADE" w:rsidP="00374ADE">
      <w:pPr>
        <w:rPr>
          <w:rFonts w:ascii="Arial Narrow" w:hAnsi="Arial Narrow"/>
        </w:rPr>
      </w:pPr>
    </w:p>
    <w:p w14:paraId="57981EC4" w14:textId="77777777" w:rsidR="00374ADE" w:rsidRPr="002071E9" w:rsidRDefault="00374ADE" w:rsidP="00374ADE">
      <w:pPr>
        <w:rPr>
          <w:rFonts w:ascii="Arial Narrow" w:hAnsi="Arial Narrow" w:cs="Arial"/>
          <w:kern w:val="0"/>
        </w:rPr>
      </w:pPr>
      <w:r w:rsidRPr="002071E9">
        <w:rPr>
          <w:rFonts w:ascii="Arial Narrow" w:hAnsi="Arial Narrow"/>
        </w:rPr>
        <w:t xml:space="preserve">* Dokument składany w formie elektronicznej należy podpisać   w sposób opisany w SWZ </w:t>
      </w:r>
    </w:p>
    <w:p w14:paraId="3919D0F9" w14:textId="00E5B5CF" w:rsidR="00FB7AC3" w:rsidRPr="002071E9" w:rsidRDefault="00ED0AD2" w:rsidP="00ED0AD2">
      <w:pPr>
        <w:rPr>
          <w:rFonts w:ascii="Arial Narrow" w:hAnsi="Arial Narrow"/>
        </w:rPr>
      </w:pPr>
      <w:r w:rsidRPr="002071E9">
        <w:rPr>
          <w:rFonts w:ascii="Arial Narrow" w:hAnsi="Arial Narrow"/>
          <w:sz w:val="20"/>
          <w:szCs w:val="20"/>
        </w:rPr>
        <w:tab/>
      </w:r>
      <w:r w:rsidRPr="002071E9">
        <w:rPr>
          <w:rFonts w:ascii="Arial Narrow" w:hAnsi="Arial Narrow"/>
          <w:sz w:val="20"/>
          <w:szCs w:val="20"/>
        </w:rPr>
        <w:tab/>
      </w:r>
      <w:bookmarkStart w:id="0" w:name="_GoBack"/>
      <w:bookmarkEnd w:id="0"/>
    </w:p>
    <w:sectPr w:rsidR="00FB7AC3" w:rsidRPr="002071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62937" w14:textId="77777777" w:rsidR="00CD2997" w:rsidRDefault="00CD2997" w:rsidP="00226804">
      <w:r>
        <w:separator/>
      </w:r>
    </w:p>
  </w:endnote>
  <w:endnote w:type="continuationSeparator" w:id="0">
    <w:p w14:paraId="3947CA95" w14:textId="77777777" w:rsidR="00CD2997" w:rsidRDefault="00CD2997" w:rsidP="00226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C311F" w14:textId="77777777" w:rsidR="00226804" w:rsidRDefault="002268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80DED" w14:textId="77777777" w:rsidR="00226804" w:rsidRDefault="0022680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9C0F6" w14:textId="77777777" w:rsidR="00226804" w:rsidRDefault="002268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45A66" w14:textId="77777777" w:rsidR="00CD2997" w:rsidRDefault="00CD2997" w:rsidP="00226804">
      <w:r>
        <w:separator/>
      </w:r>
    </w:p>
  </w:footnote>
  <w:footnote w:type="continuationSeparator" w:id="0">
    <w:p w14:paraId="1774D2E5" w14:textId="77777777" w:rsidR="00CD2997" w:rsidRDefault="00CD2997" w:rsidP="00226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69F14" w14:textId="77777777" w:rsidR="00226804" w:rsidRDefault="002268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3BCAD" w14:textId="7639836E" w:rsidR="00226804" w:rsidRDefault="00226804" w:rsidP="00226804">
    <w:pPr>
      <w:pStyle w:val="Nagwek"/>
    </w:pPr>
    <w:r>
      <w:t>Załącznik nr 2                                                                                                                       NZP.2800.6.2025.TP</w:t>
    </w:r>
  </w:p>
  <w:p w14:paraId="1FD9D30E" w14:textId="77777777" w:rsidR="00226804" w:rsidRDefault="0022680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750BF" w14:textId="77777777" w:rsidR="00226804" w:rsidRDefault="0022680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40E"/>
    <w:rsid w:val="002071E9"/>
    <w:rsid w:val="00226804"/>
    <w:rsid w:val="00313071"/>
    <w:rsid w:val="00374ADE"/>
    <w:rsid w:val="003D6D1F"/>
    <w:rsid w:val="006C3FFE"/>
    <w:rsid w:val="0072040E"/>
    <w:rsid w:val="00B01EF1"/>
    <w:rsid w:val="00CD2997"/>
    <w:rsid w:val="00D912B0"/>
    <w:rsid w:val="00ED0AD2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3B5F"/>
  <w15:chartTrackingRefBased/>
  <w15:docId w15:val="{CBBE4A76-2F64-4B9C-A89B-FBCEEDA14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0AD2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eastAsiaTheme="minorEastAsia" w:hAnsi="Liberation Serif" w:cs="Liberation Serif"/>
      <w:sz w:val="24"/>
      <w:szCs w:val="24"/>
      <w:lang w:eastAsia="pl-PL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6804"/>
    <w:pPr>
      <w:widowControl/>
      <w:tabs>
        <w:tab w:val="center" w:pos="4536"/>
        <w:tab w:val="right" w:pos="9072"/>
      </w:tabs>
      <w:suppressAutoHyphens w:val="0"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226804"/>
  </w:style>
  <w:style w:type="paragraph" w:styleId="Stopka">
    <w:name w:val="footer"/>
    <w:basedOn w:val="Normalny"/>
    <w:link w:val="StopkaZnak"/>
    <w:uiPriority w:val="99"/>
    <w:unhideWhenUsed/>
    <w:rsid w:val="00226804"/>
    <w:pPr>
      <w:widowControl/>
      <w:tabs>
        <w:tab w:val="center" w:pos="4536"/>
        <w:tab w:val="right" w:pos="9072"/>
      </w:tabs>
      <w:suppressAutoHyphens w:val="0"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226804"/>
  </w:style>
  <w:style w:type="paragraph" w:styleId="Bezodstpw">
    <w:name w:val="No Spacing"/>
    <w:uiPriority w:val="1"/>
    <w:qFormat/>
    <w:rsid w:val="00ED0AD2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eastAsiaTheme="minorEastAsia" w:hAnsi="Liberation Serif" w:cs="Mangal"/>
      <w:sz w:val="24"/>
      <w:szCs w:val="21"/>
      <w:lang w:eastAsia="pl-PL" w:bidi="hi-IN"/>
      <w14:ligatures w14:val="none"/>
    </w:rPr>
  </w:style>
  <w:style w:type="paragraph" w:customStyle="1" w:styleId="Tre9ce6tekstu">
    <w:name w:val="Treś9cće6 tekstu"/>
    <w:basedOn w:val="Normalny"/>
    <w:uiPriority w:val="99"/>
    <w:rsid w:val="00ED0AD2"/>
    <w:pPr>
      <w:spacing w:after="140" w:line="276" w:lineRule="auto"/>
    </w:pPr>
  </w:style>
  <w:style w:type="paragraph" w:customStyle="1" w:styleId="Gb3f3wka">
    <w:name w:val="Głb3óf3wka"/>
    <w:basedOn w:val="Normalny"/>
    <w:uiPriority w:val="99"/>
    <w:rsid w:val="00ED0AD2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162</Words>
  <Characters>977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6</cp:revision>
  <dcterms:created xsi:type="dcterms:W3CDTF">2025-02-04T09:02:00Z</dcterms:created>
  <dcterms:modified xsi:type="dcterms:W3CDTF">2025-02-05T11:33:00Z</dcterms:modified>
</cp:coreProperties>
</file>