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3DE0" w14:textId="0DC737A6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3A03E4">
        <w:rPr>
          <w:rFonts w:ascii="Arial" w:hAnsi="Arial" w:cs="Arial"/>
          <w:b/>
          <w:bCs/>
          <w:iCs/>
        </w:rPr>
        <w:t>3</w:t>
      </w:r>
      <w:r w:rsidR="009053B0">
        <w:rPr>
          <w:rFonts w:ascii="Arial" w:hAnsi="Arial" w:cs="Arial"/>
          <w:b/>
          <w:bCs/>
          <w:iCs/>
        </w:rPr>
        <w:t>7</w:t>
      </w:r>
      <w:r w:rsidRPr="0032791C">
        <w:rPr>
          <w:rFonts w:ascii="Arial" w:hAnsi="Arial" w:cs="Arial"/>
          <w:b/>
          <w:bCs/>
          <w:iCs/>
        </w:rPr>
        <w:t>/202</w:t>
      </w:r>
      <w:r w:rsidR="009A3F1A">
        <w:rPr>
          <w:rFonts w:ascii="Arial" w:hAnsi="Arial" w:cs="Arial"/>
          <w:b/>
          <w:bCs/>
          <w:iCs/>
        </w:rPr>
        <w:t>4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5D9830EB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9053B0" w:rsidRPr="009053B0">
        <w:rPr>
          <w:rFonts w:ascii="Arial" w:hAnsi="Arial" w:cs="Arial"/>
          <w:b/>
          <w:bCs/>
        </w:rPr>
        <w:t>Dostawa odczynników                       i jednorazowego sprzętu laboratoryjnego wraz z dzierżawą analizatora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3A03E4">
        <w:rPr>
          <w:rFonts w:ascii="Arial" w:hAnsi="Arial" w:cs="Arial"/>
          <w:b/>
        </w:rPr>
        <w:t>3</w:t>
      </w:r>
      <w:r w:rsidR="009053B0">
        <w:rPr>
          <w:rFonts w:ascii="Arial" w:hAnsi="Arial" w:cs="Arial"/>
          <w:b/>
        </w:rPr>
        <w:t>7</w:t>
      </w:r>
      <w:r w:rsidRPr="0032791C">
        <w:rPr>
          <w:rFonts w:ascii="Arial" w:hAnsi="Arial" w:cs="Arial"/>
          <w:b/>
        </w:rPr>
        <w:t>/202</w:t>
      </w:r>
      <w:r w:rsidR="009A3F1A">
        <w:rPr>
          <w:rFonts w:ascii="Arial" w:hAnsi="Arial" w:cs="Arial"/>
          <w:b/>
        </w:rPr>
        <w:t>4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8DED7" w14:textId="77777777" w:rsidR="00A2553E" w:rsidRDefault="00A2553E">
      <w:pPr>
        <w:spacing w:line="240" w:lineRule="auto"/>
      </w:pPr>
      <w:r>
        <w:separator/>
      </w:r>
    </w:p>
  </w:endnote>
  <w:endnote w:type="continuationSeparator" w:id="0">
    <w:p w14:paraId="57BC8620" w14:textId="77777777" w:rsidR="00A2553E" w:rsidRDefault="00A25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2FF13" w14:textId="77777777" w:rsidR="00A2553E" w:rsidRDefault="00A2553E">
      <w:pPr>
        <w:spacing w:after="0"/>
      </w:pPr>
      <w:r>
        <w:separator/>
      </w:r>
    </w:p>
  </w:footnote>
  <w:footnote w:type="continuationSeparator" w:id="0">
    <w:p w14:paraId="17185320" w14:textId="77777777" w:rsidR="00A2553E" w:rsidRDefault="00A2553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118F0"/>
    <w:rsid w:val="00713DA8"/>
    <w:rsid w:val="0071600A"/>
    <w:rsid w:val="00745F16"/>
    <w:rsid w:val="00746532"/>
    <w:rsid w:val="00754D85"/>
    <w:rsid w:val="007726C1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53B0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553E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29</cp:revision>
  <cp:lastPrinted>2024-12-04T07:30:00Z</cp:lastPrinted>
  <dcterms:created xsi:type="dcterms:W3CDTF">2023-01-27T11:49:00Z</dcterms:created>
  <dcterms:modified xsi:type="dcterms:W3CDTF">2024-12-04T07:30:00Z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