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941B9" w14:textId="09031D86" w:rsidR="0065778C" w:rsidRPr="007C6BF2" w:rsidRDefault="007C26D4" w:rsidP="007C26D4">
      <w:pPr>
        <w:ind w:left="6372" w:firstLine="708"/>
        <w:jc w:val="center"/>
        <w:rPr>
          <w:rFonts w:ascii="Century Gothic" w:hAnsi="Century Gothic"/>
          <w:sz w:val="16"/>
          <w:szCs w:val="16"/>
          <w:lang w:val="de-DE"/>
        </w:rPr>
      </w:pPr>
      <w:r>
        <w:rPr>
          <w:rFonts w:ascii="Century Gothic" w:hAnsi="Century Gothic"/>
          <w:color w:val="000000"/>
          <w:sz w:val="16"/>
          <w:szCs w:val="16"/>
        </w:rPr>
        <w:t>Załącznik nr</w:t>
      </w:r>
      <w:r w:rsidR="00F40B71">
        <w:rPr>
          <w:rFonts w:ascii="Century Gothic" w:hAnsi="Century Gothic"/>
          <w:color w:val="000000"/>
          <w:sz w:val="16"/>
          <w:szCs w:val="16"/>
        </w:rPr>
        <w:t xml:space="preserve"> </w:t>
      </w:r>
      <w:r w:rsidR="00387A3C">
        <w:rPr>
          <w:rFonts w:ascii="Century Gothic" w:hAnsi="Century Gothic"/>
          <w:color w:val="000000"/>
          <w:sz w:val="16"/>
          <w:szCs w:val="16"/>
        </w:rPr>
        <w:t>2</w:t>
      </w:r>
    </w:p>
    <w:p w14:paraId="3DBB26E8" w14:textId="77777777" w:rsidR="0065778C" w:rsidRPr="007C6BF2" w:rsidRDefault="0065778C" w:rsidP="0065778C">
      <w:pPr>
        <w:ind w:left="6381" w:firstLine="709"/>
        <w:rPr>
          <w:rFonts w:ascii="Century Gothic" w:hAnsi="Century Gothic"/>
          <w:color w:val="000000"/>
          <w:sz w:val="18"/>
          <w:szCs w:val="18"/>
        </w:rPr>
      </w:pPr>
    </w:p>
    <w:p w14:paraId="4FD05DCF" w14:textId="77777777" w:rsidR="0065778C" w:rsidRPr="007C6BF2" w:rsidRDefault="0065778C" w:rsidP="0065778C">
      <w:pPr>
        <w:suppressAutoHyphens/>
        <w:autoSpaceDE w:val="0"/>
        <w:autoSpaceDN w:val="0"/>
        <w:ind w:left="567"/>
        <w:contextualSpacing/>
        <w:jc w:val="center"/>
        <w:textAlignment w:val="baseline"/>
        <w:rPr>
          <w:rFonts w:ascii="Century Gothic" w:hAnsi="Century Gothic" w:cs="Gulim"/>
          <w:b/>
          <w:color w:val="000000"/>
          <w:kern w:val="1"/>
          <w:sz w:val="18"/>
          <w:szCs w:val="18"/>
          <w:lang w:eastAsia="zh-CN"/>
        </w:rPr>
      </w:pPr>
      <w:r w:rsidRPr="007C6BF2">
        <w:rPr>
          <w:rFonts w:ascii="Century Gothic" w:hAnsi="Century Gothic" w:cs="Gulim"/>
          <w:b/>
          <w:color w:val="000000"/>
          <w:kern w:val="1"/>
          <w:sz w:val="18"/>
          <w:szCs w:val="18"/>
          <w:lang w:eastAsia="zh-CN"/>
        </w:rPr>
        <w:t>KLAUZULA INFORMACYJNA Z ART. 13 RODO:</w:t>
      </w:r>
    </w:p>
    <w:p w14:paraId="07ABABA3" w14:textId="77777777" w:rsidR="0065778C" w:rsidRPr="007C6BF2" w:rsidRDefault="0065778C" w:rsidP="0065778C">
      <w:pPr>
        <w:ind w:left="9" w:right="9"/>
        <w:jc w:val="both"/>
        <w:rPr>
          <w:rFonts w:ascii="Century Gothic" w:hAnsi="Century Gothic"/>
          <w:color w:val="000000"/>
          <w:sz w:val="18"/>
          <w:szCs w:val="18"/>
        </w:rPr>
      </w:pPr>
    </w:p>
    <w:p w14:paraId="5FE45318" w14:textId="77777777" w:rsidR="0065778C" w:rsidRPr="00480BE1" w:rsidRDefault="001F7326" w:rsidP="00480BE1">
      <w:pPr>
        <w:suppressAutoHyphens/>
        <w:autoSpaceDE w:val="0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</w:t>
      </w:r>
      <w:r w:rsidR="0065778C" w:rsidRPr="007C6BF2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480BE1">
        <w:rPr>
          <w:rFonts w:ascii="Century Gothic" w:hAnsi="Century Gothic"/>
          <w:color w:val="000000"/>
          <w:sz w:val="18"/>
          <w:szCs w:val="18"/>
        </w:rPr>
        <w:t>(</w:t>
      </w:r>
      <w:r w:rsidR="00480BE1"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ogólne rozporządzenie o</w:t>
      </w:r>
      <w:r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 </w:t>
      </w:r>
      <w:r w:rsidR="00480BE1"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ochronie danych</w:t>
      </w:r>
      <w:r w:rsidR="00480BE1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;</w:t>
      </w:r>
      <w:r w:rsidR="00480BE1"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 Dz. Urz. UE L </w:t>
      </w:r>
      <w:r w:rsidR="00480BE1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z 2016 r. Nr </w:t>
      </w:r>
      <w:r w:rsidR="00480BE1"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119</w:t>
      </w:r>
      <w:r w:rsidR="00480BE1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,</w:t>
      </w:r>
      <w:r w:rsidR="00480BE1"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 </w:t>
      </w:r>
      <w:r w:rsidR="00480BE1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s</w:t>
      </w:r>
      <w:r w:rsidR="00480BE1"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tr. 1 ze zm.) </w:t>
      </w:r>
      <w:r w:rsidR="00480BE1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zwanym </w:t>
      </w:r>
      <w:r w:rsidR="00480BE1"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dalej „RODO”,</w:t>
      </w:r>
      <w:r w:rsidR="0065778C" w:rsidRPr="007C6BF2">
        <w:rPr>
          <w:rFonts w:ascii="Century Gothic" w:hAnsi="Century Gothic"/>
          <w:color w:val="000000"/>
          <w:sz w:val="18"/>
          <w:szCs w:val="18"/>
        </w:rPr>
        <w:t xml:space="preserve"> informujemy</w:t>
      </w:r>
      <w:r>
        <w:rPr>
          <w:rFonts w:ascii="Century Gothic" w:hAnsi="Century Gothic"/>
          <w:color w:val="000000"/>
          <w:sz w:val="18"/>
          <w:szCs w:val="18"/>
        </w:rPr>
        <w:t>, że:</w:t>
      </w:r>
    </w:p>
    <w:p w14:paraId="5554B97A" w14:textId="77777777" w:rsidR="001F7326" w:rsidRPr="005E78FC" w:rsidRDefault="001F7326" w:rsidP="00165F03">
      <w:pPr>
        <w:numPr>
          <w:ilvl w:val="1"/>
          <w:numId w:val="13"/>
        </w:numPr>
        <w:tabs>
          <w:tab w:val="clear" w:pos="501"/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administratorem Pani/Pana danych osobowych jest Komendant Stołeczny Policji z siedzibą przy </w:t>
      </w: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br/>
        <w:t>ul. Nowolipie 2 w Warszawie;</w:t>
      </w:r>
    </w:p>
    <w:p w14:paraId="5AA669C5" w14:textId="43907BEE" w:rsidR="001F7326" w:rsidRPr="000B02CB" w:rsidRDefault="001F7326" w:rsidP="00165F03">
      <w:pPr>
        <w:numPr>
          <w:ilvl w:val="1"/>
          <w:numId w:val="13"/>
        </w:numPr>
        <w:tabs>
          <w:tab w:val="clear" w:pos="501"/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nadzór nad prawidłowym przetwarzaniem danych osobowych sprawuje Inspektor Ochrony Danych:</w:t>
      </w:r>
      <w:r w:rsidR="000B02CB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 </w:t>
      </w:r>
      <w:r w:rsidR="00E67E33" w:rsidRPr="000B02CB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a</w:t>
      </w:r>
      <w:r w:rsidRPr="000B02CB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dres: ul. Nowolipie 2, 00-150 Warszawa</w:t>
      </w:r>
      <w:r w:rsidR="000B02CB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, </w:t>
      </w:r>
      <w:r w:rsidRPr="000B02CB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e-mail: </w:t>
      </w:r>
      <w:r w:rsidRPr="000B02CB">
        <w:rPr>
          <w:rStyle w:val="Hipercze"/>
          <w:rFonts w:ascii="Century Gothic" w:hAnsi="Century Gothic" w:cs="Gulim"/>
          <w:color w:val="000000"/>
          <w:kern w:val="1"/>
          <w:sz w:val="18"/>
          <w:szCs w:val="18"/>
          <w:u w:val="none"/>
          <w:lang w:eastAsia="zh-CN"/>
        </w:rPr>
        <w:t>iod@ksp.policja.gov.pl</w:t>
      </w:r>
    </w:p>
    <w:p w14:paraId="5E4163E4" w14:textId="77777777" w:rsidR="004E195C" w:rsidRPr="004E195C" w:rsidRDefault="0062321B" w:rsidP="00165F03">
      <w:pPr>
        <w:numPr>
          <w:ilvl w:val="1"/>
          <w:numId w:val="13"/>
        </w:numPr>
        <w:tabs>
          <w:tab w:val="clear" w:pos="501"/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1F7326">
        <w:rPr>
          <w:rFonts w:ascii="Century Gothic" w:hAnsi="Century Gothic"/>
          <w:color w:val="000000"/>
          <w:sz w:val="18"/>
          <w:szCs w:val="18"/>
        </w:rPr>
        <w:t>Pani/Pana dane osobowe przetwarzane będą na</w:t>
      </w:r>
      <w:r w:rsidR="002B1289" w:rsidRPr="001F7326">
        <w:rPr>
          <w:rFonts w:ascii="Century Gothic" w:hAnsi="Century Gothic"/>
          <w:color w:val="000000"/>
          <w:sz w:val="18"/>
          <w:szCs w:val="18"/>
        </w:rPr>
        <w:t xml:space="preserve"> podstawie</w:t>
      </w:r>
      <w:r w:rsidR="004E195C">
        <w:rPr>
          <w:rFonts w:ascii="Century Gothic" w:hAnsi="Century Gothic"/>
          <w:color w:val="000000"/>
          <w:sz w:val="18"/>
          <w:szCs w:val="18"/>
        </w:rPr>
        <w:t>:</w:t>
      </w:r>
    </w:p>
    <w:p w14:paraId="388BE54B" w14:textId="77777777" w:rsidR="004E195C" w:rsidRPr="0012232A" w:rsidRDefault="002B1289" w:rsidP="004E195C">
      <w:pPr>
        <w:pStyle w:val="Akapitzlist"/>
        <w:numPr>
          <w:ilvl w:val="0"/>
          <w:numId w:val="16"/>
        </w:numPr>
        <w:tabs>
          <w:tab w:val="left" w:pos="567"/>
        </w:tabs>
        <w:suppressAutoHyphens/>
        <w:autoSpaceDE w:val="0"/>
        <w:autoSpaceDN w:val="0"/>
        <w:jc w:val="both"/>
        <w:textAlignment w:val="baseline"/>
        <w:rPr>
          <w:rFonts w:ascii="Century Gothic" w:hAnsi="Century Gothic"/>
          <w:color w:val="FF0000"/>
          <w:sz w:val="18"/>
          <w:szCs w:val="18"/>
        </w:rPr>
      </w:pPr>
      <w:r w:rsidRPr="0012232A">
        <w:rPr>
          <w:rFonts w:ascii="Century Gothic" w:hAnsi="Century Gothic"/>
          <w:color w:val="FF0000"/>
          <w:sz w:val="18"/>
          <w:szCs w:val="18"/>
        </w:rPr>
        <w:t xml:space="preserve">art. 6 ust. 1 lit. b </w:t>
      </w:r>
      <w:r w:rsidR="0062321B" w:rsidRPr="0012232A">
        <w:rPr>
          <w:rFonts w:ascii="Century Gothic" w:hAnsi="Century Gothic"/>
          <w:color w:val="FF0000"/>
          <w:sz w:val="18"/>
          <w:szCs w:val="18"/>
        </w:rPr>
        <w:t>RODO</w:t>
      </w:r>
      <w:r w:rsidR="007F6297" w:rsidRPr="0012232A">
        <w:rPr>
          <w:rFonts w:ascii="Century Gothic" w:hAnsi="Century Gothic"/>
          <w:color w:val="FF0000"/>
          <w:sz w:val="18"/>
          <w:szCs w:val="18"/>
        </w:rPr>
        <w:t xml:space="preserve"> w celu </w:t>
      </w:r>
      <w:r w:rsidR="004E195C" w:rsidRPr="0012232A">
        <w:rPr>
          <w:rFonts w:ascii="Century Gothic" w:hAnsi="Century Gothic"/>
          <w:color w:val="FF0000"/>
          <w:sz w:val="18"/>
          <w:szCs w:val="18"/>
        </w:rPr>
        <w:t>wykonania</w:t>
      </w:r>
      <w:r w:rsidR="007F6297" w:rsidRPr="0012232A">
        <w:rPr>
          <w:rFonts w:ascii="Century Gothic" w:hAnsi="Century Gothic"/>
          <w:color w:val="FF0000"/>
          <w:sz w:val="18"/>
          <w:szCs w:val="18"/>
        </w:rPr>
        <w:t xml:space="preserve"> umowy nr……………………..</w:t>
      </w:r>
      <w:r w:rsidR="000B02CB" w:rsidRPr="0012232A">
        <w:rPr>
          <w:rFonts w:ascii="Century Gothic" w:hAnsi="Century Gothic"/>
          <w:color w:val="FF0000"/>
          <w:sz w:val="18"/>
          <w:szCs w:val="18"/>
        </w:rPr>
        <w:t xml:space="preserve"> </w:t>
      </w:r>
    </w:p>
    <w:p w14:paraId="520C488A" w14:textId="41B69CEA" w:rsidR="004E195C" w:rsidRPr="006D09C2" w:rsidRDefault="006D09C2" w:rsidP="006D09C2">
      <w:pPr>
        <w:pStyle w:val="Akapitzlist"/>
        <w:numPr>
          <w:ilvl w:val="0"/>
          <w:numId w:val="16"/>
        </w:numPr>
        <w:tabs>
          <w:tab w:val="left" w:pos="567"/>
        </w:tabs>
        <w:suppressAutoHyphens/>
        <w:autoSpaceDE w:val="0"/>
        <w:autoSpaceDN w:val="0"/>
        <w:jc w:val="both"/>
        <w:textAlignment w:val="baseline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art. 6 ust. 1 lit. f RODO</w:t>
      </w:r>
      <w:r w:rsidR="00165F03">
        <w:rPr>
          <w:rFonts w:ascii="Century Gothic" w:hAnsi="Century Gothic"/>
          <w:color w:val="000000"/>
          <w:sz w:val="18"/>
          <w:szCs w:val="18"/>
        </w:rPr>
        <w:t xml:space="preserve"> w celu zapewnienia współpracy przy realizacji umowy oraz </w:t>
      </w:r>
      <w:r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0B02CB" w:rsidRPr="004E195C">
        <w:rPr>
          <w:rFonts w:ascii="Century Gothic" w:hAnsi="Century Gothic"/>
          <w:color w:val="000000"/>
          <w:sz w:val="18"/>
          <w:szCs w:val="18"/>
        </w:rPr>
        <w:t>dochodzenia</w:t>
      </w:r>
      <w:r>
        <w:rPr>
          <w:rFonts w:ascii="Century Gothic" w:hAnsi="Century Gothic"/>
          <w:color w:val="000000"/>
          <w:sz w:val="18"/>
          <w:szCs w:val="18"/>
        </w:rPr>
        <w:t xml:space="preserve"> lub obrony przed</w:t>
      </w:r>
      <w:r w:rsidR="000B02CB" w:rsidRPr="004E195C">
        <w:rPr>
          <w:rFonts w:ascii="Century Gothic" w:hAnsi="Century Gothic"/>
          <w:color w:val="000000"/>
          <w:sz w:val="18"/>
          <w:szCs w:val="18"/>
        </w:rPr>
        <w:t xml:space="preserve"> ewentualn</w:t>
      </w:r>
      <w:r>
        <w:rPr>
          <w:rFonts w:ascii="Century Gothic" w:hAnsi="Century Gothic"/>
          <w:color w:val="000000"/>
          <w:sz w:val="18"/>
          <w:szCs w:val="18"/>
        </w:rPr>
        <w:t>ymi</w:t>
      </w:r>
      <w:r w:rsidR="000B02CB" w:rsidRPr="004E195C">
        <w:rPr>
          <w:rFonts w:ascii="Century Gothic" w:hAnsi="Century Gothic"/>
          <w:color w:val="000000"/>
          <w:sz w:val="18"/>
          <w:szCs w:val="18"/>
        </w:rPr>
        <w:t xml:space="preserve"> roszcze</w:t>
      </w:r>
      <w:r>
        <w:rPr>
          <w:rFonts w:ascii="Century Gothic" w:hAnsi="Century Gothic"/>
          <w:color w:val="000000"/>
          <w:sz w:val="18"/>
          <w:szCs w:val="18"/>
        </w:rPr>
        <w:t>niami związanymi z realizacją umowy;</w:t>
      </w:r>
      <w:r w:rsidR="000B02CB" w:rsidRPr="004E195C">
        <w:rPr>
          <w:rFonts w:ascii="Century Gothic" w:hAnsi="Century Gothic"/>
          <w:color w:val="000000"/>
          <w:sz w:val="18"/>
          <w:szCs w:val="18"/>
        </w:rPr>
        <w:t xml:space="preserve"> </w:t>
      </w:r>
    </w:p>
    <w:p w14:paraId="7184FC26" w14:textId="6AFB8108" w:rsidR="000B02CB" w:rsidRPr="000702AD" w:rsidRDefault="000B02CB" w:rsidP="000702AD">
      <w:pPr>
        <w:numPr>
          <w:ilvl w:val="1"/>
          <w:numId w:val="13"/>
        </w:numPr>
        <w:tabs>
          <w:tab w:val="clear" w:pos="501"/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>
        <w:rPr>
          <w:rFonts w:ascii="Century Gothic" w:hAnsi="Century Gothic"/>
          <w:color w:val="000000"/>
          <w:sz w:val="18"/>
          <w:szCs w:val="18"/>
        </w:rPr>
        <w:t>w związku z przetwarzaniem danych w celu, o którym mowa w pkt 3 odbiorcami Pani</w:t>
      </w:r>
      <w:bookmarkStart w:id="0" w:name="_Hlk152156378"/>
      <w:r w:rsidR="000702AD">
        <w:rPr>
          <w:rFonts w:ascii="Century Gothic" w:hAnsi="Century Gothic"/>
          <w:color w:val="000000"/>
          <w:sz w:val="18"/>
          <w:szCs w:val="18"/>
        </w:rPr>
        <w:t xml:space="preserve">/Pana danych </w:t>
      </w:r>
      <w:bookmarkStart w:id="1" w:name="_GoBack"/>
      <w:bookmarkEnd w:id="1"/>
      <w:r w:rsidR="000702AD">
        <w:rPr>
          <w:rFonts w:ascii="Century Gothic" w:hAnsi="Century Gothic"/>
          <w:color w:val="000000"/>
          <w:sz w:val="18"/>
          <w:szCs w:val="18"/>
        </w:rPr>
        <w:t xml:space="preserve">osobowych mogą być </w:t>
      </w:r>
      <w:r w:rsidR="00B97953" w:rsidRPr="000702AD">
        <w:rPr>
          <w:rFonts w:ascii="Century Gothic" w:hAnsi="Century Gothic"/>
          <w:color w:val="000000"/>
          <w:sz w:val="18"/>
          <w:szCs w:val="18"/>
        </w:rPr>
        <w:t>organy władzy publicznej oraz podmioty wykonujące zadania publiczne lub działające na zlecenie organów władzy publicznej, w zakresie i w celach, które wynikają z</w:t>
      </w:r>
      <w:r w:rsidR="00BD532C" w:rsidRPr="000702AD">
        <w:rPr>
          <w:rFonts w:ascii="Century Gothic" w:hAnsi="Century Gothic"/>
          <w:color w:val="000000"/>
          <w:sz w:val="18"/>
          <w:szCs w:val="18"/>
        </w:rPr>
        <w:t> </w:t>
      </w:r>
      <w:r w:rsidR="00B97953" w:rsidRPr="000702AD">
        <w:rPr>
          <w:rFonts w:ascii="Century Gothic" w:hAnsi="Century Gothic"/>
          <w:color w:val="000000"/>
          <w:sz w:val="18"/>
          <w:szCs w:val="18"/>
        </w:rPr>
        <w:t>przepisów powszechnie obowiązującego prawa</w:t>
      </w:r>
      <w:bookmarkEnd w:id="0"/>
      <w:r w:rsidR="00B97953" w:rsidRPr="000702AD">
        <w:rPr>
          <w:rFonts w:ascii="Century Gothic" w:hAnsi="Century Gothic"/>
          <w:color w:val="000000"/>
          <w:sz w:val="18"/>
          <w:szCs w:val="18"/>
        </w:rPr>
        <w:t>;</w:t>
      </w:r>
      <w:r w:rsidR="007B49FE" w:rsidRPr="000702AD">
        <w:rPr>
          <w:rFonts w:ascii="Century Gothic" w:hAnsi="Century Gothic"/>
          <w:color w:val="000000"/>
          <w:sz w:val="18"/>
          <w:szCs w:val="18"/>
        </w:rPr>
        <w:t xml:space="preserve"> </w:t>
      </w:r>
    </w:p>
    <w:p w14:paraId="0BD9A862" w14:textId="77777777" w:rsidR="00FB4A64" w:rsidRPr="00FB4A64" w:rsidRDefault="00607E4C" w:rsidP="00165F03">
      <w:pPr>
        <w:numPr>
          <w:ilvl w:val="1"/>
          <w:numId w:val="13"/>
        </w:numPr>
        <w:tabs>
          <w:tab w:val="clear" w:pos="501"/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B97953">
        <w:rPr>
          <w:rFonts w:ascii="Century Gothic" w:hAnsi="Century Gothic"/>
          <w:color w:val="000000"/>
          <w:sz w:val="18"/>
          <w:szCs w:val="18"/>
        </w:rPr>
        <w:t>Pani/Pana dane osobowe będą przechowywane:</w:t>
      </w:r>
      <w:r w:rsidR="00FB4A64">
        <w:rPr>
          <w:rFonts w:ascii="Century Gothic" w:hAnsi="Century Gothic"/>
          <w:color w:val="000000"/>
          <w:sz w:val="18"/>
          <w:szCs w:val="18"/>
        </w:rPr>
        <w:t xml:space="preserve">  </w:t>
      </w:r>
    </w:p>
    <w:p w14:paraId="381D653C" w14:textId="6EBC5A60" w:rsidR="00FB4A64" w:rsidRPr="00E67E33" w:rsidRDefault="00607E4C" w:rsidP="00E67E33">
      <w:pPr>
        <w:pStyle w:val="Akapitzlist"/>
        <w:numPr>
          <w:ilvl w:val="1"/>
          <w:numId w:val="14"/>
        </w:numPr>
        <w:ind w:right="11"/>
        <w:jc w:val="both"/>
        <w:rPr>
          <w:rFonts w:ascii="Century Gothic" w:hAnsi="Century Gothic"/>
          <w:color w:val="000000"/>
          <w:sz w:val="18"/>
          <w:szCs w:val="18"/>
        </w:rPr>
      </w:pPr>
      <w:r w:rsidRPr="00E67E33">
        <w:rPr>
          <w:rFonts w:ascii="Century Gothic" w:hAnsi="Century Gothic"/>
          <w:color w:val="000000"/>
          <w:sz w:val="18"/>
          <w:szCs w:val="18"/>
        </w:rPr>
        <w:t>do celów realizacji umowy,</w:t>
      </w:r>
    </w:p>
    <w:p w14:paraId="5AC17A06" w14:textId="77777777" w:rsidR="00607E4C" w:rsidRPr="00FB4A64" w:rsidRDefault="00607E4C" w:rsidP="00FB4A64">
      <w:pPr>
        <w:numPr>
          <w:ilvl w:val="1"/>
          <w:numId w:val="14"/>
        </w:numPr>
        <w:ind w:right="11"/>
        <w:jc w:val="both"/>
        <w:rPr>
          <w:rFonts w:ascii="Century Gothic" w:hAnsi="Century Gothic"/>
          <w:color w:val="000000"/>
          <w:sz w:val="18"/>
          <w:szCs w:val="18"/>
        </w:rPr>
      </w:pPr>
      <w:r w:rsidRPr="00FB4A64">
        <w:rPr>
          <w:rFonts w:ascii="Century Gothic" w:hAnsi="Century Gothic"/>
          <w:color w:val="000000"/>
          <w:sz w:val="18"/>
          <w:szCs w:val="18"/>
        </w:rPr>
        <w:t xml:space="preserve">po zakończeniu umowy przez </w:t>
      </w:r>
      <w:r w:rsidR="00BE374B" w:rsidRPr="00FB4A64">
        <w:rPr>
          <w:rFonts w:ascii="Century Gothic" w:hAnsi="Century Gothic"/>
          <w:color w:val="000000"/>
          <w:sz w:val="18"/>
          <w:szCs w:val="18"/>
        </w:rPr>
        <w:t xml:space="preserve">okres </w:t>
      </w:r>
      <w:r w:rsidRPr="00FB4A64">
        <w:rPr>
          <w:rFonts w:ascii="Century Gothic" w:hAnsi="Century Gothic"/>
          <w:color w:val="000000"/>
          <w:sz w:val="18"/>
          <w:szCs w:val="18"/>
        </w:rPr>
        <w:t>określony w przepisach</w:t>
      </w:r>
      <w:r w:rsidR="00BE374B" w:rsidRPr="00FB4A64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FB4A64">
        <w:rPr>
          <w:rFonts w:ascii="Century Gothic" w:hAnsi="Century Gothic"/>
          <w:color w:val="000000"/>
          <w:sz w:val="18"/>
          <w:szCs w:val="18"/>
        </w:rPr>
        <w:t>powszechnie obowiązującego prawa, w szczególności:</w:t>
      </w:r>
    </w:p>
    <w:p w14:paraId="4B73201B" w14:textId="15D2F3B2" w:rsidR="00FB4A64" w:rsidRDefault="00D6476B" w:rsidP="009D3115">
      <w:pPr>
        <w:ind w:left="1416" w:right="11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- </w:t>
      </w:r>
      <w:r w:rsidR="00FB4A64" w:rsidRPr="007C6BF2">
        <w:rPr>
          <w:rFonts w:ascii="Century Gothic" w:hAnsi="Century Gothic"/>
          <w:color w:val="000000"/>
          <w:sz w:val="18"/>
          <w:szCs w:val="18"/>
        </w:rPr>
        <w:t xml:space="preserve">przez okres przechowywania dokumentacji księgowej i podatkowej wynikający z przepisów prawa </w:t>
      </w:r>
      <w:r w:rsidR="003B5929">
        <w:rPr>
          <w:rFonts w:ascii="Century Gothic" w:hAnsi="Century Gothic"/>
          <w:color w:val="000000"/>
          <w:sz w:val="18"/>
          <w:szCs w:val="18"/>
        </w:rPr>
        <w:t xml:space="preserve">  </w:t>
      </w:r>
      <w:r w:rsidR="00FB4A64" w:rsidRPr="007C6BF2">
        <w:rPr>
          <w:rFonts w:ascii="Century Gothic" w:hAnsi="Century Gothic"/>
          <w:color w:val="000000"/>
          <w:sz w:val="18"/>
          <w:szCs w:val="18"/>
        </w:rPr>
        <w:t>do celów dokonywania rozliczeń,</w:t>
      </w:r>
    </w:p>
    <w:p w14:paraId="1AA3832D" w14:textId="65FA24BE" w:rsidR="00FB4A64" w:rsidRPr="007C6BF2" w:rsidRDefault="009D3115" w:rsidP="009D3115">
      <w:pPr>
        <w:ind w:left="1416" w:right="11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- </w:t>
      </w:r>
      <w:r w:rsidR="00FB4A64" w:rsidRPr="007C6BF2">
        <w:rPr>
          <w:rFonts w:ascii="Century Gothic" w:hAnsi="Century Gothic"/>
          <w:color w:val="000000"/>
          <w:sz w:val="18"/>
          <w:szCs w:val="18"/>
        </w:rPr>
        <w:t>przez okres przedawnienia roszczeń wynikający z przepisów prawa do celów dochodzenia roszczeń</w:t>
      </w:r>
      <w:r w:rsidR="00621671">
        <w:rPr>
          <w:rFonts w:ascii="Century Gothic" w:hAnsi="Century Gothic"/>
          <w:color w:val="000000"/>
          <w:sz w:val="18"/>
          <w:szCs w:val="18"/>
        </w:rPr>
        <w:t xml:space="preserve"> lub ochrony przed nimi</w:t>
      </w:r>
      <w:r w:rsidR="00FB4A64" w:rsidRPr="007C6BF2">
        <w:rPr>
          <w:rFonts w:ascii="Century Gothic" w:hAnsi="Century Gothic"/>
          <w:color w:val="000000"/>
          <w:sz w:val="18"/>
          <w:szCs w:val="18"/>
        </w:rPr>
        <w:t xml:space="preserve">, </w:t>
      </w:r>
    </w:p>
    <w:p w14:paraId="0DEC273F" w14:textId="73155D41" w:rsidR="00FB4A64" w:rsidRPr="00FA3EB7" w:rsidRDefault="009D3115" w:rsidP="009D3115">
      <w:pPr>
        <w:ind w:left="1416" w:right="11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- </w:t>
      </w:r>
      <w:r w:rsidR="00FB4A64" w:rsidRPr="00F65CB6">
        <w:rPr>
          <w:rFonts w:ascii="Century Gothic" w:hAnsi="Century Gothic"/>
          <w:color w:val="000000"/>
          <w:sz w:val="18"/>
          <w:szCs w:val="18"/>
        </w:rPr>
        <w:t>przez okres wynikający z kategorii archiwalnej ze względu na cele archiwalne w interesie publicznym zgodnie z Jednolitym Rzeczowym Wykazem Akt Policji</w:t>
      </w:r>
      <w:r w:rsidR="00621671" w:rsidRPr="00F65CB6">
        <w:rPr>
          <w:rFonts w:ascii="Century Gothic" w:hAnsi="Century Gothic"/>
          <w:color w:val="000000"/>
          <w:sz w:val="18"/>
          <w:szCs w:val="18"/>
        </w:rPr>
        <w:t xml:space="preserve">, </w:t>
      </w:r>
      <w:r w:rsidR="007B49FE" w:rsidRPr="00F65CB6">
        <w:rPr>
          <w:rFonts w:ascii="Century Gothic" w:hAnsi="Century Gothic"/>
          <w:color w:val="000000"/>
          <w:sz w:val="18"/>
          <w:szCs w:val="18"/>
        </w:rPr>
        <w:t>który zgodnie z art. 6 ust. 2 ustawy</w:t>
      </w:r>
      <w:r w:rsidR="00F40B71" w:rsidRPr="00F65CB6">
        <w:rPr>
          <w:rFonts w:ascii="Century Gothic" w:hAnsi="Century Gothic"/>
          <w:color w:val="000000"/>
          <w:sz w:val="18"/>
          <w:szCs w:val="18"/>
        </w:rPr>
        <w:t xml:space="preserve">  dnia 14 lipca 1983 r. o</w:t>
      </w:r>
      <w:r w:rsidR="003B5929">
        <w:rPr>
          <w:rFonts w:ascii="Century Gothic" w:hAnsi="Century Gothic"/>
          <w:color w:val="000000"/>
          <w:sz w:val="18"/>
          <w:szCs w:val="18"/>
        </w:rPr>
        <w:t xml:space="preserve"> narodowym zasobie archiwalnym </w:t>
      </w:r>
      <w:r w:rsidR="00F40B71" w:rsidRPr="00F65CB6">
        <w:rPr>
          <w:rFonts w:ascii="Century Gothic" w:hAnsi="Century Gothic"/>
          <w:color w:val="000000"/>
          <w:sz w:val="18"/>
          <w:szCs w:val="18"/>
        </w:rPr>
        <w:t>i archiwum został przygotowany w porozumieniu z Naczelnym Dyrektorem Archiwów Państwowych.</w:t>
      </w:r>
    </w:p>
    <w:p w14:paraId="37AA63D2" w14:textId="24CE7697" w:rsidR="00FB4A64" w:rsidRDefault="009D3115" w:rsidP="009D3115">
      <w:pPr>
        <w:ind w:left="1416" w:right="11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- </w:t>
      </w:r>
      <w:r w:rsidR="00FB4A64" w:rsidRPr="007C6BF2">
        <w:rPr>
          <w:rFonts w:ascii="Century Gothic" w:hAnsi="Century Gothic"/>
          <w:color w:val="000000"/>
          <w:sz w:val="18"/>
          <w:szCs w:val="18"/>
        </w:rPr>
        <w:t>przez okres określony w odrębnych przepisach do celów badań naukowych lub historycznych lub statystycznych;</w:t>
      </w:r>
    </w:p>
    <w:p w14:paraId="1EC43127" w14:textId="19896228" w:rsidR="00607E4C" w:rsidRPr="00FB4A64" w:rsidRDefault="00607E4C" w:rsidP="00FB4A64">
      <w:pPr>
        <w:numPr>
          <w:ilvl w:val="1"/>
          <w:numId w:val="14"/>
        </w:numPr>
        <w:ind w:right="11"/>
        <w:jc w:val="both"/>
        <w:rPr>
          <w:rFonts w:ascii="Century Gothic" w:hAnsi="Century Gothic"/>
          <w:color w:val="000000"/>
          <w:sz w:val="18"/>
          <w:szCs w:val="18"/>
        </w:rPr>
      </w:pPr>
      <w:r w:rsidRPr="00FB4A64">
        <w:rPr>
          <w:rFonts w:ascii="Century Gothic" w:hAnsi="Century Gothic"/>
          <w:color w:val="000000"/>
          <w:sz w:val="18"/>
          <w:szCs w:val="18"/>
        </w:rPr>
        <w:t>w odniesieniu do rzeczowych składników m</w:t>
      </w:r>
      <w:r w:rsidR="003B5929">
        <w:rPr>
          <w:rFonts w:ascii="Century Gothic" w:hAnsi="Century Gothic"/>
          <w:color w:val="000000"/>
          <w:sz w:val="18"/>
          <w:szCs w:val="18"/>
        </w:rPr>
        <w:t>ajątku ruchomego sfinansowanych l</w:t>
      </w:r>
      <w:r w:rsidRPr="00FB4A64">
        <w:rPr>
          <w:rFonts w:ascii="Century Gothic" w:hAnsi="Century Gothic"/>
          <w:color w:val="000000"/>
          <w:sz w:val="18"/>
          <w:szCs w:val="18"/>
        </w:rPr>
        <w:t>ub współfinansowanych w ramach projektów realizowanych ze środków pomocowych krajowych i zagranicznych okres przechowywania uwzględniał będzie wymogi dotyczące okresu przechowywania obowiązujące w przepisach prawa właściwych dla środka pomocowego.</w:t>
      </w:r>
    </w:p>
    <w:p w14:paraId="679E720B" w14:textId="77777777" w:rsidR="00416ADF" w:rsidRPr="00FB4A64" w:rsidRDefault="00FB4A64" w:rsidP="00165F03">
      <w:pPr>
        <w:pStyle w:val="Akapitzlist"/>
        <w:numPr>
          <w:ilvl w:val="1"/>
          <w:numId w:val="13"/>
        </w:numPr>
        <w:tabs>
          <w:tab w:val="clear" w:pos="501"/>
          <w:tab w:val="num" w:pos="851"/>
        </w:tabs>
        <w:ind w:left="567" w:right="11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w</w:t>
      </w:r>
      <w:r w:rsidR="00416ADF" w:rsidRPr="00FB4A64">
        <w:rPr>
          <w:rFonts w:ascii="Century Gothic" w:hAnsi="Century Gothic"/>
          <w:color w:val="000000"/>
          <w:sz w:val="18"/>
          <w:szCs w:val="18"/>
        </w:rPr>
        <w:t xml:space="preserve"> związku z przetwarzaniem Pani/Pana danych osobowych przysługują Pani/Panu następujące prawa:</w:t>
      </w:r>
    </w:p>
    <w:p w14:paraId="4489F7C6" w14:textId="77777777" w:rsidR="00416ADF" w:rsidRPr="008E69C7" w:rsidRDefault="00416ADF" w:rsidP="00416ADF">
      <w:pPr>
        <w:pStyle w:val="Akapitzlist"/>
        <w:numPr>
          <w:ilvl w:val="0"/>
          <w:numId w:val="12"/>
        </w:numPr>
        <w:suppressAutoHyphens/>
        <w:autoSpaceDE w:val="0"/>
        <w:autoSpaceDN w:val="0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</w:pPr>
      <w:r w:rsidRPr="008E69C7"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  <w:t>na podstawie art. 15 RODO prawo dostępu do danych osobowych Pani/Pana dotyczących;</w:t>
      </w:r>
    </w:p>
    <w:p w14:paraId="7BF3305B" w14:textId="77777777" w:rsidR="00416ADF" w:rsidRDefault="00416ADF" w:rsidP="00416ADF">
      <w:pPr>
        <w:pStyle w:val="Akapitzlist"/>
        <w:numPr>
          <w:ilvl w:val="0"/>
          <w:numId w:val="12"/>
        </w:numPr>
        <w:suppressAutoHyphens/>
        <w:autoSpaceDE w:val="0"/>
        <w:autoSpaceDN w:val="0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</w:pPr>
      <w:r w:rsidRPr="008E69C7"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  <w:t>na podstawie art. 16 RODO prawo do sprostowania Pani/Pana danych osobowych;</w:t>
      </w:r>
    </w:p>
    <w:p w14:paraId="14624293" w14:textId="6F07DA8D" w:rsidR="00416ADF" w:rsidRPr="00781D3B" w:rsidRDefault="00416ADF" w:rsidP="00781D3B">
      <w:pPr>
        <w:pStyle w:val="Akapitzlist"/>
        <w:numPr>
          <w:ilvl w:val="0"/>
          <w:numId w:val="12"/>
        </w:numPr>
        <w:suppressAutoHyphens/>
        <w:autoSpaceDE w:val="0"/>
        <w:autoSpaceDN w:val="0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</w:pPr>
      <w:r w:rsidRPr="00781D3B"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  <w:t>na podstawie art. 20 RODO prawo do przenoszenia danyc</w:t>
      </w:r>
      <w:r w:rsidR="006D09C2"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  <w:t>h;</w:t>
      </w:r>
    </w:p>
    <w:p w14:paraId="18A0AAEA" w14:textId="18EF23A5" w:rsidR="00416ADF" w:rsidRPr="000B02CB" w:rsidRDefault="00416ADF" w:rsidP="00416ADF">
      <w:pPr>
        <w:numPr>
          <w:ilvl w:val="0"/>
          <w:numId w:val="12"/>
        </w:numPr>
        <w:suppressAutoHyphens/>
        <w:autoSpaceDE w:val="0"/>
        <w:autoSpaceDN w:val="0"/>
        <w:contextualSpacing/>
        <w:jc w:val="both"/>
        <w:textAlignment w:val="baseline"/>
        <w:rPr>
          <w:rFonts w:ascii="Century Gothic" w:eastAsia="Arial" w:hAnsi="Century Gothic" w:cs="Gulim"/>
          <w:kern w:val="1"/>
          <w:sz w:val="18"/>
          <w:szCs w:val="18"/>
          <w:lang w:eastAsia="zh-CN" w:bidi="hi-IN"/>
        </w:rPr>
      </w:pPr>
      <w:r w:rsidRPr="006C352E">
        <w:rPr>
          <w:rFonts w:ascii="Century Gothic" w:hAnsi="Century Gothic" w:cs="Gulim"/>
          <w:kern w:val="1"/>
          <w:sz w:val="18"/>
          <w:szCs w:val="18"/>
          <w:lang w:bidi="hi-IN"/>
        </w:rPr>
        <w:t xml:space="preserve">na podstawie art. 77 ust. 1 RODO prawo do wniesienia skargi do Prezesa Urzędu Ochrony Danych Osobowych, gdy </w:t>
      </w:r>
      <w:r>
        <w:rPr>
          <w:rFonts w:ascii="Century Gothic" w:hAnsi="Century Gothic" w:cs="Gulim"/>
          <w:kern w:val="1"/>
          <w:sz w:val="18"/>
          <w:szCs w:val="18"/>
          <w:lang w:bidi="hi-IN"/>
        </w:rPr>
        <w:t xml:space="preserve">uzna Pani/Pan, że przetwarzanie Pani/ Pana </w:t>
      </w:r>
      <w:r w:rsidRPr="006C352E">
        <w:rPr>
          <w:rFonts w:ascii="Century Gothic" w:hAnsi="Century Gothic" w:cs="Gulim"/>
          <w:kern w:val="1"/>
          <w:sz w:val="18"/>
          <w:szCs w:val="18"/>
          <w:lang w:bidi="hi-IN"/>
        </w:rPr>
        <w:t>danych osobowych narusza przepisy RODO;</w:t>
      </w:r>
    </w:p>
    <w:p w14:paraId="29371DAD" w14:textId="382E269D" w:rsidR="000B02CB" w:rsidRPr="006C352E" w:rsidRDefault="000B02CB" w:rsidP="00416ADF">
      <w:pPr>
        <w:numPr>
          <w:ilvl w:val="0"/>
          <w:numId w:val="12"/>
        </w:numPr>
        <w:suppressAutoHyphens/>
        <w:autoSpaceDE w:val="0"/>
        <w:autoSpaceDN w:val="0"/>
        <w:contextualSpacing/>
        <w:jc w:val="both"/>
        <w:textAlignment w:val="baseline"/>
        <w:rPr>
          <w:rFonts w:ascii="Century Gothic" w:eastAsia="Arial" w:hAnsi="Century Gothic" w:cs="Gulim"/>
          <w:kern w:val="1"/>
          <w:sz w:val="18"/>
          <w:szCs w:val="18"/>
          <w:lang w:eastAsia="zh-CN" w:bidi="hi-IN"/>
        </w:rPr>
      </w:pPr>
      <w:r>
        <w:rPr>
          <w:rFonts w:ascii="Century Gothic" w:eastAsia="Arial" w:hAnsi="Century Gothic" w:cs="Gulim"/>
          <w:kern w:val="1"/>
          <w:sz w:val="18"/>
          <w:szCs w:val="18"/>
          <w:lang w:eastAsia="zh-CN" w:bidi="hi-IN"/>
        </w:rPr>
        <w:t xml:space="preserve">w zakresie jakim przesłanką </w:t>
      </w:r>
      <w:r w:rsidRPr="000F45C3">
        <w:rPr>
          <w:rFonts w:ascii="Century Gothic" w:hAnsi="Century Gothic"/>
          <w:color w:val="000000" w:themeColor="text1"/>
          <w:sz w:val="18"/>
          <w:szCs w:val="18"/>
        </w:rPr>
        <w:t xml:space="preserve">przetwarzania jest prawnie uzasadniony interes realizowany przez administratora tj. art. 6 ust. 1 lit. f RODO, dodatkowo przysługuje </w:t>
      </w:r>
      <w:r w:rsidR="006D09C2">
        <w:rPr>
          <w:rFonts w:ascii="Century Gothic" w:hAnsi="Century Gothic"/>
          <w:color w:val="000000" w:themeColor="text1"/>
          <w:sz w:val="18"/>
          <w:szCs w:val="18"/>
        </w:rPr>
        <w:t>Pani/Panu</w:t>
      </w:r>
      <w:r w:rsidRPr="000F45C3">
        <w:rPr>
          <w:rFonts w:ascii="Century Gothic" w:hAnsi="Century Gothic"/>
          <w:color w:val="000000" w:themeColor="text1"/>
          <w:sz w:val="18"/>
          <w:szCs w:val="18"/>
        </w:rPr>
        <w:t xml:space="preserve"> prawo do wniesienia sprzeciwu wobec przetwarzania danych osobowych</w:t>
      </w:r>
      <w:r>
        <w:rPr>
          <w:rFonts w:ascii="Century Gothic" w:hAnsi="Century Gothic"/>
          <w:color w:val="000000" w:themeColor="text1"/>
          <w:sz w:val="18"/>
          <w:szCs w:val="18"/>
        </w:rPr>
        <w:t>;</w:t>
      </w:r>
    </w:p>
    <w:p w14:paraId="66C99E9C" w14:textId="7B10D008" w:rsidR="00416ADF" w:rsidRPr="0008003E" w:rsidRDefault="00165F03" w:rsidP="00165F03">
      <w:pPr>
        <w:pStyle w:val="Akapitzlist"/>
        <w:numPr>
          <w:ilvl w:val="1"/>
          <w:numId w:val="13"/>
        </w:numPr>
        <w:tabs>
          <w:tab w:val="clear" w:pos="501"/>
          <w:tab w:val="num" w:pos="426"/>
        </w:tabs>
        <w:ind w:right="11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FB4A64">
        <w:rPr>
          <w:rFonts w:ascii="Century Gothic" w:hAnsi="Century Gothic"/>
          <w:color w:val="000000"/>
          <w:sz w:val="18"/>
          <w:szCs w:val="18"/>
        </w:rPr>
        <w:t>w</w:t>
      </w:r>
      <w:r w:rsidR="00416ADF" w:rsidRPr="00FB4A64">
        <w:rPr>
          <w:rFonts w:ascii="Century Gothic" w:hAnsi="Century Gothic"/>
          <w:color w:val="000000"/>
          <w:sz w:val="18"/>
          <w:szCs w:val="18"/>
        </w:rPr>
        <w:t xml:space="preserve"> zakresie realizacji umowy nie </w:t>
      </w:r>
      <w:r w:rsidR="00416ADF" w:rsidRPr="00FB4A64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>ma zastosowania prawo sprzeciwu wobec przetwarzania danych osobowych na podstawie art. 21 RODO</w:t>
      </w:r>
      <w:r w:rsidR="00FB4A64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>;</w:t>
      </w:r>
    </w:p>
    <w:p w14:paraId="4F09ADD4" w14:textId="4065586A" w:rsidR="0008003E" w:rsidRPr="00EF4D6F" w:rsidRDefault="0008003E" w:rsidP="0008003E">
      <w:pPr>
        <w:pStyle w:val="Akapitzlist"/>
        <w:numPr>
          <w:ilvl w:val="1"/>
          <w:numId w:val="13"/>
        </w:numPr>
        <w:tabs>
          <w:tab w:val="clear" w:pos="501"/>
          <w:tab w:val="num" w:pos="567"/>
        </w:tabs>
        <w:ind w:right="11"/>
        <w:jc w:val="both"/>
        <w:rPr>
          <w:rFonts w:ascii="Century Gothic" w:hAnsi="Century Gothic"/>
          <w:color w:val="000000"/>
          <w:sz w:val="18"/>
          <w:szCs w:val="18"/>
        </w:rPr>
      </w:pPr>
      <w:r w:rsidRPr="00EF4D6F">
        <w:rPr>
          <w:rFonts w:ascii="Century Gothic" w:hAnsi="Century Gothic"/>
          <w:sz w:val="18"/>
          <w:szCs w:val="18"/>
        </w:rPr>
        <w:t xml:space="preserve">w związku z art. 17 ust. 3 lit. b, d lub e RODO możliwość usunięcia Państwa danych osobowych przez administratora jest ograniczona. </w:t>
      </w:r>
    </w:p>
    <w:p w14:paraId="5FD6AB13" w14:textId="7A1A8FDE" w:rsidR="00FB4A64" w:rsidRPr="00FB4A64" w:rsidRDefault="00416ADF" w:rsidP="00FB4A64">
      <w:pPr>
        <w:pStyle w:val="Akapitzlist"/>
        <w:numPr>
          <w:ilvl w:val="1"/>
          <w:numId w:val="13"/>
        </w:numPr>
        <w:ind w:right="11"/>
        <w:jc w:val="both"/>
        <w:rPr>
          <w:rFonts w:ascii="Century Gothic" w:hAnsi="Century Gothic"/>
          <w:color w:val="000000"/>
          <w:sz w:val="18"/>
          <w:szCs w:val="18"/>
        </w:rPr>
      </w:pPr>
      <w:r w:rsidRPr="00FB4A64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 xml:space="preserve">podanie przez Panią/Pana danych osobowych jest </w:t>
      </w:r>
      <w:r w:rsidR="0002140C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>dobrowolne, ale konieczne</w:t>
      </w:r>
      <w:r w:rsidR="009A7C0C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 xml:space="preserve"> </w:t>
      </w:r>
      <w:r w:rsidR="0002140C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 xml:space="preserve">do zawarcia </w:t>
      </w:r>
      <w:r w:rsidR="00F40B71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br/>
      </w:r>
      <w:r w:rsidR="0002140C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>i realizacji umowy</w:t>
      </w:r>
      <w:r w:rsidRPr="00FB4A64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>;</w:t>
      </w:r>
    </w:p>
    <w:p w14:paraId="7998ADAC" w14:textId="24AFF778" w:rsidR="00AE59A1" w:rsidRPr="000047D7" w:rsidRDefault="00416ADF" w:rsidP="000047D7">
      <w:pPr>
        <w:pStyle w:val="Akapitzlist"/>
        <w:numPr>
          <w:ilvl w:val="1"/>
          <w:numId w:val="13"/>
        </w:numPr>
        <w:ind w:right="11"/>
        <w:jc w:val="both"/>
        <w:rPr>
          <w:rFonts w:ascii="Century Gothic" w:hAnsi="Century Gothic"/>
          <w:color w:val="000000"/>
          <w:sz w:val="18"/>
          <w:szCs w:val="18"/>
        </w:rPr>
      </w:pPr>
      <w:r w:rsidRPr="00FB4A64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>P</w:t>
      </w:r>
      <w:r w:rsidRPr="00FB4A64">
        <w:rPr>
          <w:rFonts w:ascii="Century Gothic" w:eastAsia="Arial" w:hAnsi="Century Gothic" w:cs="Gulim"/>
          <w:color w:val="000000"/>
          <w:kern w:val="1"/>
          <w:sz w:val="18"/>
          <w:szCs w:val="18"/>
          <w:lang w:eastAsia="zh-CN" w:bidi="hi-IN"/>
        </w:rPr>
        <w:t>ani/Pana dane nie będą przetwarzane w sposób zautomatyzowany i nie będą profilowane.</w:t>
      </w:r>
    </w:p>
    <w:sectPr w:rsidR="00AE59A1" w:rsidRPr="000047D7" w:rsidSect="0012232A">
      <w:pgSz w:w="11906" w:h="16838"/>
      <w:pgMar w:top="567" w:right="851" w:bottom="567" w:left="102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DE7639" w16cid:durableId="2942608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2"/>
    <w:multiLevelType w:val="multilevel"/>
    <w:tmpl w:val="6F44E794"/>
    <w:name w:val="WW8Num50"/>
    <w:lvl w:ilvl="0">
      <w:start w:val="1"/>
      <w:numFmt w:val="lowerLetter"/>
      <w:lvlText w:val="%1)"/>
      <w:lvlJc w:val="left"/>
      <w:pPr>
        <w:tabs>
          <w:tab w:val="num" w:pos="805"/>
        </w:tabs>
        <w:ind w:left="805" w:hanging="397"/>
      </w:pPr>
      <w:rPr>
        <w:rFonts w:ascii="Century Gothic" w:eastAsia="Times New Roman" w:hAnsi="Century Gothic" w:cs="Times New Roman" w:hint="default"/>
        <w:i w:val="0"/>
        <w:sz w:val="20"/>
        <w:szCs w:val="20"/>
      </w:rPr>
    </w:lvl>
    <w:lvl w:ilvl="1">
      <w:start w:val="9"/>
      <w:numFmt w:val="decimal"/>
      <w:lvlText w:val="%2)"/>
      <w:lvlJc w:val="left"/>
      <w:pPr>
        <w:tabs>
          <w:tab w:val="num" w:pos="636"/>
        </w:tabs>
        <w:ind w:left="636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2"/>
      <w:numFmt w:val="upperRoman"/>
      <w:lvlText w:val="%3."/>
      <w:lvlJc w:val="left"/>
      <w:pPr>
        <w:tabs>
          <w:tab w:val="num" w:pos="0"/>
        </w:tabs>
        <w:ind w:left="1896" w:hanging="720"/>
      </w:pPr>
      <w:rPr>
        <w:rFonts w:ascii="Gulim" w:eastAsia="Times New Roman" w:hAnsi="Gulim" w:cs="Times New Roman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076"/>
        </w:tabs>
        <w:ind w:left="2076" w:hanging="360"/>
      </w:pPr>
    </w:lvl>
    <w:lvl w:ilvl="4">
      <w:start w:val="1"/>
      <w:numFmt w:val="lowerLetter"/>
      <w:lvlText w:val="%5."/>
      <w:lvlJc w:val="left"/>
      <w:pPr>
        <w:tabs>
          <w:tab w:val="num" w:pos="2796"/>
        </w:tabs>
        <w:ind w:left="2796" w:hanging="360"/>
      </w:pPr>
    </w:lvl>
    <w:lvl w:ilvl="5">
      <w:start w:val="1"/>
      <w:numFmt w:val="lowerRoman"/>
      <w:lvlText w:val="%6."/>
      <w:lvlJc w:val="right"/>
      <w:pPr>
        <w:tabs>
          <w:tab w:val="num" w:pos="3516"/>
        </w:tabs>
        <w:ind w:left="3516" w:hanging="180"/>
      </w:pPr>
    </w:lvl>
    <w:lvl w:ilvl="6">
      <w:start w:val="1"/>
      <w:numFmt w:val="decimal"/>
      <w:lvlText w:val="%7."/>
      <w:lvlJc w:val="left"/>
      <w:pPr>
        <w:tabs>
          <w:tab w:val="num" w:pos="4236"/>
        </w:tabs>
        <w:ind w:left="4236" w:hanging="360"/>
      </w:pPr>
    </w:lvl>
    <w:lvl w:ilvl="7">
      <w:start w:val="1"/>
      <w:numFmt w:val="lowerLetter"/>
      <w:lvlText w:val="%8."/>
      <w:lvlJc w:val="left"/>
      <w:pPr>
        <w:tabs>
          <w:tab w:val="num" w:pos="4956"/>
        </w:tabs>
        <w:ind w:left="4956" w:hanging="360"/>
      </w:pPr>
    </w:lvl>
    <w:lvl w:ilvl="8">
      <w:start w:val="1"/>
      <w:numFmt w:val="lowerRoman"/>
      <w:lvlText w:val="%9."/>
      <w:lvlJc w:val="right"/>
      <w:pPr>
        <w:tabs>
          <w:tab w:val="num" w:pos="5676"/>
        </w:tabs>
        <w:ind w:left="5676" w:hanging="180"/>
      </w:pPr>
    </w:lvl>
  </w:abstractNum>
  <w:abstractNum w:abstractNumId="1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501"/>
        </w:tabs>
        <w:ind w:left="501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B40565"/>
    <w:multiLevelType w:val="hybridMultilevel"/>
    <w:tmpl w:val="277079FA"/>
    <w:lvl w:ilvl="0" w:tplc="AA6A579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CF6680B"/>
    <w:multiLevelType w:val="hybridMultilevel"/>
    <w:tmpl w:val="DFB81E9A"/>
    <w:lvl w:ilvl="0" w:tplc="04150017">
      <w:start w:val="1"/>
      <w:numFmt w:val="decimal"/>
      <w:lvlText w:val="%1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 "/>
      <w:lvlJc w:val="left"/>
      <w:pPr>
        <w:ind w:left="113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84B338">
      <w:start w:val="1"/>
      <w:numFmt w:val="lowerRoman"/>
      <w:lvlText w:val="%3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>
      <w:start w:val="1"/>
      <w:numFmt w:val="decimal"/>
      <w:lvlText w:val="%4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50019">
      <w:start w:val="1"/>
      <w:numFmt w:val="lowerLetter"/>
      <w:lvlText w:val="%5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15001B">
      <w:start w:val="1"/>
      <w:numFmt w:val="lowerRoman"/>
      <w:lvlText w:val="%6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15000F">
      <w:start w:val="1"/>
      <w:numFmt w:val="decimal"/>
      <w:lvlText w:val="%7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150019">
      <w:start w:val="1"/>
      <w:numFmt w:val="lowerLetter"/>
      <w:lvlText w:val="%8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15001B">
      <w:start w:val="1"/>
      <w:numFmt w:val="lowerRoman"/>
      <w:lvlText w:val="%9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9F6998"/>
    <w:multiLevelType w:val="multilevel"/>
    <w:tmpl w:val="C75CCF38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b w:val="0"/>
        <w:bCs w:val="0"/>
        <w:i w:val="0"/>
        <w:strike w:val="0"/>
        <w:dstrike w:val="0"/>
        <w:color w:val="auto"/>
        <w:spacing w:val="-1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entury Gothic" w:eastAsia="Times New Roman" w:hAnsi="Century Gothic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B0CB6"/>
    <w:multiLevelType w:val="multilevel"/>
    <w:tmpl w:val="A5EE0D58"/>
    <w:styleLink w:val="Styl7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b w:val="0"/>
        <w:bCs w:val="0"/>
        <w:i w:val="0"/>
        <w:strike w:val="0"/>
        <w:dstrike w:val="0"/>
        <w:color w:val="auto"/>
        <w:spacing w:val="-1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40788"/>
    <w:multiLevelType w:val="hybridMultilevel"/>
    <w:tmpl w:val="9A869236"/>
    <w:lvl w:ilvl="0" w:tplc="FFFFFFFF">
      <w:start w:val="1"/>
      <w:numFmt w:val="lowerLetter"/>
      <w:lvlText w:val="%1."/>
      <w:lvlJc w:val="left"/>
      <w:pPr>
        <w:ind w:left="1492" w:hanging="360"/>
      </w:pPr>
    </w:lvl>
    <w:lvl w:ilvl="1" w:tplc="FFFFFFFF" w:tentative="1">
      <w:start w:val="1"/>
      <w:numFmt w:val="lowerLetter"/>
      <w:lvlText w:val="%2."/>
      <w:lvlJc w:val="left"/>
      <w:pPr>
        <w:ind w:left="2212" w:hanging="360"/>
      </w:pPr>
    </w:lvl>
    <w:lvl w:ilvl="2" w:tplc="FFFFFFFF" w:tentative="1">
      <w:start w:val="1"/>
      <w:numFmt w:val="lowerRoman"/>
      <w:lvlText w:val="%3."/>
      <w:lvlJc w:val="right"/>
      <w:pPr>
        <w:ind w:left="2932" w:hanging="180"/>
      </w:pPr>
    </w:lvl>
    <w:lvl w:ilvl="3" w:tplc="FFFFFFFF" w:tentative="1">
      <w:start w:val="1"/>
      <w:numFmt w:val="decimal"/>
      <w:lvlText w:val="%4."/>
      <w:lvlJc w:val="left"/>
      <w:pPr>
        <w:ind w:left="3652" w:hanging="360"/>
      </w:pPr>
    </w:lvl>
    <w:lvl w:ilvl="4" w:tplc="FFFFFFFF" w:tentative="1">
      <w:start w:val="1"/>
      <w:numFmt w:val="lowerLetter"/>
      <w:lvlText w:val="%5."/>
      <w:lvlJc w:val="left"/>
      <w:pPr>
        <w:ind w:left="4372" w:hanging="360"/>
      </w:pPr>
    </w:lvl>
    <w:lvl w:ilvl="5" w:tplc="FFFFFFFF" w:tentative="1">
      <w:start w:val="1"/>
      <w:numFmt w:val="lowerRoman"/>
      <w:lvlText w:val="%6."/>
      <w:lvlJc w:val="right"/>
      <w:pPr>
        <w:ind w:left="5092" w:hanging="180"/>
      </w:pPr>
    </w:lvl>
    <w:lvl w:ilvl="6" w:tplc="FFFFFFFF" w:tentative="1">
      <w:start w:val="1"/>
      <w:numFmt w:val="decimal"/>
      <w:lvlText w:val="%7."/>
      <w:lvlJc w:val="left"/>
      <w:pPr>
        <w:ind w:left="5812" w:hanging="360"/>
      </w:pPr>
    </w:lvl>
    <w:lvl w:ilvl="7" w:tplc="FFFFFFFF" w:tentative="1">
      <w:start w:val="1"/>
      <w:numFmt w:val="lowerLetter"/>
      <w:lvlText w:val="%8."/>
      <w:lvlJc w:val="left"/>
      <w:pPr>
        <w:ind w:left="6532" w:hanging="360"/>
      </w:pPr>
    </w:lvl>
    <w:lvl w:ilvl="8" w:tplc="FFFFFFFF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7">
    <w:nsid w:val="25CE1363"/>
    <w:multiLevelType w:val="hybridMultilevel"/>
    <w:tmpl w:val="A5BA66CC"/>
    <w:lvl w:ilvl="0" w:tplc="44BC42E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265B318B"/>
    <w:multiLevelType w:val="hybridMultilevel"/>
    <w:tmpl w:val="BFF830EC"/>
    <w:lvl w:ilvl="0" w:tplc="04150019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bullet"/>
      <w:lvlText w:val="o"/>
      <w:lvlJc w:val="left"/>
      <w:pPr>
        <w:ind w:left="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>
      <w:start w:val="1"/>
      <w:numFmt w:val="bullet"/>
      <w:lvlRestart w:val="0"/>
      <w:lvlText w:val="•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>
      <w:start w:val="1"/>
      <w:numFmt w:val="bullet"/>
      <w:lvlText w:val="•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4150019">
      <w:start w:val="1"/>
      <w:numFmt w:val="bullet"/>
      <w:lvlText w:val="o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15001B">
      <w:start w:val="1"/>
      <w:numFmt w:val="bullet"/>
      <w:lvlText w:val="▪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415000F">
      <w:start w:val="1"/>
      <w:numFmt w:val="bullet"/>
      <w:lvlText w:val="•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4150019">
      <w:start w:val="1"/>
      <w:numFmt w:val="bullet"/>
      <w:lvlText w:val="o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415001B">
      <w:start w:val="1"/>
      <w:numFmt w:val="bullet"/>
      <w:lvlText w:val="▪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6E217F0"/>
    <w:multiLevelType w:val="hybridMultilevel"/>
    <w:tmpl w:val="13DEADC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47EA178A"/>
    <w:multiLevelType w:val="hybridMultilevel"/>
    <w:tmpl w:val="9A869236"/>
    <w:lvl w:ilvl="0" w:tplc="FFFFFFFF">
      <w:start w:val="1"/>
      <w:numFmt w:val="lowerLetter"/>
      <w:lvlText w:val="%1."/>
      <w:lvlJc w:val="left"/>
      <w:pPr>
        <w:ind w:left="1492" w:hanging="360"/>
      </w:pPr>
    </w:lvl>
    <w:lvl w:ilvl="1" w:tplc="FFFFFFFF" w:tentative="1">
      <w:start w:val="1"/>
      <w:numFmt w:val="lowerLetter"/>
      <w:lvlText w:val="%2."/>
      <w:lvlJc w:val="left"/>
      <w:pPr>
        <w:ind w:left="2212" w:hanging="360"/>
      </w:pPr>
    </w:lvl>
    <w:lvl w:ilvl="2" w:tplc="FFFFFFFF" w:tentative="1">
      <w:start w:val="1"/>
      <w:numFmt w:val="lowerRoman"/>
      <w:lvlText w:val="%3."/>
      <w:lvlJc w:val="right"/>
      <w:pPr>
        <w:ind w:left="2932" w:hanging="180"/>
      </w:pPr>
    </w:lvl>
    <w:lvl w:ilvl="3" w:tplc="FFFFFFFF" w:tentative="1">
      <w:start w:val="1"/>
      <w:numFmt w:val="decimal"/>
      <w:lvlText w:val="%4."/>
      <w:lvlJc w:val="left"/>
      <w:pPr>
        <w:ind w:left="3652" w:hanging="360"/>
      </w:pPr>
    </w:lvl>
    <w:lvl w:ilvl="4" w:tplc="FFFFFFFF" w:tentative="1">
      <w:start w:val="1"/>
      <w:numFmt w:val="lowerLetter"/>
      <w:lvlText w:val="%5."/>
      <w:lvlJc w:val="left"/>
      <w:pPr>
        <w:ind w:left="4372" w:hanging="360"/>
      </w:pPr>
    </w:lvl>
    <w:lvl w:ilvl="5" w:tplc="FFFFFFFF" w:tentative="1">
      <w:start w:val="1"/>
      <w:numFmt w:val="lowerRoman"/>
      <w:lvlText w:val="%6."/>
      <w:lvlJc w:val="right"/>
      <w:pPr>
        <w:ind w:left="5092" w:hanging="180"/>
      </w:pPr>
    </w:lvl>
    <w:lvl w:ilvl="6" w:tplc="FFFFFFFF" w:tentative="1">
      <w:start w:val="1"/>
      <w:numFmt w:val="decimal"/>
      <w:lvlText w:val="%7."/>
      <w:lvlJc w:val="left"/>
      <w:pPr>
        <w:ind w:left="5812" w:hanging="360"/>
      </w:pPr>
    </w:lvl>
    <w:lvl w:ilvl="7" w:tplc="FFFFFFFF" w:tentative="1">
      <w:start w:val="1"/>
      <w:numFmt w:val="lowerLetter"/>
      <w:lvlText w:val="%8."/>
      <w:lvlJc w:val="left"/>
      <w:pPr>
        <w:ind w:left="6532" w:hanging="360"/>
      </w:pPr>
    </w:lvl>
    <w:lvl w:ilvl="8" w:tplc="FFFFFFFF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1">
    <w:nsid w:val="5CCD79C2"/>
    <w:multiLevelType w:val="hybridMultilevel"/>
    <w:tmpl w:val="9A869236"/>
    <w:lvl w:ilvl="0" w:tplc="FFFFFFFF">
      <w:start w:val="1"/>
      <w:numFmt w:val="lowerLetter"/>
      <w:lvlText w:val="%1."/>
      <w:lvlJc w:val="left"/>
      <w:pPr>
        <w:ind w:left="1492" w:hanging="360"/>
      </w:pPr>
    </w:lvl>
    <w:lvl w:ilvl="1" w:tplc="FFFFFFFF" w:tentative="1">
      <w:start w:val="1"/>
      <w:numFmt w:val="lowerLetter"/>
      <w:lvlText w:val="%2."/>
      <w:lvlJc w:val="left"/>
      <w:pPr>
        <w:ind w:left="2212" w:hanging="360"/>
      </w:pPr>
    </w:lvl>
    <w:lvl w:ilvl="2" w:tplc="FFFFFFFF" w:tentative="1">
      <w:start w:val="1"/>
      <w:numFmt w:val="lowerRoman"/>
      <w:lvlText w:val="%3."/>
      <w:lvlJc w:val="right"/>
      <w:pPr>
        <w:ind w:left="2932" w:hanging="180"/>
      </w:pPr>
    </w:lvl>
    <w:lvl w:ilvl="3" w:tplc="FFFFFFFF" w:tentative="1">
      <w:start w:val="1"/>
      <w:numFmt w:val="decimal"/>
      <w:lvlText w:val="%4."/>
      <w:lvlJc w:val="left"/>
      <w:pPr>
        <w:ind w:left="3652" w:hanging="360"/>
      </w:pPr>
    </w:lvl>
    <w:lvl w:ilvl="4" w:tplc="FFFFFFFF" w:tentative="1">
      <w:start w:val="1"/>
      <w:numFmt w:val="lowerLetter"/>
      <w:lvlText w:val="%5."/>
      <w:lvlJc w:val="left"/>
      <w:pPr>
        <w:ind w:left="4372" w:hanging="360"/>
      </w:pPr>
    </w:lvl>
    <w:lvl w:ilvl="5" w:tplc="FFFFFFFF" w:tentative="1">
      <w:start w:val="1"/>
      <w:numFmt w:val="lowerRoman"/>
      <w:lvlText w:val="%6."/>
      <w:lvlJc w:val="right"/>
      <w:pPr>
        <w:ind w:left="5092" w:hanging="180"/>
      </w:pPr>
    </w:lvl>
    <w:lvl w:ilvl="6" w:tplc="FFFFFFFF" w:tentative="1">
      <w:start w:val="1"/>
      <w:numFmt w:val="decimal"/>
      <w:lvlText w:val="%7."/>
      <w:lvlJc w:val="left"/>
      <w:pPr>
        <w:ind w:left="5812" w:hanging="360"/>
      </w:pPr>
    </w:lvl>
    <w:lvl w:ilvl="7" w:tplc="FFFFFFFF" w:tentative="1">
      <w:start w:val="1"/>
      <w:numFmt w:val="lowerLetter"/>
      <w:lvlText w:val="%8."/>
      <w:lvlJc w:val="left"/>
      <w:pPr>
        <w:ind w:left="6532" w:hanging="360"/>
      </w:pPr>
    </w:lvl>
    <w:lvl w:ilvl="8" w:tplc="FFFFFFFF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2">
    <w:nsid w:val="66DB1D25"/>
    <w:multiLevelType w:val="multilevel"/>
    <w:tmpl w:val="42B444BA"/>
    <w:lvl w:ilvl="0">
      <w:start w:val="1"/>
      <w:numFmt w:val="lowerLetter"/>
      <w:lvlText w:val="%1)"/>
      <w:lvlJc w:val="left"/>
      <w:pPr>
        <w:tabs>
          <w:tab w:val="num" w:pos="805"/>
        </w:tabs>
        <w:ind w:left="805" w:hanging="397"/>
      </w:pPr>
      <w:rPr>
        <w:rFonts w:ascii="Century Gothic" w:eastAsia="Times New Roman" w:hAnsi="Century Gothic" w:cs="Times New Roman" w:hint="default"/>
        <w:i w:val="0"/>
        <w:sz w:val="20"/>
        <w:szCs w:val="18"/>
      </w:rPr>
    </w:lvl>
    <w:lvl w:ilvl="1">
      <w:start w:val="9"/>
      <w:numFmt w:val="decimal"/>
      <w:lvlText w:val="%2)"/>
      <w:lvlJc w:val="left"/>
      <w:pPr>
        <w:tabs>
          <w:tab w:val="num" w:pos="636"/>
        </w:tabs>
        <w:ind w:left="636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2"/>
      <w:numFmt w:val="upperRoman"/>
      <w:lvlText w:val="%3."/>
      <w:lvlJc w:val="left"/>
      <w:pPr>
        <w:tabs>
          <w:tab w:val="num" w:pos="0"/>
        </w:tabs>
        <w:ind w:left="1896" w:hanging="720"/>
      </w:pPr>
      <w:rPr>
        <w:rFonts w:ascii="Gulim" w:eastAsia="Times New Roman" w:hAnsi="Gulim" w:cs="Times New Roman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076"/>
        </w:tabs>
        <w:ind w:left="2076" w:hanging="360"/>
      </w:pPr>
    </w:lvl>
    <w:lvl w:ilvl="4">
      <w:start w:val="1"/>
      <w:numFmt w:val="lowerLetter"/>
      <w:lvlText w:val="%5."/>
      <w:lvlJc w:val="left"/>
      <w:pPr>
        <w:tabs>
          <w:tab w:val="num" w:pos="2796"/>
        </w:tabs>
        <w:ind w:left="2796" w:hanging="360"/>
      </w:pPr>
    </w:lvl>
    <w:lvl w:ilvl="5">
      <w:start w:val="1"/>
      <w:numFmt w:val="lowerRoman"/>
      <w:lvlText w:val="%6."/>
      <w:lvlJc w:val="right"/>
      <w:pPr>
        <w:tabs>
          <w:tab w:val="num" w:pos="3516"/>
        </w:tabs>
        <w:ind w:left="3516" w:hanging="180"/>
      </w:pPr>
    </w:lvl>
    <w:lvl w:ilvl="6">
      <w:start w:val="1"/>
      <w:numFmt w:val="decimal"/>
      <w:lvlText w:val="%7."/>
      <w:lvlJc w:val="left"/>
      <w:pPr>
        <w:tabs>
          <w:tab w:val="num" w:pos="4236"/>
        </w:tabs>
        <w:ind w:left="4236" w:hanging="360"/>
      </w:pPr>
    </w:lvl>
    <w:lvl w:ilvl="7">
      <w:start w:val="1"/>
      <w:numFmt w:val="lowerLetter"/>
      <w:lvlText w:val="%8."/>
      <w:lvlJc w:val="left"/>
      <w:pPr>
        <w:tabs>
          <w:tab w:val="num" w:pos="4956"/>
        </w:tabs>
        <w:ind w:left="4956" w:hanging="360"/>
      </w:pPr>
    </w:lvl>
    <w:lvl w:ilvl="8">
      <w:start w:val="1"/>
      <w:numFmt w:val="lowerRoman"/>
      <w:lvlText w:val="%9."/>
      <w:lvlJc w:val="right"/>
      <w:pPr>
        <w:tabs>
          <w:tab w:val="num" w:pos="5676"/>
        </w:tabs>
        <w:ind w:left="5676" w:hanging="180"/>
      </w:pPr>
    </w:lvl>
  </w:abstractNum>
  <w:abstractNum w:abstractNumId="13">
    <w:nsid w:val="6A976C95"/>
    <w:multiLevelType w:val="hybridMultilevel"/>
    <w:tmpl w:val="C728C5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A61E7B"/>
    <w:multiLevelType w:val="multilevel"/>
    <w:tmpl w:val="A5EE0D58"/>
    <w:numStyleLink w:val="Styl7"/>
  </w:abstractNum>
  <w:abstractNum w:abstractNumId="15">
    <w:nsid w:val="710C3589"/>
    <w:multiLevelType w:val="hybridMultilevel"/>
    <w:tmpl w:val="2BD00F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entury Gothic" w:hAnsi="Century Gothic" w:cs="Times New Roman" w:hint="default"/>
          <w:b w:val="0"/>
          <w:bCs w:val="0"/>
          <w:i w:val="0"/>
          <w:strike w:val="0"/>
          <w:dstrike w:val="0"/>
          <w:color w:val="auto"/>
          <w:spacing w:val="-1"/>
          <w:sz w:val="22"/>
          <w:szCs w:val="20"/>
          <w:u w:val="none" w:color="000000"/>
          <w:bdr w:val="none" w:sz="0" w:space="0" w:color="auto"/>
          <w:shd w:val="clear" w:color="auto" w:fill="auto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8"/>
  </w:num>
  <w:num w:numId="4">
    <w:abstractNumId w:val="10"/>
  </w:num>
  <w:num w:numId="5">
    <w:abstractNumId w:val="11"/>
  </w:num>
  <w:num w:numId="6">
    <w:abstractNumId w:val="6"/>
  </w:num>
  <w:num w:numId="7">
    <w:abstractNumId w:val="3"/>
  </w:num>
  <w:num w:numId="8">
    <w:abstractNumId w:val="5"/>
  </w:num>
  <w:num w:numId="9">
    <w:abstractNumId w:val="12"/>
  </w:num>
  <w:num w:numId="10">
    <w:abstractNumId w:val="13"/>
  </w:num>
  <w:num w:numId="11">
    <w:abstractNumId w:val="15"/>
  </w:num>
  <w:num w:numId="12">
    <w:abstractNumId w:val="9"/>
  </w:num>
  <w:num w:numId="13">
    <w:abstractNumId w:val="1"/>
  </w:num>
  <w:num w:numId="14">
    <w:abstractNumId w:val="4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8C"/>
    <w:rsid w:val="000047D7"/>
    <w:rsid w:val="0002140C"/>
    <w:rsid w:val="000702AD"/>
    <w:rsid w:val="0008003E"/>
    <w:rsid w:val="000921EB"/>
    <w:rsid w:val="00094DD6"/>
    <w:rsid w:val="000B02CB"/>
    <w:rsid w:val="0012232A"/>
    <w:rsid w:val="001239A7"/>
    <w:rsid w:val="001459C4"/>
    <w:rsid w:val="00165F03"/>
    <w:rsid w:val="00185958"/>
    <w:rsid w:val="001F7326"/>
    <w:rsid w:val="0024122B"/>
    <w:rsid w:val="0027721B"/>
    <w:rsid w:val="0029232D"/>
    <w:rsid w:val="002B1289"/>
    <w:rsid w:val="00357DE1"/>
    <w:rsid w:val="00387A3C"/>
    <w:rsid w:val="003A33BB"/>
    <w:rsid w:val="003B5929"/>
    <w:rsid w:val="00416ADF"/>
    <w:rsid w:val="00480BE1"/>
    <w:rsid w:val="004B4F9B"/>
    <w:rsid w:val="004E195C"/>
    <w:rsid w:val="00565D4F"/>
    <w:rsid w:val="00586E36"/>
    <w:rsid w:val="005C36FD"/>
    <w:rsid w:val="005D1314"/>
    <w:rsid w:val="00607E4C"/>
    <w:rsid w:val="00621671"/>
    <w:rsid w:val="0062321B"/>
    <w:rsid w:val="00624FD0"/>
    <w:rsid w:val="0065778C"/>
    <w:rsid w:val="006D09C2"/>
    <w:rsid w:val="00734006"/>
    <w:rsid w:val="00781D3B"/>
    <w:rsid w:val="007B49FE"/>
    <w:rsid w:val="007C26D4"/>
    <w:rsid w:val="007F6297"/>
    <w:rsid w:val="00851093"/>
    <w:rsid w:val="00877C87"/>
    <w:rsid w:val="008B0226"/>
    <w:rsid w:val="008C65A7"/>
    <w:rsid w:val="008E69C7"/>
    <w:rsid w:val="00951C04"/>
    <w:rsid w:val="00974481"/>
    <w:rsid w:val="009A7C0C"/>
    <w:rsid w:val="009B641A"/>
    <w:rsid w:val="009D3115"/>
    <w:rsid w:val="009E09D9"/>
    <w:rsid w:val="00A012DC"/>
    <w:rsid w:val="00A72D4A"/>
    <w:rsid w:val="00A8134F"/>
    <w:rsid w:val="00AA11B6"/>
    <w:rsid w:val="00AA4288"/>
    <w:rsid w:val="00AE1EDA"/>
    <w:rsid w:val="00AE59A1"/>
    <w:rsid w:val="00B97953"/>
    <w:rsid w:val="00BD532C"/>
    <w:rsid w:val="00BE374B"/>
    <w:rsid w:val="00C14EF6"/>
    <w:rsid w:val="00C15AE1"/>
    <w:rsid w:val="00CC5911"/>
    <w:rsid w:val="00D24E4F"/>
    <w:rsid w:val="00D43868"/>
    <w:rsid w:val="00D6476B"/>
    <w:rsid w:val="00E13A84"/>
    <w:rsid w:val="00E67E33"/>
    <w:rsid w:val="00ED1DF0"/>
    <w:rsid w:val="00EF11CE"/>
    <w:rsid w:val="00EF4D6F"/>
    <w:rsid w:val="00F40B71"/>
    <w:rsid w:val="00F64061"/>
    <w:rsid w:val="00F65CB6"/>
    <w:rsid w:val="00FA3C54"/>
    <w:rsid w:val="00FA3EB7"/>
    <w:rsid w:val="00FB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357B"/>
  <w15:chartTrackingRefBased/>
  <w15:docId w15:val="{A0D55710-4216-465E-A434-4AC0EC93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6577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577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77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65778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Styl7">
    <w:name w:val="Styl7"/>
    <w:uiPriority w:val="99"/>
    <w:rsid w:val="0065778C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77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78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5778C"/>
    <w:pPr>
      <w:ind w:left="720"/>
      <w:contextualSpacing/>
    </w:pPr>
  </w:style>
  <w:style w:type="paragraph" w:styleId="Poprawka">
    <w:name w:val="Revision"/>
    <w:hidden/>
    <w:uiPriority w:val="99"/>
    <w:semiHidden/>
    <w:rsid w:val="00657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0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0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uiPriority w:val="99"/>
    <w:unhideWhenUsed/>
    <w:rsid w:val="001F73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E246B-BC0E-4A06-BAFB-9E69C7A7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Policja</cp:lastModifiedBy>
  <cp:revision>14</cp:revision>
  <cp:lastPrinted>2024-01-23T11:54:00Z</cp:lastPrinted>
  <dcterms:created xsi:type="dcterms:W3CDTF">2024-01-05T11:38:00Z</dcterms:created>
  <dcterms:modified xsi:type="dcterms:W3CDTF">2024-03-21T09:10:00Z</dcterms:modified>
</cp:coreProperties>
</file>