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C3" w:rsidRDefault="00C66FAB" w:rsidP="00C66FAB">
      <w:pPr>
        <w:rPr>
          <w:rFonts w:ascii="Arial" w:hAnsi="Arial" w:cs="Arial"/>
          <w:sz w:val="24"/>
        </w:rPr>
      </w:pPr>
      <w:r w:rsidRPr="00C66FAB">
        <w:rPr>
          <w:rFonts w:ascii="Arial" w:hAnsi="Arial" w:cs="Arial"/>
          <w:sz w:val="24"/>
        </w:rPr>
        <w:t>Macierz blokowa</w:t>
      </w:r>
    </w:p>
    <w:p w:rsidR="005C505C" w:rsidRDefault="005C505C" w:rsidP="00C66FA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/podać model i producenta ……………………………/</w:t>
      </w:r>
      <w:r w:rsidR="00952373">
        <w:rPr>
          <w:rFonts w:ascii="Arial" w:hAnsi="Arial" w:cs="Arial"/>
          <w:sz w:val="24"/>
        </w:rPr>
        <w:t xml:space="preserve"> pełną specyfikację oraz sposób przyszłej rozbudowy wraz z modelami niezbędnych urządzeń.</w:t>
      </w:r>
    </w:p>
    <w:p w:rsidR="00952373" w:rsidRPr="00C66FAB" w:rsidRDefault="00952373" w:rsidP="00C66FAB">
      <w:pPr>
        <w:rPr>
          <w:rFonts w:ascii="Arial" w:hAnsi="Arial" w:cs="Arial"/>
          <w:sz w:val="24"/>
        </w:rPr>
      </w:pPr>
    </w:p>
    <w:p w:rsidR="00C66FAB" w:rsidRPr="00C66FAB" w:rsidRDefault="00C66FAB" w:rsidP="00C66FAB">
      <w:pPr>
        <w:rPr>
          <w:rFonts w:ascii="Arial" w:hAnsi="Arial" w:cs="Arial"/>
          <w:sz w:val="24"/>
        </w:rPr>
      </w:pPr>
      <w:r w:rsidRPr="00C66FAB">
        <w:rPr>
          <w:rFonts w:ascii="Arial" w:hAnsi="Arial" w:cs="Arial"/>
          <w:b/>
          <w:sz w:val="24"/>
        </w:rPr>
        <w:t>Wymagania sprzętowe</w:t>
      </w:r>
      <w:r w:rsidRPr="00C66FAB">
        <w:rPr>
          <w:rFonts w:ascii="Arial" w:hAnsi="Arial" w:cs="Arial"/>
          <w:sz w:val="24"/>
        </w:rPr>
        <w:t xml:space="preserve">: </w:t>
      </w:r>
    </w:p>
    <w:p w:rsidR="00C66FAB" w:rsidRDefault="00C66FAB" w:rsidP="00C66FAB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zasób dyskowy </w:t>
      </w:r>
      <w:r w:rsidR="00162167">
        <w:rPr>
          <w:rFonts w:ascii="Arial" w:hAnsi="Arial" w:cs="Arial"/>
          <w:sz w:val="24"/>
        </w:rPr>
        <w:t xml:space="preserve">min. </w:t>
      </w:r>
      <w:r>
        <w:rPr>
          <w:rFonts w:ascii="Arial" w:hAnsi="Arial" w:cs="Arial"/>
          <w:sz w:val="24"/>
        </w:rPr>
        <w:t>600TB</w:t>
      </w:r>
    </w:p>
    <w:p w:rsidR="00C66FAB" w:rsidRPr="00C66FAB" w:rsidRDefault="00162167" w:rsidP="00C66FAB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</w:t>
      </w:r>
      <w:r w:rsidR="00C66FAB" w:rsidRPr="00C66FAB">
        <w:rPr>
          <w:rFonts w:ascii="Arial" w:hAnsi="Arial" w:cs="Arial"/>
          <w:sz w:val="24"/>
        </w:rPr>
        <w:t>wukontrolerowa</w:t>
      </w:r>
      <w:proofErr w:type="spellEnd"/>
      <w:r w:rsidR="00C66FAB" w:rsidRPr="00C66FAB">
        <w:rPr>
          <w:rFonts w:ascii="Arial" w:hAnsi="Arial" w:cs="Arial"/>
          <w:sz w:val="24"/>
        </w:rPr>
        <w:t xml:space="preserve"> architektura </w:t>
      </w:r>
      <w:r w:rsidR="00C66FAB">
        <w:rPr>
          <w:rFonts w:ascii="Arial" w:hAnsi="Arial" w:cs="Arial"/>
          <w:sz w:val="24"/>
        </w:rPr>
        <w:t>(oba kontrolery aktywne)</w:t>
      </w:r>
    </w:p>
    <w:p w:rsidR="00616439" w:rsidRDefault="00616439" w:rsidP="00C66FAB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min. 64GB pamięci RAM na kontroler</w:t>
      </w:r>
    </w:p>
    <w:p w:rsidR="00C66FAB" w:rsidRDefault="00162167" w:rsidP="00C66FAB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C66FAB">
        <w:rPr>
          <w:rFonts w:ascii="Arial" w:hAnsi="Arial" w:cs="Arial"/>
          <w:sz w:val="24"/>
        </w:rPr>
        <w:t>in</w:t>
      </w:r>
      <w:r>
        <w:rPr>
          <w:rFonts w:ascii="Arial" w:hAnsi="Arial" w:cs="Arial"/>
          <w:sz w:val="24"/>
        </w:rPr>
        <w:t>.</w:t>
      </w:r>
      <w:r w:rsidR="00C66FAB">
        <w:rPr>
          <w:rFonts w:ascii="Arial" w:hAnsi="Arial" w:cs="Arial"/>
          <w:sz w:val="24"/>
        </w:rPr>
        <w:t xml:space="preserve"> </w:t>
      </w:r>
      <w:r w:rsidR="00C66FAB" w:rsidRPr="00C66FAB">
        <w:rPr>
          <w:rFonts w:ascii="Arial" w:hAnsi="Arial" w:cs="Arial"/>
          <w:sz w:val="24"/>
        </w:rPr>
        <w:t>2 porty</w:t>
      </w:r>
      <w:r w:rsidR="00C66FAB">
        <w:rPr>
          <w:rFonts w:ascii="Arial" w:hAnsi="Arial" w:cs="Arial"/>
          <w:sz w:val="24"/>
        </w:rPr>
        <w:t xml:space="preserve"> </w:t>
      </w:r>
      <w:r w:rsidR="00C66FAB" w:rsidRPr="00C66FAB">
        <w:rPr>
          <w:rFonts w:ascii="Arial" w:hAnsi="Arial" w:cs="Arial"/>
          <w:sz w:val="24"/>
        </w:rPr>
        <w:t xml:space="preserve">FC </w:t>
      </w:r>
      <w:r w:rsidR="00C66FAB">
        <w:rPr>
          <w:rFonts w:ascii="Arial" w:hAnsi="Arial" w:cs="Arial"/>
          <w:sz w:val="24"/>
        </w:rPr>
        <w:t xml:space="preserve">na kontroler, </w:t>
      </w:r>
      <w:r w:rsidR="00C66FAB" w:rsidRPr="00C66FAB">
        <w:rPr>
          <w:rFonts w:ascii="Arial" w:hAnsi="Arial" w:cs="Arial"/>
          <w:sz w:val="24"/>
        </w:rPr>
        <w:t xml:space="preserve">pracujące z przepustowością 32 </w:t>
      </w:r>
      <w:proofErr w:type="spellStart"/>
      <w:r w:rsidR="00C66FAB" w:rsidRPr="00C66FAB">
        <w:rPr>
          <w:rFonts w:ascii="Arial" w:hAnsi="Arial" w:cs="Arial"/>
          <w:sz w:val="24"/>
        </w:rPr>
        <w:t>Gb</w:t>
      </w:r>
      <w:r>
        <w:rPr>
          <w:rFonts w:ascii="Arial" w:hAnsi="Arial" w:cs="Arial"/>
          <w:sz w:val="24"/>
        </w:rPr>
        <w:t>p</w:t>
      </w:r>
      <w:r w:rsidR="00C66FAB" w:rsidRPr="00C66FAB">
        <w:rPr>
          <w:rFonts w:ascii="Arial" w:hAnsi="Arial" w:cs="Arial"/>
          <w:sz w:val="24"/>
        </w:rPr>
        <w:t>s</w:t>
      </w:r>
      <w:proofErr w:type="spellEnd"/>
    </w:p>
    <w:p w:rsidR="00162167" w:rsidRDefault="00162167" w:rsidP="00C66FAB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C66FAB">
        <w:rPr>
          <w:rFonts w:ascii="Arial" w:hAnsi="Arial" w:cs="Arial"/>
          <w:sz w:val="24"/>
        </w:rPr>
        <w:t>in</w:t>
      </w:r>
      <w:r>
        <w:rPr>
          <w:rFonts w:ascii="Arial" w:hAnsi="Arial" w:cs="Arial"/>
          <w:sz w:val="24"/>
        </w:rPr>
        <w:t>.</w:t>
      </w:r>
      <w:r w:rsidR="00C66FAB">
        <w:rPr>
          <w:rFonts w:ascii="Arial" w:hAnsi="Arial" w:cs="Arial"/>
          <w:sz w:val="24"/>
        </w:rPr>
        <w:t xml:space="preserve"> </w:t>
      </w:r>
      <w:r w:rsidR="00C66FAB" w:rsidRPr="00C66FAB">
        <w:rPr>
          <w:rFonts w:ascii="Arial" w:hAnsi="Arial" w:cs="Arial"/>
          <w:sz w:val="24"/>
        </w:rPr>
        <w:t>2 porty</w:t>
      </w:r>
      <w:r w:rsidR="00C66FAB">
        <w:rPr>
          <w:rFonts w:ascii="Arial" w:hAnsi="Arial" w:cs="Arial"/>
          <w:sz w:val="24"/>
        </w:rPr>
        <w:t xml:space="preserve"> na kontroler, </w:t>
      </w:r>
      <w:r w:rsidR="00C66FAB" w:rsidRPr="00C66FAB">
        <w:rPr>
          <w:rFonts w:ascii="Arial" w:hAnsi="Arial" w:cs="Arial"/>
          <w:sz w:val="24"/>
        </w:rPr>
        <w:t xml:space="preserve">pracujące z przepustowością </w:t>
      </w:r>
      <w:r>
        <w:rPr>
          <w:rFonts w:ascii="Arial" w:hAnsi="Arial" w:cs="Arial"/>
          <w:sz w:val="24"/>
        </w:rPr>
        <w:t>10/25</w:t>
      </w:r>
      <w:r w:rsidR="00C66FAB" w:rsidRPr="00C66FAB">
        <w:rPr>
          <w:rFonts w:ascii="Arial" w:hAnsi="Arial" w:cs="Arial"/>
          <w:sz w:val="24"/>
        </w:rPr>
        <w:t xml:space="preserve"> </w:t>
      </w:r>
      <w:proofErr w:type="spellStart"/>
      <w:r w:rsidR="00C66FAB" w:rsidRPr="00C66FAB">
        <w:rPr>
          <w:rFonts w:ascii="Arial" w:hAnsi="Arial" w:cs="Arial"/>
          <w:sz w:val="24"/>
        </w:rPr>
        <w:t>Gb</w:t>
      </w:r>
      <w:r>
        <w:rPr>
          <w:rFonts w:ascii="Arial" w:hAnsi="Arial" w:cs="Arial"/>
          <w:sz w:val="24"/>
        </w:rPr>
        <w:t>ps</w:t>
      </w:r>
      <w:proofErr w:type="spellEnd"/>
    </w:p>
    <w:p w:rsidR="00162167" w:rsidRDefault="00162167" w:rsidP="00C66FAB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min. 2 dyski typu flesz do przyspieszenia komunikacji</w:t>
      </w:r>
    </w:p>
    <w:p w:rsidR="00162167" w:rsidRDefault="00C66FAB" w:rsidP="009B037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162167">
        <w:rPr>
          <w:rFonts w:ascii="Arial" w:hAnsi="Arial" w:cs="Arial"/>
          <w:sz w:val="24"/>
        </w:rPr>
        <w:t>budowa </w:t>
      </w:r>
      <w:r w:rsidR="00162167" w:rsidRPr="00162167">
        <w:rPr>
          <w:rFonts w:ascii="Arial" w:hAnsi="Arial" w:cs="Arial"/>
          <w:sz w:val="24"/>
        </w:rPr>
        <w:t>modułowa (</w:t>
      </w:r>
      <w:r w:rsidRPr="00162167">
        <w:rPr>
          <w:rFonts w:ascii="Arial" w:hAnsi="Arial" w:cs="Arial"/>
          <w:sz w:val="24"/>
        </w:rPr>
        <w:t>możliwość rozbudowy zasobów bez konieczności wstrzymywania pracy macierzy</w:t>
      </w:r>
      <w:r w:rsidR="00162167" w:rsidRPr="00162167">
        <w:rPr>
          <w:rFonts w:ascii="Arial" w:hAnsi="Arial" w:cs="Arial"/>
          <w:sz w:val="24"/>
        </w:rPr>
        <w:t>)</w:t>
      </w:r>
      <w:r w:rsidR="00952373">
        <w:rPr>
          <w:rFonts w:ascii="Arial" w:hAnsi="Arial" w:cs="Arial"/>
          <w:sz w:val="24"/>
        </w:rPr>
        <w:t xml:space="preserve"> z połączeniami nie wolniejszymi niż 12Gbps</w:t>
      </w:r>
      <w:bookmarkStart w:id="0" w:name="_GoBack"/>
      <w:bookmarkEnd w:id="0"/>
    </w:p>
    <w:p w:rsidR="00C66FAB" w:rsidRDefault="00162167" w:rsidP="009B037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C66FAB" w:rsidRPr="00162167">
        <w:rPr>
          <w:rFonts w:ascii="Arial" w:hAnsi="Arial" w:cs="Arial"/>
          <w:sz w:val="24"/>
        </w:rPr>
        <w:t>edundantne zasilacze dla każdego modułu macierzy pozwalające na bezprzerwową prace w przypadku odłączenia jednej strony zasilania</w:t>
      </w:r>
    </w:p>
    <w:p w:rsidR="00162167" w:rsidRPr="00162167" w:rsidRDefault="00162167" w:rsidP="009B0378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możliwość rozbudowy o kolejne półki dyskowe spinane połączeniami nie wolniejszymi niż </w:t>
      </w:r>
      <w:r w:rsidR="00616439">
        <w:rPr>
          <w:rFonts w:ascii="Arial" w:hAnsi="Arial" w:cs="Arial"/>
          <w:sz w:val="24"/>
        </w:rPr>
        <w:t>12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Gbps</w:t>
      </w:r>
      <w:proofErr w:type="spellEnd"/>
    </w:p>
    <w:p w:rsidR="00C66FAB" w:rsidRPr="00C66FAB" w:rsidRDefault="00C66FAB" w:rsidP="00C66FAB">
      <w:pPr>
        <w:rPr>
          <w:rFonts w:ascii="Arial" w:hAnsi="Arial" w:cs="Arial"/>
          <w:sz w:val="24"/>
        </w:rPr>
      </w:pPr>
    </w:p>
    <w:p w:rsidR="00C66FAB" w:rsidRPr="00162167" w:rsidRDefault="00C66FAB" w:rsidP="00C66FAB">
      <w:pPr>
        <w:rPr>
          <w:rFonts w:ascii="Arial" w:hAnsi="Arial" w:cs="Arial"/>
          <w:b/>
          <w:sz w:val="24"/>
        </w:rPr>
      </w:pPr>
      <w:r w:rsidRPr="00162167">
        <w:rPr>
          <w:rFonts w:ascii="Arial" w:hAnsi="Arial" w:cs="Arial"/>
          <w:b/>
          <w:sz w:val="24"/>
        </w:rPr>
        <w:t>Wymagania funkcjonalne:</w:t>
      </w:r>
    </w:p>
    <w:p w:rsidR="00162167" w:rsidRDefault="00162167" w:rsidP="00C66FA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C66FAB" w:rsidRPr="00162167">
        <w:rPr>
          <w:rFonts w:ascii="Arial" w:hAnsi="Arial" w:cs="Arial"/>
          <w:sz w:val="24"/>
        </w:rPr>
        <w:t xml:space="preserve">bsługiwane protokoły – </w:t>
      </w:r>
      <w:r>
        <w:rPr>
          <w:rFonts w:ascii="Arial" w:hAnsi="Arial" w:cs="Arial"/>
          <w:sz w:val="24"/>
        </w:rPr>
        <w:t xml:space="preserve">min. FC, </w:t>
      </w:r>
      <w:proofErr w:type="spellStart"/>
      <w:r>
        <w:rPr>
          <w:rFonts w:ascii="Arial" w:hAnsi="Arial" w:cs="Arial"/>
          <w:sz w:val="24"/>
        </w:rPr>
        <w:t>NVMe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over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Fabrics</w:t>
      </w:r>
      <w:proofErr w:type="spellEnd"/>
    </w:p>
    <w:p w:rsidR="00162167" w:rsidRDefault="00162167" w:rsidP="00C66FA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C66FAB" w:rsidRPr="00162167">
        <w:rPr>
          <w:rFonts w:ascii="Arial" w:hAnsi="Arial" w:cs="Arial"/>
          <w:sz w:val="24"/>
        </w:rPr>
        <w:t>ynamiczna alokacja zasobów – automatyczna optymalizacja przestrzeni dyskowej w razie zwolnienia zasobów przez usunięcie uprzednio zapisanych danych</w:t>
      </w:r>
    </w:p>
    <w:p w:rsidR="00162167" w:rsidRDefault="00162167" w:rsidP="00C66FA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C66FAB" w:rsidRPr="00162167">
        <w:rPr>
          <w:rFonts w:ascii="Arial" w:hAnsi="Arial" w:cs="Arial"/>
          <w:sz w:val="24"/>
        </w:rPr>
        <w:t>ntegracja z systemami wirtualizacji</w:t>
      </w:r>
      <w:r>
        <w:rPr>
          <w:rFonts w:ascii="Arial" w:hAnsi="Arial" w:cs="Arial"/>
          <w:sz w:val="24"/>
        </w:rPr>
        <w:t> – kompatybilność z VMware8</w:t>
      </w:r>
    </w:p>
    <w:p w:rsidR="00162167" w:rsidRDefault="00162167" w:rsidP="00C66FA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C66FAB" w:rsidRPr="00162167">
        <w:rPr>
          <w:rFonts w:ascii="Arial" w:hAnsi="Arial" w:cs="Arial"/>
          <w:sz w:val="24"/>
        </w:rPr>
        <w:t xml:space="preserve">echanizmy ochrony danych – </w:t>
      </w:r>
      <w:proofErr w:type="spellStart"/>
      <w:r w:rsidR="00C66FAB" w:rsidRPr="00162167">
        <w:rPr>
          <w:rFonts w:ascii="Arial" w:hAnsi="Arial" w:cs="Arial"/>
          <w:sz w:val="24"/>
        </w:rPr>
        <w:t>snapshoty</w:t>
      </w:r>
      <w:proofErr w:type="spellEnd"/>
      <w:r w:rsidR="00C66FAB" w:rsidRPr="00162167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szyfrowanie</w:t>
      </w:r>
    </w:p>
    <w:p w:rsidR="00C66FAB" w:rsidRPr="00162167" w:rsidRDefault="00162167" w:rsidP="00C66FA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C66FAB" w:rsidRPr="00162167">
        <w:rPr>
          <w:rFonts w:ascii="Arial" w:hAnsi="Arial" w:cs="Arial"/>
          <w:sz w:val="24"/>
        </w:rPr>
        <w:t>ymóg pozostawienia dysków u Zamawiającego w przypadku awarii</w:t>
      </w:r>
    </w:p>
    <w:p w:rsidR="00C66FAB" w:rsidRPr="00C66FAB" w:rsidRDefault="00C66FAB" w:rsidP="00C66FAB">
      <w:pPr>
        <w:rPr>
          <w:rFonts w:ascii="Arial" w:hAnsi="Arial" w:cs="Arial"/>
          <w:sz w:val="24"/>
        </w:rPr>
      </w:pPr>
    </w:p>
    <w:p w:rsidR="00C66FAB" w:rsidRPr="00C66FAB" w:rsidRDefault="00C66FAB" w:rsidP="00C66FAB">
      <w:pPr>
        <w:rPr>
          <w:rFonts w:ascii="Arial" w:hAnsi="Arial" w:cs="Arial"/>
          <w:sz w:val="24"/>
        </w:rPr>
      </w:pPr>
    </w:p>
    <w:p w:rsidR="00C66FAB" w:rsidRPr="00C66FAB" w:rsidRDefault="00C66FAB" w:rsidP="00C66FAB">
      <w:pPr>
        <w:rPr>
          <w:rFonts w:ascii="Arial" w:hAnsi="Arial" w:cs="Arial"/>
          <w:sz w:val="24"/>
        </w:rPr>
      </w:pPr>
    </w:p>
    <w:p w:rsidR="00C66FAB" w:rsidRPr="00C66FAB" w:rsidRDefault="00C66FAB" w:rsidP="00C66FAB">
      <w:pPr>
        <w:rPr>
          <w:rFonts w:ascii="Arial" w:hAnsi="Arial" w:cs="Arial"/>
          <w:sz w:val="24"/>
        </w:rPr>
      </w:pPr>
    </w:p>
    <w:p w:rsidR="00C66FAB" w:rsidRPr="00C66FAB" w:rsidRDefault="00C66FAB" w:rsidP="00C66FAB">
      <w:pPr>
        <w:rPr>
          <w:rFonts w:ascii="Arial" w:hAnsi="Arial" w:cs="Arial"/>
          <w:sz w:val="24"/>
        </w:rPr>
      </w:pPr>
    </w:p>
    <w:sectPr w:rsidR="00C66FAB" w:rsidRPr="00C66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558A"/>
    <w:multiLevelType w:val="hybridMultilevel"/>
    <w:tmpl w:val="B5ECA6B0"/>
    <w:lvl w:ilvl="0" w:tplc="D760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C6F75"/>
    <w:multiLevelType w:val="multilevel"/>
    <w:tmpl w:val="4A643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406AB"/>
    <w:multiLevelType w:val="hybridMultilevel"/>
    <w:tmpl w:val="1996D8A6"/>
    <w:lvl w:ilvl="0" w:tplc="D760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1166A"/>
    <w:multiLevelType w:val="hybridMultilevel"/>
    <w:tmpl w:val="0AB043CC"/>
    <w:lvl w:ilvl="0" w:tplc="D7602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612E"/>
    <w:multiLevelType w:val="multilevel"/>
    <w:tmpl w:val="FE00F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43"/>
    <w:rsid w:val="00121443"/>
    <w:rsid w:val="00162167"/>
    <w:rsid w:val="005C505C"/>
    <w:rsid w:val="00616439"/>
    <w:rsid w:val="00952373"/>
    <w:rsid w:val="00C66FAB"/>
    <w:rsid w:val="00D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66DC"/>
  <w15:chartTrackingRefBased/>
  <w15:docId w15:val="{EDC66885-63C4-4215-9748-CD54A35B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6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Wojtaś</dc:creator>
  <cp:keywords/>
  <dc:description/>
  <cp:lastModifiedBy>Jarosław Wojtaś</cp:lastModifiedBy>
  <cp:revision>4</cp:revision>
  <dcterms:created xsi:type="dcterms:W3CDTF">2025-04-01T09:57:00Z</dcterms:created>
  <dcterms:modified xsi:type="dcterms:W3CDTF">2025-04-01T11:33:00Z</dcterms:modified>
</cp:coreProperties>
</file>