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931F" w14:textId="3D6AB603" w:rsidR="00365FDB" w:rsidRDefault="00C01B25" w:rsidP="00C01B25">
      <w:pPr>
        <w:pStyle w:val="Bezodstpw"/>
        <w:tabs>
          <w:tab w:val="left" w:pos="6237"/>
        </w:tabs>
      </w:pPr>
      <w:r>
        <w:t>Łukasz Goszczyński</w:t>
      </w:r>
      <w:r>
        <w:tab/>
        <w:t>15 kwietnia 2025 r.</w:t>
      </w:r>
    </w:p>
    <w:p w14:paraId="33B33B4A" w14:textId="77777777" w:rsidR="00C01B25" w:rsidRDefault="00C01B25" w:rsidP="00C01B25">
      <w:pPr>
        <w:pStyle w:val="Bezodstpw"/>
        <w:tabs>
          <w:tab w:val="left" w:pos="6237"/>
        </w:tabs>
      </w:pPr>
    </w:p>
    <w:p w14:paraId="6D9B26B5" w14:textId="77777777" w:rsidR="00C01B25" w:rsidRDefault="00C01B25" w:rsidP="00C01B25">
      <w:pPr>
        <w:pStyle w:val="Bezodstpw"/>
        <w:tabs>
          <w:tab w:val="left" w:pos="6237"/>
        </w:tabs>
      </w:pPr>
    </w:p>
    <w:p w14:paraId="5F0A3B19" w14:textId="0A34E274" w:rsidR="00C01B25" w:rsidRDefault="00C01B25" w:rsidP="00C01B25">
      <w:pPr>
        <w:pStyle w:val="Bezodstpw"/>
        <w:tabs>
          <w:tab w:val="left" w:pos="6237"/>
        </w:tabs>
        <w:jc w:val="center"/>
        <w:rPr>
          <w:b/>
          <w:bCs/>
        </w:rPr>
      </w:pPr>
      <w:r w:rsidRPr="00C01B25">
        <w:rPr>
          <w:b/>
          <w:bCs/>
        </w:rPr>
        <w:t>NOTATKA Z ROZEZNANIA RYNKU (SZACOWANIA WARTOŚCI)</w:t>
      </w:r>
    </w:p>
    <w:p w14:paraId="6836015A" w14:textId="77777777" w:rsidR="00C01B25" w:rsidRDefault="00C01B25" w:rsidP="00C01B25">
      <w:pPr>
        <w:pStyle w:val="Bezodstpw"/>
        <w:tabs>
          <w:tab w:val="left" w:pos="6237"/>
        </w:tabs>
      </w:pPr>
    </w:p>
    <w:p w14:paraId="5054B581" w14:textId="3C8E70EA" w:rsidR="00C01B25" w:rsidRDefault="008737E6" w:rsidP="00C01B25">
      <w:pPr>
        <w:pStyle w:val="Bezodstpw"/>
        <w:tabs>
          <w:tab w:val="left" w:pos="6237"/>
        </w:tabs>
      </w:pPr>
      <w:r>
        <w:t>Zestawienie ofert</w:t>
      </w:r>
    </w:p>
    <w:p w14:paraId="42CD06A7" w14:textId="26244B99" w:rsidR="00C01B25" w:rsidRDefault="00C01B25" w:rsidP="00C01B25">
      <w:pPr>
        <w:pStyle w:val="Bezodstpw"/>
        <w:tabs>
          <w:tab w:val="left" w:pos="6237"/>
        </w:tabs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80"/>
        <w:gridCol w:w="7175"/>
        <w:gridCol w:w="3261"/>
      </w:tblGrid>
      <w:tr w:rsidR="00C01B25" w14:paraId="57CA70B6" w14:textId="77777777" w:rsidTr="00986BEC">
        <w:tc>
          <w:tcPr>
            <w:tcW w:w="480" w:type="dxa"/>
            <w:vAlign w:val="center"/>
          </w:tcPr>
          <w:p w14:paraId="5D280DD6" w14:textId="17D3389C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Lp.</w:t>
            </w:r>
          </w:p>
        </w:tc>
        <w:tc>
          <w:tcPr>
            <w:tcW w:w="7175" w:type="dxa"/>
            <w:vAlign w:val="center"/>
          </w:tcPr>
          <w:p w14:paraId="64A7B104" w14:textId="3DD1D049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Nazwa Wykonawcy</w:t>
            </w:r>
          </w:p>
        </w:tc>
        <w:tc>
          <w:tcPr>
            <w:tcW w:w="3261" w:type="dxa"/>
            <w:vAlign w:val="center"/>
          </w:tcPr>
          <w:p w14:paraId="103EE456" w14:textId="6CC862FB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Cena netto/brutto</w:t>
            </w:r>
          </w:p>
        </w:tc>
      </w:tr>
      <w:tr w:rsidR="00C01B25" w14:paraId="42C8C470" w14:textId="77777777" w:rsidTr="00986BEC">
        <w:trPr>
          <w:trHeight w:hRule="exact" w:val="624"/>
        </w:trPr>
        <w:tc>
          <w:tcPr>
            <w:tcW w:w="480" w:type="dxa"/>
            <w:vAlign w:val="center"/>
          </w:tcPr>
          <w:p w14:paraId="0C52DC2C" w14:textId="1D2F64CF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1</w:t>
            </w:r>
          </w:p>
        </w:tc>
        <w:tc>
          <w:tcPr>
            <w:tcW w:w="7175" w:type="dxa"/>
            <w:vAlign w:val="center"/>
          </w:tcPr>
          <w:p w14:paraId="61D54698" w14:textId="339AE288" w:rsidR="00C01B25" w:rsidRDefault="00986BEC" w:rsidP="00986BEC">
            <w:pPr>
              <w:pStyle w:val="Bezodstpw"/>
              <w:tabs>
                <w:tab w:val="left" w:pos="6237"/>
              </w:tabs>
              <w:jc w:val="center"/>
            </w:pPr>
            <w:r>
              <w:t>BISTRO SEL- BAR DARIUSZ OLBIŃSKI 72-001 Siadło Dolne, ul. Wichrowe Wzgórza 23/1 NIP 9551160767</w:t>
            </w:r>
          </w:p>
        </w:tc>
        <w:tc>
          <w:tcPr>
            <w:tcW w:w="3261" w:type="dxa"/>
            <w:vAlign w:val="center"/>
          </w:tcPr>
          <w:p w14:paraId="3B821B8F" w14:textId="77777777" w:rsidR="00C01B25" w:rsidRDefault="00986BEC" w:rsidP="00C01B25">
            <w:pPr>
              <w:pStyle w:val="Bezodstpw"/>
              <w:tabs>
                <w:tab w:val="left" w:pos="6237"/>
              </w:tabs>
              <w:jc w:val="center"/>
            </w:pPr>
            <w:r>
              <w:t>Dzień 1 - 42 000,00 / 45 360,00</w:t>
            </w:r>
          </w:p>
          <w:p w14:paraId="4E02216A" w14:textId="6C8A65C2" w:rsidR="00986BEC" w:rsidRDefault="00986BEC" w:rsidP="00C01B25">
            <w:pPr>
              <w:pStyle w:val="Bezodstpw"/>
              <w:tabs>
                <w:tab w:val="left" w:pos="6237"/>
              </w:tabs>
              <w:jc w:val="center"/>
            </w:pPr>
            <w:r>
              <w:t>Dzień 2 – 24 000,00 / 25 920,00</w:t>
            </w:r>
          </w:p>
        </w:tc>
      </w:tr>
      <w:tr w:rsidR="00C01B25" w14:paraId="6D62F1F8" w14:textId="77777777" w:rsidTr="00986BEC">
        <w:trPr>
          <w:trHeight w:hRule="exact" w:val="624"/>
        </w:trPr>
        <w:tc>
          <w:tcPr>
            <w:tcW w:w="480" w:type="dxa"/>
            <w:vAlign w:val="center"/>
          </w:tcPr>
          <w:p w14:paraId="2B24C9DE" w14:textId="3E3B2327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2</w:t>
            </w:r>
          </w:p>
        </w:tc>
        <w:tc>
          <w:tcPr>
            <w:tcW w:w="7175" w:type="dxa"/>
            <w:vAlign w:val="center"/>
          </w:tcPr>
          <w:p w14:paraId="3D610092" w14:textId="6D57361F" w:rsidR="00C01B25" w:rsidRDefault="00986BEC" w:rsidP="00986BEC">
            <w:pPr>
              <w:pStyle w:val="Bezodstpw"/>
              <w:tabs>
                <w:tab w:val="left" w:pos="6237"/>
              </w:tabs>
              <w:jc w:val="center"/>
            </w:pPr>
            <w:r>
              <w:t>Kamila Dębowska 71-050 Szczecin, ul. Polskich Marynarzy 95/2 NIP 2530036662</w:t>
            </w:r>
          </w:p>
        </w:tc>
        <w:tc>
          <w:tcPr>
            <w:tcW w:w="3261" w:type="dxa"/>
            <w:vAlign w:val="center"/>
          </w:tcPr>
          <w:p w14:paraId="6FE41412" w14:textId="77777777" w:rsidR="00C01B25" w:rsidRDefault="00986BEC" w:rsidP="00C01B25">
            <w:pPr>
              <w:pStyle w:val="Bezodstpw"/>
              <w:tabs>
                <w:tab w:val="left" w:pos="6237"/>
              </w:tabs>
              <w:jc w:val="center"/>
            </w:pPr>
            <w:r>
              <w:t>Dzień 1 – 20 000,00 / 21 600,00</w:t>
            </w:r>
          </w:p>
          <w:p w14:paraId="4D5FC059" w14:textId="7A248F6B" w:rsidR="00986BEC" w:rsidRDefault="00986BEC" w:rsidP="00C01B25">
            <w:pPr>
              <w:pStyle w:val="Bezodstpw"/>
              <w:tabs>
                <w:tab w:val="left" w:pos="6237"/>
              </w:tabs>
              <w:jc w:val="center"/>
            </w:pPr>
            <w:r>
              <w:t>Dzień 2 – 11 000 / 11 880,00</w:t>
            </w:r>
          </w:p>
        </w:tc>
      </w:tr>
      <w:tr w:rsidR="00C01B25" w14:paraId="6D4C6401" w14:textId="77777777" w:rsidTr="00986BEC">
        <w:trPr>
          <w:trHeight w:hRule="exact" w:val="624"/>
        </w:trPr>
        <w:tc>
          <w:tcPr>
            <w:tcW w:w="480" w:type="dxa"/>
            <w:vAlign w:val="center"/>
          </w:tcPr>
          <w:p w14:paraId="64F8D9FF" w14:textId="7DC073B8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3</w:t>
            </w:r>
          </w:p>
        </w:tc>
        <w:tc>
          <w:tcPr>
            <w:tcW w:w="7175" w:type="dxa"/>
            <w:vAlign w:val="center"/>
          </w:tcPr>
          <w:p w14:paraId="78C20812" w14:textId="611DD625" w:rsidR="00F80923" w:rsidRDefault="00F80923" w:rsidP="00F80923">
            <w:pPr>
              <w:pStyle w:val="Bezodstpw"/>
              <w:tabs>
                <w:tab w:val="left" w:pos="6237"/>
              </w:tabs>
              <w:jc w:val="center"/>
            </w:pPr>
            <w:r>
              <w:t>CYTRYN Sp. z o.o. 71-446 Szczecin, ul. Zygmunta Krasińskiego 10-11</w:t>
            </w:r>
          </w:p>
          <w:p w14:paraId="39D00206" w14:textId="46BCA216" w:rsidR="00C01B25" w:rsidRDefault="00F80923" w:rsidP="00F80923">
            <w:pPr>
              <w:pStyle w:val="Bezodstpw"/>
              <w:tabs>
                <w:tab w:val="left" w:pos="6237"/>
              </w:tabs>
              <w:jc w:val="center"/>
            </w:pPr>
            <w:r>
              <w:t>NIP 8513289576</w:t>
            </w:r>
          </w:p>
        </w:tc>
        <w:tc>
          <w:tcPr>
            <w:tcW w:w="3261" w:type="dxa"/>
            <w:vAlign w:val="center"/>
          </w:tcPr>
          <w:p w14:paraId="1E1B64EA" w14:textId="48B9E396" w:rsidR="00986BEC" w:rsidRDefault="00986BEC" w:rsidP="00986BEC">
            <w:pPr>
              <w:pStyle w:val="Bezodstpw"/>
              <w:tabs>
                <w:tab w:val="left" w:pos="6237"/>
              </w:tabs>
              <w:jc w:val="center"/>
            </w:pPr>
            <w:r>
              <w:t xml:space="preserve">Dzień 1 – </w:t>
            </w:r>
            <w:r w:rsidR="00F80923">
              <w:t>24 000,00 / 29 520,00</w:t>
            </w:r>
          </w:p>
          <w:p w14:paraId="7BEA79B7" w14:textId="1E87D11C" w:rsidR="00C01B25" w:rsidRDefault="00986BEC" w:rsidP="00986BEC">
            <w:pPr>
              <w:pStyle w:val="Bezodstpw"/>
              <w:tabs>
                <w:tab w:val="left" w:pos="6237"/>
              </w:tabs>
              <w:jc w:val="center"/>
            </w:pPr>
            <w:r>
              <w:t>Dzień 2 –</w:t>
            </w:r>
            <w:r w:rsidR="00F80923">
              <w:t xml:space="preserve"> 22 000,00 / 27 060,00</w:t>
            </w:r>
          </w:p>
        </w:tc>
      </w:tr>
      <w:tr w:rsidR="00C01B25" w14:paraId="07A63F6C" w14:textId="77777777" w:rsidTr="00986BEC">
        <w:trPr>
          <w:trHeight w:hRule="exact" w:val="624"/>
        </w:trPr>
        <w:tc>
          <w:tcPr>
            <w:tcW w:w="480" w:type="dxa"/>
            <w:vAlign w:val="center"/>
          </w:tcPr>
          <w:p w14:paraId="2BAFEEFD" w14:textId="5B2450E7" w:rsidR="00C01B25" w:rsidRDefault="00C01B25" w:rsidP="00C01B25">
            <w:pPr>
              <w:pStyle w:val="Bezodstpw"/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7175" w:type="dxa"/>
            <w:vAlign w:val="center"/>
          </w:tcPr>
          <w:p w14:paraId="177030FC" w14:textId="0297FC6A" w:rsidR="00C01B25" w:rsidRDefault="00F80923" w:rsidP="00F80923">
            <w:pPr>
              <w:pStyle w:val="Bezodstpw"/>
              <w:tabs>
                <w:tab w:val="left" w:pos="6237"/>
              </w:tabs>
              <w:jc w:val="center"/>
            </w:pPr>
            <w:proofErr w:type="spellStart"/>
            <w:r>
              <w:t>U.studio</w:t>
            </w:r>
            <w:proofErr w:type="spellEnd"/>
            <w:r>
              <w:t xml:space="preserve"> Paulina </w:t>
            </w:r>
            <w:proofErr w:type="spellStart"/>
            <w:r>
              <w:t>Miziewicz</w:t>
            </w:r>
            <w:proofErr w:type="spellEnd"/>
            <w:r>
              <w:t xml:space="preserve"> 72-006 Mierzyn, Promienista 6 NIP 8522276739</w:t>
            </w:r>
          </w:p>
        </w:tc>
        <w:tc>
          <w:tcPr>
            <w:tcW w:w="3261" w:type="dxa"/>
            <w:vAlign w:val="center"/>
          </w:tcPr>
          <w:p w14:paraId="0AD5DF80" w14:textId="6FC7B6C9" w:rsidR="00986BEC" w:rsidRDefault="00986BEC" w:rsidP="00986BEC">
            <w:pPr>
              <w:pStyle w:val="Bezodstpw"/>
              <w:tabs>
                <w:tab w:val="left" w:pos="6237"/>
              </w:tabs>
              <w:jc w:val="center"/>
            </w:pPr>
            <w:r>
              <w:t xml:space="preserve">Dzień 1 – </w:t>
            </w:r>
            <w:r w:rsidR="00F80923">
              <w:t>22 126,20 / 27 215,23</w:t>
            </w:r>
          </w:p>
          <w:p w14:paraId="4613FB8E" w14:textId="67B63B3B" w:rsidR="00C01B25" w:rsidRDefault="00986BEC" w:rsidP="00986BEC">
            <w:pPr>
              <w:pStyle w:val="Bezodstpw"/>
              <w:tabs>
                <w:tab w:val="left" w:pos="6237"/>
              </w:tabs>
              <w:jc w:val="center"/>
            </w:pPr>
            <w:r>
              <w:t>Dzień 2 –</w:t>
            </w:r>
            <w:r w:rsidR="00F80923">
              <w:t xml:space="preserve"> 8 400,00 / 10 332,00</w:t>
            </w:r>
          </w:p>
        </w:tc>
      </w:tr>
    </w:tbl>
    <w:p w14:paraId="09EA1E72" w14:textId="77777777" w:rsidR="00C01B25" w:rsidRPr="00C01B25" w:rsidRDefault="00C01B25" w:rsidP="00C01B25">
      <w:pPr>
        <w:pStyle w:val="Bezodstpw"/>
        <w:tabs>
          <w:tab w:val="left" w:pos="6237"/>
        </w:tabs>
      </w:pPr>
    </w:p>
    <w:sectPr w:rsidR="00C01B25" w:rsidRPr="00C0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179A" w14:textId="77777777" w:rsidR="00C01B25" w:rsidRDefault="00C01B25" w:rsidP="00C01B25">
      <w:pPr>
        <w:spacing w:after="0" w:line="240" w:lineRule="auto"/>
      </w:pPr>
      <w:r>
        <w:separator/>
      </w:r>
    </w:p>
  </w:endnote>
  <w:endnote w:type="continuationSeparator" w:id="0">
    <w:p w14:paraId="0EA11745" w14:textId="77777777" w:rsidR="00C01B25" w:rsidRDefault="00C01B25" w:rsidP="00C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F27F" w14:textId="77777777" w:rsidR="00C01B25" w:rsidRDefault="00C01B25" w:rsidP="00C01B25">
      <w:pPr>
        <w:spacing w:after="0" w:line="240" w:lineRule="auto"/>
      </w:pPr>
      <w:r>
        <w:separator/>
      </w:r>
    </w:p>
  </w:footnote>
  <w:footnote w:type="continuationSeparator" w:id="0">
    <w:p w14:paraId="5E28E096" w14:textId="77777777" w:rsidR="00C01B25" w:rsidRDefault="00C01B25" w:rsidP="00C0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25"/>
    <w:rsid w:val="00365FDB"/>
    <w:rsid w:val="004A1FDB"/>
    <w:rsid w:val="008737E6"/>
    <w:rsid w:val="00986BEC"/>
    <w:rsid w:val="00C01B25"/>
    <w:rsid w:val="00CB763C"/>
    <w:rsid w:val="00DE3FB0"/>
    <w:rsid w:val="00EF6B5F"/>
    <w:rsid w:val="00F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F6E7"/>
  <w15:chartTrackingRefBased/>
  <w15:docId w15:val="{0E4305E5-A26F-4E51-8345-325FBEF7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B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B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B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B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B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B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B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B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B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B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B2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01B2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25"/>
    <w:rPr>
      <w:vertAlign w:val="superscript"/>
    </w:rPr>
  </w:style>
  <w:style w:type="table" w:styleId="Tabela-Siatka">
    <w:name w:val="Table Grid"/>
    <w:basedOn w:val="Standardowy"/>
    <w:uiPriority w:val="39"/>
    <w:rsid w:val="00C0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Goszczyński</dc:creator>
  <cp:keywords/>
  <dc:description/>
  <cp:lastModifiedBy>Łukasz Goszczyński</cp:lastModifiedBy>
  <cp:revision>2</cp:revision>
  <dcterms:created xsi:type="dcterms:W3CDTF">2025-04-15T10:57:00Z</dcterms:created>
  <dcterms:modified xsi:type="dcterms:W3CDTF">2025-04-15T10:57:00Z</dcterms:modified>
</cp:coreProperties>
</file>