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02D6EE26"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604CB3">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3BC88177"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694485">
        <w:rPr>
          <w:rFonts w:asciiTheme="minorHAnsi" w:hAnsiTheme="minorHAnsi"/>
          <w:b/>
          <w:sz w:val="20"/>
          <w:szCs w:val="20"/>
        </w:rPr>
        <w:t>94</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615C0F9" w14:textId="24913CF3" w:rsidR="00B73678" w:rsidRPr="00D2347A" w:rsidRDefault="00014CEC" w:rsidP="00D2347A">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661395CE"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asortymentu, o którym mowa w załączniku nr 1 do umowy w ilościach powiększonych </w:t>
      </w:r>
      <w:r w:rsidR="000E0A1A">
        <w:rPr>
          <w:rFonts w:asciiTheme="minorHAnsi" w:hAnsiTheme="minorHAnsi" w:cstheme="minorHAnsi"/>
          <w:sz w:val="20"/>
          <w:szCs w:val="20"/>
        </w:rPr>
        <w:br/>
      </w:r>
      <w:r w:rsidR="00660031" w:rsidRPr="00767E91">
        <w:rPr>
          <w:rFonts w:asciiTheme="minorHAnsi" w:hAnsiTheme="minorHAnsi" w:cstheme="minorHAnsi"/>
          <w:sz w:val="20"/>
          <w:szCs w:val="20"/>
        </w:rPr>
        <w:t>o 50%.</w:t>
      </w:r>
      <w:r w:rsidRPr="00767E91">
        <w:rPr>
          <w:rFonts w:asciiTheme="minorHAnsi" w:hAnsiTheme="minorHAnsi" w:cstheme="minorHAnsi"/>
          <w:sz w:val="20"/>
          <w:szCs w:val="20"/>
        </w:rPr>
        <w:t xml:space="preserve"> </w:t>
      </w:r>
    </w:p>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38245D14"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lastRenderedPageBreak/>
        <w:t xml:space="preserve">Towar dostarczany będzie do Zamawiającego zgodnie z warunkami określonymi w Rozporządzeniu Ministra Zdrowia </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21FCA265"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t>
      </w:r>
      <w:r w:rsidR="00CD4CB1">
        <w:rPr>
          <w:rFonts w:asciiTheme="minorHAnsi" w:hAnsiTheme="minorHAnsi"/>
          <w:sz w:val="20"/>
          <w:szCs w:val="20"/>
        </w:rPr>
        <w:br/>
      </w:r>
      <w:r w:rsidR="0003569D" w:rsidRPr="00767E91">
        <w:rPr>
          <w:rFonts w:asciiTheme="minorHAnsi" w:hAnsiTheme="minorHAnsi"/>
          <w:sz w:val="20"/>
          <w:szCs w:val="20"/>
        </w:rPr>
        <w:t>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6DB997F7" w14:textId="77777777" w:rsidR="00D2347A" w:rsidRPr="00767E91" w:rsidRDefault="00D2347A" w:rsidP="00D2347A">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394D8379" w14:textId="5F40D022" w:rsidR="00D2347A" w:rsidRPr="00D2347A" w:rsidRDefault="00D2347A" w:rsidP="00D2347A">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r>
        <w:rPr>
          <w:rFonts w:asciiTheme="minorHAnsi" w:hAnsiTheme="minorHAnsi"/>
        </w:rPr>
        <w:t>.</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1813B983" w14:textId="4466570A" w:rsidR="00747982" w:rsidRPr="00D2347A" w:rsidRDefault="00B73678" w:rsidP="00D2347A">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lastRenderedPageBreak/>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6F9C3B6D" w14:textId="70591540" w:rsidR="0003569D" w:rsidRPr="00D2347A" w:rsidRDefault="0003569D" w:rsidP="00D2347A">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57A0ACAC" w14:textId="23983A2D"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Podstawę określenia wartości wynagrodzenia Wykonawcy w ramach opcji stanowić będą ceny jednostkowe wskazane </w:t>
      </w:r>
      <w:r w:rsidR="00CD4CB1">
        <w:rPr>
          <w:rFonts w:asciiTheme="minorHAnsi" w:hAnsiTheme="minorHAnsi"/>
          <w:sz w:val="20"/>
          <w:szCs w:val="20"/>
        </w:rPr>
        <w:br/>
      </w:r>
      <w:r w:rsidRPr="00767E91">
        <w:rPr>
          <w:rFonts w:asciiTheme="minorHAnsi" w:hAnsiTheme="minorHAnsi"/>
          <w:sz w:val="20"/>
          <w:szCs w:val="20"/>
        </w:rPr>
        <w:t>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577317AF" w14:textId="77777777" w:rsidR="00DB5875" w:rsidRPr="00767E91" w:rsidRDefault="00DB5875" w:rsidP="00DB5875">
      <w:pPr>
        <w:pStyle w:val="Teksttreci30"/>
        <w:spacing w:before="120" w:after="120" w:line="240" w:lineRule="auto"/>
        <w:ind w:left="364"/>
        <w:jc w:val="both"/>
        <w:rPr>
          <w:rFonts w:asciiTheme="minorHAnsi" w:hAnsiTheme="minorHAnsi"/>
          <w:sz w:val="20"/>
          <w:szCs w:val="20"/>
        </w:rPr>
      </w:pP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t xml:space="preserve">W przypadku konieczności zwrotu zakupionego towaru, Zamawiający udostępni kopię rejestru warunków przechowywania produktu w aptece (rejestr temperatur), od dnia dostawy do dnia zwrotu towaru. </w:t>
      </w:r>
    </w:p>
    <w:p w14:paraId="73CE4FB4" w14:textId="77777777" w:rsidR="00D2347A" w:rsidRDefault="00D2347A" w:rsidP="00F17AC2">
      <w:pPr>
        <w:autoSpaceDE w:val="0"/>
        <w:spacing w:after="0" w:line="240" w:lineRule="auto"/>
        <w:jc w:val="center"/>
        <w:rPr>
          <w:rFonts w:asciiTheme="minorHAnsi" w:hAnsiTheme="minorHAnsi"/>
          <w:b/>
          <w:sz w:val="20"/>
          <w:szCs w:val="20"/>
        </w:rPr>
      </w:pPr>
    </w:p>
    <w:p w14:paraId="63CC7EE3" w14:textId="768F5575"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lastRenderedPageBreak/>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1A990723"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w:t>
      </w:r>
      <w:r w:rsidR="00694485">
        <w:rPr>
          <w:rFonts w:asciiTheme="minorHAnsi" w:hAnsiTheme="minorHAnsi"/>
        </w:rPr>
        <w:t xml:space="preserve">niezrealizowanego </w:t>
      </w:r>
      <w:r w:rsidR="00CF7769" w:rsidRPr="00767E91">
        <w:rPr>
          <w:rFonts w:asciiTheme="minorHAnsi" w:hAnsiTheme="minorHAnsi"/>
        </w:rPr>
        <w:t>zamówienia podstawowego</w:t>
      </w:r>
      <w:r w:rsidRPr="00767E91">
        <w:rPr>
          <w:rFonts w:asciiTheme="minorHAnsi" w:hAnsiTheme="minorHAnsi"/>
        </w:rPr>
        <w:t>,</w:t>
      </w:r>
    </w:p>
    <w:p w14:paraId="6274B092" w14:textId="76A1431A"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0F396D07" w14:textId="77777777" w:rsidR="00DB5875" w:rsidRDefault="00DB5875" w:rsidP="00F17AC2">
      <w:pPr>
        <w:autoSpaceDE w:val="0"/>
        <w:spacing w:after="0" w:line="240" w:lineRule="auto"/>
        <w:jc w:val="center"/>
        <w:rPr>
          <w:rFonts w:asciiTheme="minorHAnsi" w:hAnsiTheme="minorHAnsi"/>
          <w:b/>
          <w:sz w:val="20"/>
          <w:szCs w:val="20"/>
        </w:rPr>
      </w:pPr>
    </w:p>
    <w:p w14:paraId="68A1C9CF" w14:textId="75606CC3"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Strona wnioskująca o zmianę umowy przedstawia drugiej Stronie wniosek, wraz z podaniem zakresu zmiany oraz uzasadnienia potrzeby zmiany, w tym z załączeniem dowodów na okoliczność wykazania zaistnienia przesłanki </w:t>
      </w:r>
      <w:r w:rsidRPr="00767E91">
        <w:rPr>
          <w:rFonts w:asciiTheme="minorHAnsi" w:hAnsiTheme="minorHAnsi" w:cstheme="minorHAnsi"/>
          <w:sz w:val="20"/>
          <w:szCs w:val="20"/>
          <w:lang w:eastAsia="pl-PL"/>
        </w:rPr>
        <w:lastRenderedPageBreak/>
        <w:t>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65AEC84A" w14:textId="1F174848" w:rsidR="00441E1A" w:rsidRPr="00D2347A" w:rsidRDefault="00B73678" w:rsidP="00D2347A">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0"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0"/>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lastRenderedPageBreak/>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604CB3"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604CB3">
        <w:rPr>
          <w:rFonts w:asciiTheme="minorHAnsi" w:hAnsiTheme="minorHAnsi" w:cstheme="minorHAnsi"/>
        </w:rPr>
        <w:t>niewykorzystania wartości umowy przez okres ……….….. m-</w:t>
      </w:r>
      <w:proofErr w:type="spellStart"/>
      <w:r w:rsidRPr="00604CB3">
        <w:rPr>
          <w:rFonts w:asciiTheme="minorHAnsi" w:hAnsiTheme="minorHAnsi" w:cstheme="minorHAnsi"/>
        </w:rPr>
        <w:t>cy</w:t>
      </w:r>
      <w:proofErr w:type="spellEnd"/>
      <w:r w:rsidRPr="00604CB3">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604CB3">
        <w:rPr>
          <w:rFonts w:asciiTheme="minorHAnsi" w:hAnsiTheme="minorHAnsi" w:cstheme="minorHAnsi"/>
        </w:rPr>
        <w:t>6</w:t>
      </w:r>
      <w:r w:rsidRPr="00604CB3">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28214F36" w14:textId="77777777" w:rsidR="00DB5875" w:rsidRDefault="00DB5875" w:rsidP="00F17AC2">
      <w:pPr>
        <w:autoSpaceDE w:val="0"/>
        <w:spacing w:after="0" w:line="240" w:lineRule="auto"/>
        <w:jc w:val="center"/>
        <w:rPr>
          <w:rFonts w:asciiTheme="minorHAnsi" w:hAnsiTheme="minorHAnsi"/>
          <w:b/>
          <w:sz w:val="20"/>
          <w:szCs w:val="20"/>
        </w:rPr>
      </w:pPr>
    </w:p>
    <w:p w14:paraId="1E395FFE" w14:textId="29186682"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372FF03C"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Oprócz przypadków wymienionych w ustawie Kodeks Cywilny oraz ustawie Prawo zamówień publicznych Zamawiającemu przysługuje prawo wypowiedzenia umowy z zachowaniem 1-miesięcznego terminu wypowiedzenia </w:t>
      </w:r>
      <w:r w:rsidR="00CD4CB1">
        <w:rPr>
          <w:rFonts w:asciiTheme="minorHAnsi" w:hAnsiTheme="minorHAnsi"/>
          <w:sz w:val="20"/>
          <w:szCs w:val="20"/>
        </w:rPr>
        <w:br/>
      </w:r>
      <w:r w:rsidRPr="00767E91">
        <w:rPr>
          <w:rFonts w:asciiTheme="minorHAnsi" w:hAnsiTheme="minorHAnsi"/>
          <w:sz w:val="20"/>
          <w:szCs w:val="20"/>
        </w:rPr>
        <w:t>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50582FD3"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w:t>
      </w:r>
      <w:r w:rsidR="00AF5830" w:rsidRPr="00D2347A">
        <w:rPr>
          <w:rFonts w:asciiTheme="minorHAnsi" w:hAnsiTheme="minorHAnsi"/>
          <w:sz w:val="20"/>
          <w:szCs w:val="20"/>
        </w:rPr>
        <w:t xml:space="preserve">bez zachowania okresu wypowiedzenia </w:t>
      </w:r>
      <w:r w:rsidRPr="00D2347A">
        <w:rPr>
          <w:rFonts w:asciiTheme="minorHAnsi" w:hAnsiTheme="minorHAnsi"/>
          <w:sz w:val="20"/>
          <w:szCs w:val="20"/>
        </w:rPr>
        <w:t xml:space="preserve"> </w:t>
      </w:r>
      <w:r w:rsidRPr="00767E91">
        <w:rPr>
          <w:rFonts w:asciiTheme="minorHAnsi" w:hAnsiTheme="minorHAnsi"/>
          <w:sz w:val="20"/>
          <w:szCs w:val="20"/>
        </w:rPr>
        <w:t xml:space="preserve">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A839FF9"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xml:space="preserve">§ </w:t>
      </w:r>
      <w:r w:rsidR="00EB4DE9">
        <w:rPr>
          <w:rFonts w:asciiTheme="minorHAnsi" w:hAnsiTheme="minorHAnsi"/>
        </w:rPr>
        <w:t>7</w:t>
      </w:r>
      <w:r w:rsidRPr="00767E91">
        <w:rPr>
          <w:rFonts w:asciiTheme="minorHAnsi" w:hAnsiTheme="minorHAnsi"/>
        </w:rPr>
        <w:t xml:space="preserve"> ust. </w:t>
      </w:r>
      <w:r w:rsidR="00EB4DE9">
        <w:rPr>
          <w:rFonts w:asciiTheme="minorHAnsi" w:hAnsiTheme="minorHAnsi"/>
        </w:rPr>
        <w:t>1 i 7</w:t>
      </w:r>
      <w:r w:rsidRPr="00767E91">
        <w:rPr>
          <w:rFonts w:asciiTheme="minorHAnsi" w:hAnsiTheme="minorHAnsi"/>
        </w:rPr>
        <w:t>.</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t xml:space="preserve">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w:t>
      </w:r>
      <w:r w:rsidRPr="00767E91">
        <w:rPr>
          <w:rFonts w:asciiTheme="minorHAnsi" w:eastAsia="SimSun" w:hAnsiTheme="minorHAnsi"/>
          <w:sz w:val="20"/>
          <w:szCs w:val="20"/>
          <w:lang w:eastAsia="zh-CN"/>
        </w:rPr>
        <w:lastRenderedPageBreak/>
        <w:t>jednoczesnym udokumentowanym braku możliwości dostarczenia przez Wykonawcę lub innego dostawcę przedmiotu umowy lub towaru równoważnego/odpowiednika, strony mają prawo do odstąpienia od umowy za porozumieniem stron.</w:t>
      </w:r>
    </w:p>
    <w:p w14:paraId="0FC123BD" w14:textId="540F4948" w:rsidR="00E47DC0" w:rsidRPr="00D2347A" w:rsidRDefault="00AF5830" w:rsidP="00D2347A">
      <w:pPr>
        <w:pStyle w:val="Teksttreci30"/>
        <w:numPr>
          <w:ilvl w:val="0"/>
          <w:numId w:val="10"/>
        </w:numPr>
        <w:spacing w:before="120" w:after="120" w:line="240" w:lineRule="auto"/>
        <w:ind w:left="360" w:hanging="357"/>
        <w:jc w:val="both"/>
        <w:rPr>
          <w:rFonts w:eastAsia="SimSun"/>
          <w:sz w:val="20"/>
          <w:szCs w:val="20"/>
          <w:lang w:eastAsia="zh-CN"/>
        </w:rPr>
      </w:pPr>
      <w:r w:rsidRPr="00D2347A">
        <w:rPr>
          <w:sz w:val="20"/>
          <w:szCs w:val="20"/>
        </w:rPr>
        <w:t>Odstąpienie od Umowy powinno nastąpić w formie pisemnej pod rygorem nieważności i powinno zawierać uzasadnienie.</w:t>
      </w:r>
    </w:p>
    <w:p w14:paraId="789315CA" w14:textId="77777777" w:rsidR="00DB5875" w:rsidRDefault="00DB5875" w:rsidP="00E47DC0">
      <w:pPr>
        <w:autoSpaceDE w:val="0"/>
        <w:spacing w:after="0" w:line="240" w:lineRule="auto"/>
        <w:jc w:val="center"/>
        <w:rPr>
          <w:rFonts w:asciiTheme="minorHAnsi" w:hAnsiTheme="minorHAnsi"/>
          <w:b/>
          <w:sz w:val="20"/>
          <w:szCs w:val="20"/>
        </w:rPr>
      </w:pPr>
    </w:p>
    <w:p w14:paraId="7F84B617" w14:textId="3D3D6D33"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B952FB"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41623134" w14:textId="293AE062" w:rsidR="00E47DC0" w:rsidRPr="00D2347A" w:rsidRDefault="00B952FB" w:rsidP="00D2347A">
      <w:pPr>
        <w:pStyle w:val="Teksttreci30"/>
        <w:numPr>
          <w:ilvl w:val="0"/>
          <w:numId w:val="13"/>
        </w:numPr>
        <w:spacing w:before="120" w:after="120" w:line="240" w:lineRule="auto"/>
        <w:ind w:hanging="357"/>
        <w:jc w:val="both"/>
        <w:rPr>
          <w:rFonts w:asciiTheme="minorHAnsi" w:hAnsiTheme="minorHAnsi" w:cstheme="minorHAnsi"/>
          <w:sz w:val="20"/>
        </w:rPr>
      </w:pPr>
      <w:r w:rsidRPr="00604CB3">
        <w:rPr>
          <w:rFonts w:asciiTheme="minorHAnsi" w:hAnsiTheme="minorHAnsi" w:cstheme="minorHAnsi"/>
          <w:sz w:val="20"/>
        </w:rPr>
        <w:t xml:space="preserve">Kupującemu w ramach prawa opcji przysługuje również wydłużenie Umowy o </w:t>
      </w:r>
      <w:r w:rsidR="00E30661" w:rsidRPr="00604CB3">
        <w:rPr>
          <w:rFonts w:asciiTheme="minorHAnsi" w:hAnsiTheme="minorHAnsi" w:cstheme="minorHAnsi"/>
          <w:sz w:val="20"/>
        </w:rPr>
        <w:t xml:space="preserve">6 </w:t>
      </w:r>
      <w:r w:rsidRPr="00604CB3">
        <w:rPr>
          <w:rFonts w:asciiTheme="minorHAnsi" w:hAnsiTheme="minorHAnsi" w:cstheme="minorHAnsi"/>
          <w:sz w:val="20"/>
        </w:rPr>
        <w:t>miesi</w:t>
      </w:r>
      <w:r w:rsidR="00E30661" w:rsidRPr="00604CB3">
        <w:rPr>
          <w:rFonts w:asciiTheme="minorHAnsi" w:hAnsiTheme="minorHAnsi" w:cstheme="minorHAnsi"/>
          <w:sz w:val="20"/>
        </w:rPr>
        <w:t>ę</w:t>
      </w:r>
      <w:r w:rsidRPr="00604CB3">
        <w:rPr>
          <w:rFonts w:asciiTheme="minorHAnsi" w:hAnsiTheme="minorHAnsi" w:cstheme="minorHAnsi"/>
          <w:sz w:val="20"/>
        </w:rPr>
        <w:t>c</w:t>
      </w:r>
      <w:r w:rsidR="00E30661" w:rsidRPr="00604CB3">
        <w:rPr>
          <w:rFonts w:asciiTheme="minorHAnsi" w:hAnsiTheme="minorHAnsi" w:cstheme="minorHAnsi"/>
          <w:sz w:val="20"/>
        </w:rPr>
        <w:t>y</w:t>
      </w:r>
      <w:r w:rsidRPr="00604CB3">
        <w:rPr>
          <w:rFonts w:asciiTheme="minorHAnsi" w:hAnsiTheme="minorHAnsi" w:cstheme="minorHAnsi"/>
          <w:sz w:val="20"/>
        </w:rPr>
        <w:t xml:space="preserve"> w przypadku, gdy po zawarciu Umowy zapotrzebowanie Kupującego na preparaty, o których mowa w § 1, okaże się wyższe niż Kupujący przewidywał przed zawarciem Umowy. Nieskorzystanie przez Kupującego z opcji nie rodzi po stronie Sprzedającego żadnych roszczeń w stosunku do Kupującego.</w:t>
      </w:r>
    </w:p>
    <w:p w14:paraId="15FA4533" w14:textId="77777777" w:rsidR="00DB5875" w:rsidRDefault="00DB5875" w:rsidP="00F17AC2">
      <w:pPr>
        <w:autoSpaceDE w:val="0"/>
        <w:spacing w:after="0" w:line="240" w:lineRule="auto"/>
        <w:jc w:val="center"/>
        <w:rPr>
          <w:rFonts w:asciiTheme="minorHAnsi" w:hAnsiTheme="minorHAnsi"/>
          <w:b/>
          <w:sz w:val="20"/>
          <w:szCs w:val="20"/>
        </w:rPr>
      </w:pPr>
    </w:p>
    <w:p w14:paraId="6F066224" w14:textId="20E8971F"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7F0E7709" w14:textId="19415126" w:rsidR="00B73678" w:rsidRPr="00D2347A" w:rsidRDefault="00B73678" w:rsidP="00D2347A">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52ED9C0C" w14:textId="77777777" w:rsidR="00DB5875" w:rsidRDefault="00DB5875" w:rsidP="00F17AC2">
      <w:pPr>
        <w:autoSpaceDE w:val="0"/>
        <w:spacing w:after="0" w:line="240" w:lineRule="auto"/>
        <w:jc w:val="both"/>
        <w:rPr>
          <w:rFonts w:asciiTheme="minorHAnsi" w:hAnsiTheme="minorHAnsi"/>
          <w:sz w:val="20"/>
          <w:szCs w:val="20"/>
        </w:rPr>
      </w:pPr>
    </w:p>
    <w:p w14:paraId="0CA5F396" w14:textId="77777777" w:rsidR="00DB5875" w:rsidRDefault="00DB5875" w:rsidP="00F17AC2">
      <w:pPr>
        <w:autoSpaceDE w:val="0"/>
        <w:spacing w:after="0" w:line="240" w:lineRule="auto"/>
        <w:jc w:val="both"/>
        <w:rPr>
          <w:rFonts w:asciiTheme="minorHAnsi" w:hAnsiTheme="minorHAnsi"/>
          <w:sz w:val="20"/>
          <w:szCs w:val="20"/>
        </w:rPr>
      </w:pPr>
    </w:p>
    <w:p w14:paraId="68F9942C" w14:textId="00886C0E"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lastRenderedPageBreak/>
        <w:t>Załączniki do umowy:</w:t>
      </w:r>
    </w:p>
    <w:p w14:paraId="4B3C2749" w14:textId="48EFAB5C" w:rsidR="00B73678" w:rsidRPr="00D2347A" w:rsidRDefault="00B73678" w:rsidP="00F17AC2">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73244A01" w14:textId="77777777" w:rsidR="00C16262" w:rsidRDefault="00C16262" w:rsidP="00F17AC2">
      <w:pPr>
        <w:autoSpaceDE w:val="0"/>
        <w:spacing w:after="0" w:line="240" w:lineRule="auto"/>
        <w:jc w:val="both"/>
        <w:rPr>
          <w:rFonts w:asciiTheme="minorHAnsi" w:hAnsiTheme="minorHAnsi"/>
        </w:rPr>
      </w:pPr>
    </w:p>
    <w:p w14:paraId="28837E33" w14:textId="77777777" w:rsidR="00D2347A" w:rsidRDefault="00D2347A" w:rsidP="00F17AC2">
      <w:pPr>
        <w:autoSpaceDE w:val="0"/>
        <w:spacing w:after="0" w:line="240" w:lineRule="auto"/>
        <w:jc w:val="both"/>
        <w:rPr>
          <w:rFonts w:asciiTheme="minorHAnsi" w:hAnsiTheme="minorHAnsi"/>
        </w:rPr>
      </w:pPr>
    </w:p>
    <w:p w14:paraId="6EEFD00D" w14:textId="77777777" w:rsidR="00DB5875" w:rsidRDefault="00DB5875" w:rsidP="00F17AC2">
      <w:pPr>
        <w:autoSpaceDE w:val="0"/>
        <w:spacing w:after="0" w:line="240" w:lineRule="auto"/>
        <w:jc w:val="both"/>
        <w:rPr>
          <w:rFonts w:asciiTheme="minorHAnsi" w:hAnsiTheme="minorHAnsi"/>
        </w:rPr>
      </w:pPr>
    </w:p>
    <w:p w14:paraId="7AA19B17" w14:textId="77777777" w:rsidR="00DB5875" w:rsidRDefault="00DB5875" w:rsidP="00F17AC2">
      <w:pPr>
        <w:autoSpaceDE w:val="0"/>
        <w:spacing w:after="0" w:line="240" w:lineRule="auto"/>
        <w:jc w:val="both"/>
        <w:rPr>
          <w:rFonts w:asciiTheme="minorHAnsi" w:hAnsiTheme="minorHAnsi"/>
        </w:rPr>
      </w:pPr>
    </w:p>
    <w:p w14:paraId="1E3409D8" w14:textId="77777777" w:rsidR="00DB5875" w:rsidRPr="00767E91" w:rsidRDefault="00DB5875"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D2347A">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A63F" w14:textId="77777777" w:rsidR="00AB4171" w:rsidRDefault="00AB4171" w:rsidP="000B3070">
      <w:pPr>
        <w:spacing w:after="0" w:line="240" w:lineRule="auto"/>
      </w:pPr>
      <w:r>
        <w:separator/>
      </w:r>
    </w:p>
  </w:endnote>
  <w:endnote w:type="continuationSeparator" w:id="0">
    <w:p w14:paraId="72774FD6" w14:textId="77777777" w:rsidR="00AB4171" w:rsidRDefault="00AB417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EC0B" w14:textId="77777777" w:rsidR="00AB4171" w:rsidRDefault="00AB4171" w:rsidP="000B3070">
      <w:pPr>
        <w:spacing w:after="0" w:line="240" w:lineRule="auto"/>
      </w:pPr>
      <w:r>
        <w:separator/>
      </w:r>
    </w:p>
  </w:footnote>
  <w:footnote w:type="continuationSeparator" w:id="0">
    <w:p w14:paraId="274F09F0" w14:textId="77777777" w:rsidR="00AB4171" w:rsidRDefault="00AB4171"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1209199">
    <w:abstractNumId w:val="23"/>
  </w:num>
  <w:num w:numId="2" w16cid:durableId="491677935">
    <w:abstractNumId w:val="4"/>
  </w:num>
  <w:num w:numId="3" w16cid:durableId="1937715664">
    <w:abstractNumId w:val="10"/>
  </w:num>
  <w:num w:numId="4" w16cid:durableId="1890611947">
    <w:abstractNumId w:val="3"/>
  </w:num>
  <w:num w:numId="5" w16cid:durableId="1881044793">
    <w:abstractNumId w:val="12"/>
  </w:num>
  <w:num w:numId="6" w16cid:durableId="1028022298">
    <w:abstractNumId w:val="26"/>
  </w:num>
  <w:num w:numId="7" w16cid:durableId="2146584409">
    <w:abstractNumId w:val="9"/>
  </w:num>
  <w:num w:numId="8" w16cid:durableId="2028865186">
    <w:abstractNumId w:val="25"/>
  </w:num>
  <w:num w:numId="9" w16cid:durableId="920678114">
    <w:abstractNumId w:val="24"/>
  </w:num>
  <w:num w:numId="10" w16cid:durableId="816990852">
    <w:abstractNumId w:val="11"/>
  </w:num>
  <w:num w:numId="11" w16cid:durableId="548031555">
    <w:abstractNumId w:val="16"/>
  </w:num>
  <w:num w:numId="12" w16cid:durableId="36051514">
    <w:abstractNumId w:val="5"/>
  </w:num>
  <w:num w:numId="13" w16cid:durableId="1897280040">
    <w:abstractNumId w:val="2"/>
  </w:num>
  <w:num w:numId="14" w16cid:durableId="939339040">
    <w:abstractNumId w:val="7"/>
  </w:num>
  <w:num w:numId="15" w16cid:durableId="186424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67603">
    <w:abstractNumId w:val="17"/>
  </w:num>
  <w:num w:numId="17" w16cid:durableId="1308633638">
    <w:abstractNumId w:val="6"/>
  </w:num>
  <w:num w:numId="18" w16cid:durableId="119422907">
    <w:abstractNumId w:val="20"/>
  </w:num>
  <w:num w:numId="19" w16cid:durableId="54932806">
    <w:abstractNumId w:val="18"/>
  </w:num>
  <w:num w:numId="20" w16cid:durableId="1771468170">
    <w:abstractNumId w:val="27"/>
  </w:num>
  <w:num w:numId="21" w16cid:durableId="65691217">
    <w:abstractNumId w:val="21"/>
  </w:num>
  <w:num w:numId="22" w16cid:durableId="1354571509">
    <w:abstractNumId w:val="15"/>
  </w:num>
  <w:num w:numId="23" w16cid:durableId="1476070990">
    <w:abstractNumId w:val="14"/>
  </w:num>
  <w:num w:numId="24" w16cid:durableId="715660791">
    <w:abstractNumId w:val="13"/>
  </w:num>
  <w:num w:numId="25" w16cid:durableId="567614442">
    <w:abstractNumId w:val="22"/>
  </w:num>
  <w:num w:numId="26" w16cid:durableId="1420983713">
    <w:abstractNumId w:val="28"/>
  </w:num>
  <w:num w:numId="27" w16cid:durableId="146107571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BA7"/>
    <w:rsid w:val="00000336"/>
    <w:rsid w:val="00004354"/>
    <w:rsid w:val="00005C78"/>
    <w:rsid w:val="00014CEC"/>
    <w:rsid w:val="00016127"/>
    <w:rsid w:val="00016152"/>
    <w:rsid w:val="00017218"/>
    <w:rsid w:val="00021A3A"/>
    <w:rsid w:val="00021DC1"/>
    <w:rsid w:val="00023AB9"/>
    <w:rsid w:val="00024AF3"/>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79D8"/>
    <w:rsid w:val="000E0A1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1557"/>
    <w:rsid w:val="00145A3A"/>
    <w:rsid w:val="001466F8"/>
    <w:rsid w:val="001473D1"/>
    <w:rsid w:val="00147B88"/>
    <w:rsid w:val="00147C62"/>
    <w:rsid w:val="00152119"/>
    <w:rsid w:val="00155DD7"/>
    <w:rsid w:val="00156D4B"/>
    <w:rsid w:val="0016612B"/>
    <w:rsid w:val="00171B14"/>
    <w:rsid w:val="001753C0"/>
    <w:rsid w:val="00176268"/>
    <w:rsid w:val="001800D1"/>
    <w:rsid w:val="0018209E"/>
    <w:rsid w:val="001829F9"/>
    <w:rsid w:val="00183191"/>
    <w:rsid w:val="00183CEA"/>
    <w:rsid w:val="00184EC7"/>
    <w:rsid w:val="001855A3"/>
    <w:rsid w:val="00185662"/>
    <w:rsid w:val="00187B25"/>
    <w:rsid w:val="00194129"/>
    <w:rsid w:val="0019575B"/>
    <w:rsid w:val="00196417"/>
    <w:rsid w:val="001A2C8F"/>
    <w:rsid w:val="001A3F87"/>
    <w:rsid w:val="001A7562"/>
    <w:rsid w:val="001A7694"/>
    <w:rsid w:val="001A7CE9"/>
    <w:rsid w:val="001B354E"/>
    <w:rsid w:val="001B5838"/>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5689"/>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3334"/>
    <w:rsid w:val="0068464B"/>
    <w:rsid w:val="006864DE"/>
    <w:rsid w:val="00692933"/>
    <w:rsid w:val="00694485"/>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0E18"/>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170"/>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2103"/>
    <w:rsid w:val="007F6256"/>
    <w:rsid w:val="007F780E"/>
    <w:rsid w:val="007F7AB2"/>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5C7"/>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B19E9"/>
    <w:rsid w:val="00AB4171"/>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30"/>
    <w:rsid w:val="00AF58AB"/>
    <w:rsid w:val="00AF672E"/>
    <w:rsid w:val="00AF6980"/>
    <w:rsid w:val="00B0379E"/>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D5D"/>
    <w:rsid w:val="00BD7440"/>
    <w:rsid w:val="00BE0E75"/>
    <w:rsid w:val="00BE39A9"/>
    <w:rsid w:val="00BE433B"/>
    <w:rsid w:val="00BE4592"/>
    <w:rsid w:val="00BE6580"/>
    <w:rsid w:val="00BF02A2"/>
    <w:rsid w:val="00BF464E"/>
    <w:rsid w:val="00C0393C"/>
    <w:rsid w:val="00C13708"/>
    <w:rsid w:val="00C16262"/>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093"/>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347A"/>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5875"/>
    <w:rsid w:val="00DB67C7"/>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5FDF"/>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4158FCA5-585D-4ADD-80BA-E886678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265-5225-4BA1-B778-2F7BF83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8</Pages>
  <Words>3766</Words>
  <Characters>22602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29</cp:revision>
  <cp:lastPrinted>2024-09-25T05:19:00Z</cp:lastPrinted>
  <dcterms:created xsi:type="dcterms:W3CDTF">2024-11-29T06:38:00Z</dcterms:created>
  <dcterms:modified xsi:type="dcterms:W3CDTF">2025-05-08T11:48:00Z</dcterms:modified>
</cp:coreProperties>
</file>