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A951" w14:textId="2B49B0FB" w:rsidR="007975C5" w:rsidRPr="00875FE1" w:rsidRDefault="007975C5" w:rsidP="00EE671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325C5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875FE1">
        <w:rPr>
          <w:rFonts w:ascii="Arial" w:hAnsi="Arial" w:cs="Arial"/>
          <w:sz w:val="24"/>
          <w:szCs w:val="24"/>
        </w:rPr>
        <w:t xml:space="preserve">Kostrzyn nad Odrą, dnia  </w:t>
      </w:r>
      <w:r w:rsidR="00754C7C" w:rsidRPr="00875FE1">
        <w:rPr>
          <w:rFonts w:ascii="Arial" w:hAnsi="Arial" w:cs="Arial"/>
          <w:sz w:val="24"/>
          <w:szCs w:val="24"/>
        </w:rPr>
        <w:t>04 kwietnia</w:t>
      </w:r>
      <w:r w:rsidR="00411C29">
        <w:rPr>
          <w:rFonts w:ascii="Arial" w:hAnsi="Arial" w:cs="Arial"/>
          <w:sz w:val="24"/>
          <w:szCs w:val="24"/>
        </w:rPr>
        <w:t xml:space="preserve"> </w:t>
      </w:r>
      <w:r w:rsidRPr="00875FE1">
        <w:rPr>
          <w:rFonts w:ascii="Arial" w:hAnsi="Arial" w:cs="Arial"/>
          <w:sz w:val="24"/>
          <w:szCs w:val="24"/>
        </w:rPr>
        <w:t>202</w:t>
      </w:r>
      <w:r w:rsidR="00334932" w:rsidRPr="00875FE1">
        <w:rPr>
          <w:rFonts w:ascii="Arial" w:hAnsi="Arial" w:cs="Arial"/>
          <w:sz w:val="24"/>
          <w:szCs w:val="24"/>
        </w:rPr>
        <w:t>5</w:t>
      </w:r>
      <w:r w:rsidRPr="00875FE1">
        <w:rPr>
          <w:rFonts w:ascii="Arial" w:hAnsi="Arial" w:cs="Arial"/>
          <w:sz w:val="24"/>
          <w:szCs w:val="24"/>
        </w:rPr>
        <w:t>r.</w:t>
      </w:r>
    </w:p>
    <w:p w14:paraId="524886E7" w14:textId="77777777" w:rsidR="007975C5" w:rsidRPr="00875FE1" w:rsidRDefault="007975C5" w:rsidP="00EE6718">
      <w:pPr>
        <w:widowControl w:val="0"/>
        <w:suppressAutoHyphens/>
        <w:spacing w:after="0"/>
        <w:ind w:left="3540" w:firstLine="708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14:paraId="436C3D22" w14:textId="77777777" w:rsidR="007975C5" w:rsidRPr="00875FE1" w:rsidRDefault="007975C5" w:rsidP="00EE6718">
      <w:pPr>
        <w:widowControl w:val="0"/>
        <w:suppressAutoHyphens/>
        <w:spacing w:after="0"/>
        <w:ind w:left="3540" w:firstLine="708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</w:p>
    <w:p w14:paraId="2A722CCD" w14:textId="77777777" w:rsidR="007975C5" w:rsidRPr="00875FE1" w:rsidRDefault="007975C5" w:rsidP="00EE6718">
      <w:pPr>
        <w:widowControl w:val="0"/>
        <w:suppressAutoHyphens/>
        <w:spacing w:after="0"/>
        <w:ind w:left="3540" w:firstLine="708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</w:pPr>
      <w:r w:rsidRPr="00875FE1">
        <w:rPr>
          <w:rFonts w:ascii="Arial" w:eastAsia="Times New Roman" w:hAnsi="Arial" w:cs="Arial"/>
          <w:b/>
          <w:kern w:val="1"/>
          <w:sz w:val="24"/>
          <w:szCs w:val="24"/>
          <w:lang w:eastAsia="hi-IN" w:bidi="hi-IN"/>
        </w:rPr>
        <w:t>Wszyscy uczestnicy postępowania</w:t>
      </w:r>
    </w:p>
    <w:p w14:paraId="792D7A14" w14:textId="77777777" w:rsidR="007975C5" w:rsidRPr="00875FE1" w:rsidRDefault="007975C5" w:rsidP="00EE6718">
      <w:pPr>
        <w:widowControl w:val="0"/>
        <w:suppressAutoHyphens/>
        <w:spacing w:after="0"/>
        <w:ind w:hanging="142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</w:p>
    <w:p w14:paraId="60B147A7" w14:textId="2F524876" w:rsidR="007975C5" w:rsidRPr="00875FE1" w:rsidRDefault="007975C5" w:rsidP="00EE6718">
      <w:pPr>
        <w:widowControl w:val="0"/>
        <w:suppressAutoHyphens/>
        <w:spacing w:after="0"/>
        <w:ind w:hanging="142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875FE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Znak sprawy: ZP.271.</w:t>
      </w:r>
      <w:r w:rsidR="00334932" w:rsidRPr="00875FE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9</w:t>
      </w:r>
      <w:r w:rsidRPr="00875FE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.202</w:t>
      </w:r>
      <w:r w:rsidR="00334932" w:rsidRPr="00875FE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5</w:t>
      </w:r>
      <w:r w:rsidRPr="00875FE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.GC</w:t>
      </w:r>
    </w:p>
    <w:p w14:paraId="0C16AB36" w14:textId="77777777" w:rsidR="007975C5" w:rsidRPr="00875FE1" w:rsidRDefault="007975C5" w:rsidP="00EE6718">
      <w:pPr>
        <w:widowControl w:val="0"/>
        <w:suppressAutoHyphens/>
        <w:spacing w:after="0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</w:p>
    <w:p w14:paraId="5CB2EC6A" w14:textId="77777777" w:rsidR="007975C5" w:rsidRPr="00875FE1" w:rsidRDefault="007975C5" w:rsidP="00EE6718">
      <w:pPr>
        <w:widowControl w:val="0"/>
        <w:suppressAutoHyphens/>
        <w:spacing w:after="0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</w:p>
    <w:p w14:paraId="57248861" w14:textId="0B4728C7" w:rsidR="007975C5" w:rsidRPr="00875FE1" w:rsidRDefault="007975C5" w:rsidP="00EE671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/>
        <w:ind w:left="-720" w:right="-316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875FE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WYJAŚNIENIA TREŚCI SWZ nr </w:t>
      </w:r>
      <w:r w:rsidR="005D3344" w:rsidRPr="00875FE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3</w:t>
      </w:r>
    </w:p>
    <w:p w14:paraId="2F90E454" w14:textId="77777777" w:rsidR="007975C5" w:rsidRPr="00875FE1" w:rsidRDefault="007975C5" w:rsidP="00EE671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/>
        <w:ind w:left="-720" w:right="-316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</w:p>
    <w:p w14:paraId="6494445A" w14:textId="77777777" w:rsidR="007975C5" w:rsidRPr="00875FE1" w:rsidRDefault="007975C5" w:rsidP="00EE671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/>
        <w:ind w:left="-720" w:right="-316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</w:p>
    <w:p w14:paraId="3B022E2E" w14:textId="42253EDC" w:rsidR="00C918CD" w:rsidRPr="00875FE1" w:rsidRDefault="007975C5" w:rsidP="00EE671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/>
        <w:ind w:right="-316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</w:pPr>
      <w:r w:rsidRPr="00875FE1"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  <w:t>dot.: postępowania o udzielenie zamówienia publicznego w trybie podstawowym pn.:</w:t>
      </w:r>
      <w:bookmarkStart w:id="0" w:name="_Hlk128036876"/>
      <w:bookmarkStart w:id="1" w:name="_Hlk67292705"/>
    </w:p>
    <w:p w14:paraId="29E94D1F" w14:textId="77777777" w:rsidR="00BB549C" w:rsidRPr="00875FE1" w:rsidRDefault="00BB549C" w:rsidP="00EE6718">
      <w:pPr>
        <w:widowControl w:val="0"/>
        <w:tabs>
          <w:tab w:val="center" w:pos="4536"/>
          <w:tab w:val="right" w:pos="9072"/>
        </w:tabs>
        <w:suppressAutoHyphens/>
        <w:autoSpaceDN w:val="0"/>
        <w:spacing w:after="0"/>
        <w:ind w:right="-316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 w:bidi="hi-IN"/>
        </w:rPr>
      </w:pPr>
    </w:p>
    <w:bookmarkEnd w:id="0"/>
    <w:bookmarkEnd w:id="1"/>
    <w:p w14:paraId="1870350A" w14:textId="5227F6C2" w:rsidR="00BB549C" w:rsidRPr="00875FE1" w:rsidRDefault="00BB549C" w:rsidP="00EE6718">
      <w:pPr>
        <w:pStyle w:val="Stopka"/>
        <w:spacing w:line="276" w:lineRule="auto"/>
        <w:ind w:right="-316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875FE1">
        <w:rPr>
          <w:rFonts w:ascii="Arial" w:hAnsi="Arial" w:cs="Arial"/>
          <w:b/>
          <w:sz w:val="40"/>
          <w:szCs w:val="40"/>
        </w:rPr>
        <w:t>„</w:t>
      </w:r>
      <w:r w:rsidRPr="00875FE1">
        <w:rPr>
          <w:rFonts w:ascii="Arial" w:hAnsi="Arial" w:cs="Arial"/>
          <w:b/>
          <w:color w:val="000000"/>
          <w:sz w:val="40"/>
          <w:szCs w:val="40"/>
        </w:rPr>
        <w:t xml:space="preserve">Budowa </w:t>
      </w:r>
      <w:r w:rsidR="00F657A9" w:rsidRPr="00875FE1">
        <w:rPr>
          <w:rFonts w:ascii="Arial" w:hAnsi="Arial" w:cs="Arial"/>
          <w:b/>
          <w:color w:val="000000"/>
          <w:sz w:val="40"/>
          <w:szCs w:val="40"/>
        </w:rPr>
        <w:t>Żłobka Miejskiego</w:t>
      </w:r>
      <w:r w:rsidRPr="00875FE1">
        <w:rPr>
          <w:rFonts w:ascii="Arial" w:hAnsi="Arial" w:cs="Arial"/>
          <w:b/>
          <w:color w:val="000000"/>
          <w:sz w:val="40"/>
          <w:szCs w:val="40"/>
        </w:rPr>
        <w:t xml:space="preserve"> </w:t>
      </w:r>
    </w:p>
    <w:p w14:paraId="23AF8FAF" w14:textId="77777777" w:rsidR="00BB549C" w:rsidRPr="00875FE1" w:rsidRDefault="00BB549C" w:rsidP="00EE6718">
      <w:pPr>
        <w:pStyle w:val="Stopka"/>
        <w:spacing w:line="276" w:lineRule="auto"/>
        <w:ind w:right="-316"/>
        <w:jc w:val="center"/>
        <w:rPr>
          <w:rFonts w:ascii="Arial" w:hAnsi="Arial" w:cs="Arial"/>
          <w:sz w:val="40"/>
          <w:szCs w:val="40"/>
        </w:rPr>
      </w:pPr>
      <w:r w:rsidRPr="00875FE1">
        <w:rPr>
          <w:rFonts w:ascii="Arial" w:hAnsi="Arial" w:cs="Arial"/>
          <w:b/>
          <w:color w:val="000000"/>
          <w:sz w:val="40"/>
          <w:szCs w:val="40"/>
        </w:rPr>
        <w:t>w Kostrzynie nad Odrą</w:t>
      </w:r>
      <w:r w:rsidRPr="00875FE1">
        <w:rPr>
          <w:rFonts w:ascii="Arial" w:hAnsi="Arial" w:cs="Arial"/>
          <w:b/>
          <w:sz w:val="40"/>
          <w:szCs w:val="40"/>
        </w:rPr>
        <w:t xml:space="preserve">”. </w:t>
      </w:r>
      <w:bookmarkStart w:id="2" w:name="_Hlk64493297"/>
      <w:bookmarkEnd w:id="2"/>
    </w:p>
    <w:p w14:paraId="3D7AA961" w14:textId="77777777" w:rsidR="007975C5" w:rsidRPr="00875FE1" w:rsidRDefault="007975C5" w:rsidP="00EE6718">
      <w:pPr>
        <w:widowControl w:val="0"/>
        <w:suppressAutoHyphens/>
        <w:autoSpaceDE w:val="0"/>
        <w:spacing w:after="0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</w:p>
    <w:p w14:paraId="25C0B9FE" w14:textId="377B380D" w:rsidR="007975C5" w:rsidRPr="00875FE1" w:rsidRDefault="007975C5" w:rsidP="00EE6718">
      <w:pPr>
        <w:widowControl w:val="0"/>
        <w:suppressAutoHyphens/>
        <w:autoSpaceDE w:val="0"/>
        <w:spacing w:after="0"/>
        <w:ind w:firstLine="708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  <w:r w:rsidRPr="00875FE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W odpowiedzi na skierowane do Zamawiającego zapytania, dotyczące treści specyfikacji warunków zamówienia, zgodnie z art. 284 ust. </w:t>
      </w:r>
      <w:r w:rsidR="00334932" w:rsidRPr="00875FE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1 i ust. </w:t>
      </w:r>
      <w:r w:rsidR="00F27EF0" w:rsidRPr="00875FE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2</w:t>
      </w:r>
      <w:r w:rsidRPr="00875FE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</w:t>
      </w:r>
      <w:r w:rsidR="00A42AE5" w:rsidRPr="00875FE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</w:t>
      </w:r>
      <w:r w:rsidRPr="00875FE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ustawy z dnia </w:t>
      </w:r>
      <w:r w:rsidR="00334932" w:rsidRPr="00875FE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              </w:t>
      </w:r>
      <w:r w:rsidRPr="00875FE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11 września 2019r. Prawo zamówień publicznych (Dz. U. z 202</w:t>
      </w:r>
      <w:r w:rsidR="00334932" w:rsidRPr="00875FE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4</w:t>
      </w:r>
      <w:r w:rsidRPr="00875FE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r., poz. 1</w:t>
      </w:r>
      <w:r w:rsidR="00334932" w:rsidRPr="00875FE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32</w:t>
      </w:r>
      <w:r w:rsidR="00C918CD" w:rsidRPr="00875FE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>0</w:t>
      </w:r>
      <w:r w:rsidR="00A325C5" w:rsidRPr="00875FE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                               </w:t>
      </w:r>
      <w:r w:rsidRPr="00875FE1"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  <w:t xml:space="preserve"> ze zmianami) informujemy:</w:t>
      </w:r>
    </w:p>
    <w:p w14:paraId="6DAC1140" w14:textId="77777777" w:rsidR="007975C5" w:rsidRPr="00875FE1" w:rsidRDefault="007975C5" w:rsidP="00EE6718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</w:p>
    <w:p w14:paraId="1CC6E8D0" w14:textId="07E4F2BA" w:rsidR="0018085B" w:rsidRPr="00875FE1" w:rsidRDefault="00481186" w:rsidP="00EE6718">
      <w:pPr>
        <w:shd w:val="clear" w:color="auto" w:fill="FFFFFF"/>
        <w:autoSpaceDE w:val="0"/>
        <w:autoSpaceDN w:val="0"/>
        <w:adjustRightInd w:val="0"/>
        <w:spacing w:after="0"/>
        <w:ind w:right="141"/>
        <w:rPr>
          <w:rStyle w:val="markedcontent"/>
          <w:rFonts w:ascii="Arial" w:hAnsi="Arial" w:cs="Arial"/>
          <w:b/>
          <w:sz w:val="24"/>
          <w:szCs w:val="24"/>
        </w:rPr>
      </w:pPr>
      <w:bookmarkStart w:id="3" w:name="_Hlk194564002"/>
      <w:r w:rsidRPr="00875FE1">
        <w:rPr>
          <w:rFonts w:ascii="Arial" w:hAnsi="Arial" w:cs="Arial"/>
          <w:b/>
          <w:spacing w:val="-3"/>
          <w:sz w:val="24"/>
          <w:szCs w:val="24"/>
        </w:rPr>
        <w:t xml:space="preserve">Pytanie nr 1 </w:t>
      </w:r>
      <w:r w:rsidRPr="00875FE1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</w:p>
    <w:p w14:paraId="519C2F38" w14:textId="2119798B" w:rsidR="00EB174E" w:rsidRPr="00875FE1" w:rsidRDefault="00EB174E" w:rsidP="00EE6718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4" w:name="_Hlk87595240"/>
      <w:bookmarkEnd w:id="3"/>
      <w:r w:rsidRPr="00875FE1">
        <w:rPr>
          <w:rFonts w:ascii="Arial" w:hAnsi="Arial" w:cs="Arial"/>
          <w:sz w:val="24"/>
          <w:szCs w:val="24"/>
        </w:rPr>
        <w:t>Prosimy o wyjaśnienie przez Zamawiającego w jaki sposób uzna Warunek Udział</w:t>
      </w:r>
      <w:r w:rsidR="00ED632D">
        <w:rPr>
          <w:rFonts w:ascii="Arial" w:hAnsi="Arial" w:cs="Arial"/>
          <w:sz w:val="24"/>
          <w:szCs w:val="24"/>
        </w:rPr>
        <w:t>u</w:t>
      </w:r>
      <w:r w:rsidRPr="00875FE1">
        <w:rPr>
          <w:rFonts w:ascii="Arial" w:hAnsi="Arial" w:cs="Arial"/>
          <w:sz w:val="24"/>
          <w:szCs w:val="24"/>
        </w:rPr>
        <w:t xml:space="preserve"> za spełniony przez Wykonawcę w ramach zdolności technicznej w kontekście możliwości przedłożenia jako doświadczenie przebudowę budynku modułowego. Sama przebudowa nie jest adekwatna do przedmiotowego postępowania. Czy w ramach przebudowy należy rozumieć, że to nowa część przebudowanego budynku ma być wykonana jako nowy obiekt w technologii modułowej, gdzie wartość tychże prac będzie w kwocie wskazanej w SWZ?</w:t>
      </w:r>
    </w:p>
    <w:p w14:paraId="1C41BCC0" w14:textId="77777777" w:rsidR="00EB174E" w:rsidRPr="00875FE1" w:rsidRDefault="00EB174E" w:rsidP="00EE6718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777F7626" w14:textId="77777777" w:rsidR="00EB174E" w:rsidRPr="00875FE1" w:rsidRDefault="00EB174E" w:rsidP="00EE6718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 xml:space="preserve">Odpowiedź </w:t>
      </w:r>
    </w:p>
    <w:p w14:paraId="2C0A9A75" w14:textId="05F777DC" w:rsidR="006C4FD2" w:rsidRPr="00875FE1" w:rsidRDefault="00EB174E" w:rsidP="00EE6718">
      <w:pPr>
        <w:pStyle w:val="Default"/>
        <w:spacing w:line="276" w:lineRule="auto"/>
        <w:rPr>
          <w:rFonts w:ascii="Arial" w:hAnsi="Arial" w:cs="Arial"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>Ad1:</w:t>
      </w:r>
    </w:p>
    <w:p w14:paraId="1D9BE733" w14:textId="608BC61C" w:rsidR="00EB174E" w:rsidRPr="00875FE1" w:rsidRDefault="006C4FD2" w:rsidP="00EE67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5FE1">
        <w:rPr>
          <w:rFonts w:ascii="Arial" w:hAnsi="Arial" w:cs="Arial"/>
          <w:sz w:val="24"/>
          <w:szCs w:val="24"/>
        </w:rPr>
        <w:t>Warunek udziału w postepowaniu będzie spełniony jeżeli wykonawca wykaże się doświadczeniem zgodnie z zapisami SWZ Rozdz. V ust. 7 pkt</w:t>
      </w:r>
      <w:r w:rsidR="00B2353A">
        <w:rPr>
          <w:rFonts w:ascii="Arial" w:hAnsi="Arial" w:cs="Arial"/>
          <w:sz w:val="24"/>
          <w:szCs w:val="24"/>
        </w:rPr>
        <w:t>.</w:t>
      </w:r>
      <w:r w:rsidRPr="00875FE1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875FE1">
        <w:rPr>
          <w:rFonts w:ascii="Arial" w:hAnsi="Arial" w:cs="Arial"/>
          <w:sz w:val="24"/>
          <w:szCs w:val="24"/>
        </w:rPr>
        <w:t>ppkt</w:t>
      </w:r>
      <w:proofErr w:type="spellEnd"/>
      <w:r w:rsidR="00B2353A">
        <w:rPr>
          <w:rFonts w:ascii="Arial" w:hAnsi="Arial" w:cs="Arial"/>
          <w:sz w:val="24"/>
          <w:szCs w:val="24"/>
        </w:rPr>
        <w:t xml:space="preserve">. </w:t>
      </w:r>
      <w:r w:rsidRPr="00875FE1">
        <w:rPr>
          <w:rFonts w:ascii="Arial" w:hAnsi="Arial" w:cs="Arial"/>
          <w:sz w:val="24"/>
          <w:szCs w:val="24"/>
        </w:rPr>
        <w:t xml:space="preserve">c) oraz Rozdz. VI ust. 6 pkt. 3 lita). </w:t>
      </w:r>
      <w:r w:rsidR="00ED632D">
        <w:rPr>
          <w:rFonts w:ascii="Arial" w:hAnsi="Arial" w:cs="Arial"/>
          <w:sz w:val="24"/>
          <w:szCs w:val="24"/>
        </w:rPr>
        <w:t>P</w:t>
      </w:r>
      <w:r w:rsidRPr="00875FE1">
        <w:rPr>
          <w:rFonts w:ascii="Arial" w:hAnsi="Arial" w:cs="Arial"/>
          <w:sz w:val="24"/>
          <w:szCs w:val="24"/>
        </w:rPr>
        <w:t>rzebudowę należy rozumieć zgodnie z definicją Prawa budowlanego (</w:t>
      </w:r>
      <w:r w:rsidR="00C77815" w:rsidRPr="00875FE1">
        <w:rPr>
          <w:rFonts w:ascii="Arial" w:hAnsi="Arial" w:cs="Arial"/>
          <w:sz w:val="24"/>
          <w:szCs w:val="24"/>
        </w:rPr>
        <w:t>D</w:t>
      </w:r>
      <w:r w:rsidRPr="00875FE1">
        <w:rPr>
          <w:rFonts w:ascii="Arial" w:hAnsi="Arial" w:cs="Arial"/>
          <w:sz w:val="24"/>
          <w:szCs w:val="24"/>
        </w:rPr>
        <w:t>z. U. z 2024r. poz. 725</w:t>
      </w:r>
      <w:r w:rsidR="00C77815" w:rsidRPr="00875FE1">
        <w:rPr>
          <w:rFonts w:ascii="Arial" w:hAnsi="Arial" w:cs="Arial"/>
          <w:sz w:val="24"/>
          <w:szCs w:val="24"/>
        </w:rPr>
        <w:t xml:space="preserve"> ze. </w:t>
      </w:r>
      <w:r w:rsidR="00ED632D">
        <w:rPr>
          <w:rFonts w:ascii="Arial" w:hAnsi="Arial" w:cs="Arial"/>
          <w:sz w:val="24"/>
          <w:szCs w:val="24"/>
        </w:rPr>
        <w:t>z</w:t>
      </w:r>
      <w:r w:rsidR="00C77815" w:rsidRPr="00875FE1">
        <w:rPr>
          <w:rFonts w:ascii="Arial" w:hAnsi="Arial" w:cs="Arial"/>
          <w:sz w:val="24"/>
          <w:szCs w:val="24"/>
        </w:rPr>
        <w:t>m.</w:t>
      </w:r>
      <w:r w:rsidRPr="00875FE1">
        <w:rPr>
          <w:rFonts w:ascii="Arial" w:hAnsi="Arial" w:cs="Arial"/>
          <w:sz w:val="24"/>
          <w:szCs w:val="24"/>
        </w:rPr>
        <w:t xml:space="preserve">) Rozdział 1 </w:t>
      </w:r>
      <w:r w:rsidR="00ED632D">
        <w:rPr>
          <w:rFonts w:ascii="Arial" w:hAnsi="Arial" w:cs="Arial"/>
          <w:sz w:val="24"/>
          <w:szCs w:val="24"/>
        </w:rPr>
        <w:t>A</w:t>
      </w:r>
      <w:r w:rsidRPr="00875FE1">
        <w:rPr>
          <w:rFonts w:ascii="Arial" w:hAnsi="Arial" w:cs="Arial"/>
          <w:sz w:val="24"/>
          <w:szCs w:val="24"/>
        </w:rPr>
        <w:t>rt. 3</w:t>
      </w:r>
      <w:r w:rsidR="00ED632D">
        <w:rPr>
          <w:rFonts w:ascii="Arial" w:hAnsi="Arial" w:cs="Arial"/>
          <w:sz w:val="24"/>
          <w:szCs w:val="24"/>
        </w:rPr>
        <w:t xml:space="preserve"> </w:t>
      </w:r>
      <w:r w:rsidRPr="00875FE1">
        <w:rPr>
          <w:rFonts w:ascii="Arial" w:hAnsi="Arial" w:cs="Arial"/>
          <w:sz w:val="24"/>
          <w:szCs w:val="24"/>
        </w:rPr>
        <w:t>ust. 7a.</w:t>
      </w:r>
    </w:p>
    <w:p w14:paraId="197226EC" w14:textId="77777777" w:rsidR="00415834" w:rsidRPr="00875FE1" w:rsidRDefault="00415834" w:rsidP="00EE6718">
      <w:pPr>
        <w:shd w:val="clear" w:color="auto" w:fill="FFFFFF"/>
        <w:autoSpaceDE w:val="0"/>
        <w:autoSpaceDN w:val="0"/>
        <w:adjustRightInd w:val="0"/>
        <w:spacing w:after="0"/>
        <w:ind w:right="141"/>
        <w:rPr>
          <w:rFonts w:ascii="Arial" w:hAnsi="Arial" w:cs="Arial"/>
          <w:b/>
          <w:spacing w:val="-3"/>
          <w:sz w:val="24"/>
          <w:szCs w:val="24"/>
        </w:rPr>
      </w:pPr>
    </w:p>
    <w:p w14:paraId="5D1E8920" w14:textId="2BA589B3" w:rsidR="00EB174E" w:rsidRPr="00875FE1" w:rsidRDefault="00EB174E" w:rsidP="00EE6718">
      <w:pPr>
        <w:shd w:val="clear" w:color="auto" w:fill="FFFFFF"/>
        <w:autoSpaceDE w:val="0"/>
        <w:autoSpaceDN w:val="0"/>
        <w:adjustRightInd w:val="0"/>
        <w:spacing w:after="0"/>
        <w:ind w:right="141"/>
        <w:rPr>
          <w:rFonts w:ascii="Arial" w:hAnsi="Arial" w:cs="Arial"/>
          <w:b/>
          <w:sz w:val="24"/>
          <w:szCs w:val="24"/>
        </w:rPr>
      </w:pPr>
      <w:r w:rsidRPr="00875FE1">
        <w:rPr>
          <w:rFonts w:ascii="Arial" w:hAnsi="Arial" w:cs="Arial"/>
          <w:b/>
          <w:spacing w:val="-3"/>
          <w:sz w:val="24"/>
          <w:szCs w:val="24"/>
        </w:rPr>
        <w:t xml:space="preserve">Pytanie nr 2 </w:t>
      </w:r>
      <w:r w:rsidRPr="00875FE1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</w:p>
    <w:p w14:paraId="6FCC58BF" w14:textId="282C52EF" w:rsidR="00EB174E" w:rsidRPr="00875FE1" w:rsidRDefault="00EB174E" w:rsidP="00EE67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5FE1">
        <w:rPr>
          <w:rFonts w:ascii="Arial" w:hAnsi="Arial" w:cs="Arial"/>
          <w:sz w:val="24"/>
          <w:szCs w:val="24"/>
        </w:rPr>
        <w:t xml:space="preserve">W punkcie 7 Warunki Udziału Zamawiający postawił warunek dysponowania Projektantem Branży Architektonicznej. Zamawiający określił typ doświadczenia </w:t>
      </w:r>
      <w:r w:rsidR="00C77815" w:rsidRPr="00875FE1">
        <w:rPr>
          <w:rFonts w:ascii="Arial" w:hAnsi="Arial" w:cs="Arial"/>
          <w:sz w:val="24"/>
          <w:szCs w:val="24"/>
        </w:rPr>
        <w:t xml:space="preserve">                     </w:t>
      </w:r>
      <w:r w:rsidRPr="00875FE1">
        <w:rPr>
          <w:rFonts w:ascii="Arial" w:hAnsi="Arial" w:cs="Arial"/>
          <w:sz w:val="24"/>
          <w:szCs w:val="24"/>
        </w:rPr>
        <w:t xml:space="preserve">i określił rodzaj zaprojektowanych budynków przez architekta. Zamawiający nie określił jednak żadnych dodatkowych parametrów np. co do wielkości/powierzchni czy kubatury. W ocenie Wykonawcy taki warunek jest nieprecyzyjny i nie daje zapewnienia, iż Wykonawca dysponuje odpowiednim dla przedmiotowej inwestycji </w:t>
      </w:r>
      <w:r w:rsidRPr="00875FE1">
        <w:rPr>
          <w:rFonts w:ascii="Arial" w:hAnsi="Arial" w:cs="Arial"/>
          <w:sz w:val="24"/>
          <w:szCs w:val="24"/>
        </w:rPr>
        <w:lastRenderedPageBreak/>
        <w:t>doświadczeniem. Tym samym trudno będzie porównać oferty odnośnie doświadczenia wykonawców składających ofertę.</w:t>
      </w:r>
    </w:p>
    <w:p w14:paraId="0988C503" w14:textId="77777777" w:rsidR="00754C7C" w:rsidRPr="00875FE1" w:rsidRDefault="00754C7C" w:rsidP="00EE6718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</w:p>
    <w:p w14:paraId="6700FC50" w14:textId="4D28F2D9" w:rsidR="00EB174E" w:rsidRPr="00875FE1" w:rsidRDefault="00EB174E" w:rsidP="00EE6718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 xml:space="preserve">Odpowiedź </w:t>
      </w:r>
    </w:p>
    <w:p w14:paraId="2BDC7CAE" w14:textId="6275546E" w:rsidR="00EB174E" w:rsidRPr="00875FE1" w:rsidRDefault="00EB174E" w:rsidP="00EE6718">
      <w:pPr>
        <w:pStyle w:val="Default"/>
        <w:spacing w:line="276" w:lineRule="auto"/>
        <w:rPr>
          <w:rFonts w:ascii="Arial" w:hAnsi="Arial" w:cs="Arial"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>Ad2:</w:t>
      </w:r>
    </w:p>
    <w:p w14:paraId="7F17CEB2" w14:textId="639D4B3A" w:rsidR="00EB174E" w:rsidRPr="00875FE1" w:rsidRDefault="00C77815" w:rsidP="00EE6718">
      <w:pPr>
        <w:shd w:val="clear" w:color="auto" w:fill="FFFFFF"/>
        <w:autoSpaceDE w:val="0"/>
        <w:autoSpaceDN w:val="0"/>
        <w:adjustRightInd w:val="0"/>
        <w:spacing w:after="0"/>
        <w:ind w:right="141"/>
        <w:rPr>
          <w:rFonts w:ascii="Arial" w:hAnsi="Arial" w:cs="Arial"/>
          <w:bCs/>
          <w:spacing w:val="-3"/>
          <w:sz w:val="24"/>
          <w:szCs w:val="24"/>
        </w:rPr>
      </w:pPr>
      <w:r w:rsidRPr="00875FE1">
        <w:rPr>
          <w:rFonts w:ascii="Arial" w:hAnsi="Arial" w:cs="Arial"/>
          <w:bCs/>
          <w:spacing w:val="-3"/>
          <w:sz w:val="24"/>
          <w:szCs w:val="24"/>
        </w:rPr>
        <w:t>Zamawiający nie określa innych dodatkowych parametrów.</w:t>
      </w:r>
    </w:p>
    <w:p w14:paraId="4935CAA8" w14:textId="77777777" w:rsidR="00415834" w:rsidRPr="00875FE1" w:rsidRDefault="00415834" w:rsidP="00EE6718">
      <w:pPr>
        <w:shd w:val="clear" w:color="auto" w:fill="FFFFFF"/>
        <w:autoSpaceDE w:val="0"/>
        <w:autoSpaceDN w:val="0"/>
        <w:adjustRightInd w:val="0"/>
        <w:spacing w:after="0"/>
        <w:ind w:right="141"/>
        <w:rPr>
          <w:rFonts w:ascii="Arial" w:hAnsi="Arial" w:cs="Arial"/>
          <w:b/>
          <w:spacing w:val="-3"/>
          <w:sz w:val="24"/>
          <w:szCs w:val="24"/>
        </w:rPr>
      </w:pPr>
    </w:p>
    <w:p w14:paraId="18B95F5B" w14:textId="5EFAC623" w:rsidR="00EB174E" w:rsidRPr="00875FE1" w:rsidRDefault="00EB174E" w:rsidP="00EE6718">
      <w:pPr>
        <w:shd w:val="clear" w:color="auto" w:fill="FFFFFF"/>
        <w:autoSpaceDE w:val="0"/>
        <w:autoSpaceDN w:val="0"/>
        <w:adjustRightInd w:val="0"/>
        <w:spacing w:after="0"/>
        <w:ind w:right="141"/>
        <w:rPr>
          <w:rFonts w:ascii="Arial" w:hAnsi="Arial" w:cs="Arial"/>
          <w:b/>
          <w:sz w:val="24"/>
          <w:szCs w:val="24"/>
        </w:rPr>
      </w:pPr>
      <w:r w:rsidRPr="00875FE1">
        <w:rPr>
          <w:rFonts w:ascii="Arial" w:hAnsi="Arial" w:cs="Arial"/>
          <w:b/>
          <w:spacing w:val="-3"/>
          <w:sz w:val="24"/>
          <w:szCs w:val="24"/>
        </w:rPr>
        <w:t xml:space="preserve">Pytanie nr 3 </w:t>
      </w:r>
      <w:r w:rsidRPr="00875FE1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</w:p>
    <w:p w14:paraId="0D759CB0" w14:textId="77777777" w:rsidR="00EB174E" w:rsidRPr="00875FE1" w:rsidRDefault="00EB174E" w:rsidP="00EE67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5FE1">
        <w:rPr>
          <w:rFonts w:ascii="Arial" w:hAnsi="Arial" w:cs="Arial"/>
          <w:sz w:val="24"/>
          <w:szCs w:val="24"/>
        </w:rPr>
        <w:t>W nawiązaniu do powyższego pytania takie uszczegółowienie doświadczenie projektanta powinno dotyczyć również Kryteriów Oceny Oferty. Ponadto prosimy o wyjaśnienie, czy każdy Wykonawca, który spełnia warunki udziału w ramach dysponowania osobami (projektant branży architektonicznej) otrzyma 5 punktów, czy należy wykazać się dodatkowymi dwoma wykonanymi projektami, czyli czterema aby otrzymać 5 punktów?</w:t>
      </w:r>
    </w:p>
    <w:p w14:paraId="76DA09A1" w14:textId="77777777" w:rsidR="00EB174E" w:rsidRPr="00875FE1" w:rsidRDefault="00EB174E" w:rsidP="00EE67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7F7999" w14:textId="77777777" w:rsidR="00EB174E" w:rsidRPr="00875FE1" w:rsidRDefault="00EB174E" w:rsidP="00EE6718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 xml:space="preserve">Odpowiedź </w:t>
      </w:r>
    </w:p>
    <w:p w14:paraId="5D68CCAE" w14:textId="28040B85" w:rsidR="00EB174E" w:rsidRPr="00875FE1" w:rsidRDefault="00EB174E" w:rsidP="00EE6718">
      <w:pPr>
        <w:pStyle w:val="Default"/>
        <w:spacing w:line="276" w:lineRule="auto"/>
        <w:rPr>
          <w:rFonts w:ascii="Arial" w:hAnsi="Arial" w:cs="Arial"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>Ad3:</w:t>
      </w:r>
    </w:p>
    <w:p w14:paraId="32D645ED" w14:textId="77777777" w:rsidR="00C77815" w:rsidRPr="00875FE1" w:rsidRDefault="00C77815" w:rsidP="00EE67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5FE1">
        <w:rPr>
          <w:rFonts w:ascii="Arial" w:hAnsi="Arial" w:cs="Arial"/>
          <w:sz w:val="24"/>
          <w:szCs w:val="24"/>
        </w:rPr>
        <w:t xml:space="preserve">Ocena ofert nastąpi zgodnie z zapisami SWZ Rozdz. XV ust. 5 </w:t>
      </w:r>
    </w:p>
    <w:p w14:paraId="05A17D41" w14:textId="77777777" w:rsidR="00C77815" w:rsidRPr="00875FE1" w:rsidRDefault="00C77815" w:rsidP="00EE6718">
      <w:pPr>
        <w:jc w:val="both"/>
        <w:rPr>
          <w:rFonts w:ascii="Arial" w:hAnsi="Arial" w:cs="Arial"/>
          <w:sz w:val="24"/>
          <w:szCs w:val="24"/>
        </w:rPr>
      </w:pPr>
    </w:p>
    <w:p w14:paraId="6247D4C4" w14:textId="4BB1F8C5" w:rsidR="00C77815" w:rsidRPr="00875FE1" w:rsidRDefault="00C77815" w:rsidP="00EE6718">
      <w:pPr>
        <w:jc w:val="both"/>
        <w:rPr>
          <w:rFonts w:ascii="Arial" w:hAnsi="Arial" w:cs="Arial"/>
          <w:sz w:val="24"/>
          <w:szCs w:val="24"/>
        </w:rPr>
      </w:pPr>
      <w:r w:rsidRPr="00875FE1">
        <w:rPr>
          <w:rFonts w:ascii="Arial" w:hAnsi="Arial" w:cs="Arial"/>
          <w:b/>
          <w:sz w:val="24"/>
          <w:szCs w:val="24"/>
        </w:rPr>
        <w:t xml:space="preserve">Kryterium 3: </w:t>
      </w:r>
      <w:r w:rsidRPr="00875FE1">
        <w:rPr>
          <w:rFonts w:ascii="Arial" w:hAnsi="Arial" w:cs="Arial"/>
          <w:b/>
          <w:bCs/>
          <w:sz w:val="24"/>
          <w:szCs w:val="24"/>
        </w:rPr>
        <w:t>Doświadczenie projektanta architekta (D) – 20% równe jest 20 pkt.</w:t>
      </w:r>
    </w:p>
    <w:p w14:paraId="1F8D5516" w14:textId="7F611D67" w:rsidR="00C77815" w:rsidRPr="00875FE1" w:rsidRDefault="00C77815" w:rsidP="00EE6718">
      <w:pPr>
        <w:jc w:val="both"/>
        <w:rPr>
          <w:rFonts w:ascii="Arial" w:hAnsi="Arial" w:cs="Arial"/>
          <w:sz w:val="24"/>
          <w:szCs w:val="24"/>
        </w:rPr>
      </w:pPr>
      <w:r w:rsidRPr="00875FE1">
        <w:rPr>
          <w:rFonts w:ascii="Arial" w:hAnsi="Arial" w:cs="Arial"/>
          <w:sz w:val="24"/>
          <w:szCs w:val="24"/>
        </w:rPr>
        <w:t>Opracowanie dokumentacji projektowych jako projektant dokumentacji w zakresie budowy i/lub przebudowy i/lub rozbudowy budynku użyteczności publicznej każdy wraz z uzyskaniem decyzji o pozwoleniu na budowę, na każdym zadaniu projektowym.</w:t>
      </w:r>
    </w:p>
    <w:p w14:paraId="0C05FEBE" w14:textId="77777777" w:rsidR="00C77815" w:rsidRPr="00875FE1" w:rsidRDefault="00C77815" w:rsidP="00EE6718">
      <w:pPr>
        <w:jc w:val="both"/>
        <w:rPr>
          <w:rFonts w:ascii="Arial" w:hAnsi="Arial" w:cs="Arial"/>
          <w:sz w:val="24"/>
          <w:szCs w:val="24"/>
        </w:rPr>
      </w:pPr>
      <w:r w:rsidRPr="00875FE1">
        <w:rPr>
          <w:rFonts w:ascii="Arial" w:hAnsi="Arial" w:cs="Arial"/>
          <w:sz w:val="24"/>
          <w:szCs w:val="24"/>
        </w:rPr>
        <w:t>Punkty w ramach kryterium „Doświadczenie projektanta architekta” (D) zostaną przyznane wg poniższych zasad:</w:t>
      </w:r>
    </w:p>
    <w:p w14:paraId="5D0A7904" w14:textId="77777777" w:rsidR="00C77815" w:rsidRPr="00875FE1" w:rsidRDefault="00C77815" w:rsidP="00EE671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75FE1">
        <w:rPr>
          <w:rFonts w:ascii="Arial" w:hAnsi="Arial" w:cs="Arial"/>
          <w:b/>
          <w:bCs/>
          <w:sz w:val="24"/>
          <w:szCs w:val="24"/>
        </w:rPr>
        <w:t>- 2 opracowania - 5 punktów</w:t>
      </w:r>
    </w:p>
    <w:p w14:paraId="75D17EEB" w14:textId="77777777" w:rsidR="00C77815" w:rsidRPr="00875FE1" w:rsidRDefault="00C77815" w:rsidP="00EE671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75FE1">
        <w:rPr>
          <w:rFonts w:ascii="Arial" w:hAnsi="Arial" w:cs="Arial"/>
          <w:b/>
          <w:bCs/>
          <w:sz w:val="24"/>
          <w:szCs w:val="24"/>
        </w:rPr>
        <w:t>- 3 opracowania - 10 punktów</w:t>
      </w:r>
    </w:p>
    <w:p w14:paraId="00FEEFDE" w14:textId="77777777" w:rsidR="00C77815" w:rsidRPr="00875FE1" w:rsidRDefault="00C77815" w:rsidP="00EE671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75FE1">
        <w:rPr>
          <w:rFonts w:ascii="Arial" w:hAnsi="Arial" w:cs="Arial"/>
          <w:b/>
          <w:bCs/>
          <w:sz w:val="24"/>
          <w:szCs w:val="24"/>
        </w:rPr>
        <w:t>- 4 opracowania - 20 punktów</w:t>
      </w:r>
    </w:p>
    <w:p w14:paraId="44D71941" w14:textId="77777777" w:rsidR="00415834" w:rsidRPr="00875FE1" w:rsidRDefault="00415834" w:rsidP="00EE6718">
      <w:pPr>
        <w:shd w:val="clear" w:color="auto" w:fill="FFFFFF"/>
        <w:autoSpaceDE w:val="0"/>
        <w:autoSpaceDN w:val="0"/>
        <w:adjustRightInd w:val="0"/>
        <w:spacing w:after="0"/>
        <w:ind w:right="141"/>
        <w:rPr>
          <w:rFonts w:ascii="Arial" w:hAnsi="Arial" w:cs="Arial"/>
          <w:b/>
          <w:spacing w:val="-3"/>
          <w:sz w:val="24"/>
          <w:szCs w:val="24"/>
        </w:rPr>
      </w:pPr>
    </w:p>
    <w:p w14:paraId="1360EB31" w14:textId="55901E31" w:rsidR="00EB174E" w:rsidRPr="00875FE1" w:rsidRDefault="00EB174E" w:rsidP="00EE6718">
      <w:pPr>
        <w:shd w:val="clear" w:color="auto" w:fill="FFFFFF"/>
        <w:autoSpaceDE w:val="0"/>
        <w:autoSpaceDN w:val="0"/>
        <w:adjustRightInd w:val="0"/>
        <w:spacing w:after="0"/>
        <w:ind w:right="141"/>
        <w:rPr>
          <w:rFonts w:ascii="Arial" w:hAnsi="Arial" w:cs="Arial"/>
          <w:b/>
          <w:sz w:val="24"/>
          <w:szCs w:val="24"/>
        </w:rPr>
      </w:pPr>
      <w:r w:rsidRPr="00875FE1">
        <w:rPr>
          <w:rFonts w:ascii="Arial" w:hAnsi="Arial" w:cs="Arial"/>
          <w:b/>
          <w:spacing w:val="-3"/>
          <w:sz w:val="24"/>
          <w:szCs w:val="24"/>
        </w:rPr>
        <w:t xml:space="preserve">Pytanie nr 4 </w:t>
      </w:r>
      <w:r w:rsidRPr="00875FE1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</w:p>
    <w:p w14:paraId="7408C4CE" w14:textId="5F5CF881" w:rsidR="00EB174E" w:rsidRPr="00875FE1" w:rsidRDefault="00EB174E" w:rsidP="00EE67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5FE1">
        <w:rPr>
          <w:rFonts w:ascii="Arial" w:hAnsi="Arial" w:cs="Arial"/>
          <w:sz w:val="24"/>
          <w:szCs w:val="24"/>
        </w:rPr>
        <w:t xml:space="preserve">Zamawiający w PPU narzucił zapis; "...Wykonawca oświadcza, że zapoznał się </w:t>
      </w:r>
      <w:r w:rsidR="00EE6718">
        <w:rPr>
          <w:rFonts w:ascii="Arial" w:hAnsi="Arial" w:cs="Arial"/>
          <w:sz w:val="24"/>
          <w:szCs w:val="24"/>
        </w:rPr>
        <w:t xml:space="preserve">                       </w:t>
      </w:r>
      <w:r w:rsidRPr="00875FE1">
        <w:rPr>
          <w:rFonts w:ascii="Arial" w:hAnsi="Arial" w:cs="Arial"/>
          <w:sz w:val="24"/>
          <w:szCs w:val="24"/>
        </w:rPr>
        <w:t xml:space="preserve">z Programem funkcjonalno-użytkowym, przedmiarem robót,  miejscem wykonania robót i nie zgłasza żadnych zastrzeżeń co do jej kompletności, zupełności, poprawności sporządzenia oraz oświadcza, że jest ona wystarczająca do wykonania przedmiotu umowy zgodnie ze sztuką budowlaną  i z dochowaniem najwyższej staranności wymaganej od profesjonalnego przedsiębiorcy budowlanego". Do przedmiotowego postępowania są pytania oraz od ich odpowiedzi uzależniona jest możliwość złożenia takiego oświadczenia przez Wykonawcę. Dodatkowo odpowiedzialność za dokładność i jakość postępowania leży po stronie Zamawiającego. Wykonawcy są w stanie zweryfikować PFU wraz załącznikami </w:t>
      </w:r>
      <w:r w:rsidR="00EE6718">
        <w:rPr>
          <w:rFonts w:ascii="Arial" w:hAnsi="Arial" w:cs="Arial"/>
          <w:sz w:val="24"/>
          <w:szCs w:val="24"/>
        </w:rPr>
        <w:t xml:space="preserve">                      </w:t>
      </w:r>
      <w:r w:rsidRPr="00875FE1">
        <w:rPr>
          <w:rFonts w:ascii="Arial" w:hAnsi="Arial" w:cs="Arial"/>
          <w:sz w:val="24"/>
          <w:szCs w:val="24"/>
        </w:rPr>
        <w:t xml:space="preserve">w sposób jaki jest możliwy i realny na etapie składania ofert w ramach standardowych praktyk. Prosimy o potwierdzenie, iż Zamawiający odpowiedzialny jest za jakość </w:t>
      </w:r>
      <w:r w:rsidRPr="00875FE1">
        <w:rPr>
          <w:rFonts w:ascii="Arial" w:hAnsi="Arial" w:cs="Arial"/>
          <w:sz w:val="24"/>
          <w:szCs w:val="24"/>
        </w:rPr>
        <w:lastRenderedPageBreak/>
        <w:t>postępowania a ewentualne błędy jakie wyjdą na etapie prac projektowych nie będą obciążać Wykonawcę.</w:t>
      </w:r>
    </w:p>
    <w:p w14:paraId="52F6BD73" w14:textId="77777777" w:rsidR="00C77815" w:rsidRPr="00875FE1" w:rsidRDefault="00C77815" w:rsidP="00EE6718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</w:p>
    <w:p w14:paraId="1DC86BB0" w14:textId="476042FD" w:rsidR="00EB174E" w:rsidRPr="00875FE1" w:rsidRDefault="00EB174E" w:rsidP="00EE6718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 xml:space="preserve">Odpowiedź </w:t>
      </w:r>
    </w:p>
    <w:p w14:paraId="2CD81050" w14:textId="6BB5AC37" w:rsidR="00EB174E" w:rsidRPr="00875FE1" w:rsidRDefault="00EB174E" w:rsidP="00EE6718">
      <w:pPr>
        <w:pStyle w:val="Default"/>
        <w:spacing w:line="276" w:lineRule="auto"/>
        <w:rPr>
          <w:rFonts w:ascii="Arial" w:hAnsi="Arial" w:cs="Arial"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>Ad4:</w:t>
      </w:r>
    </w:p>
    <w:p w14:paraId="5160DF99" w14:textId="5E0C87ED" w:rsidR="00392E8B" w:rsidRPr="00875FE1" w:rsidRDefault="00AB087E" w:rsidP="00EE6718">
      <w:pPr>
        <w:shd w:val="clear" w:color="auto" w:fill="FFFFFF"/>
        <w:autoSpaceDE w:val="0"/>
        <w:autoSpaceDN w:val="0"/>
        <w:adjustRightInd w:val="0"/>
        <w:spacing w:after="0"/>
        <w:ind w:right="141"/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875FE1">
        <w:rPr>
          <w:rFonts w:ascii="Arial" w:hAnsi="Arial" w:cs="Arial"/>
          <w:bCs/>
          <w:spacing w:val="-3"/>
          <w:sz w:val="24"/>
          <w:szCs w:val="24"/>
        </w:rPr>
        <w:t>Zamawiają</w:t>
      </w:r>
      <w:r w:rsidR="00392E8B" w:rsidRPr="00875FE1">
        <w:rPr>
          <w:rFonts w:ascii="Arial" w:hAnsi="Arial" w:cs="Arial"/>
          <w:bCs/>
          <w:spacing w:val="-3"/>
          <w:sz w:val="24"/>
          <w:szCs w:val="24"/>
        </w:rPr>
        <w:t>cy potwierdza, że jest odpowiedzialny za jakość postępowania.</w:t>
      </w:r>
      <w:r w:rsidRPr="00875FE1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="00392E8B" w:rsidRPr="00875FE1">
        <w:rPr>
          <w:rFonts w:ascii="Arial" w:hAnsi="Arial" w:cs="Arial"/>
          <w:bCs/>
          <w:spacing w:val="-3"/>
          <w:sz w:val="24"/>
          <w:szCs w:val="24"/>
        </w:rPr>
        <w:t xml:space="preserve">Ewentualne błędy, które  mogłyby się pojawić na etapie prac projektowych, a które nie będą wynikać z działania czy zaniechania Wykonawcy nie będą obciążać Wykonawcy. </w:t>
      </w:r>
    </w:p>
    <w:p w14:paraId="38571A29" w14:textId="21C76C50" w:rsidR="00BB7754" w:rsidRPr="00875FE1" w:rsidRDefault="00EF2631" w:rsidP="00EE6718">
      <w:pPr>
        <w:shd w:val="clear" w:color="auto" w:fill="FFFFFF"/>
        <w:autoSpaceDE w:val="0"/>
        <w:autoSpaceDN w:val="0"/>
        <w:adjustRightInd w:val="0"/>
        <w:spacing w:after="0"/>
        <w:ind w:right="141"/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875FE1">
        <w:rPr>
          <w:rFonts w:ascii="Arial" w:hAnsi="Arial" w:cs="Arial"/>
          <w:bCs/>
          <w:spacing w:val="-3"/>
          <w:sz w:val="24"/>
          <w:szCs w:val="24"/>
        </w:rPr>
        <w:t xml:space="preserve">Zamawiający wskazuje, że Wykonawca nie jest zwolniony z obowiązku określonego </w:t>
      </w:r>
      <w:r w:rsidR="00AB087E" w:rsidRPr="00875FE1">
        <w:rPr>
          <w:rFonts w:ascii="Arial" w:hAnsi="Arial" w:cs="Arial"/>
          <w:bCs/>
          <w:spacing w:val="-3"/>
          <w:sz w:val="24"/>
          <w:szCs w:val="24"/>
        </w:rPr>
        <w:br/>
      </w:r>
      <w:r w:rsidRPr="00875FE1">
        <w:rPr>
          <w:rFonts w:ascii="Arial" w:hAnsi="Arial" w:cs="Arial"/>
          <w:bCs/>
          <w:spacing w:val="-3"/>
          <w:sz w:val="24"/>
          <w:szCs w:val="24"/>
        </w:rPr>
        <w:t>w art. 651 k.c. tj. niezwłocznym informowaniu Zamawiającego o nienadawaniu się dokumentacji, terenu budowy, maszyn lub urządzeń do prawidłowego wykonania robót.</w:t>
      </w:r>
    </w:p>
    <w:p w14:paraId="0EA3E984" w14:textId="77777777" w:rsidR="00415834" w:rsidRPr="00875FE1" w:rsidRDefault="00415834" w:rsidP="00EE6718">
      <w:pPr>
        <w:shd w:val="clear" w:color="auto" w:fill="FFFFFF"/>
        <w:autoSpaceDE w:val="0"/>
        <w:autoSpaceDN w:val="0"/>
        <w:adjustRightInd w:val="0"/>
        <w:spacing w:after="0"/>
        <w:ind w:right="141"/>
        <w:rPr>
          <w:rFonts w:ascii="Arial" w:hAnsi="Arial" w:cs="Arial"/>
          <w:b/>
          <w:spacing w:val="-3"/>
          <w:sz w:val="24"/>
          <w:szCs w:val="24"/>
        </w:rPr>
      </w:pPr>
    </w:p>
    <w:p w14:paraId="3DFA069C" w14:textId="7D5E5461" w:rsidR="00EB174E" w:rsidRPr="00875FE1" w:rsidRDefault="00EB174E" w:rsidP="00EE6718">
      <w:pPr>
        <w:shd w:val="clear" w:color="auto" w:fill="FFFFFF"/>
        <w:autoSpaceDE w:val="0"/>
        <w:autoSpaceDN w:val="0"/>
        <w:adjustRightInd w:val="0"/>
        <w:spacing w:after="0"/>
        <w:ind w:right="141"/>
        <w:rPr>
          <w:rFonts w:ascii="Arial" w:hAnsi="Arial" w:cs="Arial"/>
          <w:b/>
          <w:sz w:val="24"/>
          <w:szCs w:val="24"/>
        </w:rPr>
      </w:pPr>
      <w:r w:rsidRPr="00875FE1">
        <w:rPr>
          <w:rFonts w:ascii="Arial" w:hAnsi="Arial" w:cs="Arial"/>
          <w:b/>
          <w:spacing w:val="-3"/>
          <w:sz w:val="24"/>
          <w:szCs w:val="24"/>
        </w:rPr>
        <w:t xml:space="preserve">Pytanie nr 5 </w:t>
      </w:r>
      <w:r w:rsidRPr="00875FE1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</w:p>
    <w:p w14:paraId="0F730DDF" w14:textId="77777777" w:rsidR="00EB174E" w:rsidRPr="00875FE1" w:rsidRDefault="00EB174E" w:rsidP="00EE67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5FE1">
        <w:rPr>
          <w:rFonts w:ascii="Arial" w:hAnsi="Arial" w:cs="Arial"/>
          <w:sz w:val="24"/>
          <w:szCs w:val="24"/>
        </w:rPr>
        <w:t>Zamawiający w ramach PPU nałożył na Wykonawcę obowiązek "...uzyskanie wszelkich uzgodnień oraz przygotowanie wszystkich materiałów niezbędnych do uzyskania odpowiednich decyzji administracyjnych w szczególności do uzyskania pozwolenia na budowę". Postepowanie przetargowe winno być jednoznaczne i precyzyjne. Prosimy o jasne opisanie jakie uzgodnienia wykonawca winem uwzględnić w ramach ceny ofertowej. PFU wykazuje konieczność uzyskania odpowiednich uzgodnień zatem prosimy o potwierdzenie, iż jeżeli na etapie prac projektowych ujawni się konieczność wykonania dodatkowych opracowań i uzgodnień, wprost nie wymienionych w postępowaniu to Wykonawca będzie miał prawo do roszczenia o dodatkowe wynagrodzenie jak i dodatkowy termin.</w:t>
      </w:r>
    </w:p>
    <w:p w14:paraId="482F2E7A" w14:textId="77777777" w:rsidR="00EB174E" w:rsidRPr="00875FE1" w:rsidRDefault="00EB174E" w:rsidP="00EE67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BB80CE" w14:textId="77777777" w:rsidR="00EB174E" w:rsidRPr="00875FE1" w:rsidRDefault="00EB174E" w:rsidP="00EE6718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 xml:space="preserve">Odpowiedź </w:t>
      </w:r>
    </w:p>
    <w:p w14:paraId="66198977" w14:textId="26D7FA8F" w:rsidR="00EB174E" w:rsidRPr="00875FE1" w:rsidRDefault="00EB174E" w:rsidP="00EE6718">
      <w:pPr>
        <w:pStyle w:val="Default"/>
        <w:spacing w:line="276" w:lineRule="auto"/>
        <w:rPr>
          <w:rFonts w:ascii="Arial" w:hAnsi="Arial" w:cs="Arial"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>Ad5:</w:t>
      </w:r>
    </w:p>
    <w:p w14:paraId="565F7B46" w14:textId="53960F62" w:rsidR="00EB174E" w:rsidRPr="00875FE1" w:rsidRDefault="00AB087E" w:rsidP="00EE67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5FE1">
        <w:rPr>
          <w:rFonts w:ascii="Arial" w:hAnsi="Arial" w:cs="Arial"/>
          <w:sz w:val="24"/>
          <w:szCs w:val="24"/>
        </w:rPr>
        <w:t>Wykonawca zobowiązany jest do uzyskania wszystkich niezbędnych uzgodnień, które są konieczne do uzyskania decyzji pozwolenia na budowę, a następnie decy</w:t>
      </w:r>
      <w:r w:rsidR="004B633E" w:rsidRPr="00875FE1">
        <w:rPr>
          <w:rFonts w:ascii="Arial" w:hAnsi="Arial" w:cs="Arial"/>
          <w:sz w:val="24"/>
          <w:szCs w:val="24"/>
        </w:rPr>
        <w:t xml:space="preserve">zji pozwolenia na użytkowanie. </w:t>
      </w:r>
      <w:r w:rsidRPr="00875FE1">
        <w:rPr>
          <w:rFonts w:ascii="Arial" w:hAnsi="Arial" w:cs="Arial"/>
          <w:sz w:val="24"/>
          <w:szCs w:val="24"/>
        </w:rPr>
        <w:t xml:space="preserve">Wynagrodzenie ryczałtowe wykonawcy obejmuje </w:t>
      </w:r>
      <w:r w:rsidR="004B633E" w:rsidRPr="00875FE1">
        <w:rPr>
          <w:rFonts w:ascii="Arial" w:hAnsi="Arial" w:cs="Arial"/>
          <w:sz w:val="24"/>
          <w:szCs w:val="24"/>
        </w:rPr>
        <w:t xml:space="preserve">także </w:t>
      </w:r>
      <w:r w:rsidR="00AC4B91" w:rsidRPr="00875FE1">
        <w:rPr>
          <w:rFonts w:ascii="Arial" w:hAnsi="Arial" w:cs="Arial"/>
          <w:sz w:val="24"/>
          <w:szCs w:val="24"/>
        </w:rPr>
        <w:t>uzyskanie wszystkich niezbędnych uzgodnień koniecznych do uzyskania ww. decyzji. Jednocześnie należy wskazać, iż w § 13 ust.4 pkt 4.10 projektowanych postanowień umowy przewidz</w:t>
      </w:r>
      <w:r w:rsidR="00C77815" w:rsidRPr="00875FE1">
        <w:rPr>
          <w:rFonts w:ascii="Arial" w:hAnsi="Arial" w:cs="Arial"/>
          <w:sz w:val="24"/>
          <w:szCs w:val="24"/>
        </w:rPr>
        <w:t>i</w:t>
      </w:r>
      <w:r w:rsidR="00AC4B91" w:rsidRPr="00875FE1">
        <w:rPr>
          <w:rFonts w:ascii="Arial" w:hAnsi="Arial" w:cs="Arial"/>
          <w:sz w:val="24"/>
          <w:szCs w:val="24"/>
        </w:rPr>
        <w:t>ano zmianę umowy w zakresie terminu wykonania przedmiotu umowy w sytuacji wystąpienia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odpowiedzialność.</w:t>
      </w:r>
    </w:p>
    <w:p w14:paraId="233312FE" w14:textId="77777777" w:rsidR="00415834" w:rsidRPr="00875FE1" w:rsidRDefault="00415834" w:rsidP="00EE6718">
      <w:pPr>
        <w:shd w:val="clear" w:color="auto" w:fill="FFFFFF"/>
        <w:autoSpaceDE w:val="0"/>
        <w:autoSpaceDN w:val="0"/>
        <w:adjustRightInd w:val="0"/>
        <w:spacing w:after="0"/>
        <w:ind w:right="141"/>
        <w:rPr>
          <w:rFonts w:ascii="Arial" w:hAnsi="Arial" w:cs="Arial"/>
          <w:b/>
          <w:spacing w:val="-3"/>
          <w:sz w:val="24"/>
          <w:szCs w:val="24"/>
        </w:rPr>
      </w:pPr>
    </w:p>
    <w:p w14:paraId="4DD924B2" w14:textId="46B41A63" w:rsidR="00EB174E" w:rsidRPr="00875FE1" w:rsidRDefault="00EB174E" w:rsidP="00EE6718">
      <w:pPr>
        <w:shd w:val="clear" w:color="auto" w:fill="FFFFFF"/>
        <w:autoSpaceDE w:val="0"/>
        <w:autoSpaceDN w:val="0"/>
        <w:adjustRightInd w:val="0"/>
        <w:spacing w:after="0"/>
        <w:ind w:right="141"/>
        <w:rPr>
          <w:rFonts w:ascii="Arial" w:hAnsi="Arial" w:cs="Arial"/>
          <w:b/>
          <w:sz w:val="24"/>
          <w:szCs w:val="24"/>
        </w:rPr>
      </w:pPr>
      <w:r w:rsidRPr="00875FE1">
        <w:rPr>
          <w:rFonts w:ascii="Arial" w:hAnsi="Arial" w:cs="Arial"/>
          <w:b/>
          <w:spacing w:val="-3"/>
          <w:sz w:val="24"/>
          <w:szCs w:val="24"/>
        </w:rPr>
        <w:t xml:space="preserve">Pytanie nr 6 </w:t>
      </w:r>
      <w:r w:rsidRPr="00875FE1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</w:p>
    <w:p w14:paraId="4BE7E161" w14:textId="77777777" w:rsidR="00EB174E" w:rsidRPr="00875FE1" w:rsidRDefault="00EB174E" w:rsidP="00EE67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5FE1">
        <w:rPr>
          <w:rFonts w:ascii="Arial" w:hAnsi="Arial" w:cs="Arial"/>
          <w:sz w:val="24"/>
          <w:szCs w:val="24"/>
        </w:rPr>
        <w:t xml:space="preserve">Termin wymagany SWZ jest terminem określonym data a nie liczbą dni od podpisania umowy. Prosimy o informację w jakim terminie planowane jest podpisanie umowy gdyż przedłużanie się tego terminu obciążać będzie Wykonawcę. Ponadto prosimy o informację jak Zamawiający zamierza zabezpieczyć interesy Wykonawcy w sytuacji gdy w niniejszym postępowanie wystąpi postępowanie przez KIO, które może skrócić okres jaki Wykonawca będzie miał na wykonanie przedmiotu umowy nawet o jeden miesiąc, co w kontekście terminu umownego i w kontekście technologicznym i </w:t>
      </w:r>
      <w:r w:rsidRPr="00875FE1">
        <w:rPr>
          <w:rFonts w:ascii="Arial" w:hAnsi="Arial" w:cs="Arial"/>
          <w:sz w:val="24"/>
          <w:szCs w:val="24"/>
        </w:rPr>
        <w:lastRenderedPageBreak/>
        <w:t>urzędowym staje się niemożliwe do wykonania. Zamawiający w PPU zawarł w punkcie 4.1 zapisy na ten temat jednakże ograniczając je jedynie do "winy Zamawiającego".</w:t>
      </w:r>
    </w:p>
    <w:p w14:paraId="6C07D26B" w14:textId="77777777" w:rsidR="00EB174E" w:rsidRPr="00875FE1" w:rsidRDefault="00EB174E" w:rsidP="00EE67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480FD8" w14:textId="77777777" w:rsidR="00EB174E" w:rsidRPr="00875FE1" w:rsidRDefault="00EB174E" w:rsidP="00EE67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947823" w14:textId="77777777" w:rsidR="00EB174E" w:rsidRPr="00875FE1" w:rsidRDefault="00EB174E" w:rsidP="00EE6718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 xml:space="preserve">Odpowiedź </w:t>
      </w:r>
    </w:p>
    <w:p w14:paraId="1FD196B2" w14:textId="01476872" w:rsidR="00EB174E" w:rsidRPr="00875FE1" w:rsidRDefault="00EB174E" w:rsidP="00EE6718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>Ad6:</w:t>
      </w:r>
    </w:p>
    <w:p w14:paraId="3A2EE742" w14:textId="6F6D6A5B" w:rsidR="00416BF4" w:rsidRPr="00875FE1" w:rsidRDefault="001F7288" w:rsidP="00EE6718">
      <w:pPr>
        <w:pStyle w:val="Default"/>
        <w:spacing w:line="276" w:lineRule="auto"/>
        <w:rPr>
          <w:rFonts w:ascii="Arial" w:hAnsi="Arial" w:cs="Arial"/>
          <w:bCs/>
          <w:kern w:val="1"/>
          <w:lang w:eastAsia="hi-IN" w:bidi="hi-IN"/>
        </w:rPr>
      </w:pPr>
      <w:r w:rsidRPr="00875FE1">
        <w:rPr>
          <w:rFonts w:ascii="Arial" w:hAnsi="Arial" w:cs="Arial"/>
          <w:bCs/>
          <w:kern w:val="1"/>
          <w:lang w:eastAsia="hi-IN" w:bidi="hi-IN"/>
        </w:rPr>
        <w:t xml:space="preserve">Zamawiający deklaruje podpisanie umowy w jak najkrótszym terminie, zgodnym </w:t>
      </w:r>
      <w:r w:rsidR="00C77815" w:rsidRPr="00875FE1">
        <w:rPr>
          <w:rFonts w:ascii="Arial" w:hAnsi="Arial" w:cs="Arial"/>
          <w:bCs/>
          <w:kern w:val="1"/>
          <w:lang w:eastAsia="hi-IN" w:bidi="hi-IN"/>
        </w:rPr>
        <w:t xml:space="preserve">                       </w:t>
      </w:r>
      <w:r w:rsidRPr="00875FE1">
        <w:rPr>
          <w:rFonts w:ascii="Arial" w:hAnsi="Arial" w:cs="Arial"/>
          <w:bCs/>
          <w:kern w:val="1"/>
          <w:lang w:eastAsia="hi-IN" w:bidi="hi-IN"/>
        </w:rPr>
        <w:t>z ustawą Prawo zamówień pub</w:t>
      </w:r>
      <w:r w:rsidR="00416BF4" w:rsidRPr="00875FE1">
        <w:rPr>
          <w:rFonts w:ascii="Arial" w:hAnsi="Arial" w:cs="Arial"/>
          <w:bCs/>
          <w:kern w:val="1"/>
          <w:lang w:eastAsia="hi-IN" w:bidi="hi-IN"/>
        </w:rPr>
        <w:t>l</w:t>
      </w:r>
      <w:r w:rsidRPr="00875FE1">
        <w:rPr>
          <w:rFonts w:ascii="Arial" w:hAnsi="Arial" w:cs="Arial"/>
          <w:bCs/>
          <w:kern w:val="1"/>
          <w:lang w:eastAsia="hi-IN" w:bidi="hi-IN"/>
        </w:rPr>
        <w:t xml:space="preserve">icznych. </w:t>
      </w:r>
    </w:p>
    <w:p w14:paraId="7976BBA1" w14:textId="5ECEC0F0" w:rsidR="00416BF4" w:rsidRPr="00875FE1" w:rsidRDefault="00416BF4" w:rsidP="00EE6718">
      <w:pPr>
        <w:pStyle w:val="Default"/>
        <w:spacing w:line="276" w:lineRule="auto"/>
        <w:jc w:val="both"/>
        <w:rPr>
          <w:rFonts w:ascii="Arial" w:hAnsi="Arial" w:cs="Arial"/>
          <w:bCs/>
          <w:kern w:val="1"/>
          <w:lang w:eastAsia="hi-IN" w:bidi="hi-IN"/>
        </w:rPr>
      </w:pPr>
      <w:r w:rsidRPr="00875FE1">
        <w:rPr>
          <w:rFonts w:ascii="Arial" w:hAnsi="Arial" w:cs="Arial"/>
          <w:bCs/>
          <w:kern w:val="1"/>
          <w:lang w:eastAsia="hi-IN" w:bidi="hi-IN"/>
        </w:rPr>
        <w:t>Należy wskazać, że w § 13 ust.4 pkt 4.1 Projektowanych postanowień umowy została prz</w:t>
      </w:r>
      <w:r w:rsidR="00C77815" w:rsidRPr="00875FE1">
        <w:rPr>
          <w:rFonts w:ascii="Arial" w:hAnsi="Arial" w:cs="Arial"/>
          <w:bCs/>
          <w:kern w:val="1"/>
          <w:lang w:eastAsia="hi-IN" w:bidi="hi-IN"/>
        </w:rPr>
        <w:t>e</w:t>
      </w:r>
      <w:r w:rsidRPr="00875FE1">
        <w:rPr>
          <w:rFonts w:ascii="Arial" w:hAnsi="Arial" w:cs="Arial"/>
          <w:bCs/>
          <w:kern w:val="1"/>
          <w:lang w:eastAsia="hi-IN" w:bidi="hi-IN"/>
        </w:rPr>
        <w:t>wiedziana możliwość zmiany umowy w zakresie dotyczącym zmiany terminu wykonania przedmiotu umowy także w przypadku wniesienia odwołania do KIO- wówczas możliwym jest wydłużenie terminu wykonania umowy o okres jaki minął od upływu pierwotnego terminu związania ofertą do zawarcia umowy,</w:t>
      </w:r>
    </w:p>
    <w:p w14:paraId="67B5A222" w14:textId="77777777" w:rsidR="00415834" w:rsidRPr="00875FE1" w:rsidRDefault="00415834" w:rsidP="00EE6718">
      <w:pPr>
        <w:shd w:val="clear" w:color="auto" w:fill="FFFFFF"/>
        <w:autoSpaceDE w:val="0"/>
        <w:autoSpaceDN w:val="0"/>
        <w:adjustRightInd w:val="0"/>
        <w:spacing w:after="0"/>
        <w:ind w:right="141"/>
        <w:rPr>
          <w:rFonts w:ascii="Arial" w:hAnsi="Arial" w:cs="Arial"/>
          <w:b/>
          <w:spacing w:val="-3"/>
          <w:sz w:val="24"/>
          <w:szCs w:val="24"/>
        </w:rPr>
      </w:pPr>
    </w:p>
    <w:p w14:paraId="7A23E815" w14:textId="06652B06" w:rsidR="00EB174E" w:rsidRPr="00875FE1" w:rsidRDefault="00EB174E" w:rsidP="00EE6718">
      <w:pPr>
        <w:shd w:val="clear" w:color="auto" w:fill="FFFFFF"/>
        <w:autoSpaceDE w:val="0"/>
        <w:autoSpaceDN w:val="0"/>
        <w:adjustRightInd w:val="0"/>
        <w:spacing w:after="0"/>
        <w:ind w:right="141"/>
        <w:rPr>
          <w:rFonts w:ascii="Arial" w:hAnsi="Arial" w:cs="Arial"/>
          <w:b/>
          <w:sz w:val="24"/>
          <w:szCs w:val="24"/>
        </w:rPr>
      </w:pPr>
      <w:r w:rsidRPr="00875FE1">
        <w:rPr>
          <w:rFonts w:ascii="Arial" w:hAnsi="Arial" w:cs="Arial"/>
          <w:b/>
          <w:spacing w:val="-3"/>
          <w:sz w:val="24"/>
          <w:szCs w:val="24"/>
        </w:rPr>
        <w:t>Pytanie nr 7</w:t>
      </w:r>
      <w:r w:rsidRPr="00875FE1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</w:p>
    <w:p w14:paraId="19BE1703" w14:textId="77777777" w:rsidR="00EB174E" w:rsidRPr="00875FE1" w:rsidRDefault="00EB174E" w:rsidP="00EE671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75FE1">
        <w:rPr>
          <w:rFonts w:ascii="Arial" w:hAnsi="Arial" w:cs="Arial"/>
          <w:sz w:val="24"/>
          <w:szCs w:val="24"/>
        </w:rPr>
        <w:t>Wykonawca zwraca uwagę, że mechanizm waloryzacji przewidziany przez Zamawiającego w § 13 ust. 3.10 jest fikcyjny i nie prowadzi do realizacji obowiązku nałożonego na Zamawiającego w art. 439 PZP. Możliwość waloryzacji wynagrodzenia dopiero w sytuacji, gdy wskaźnik mian cen przekroczy 7% jest niemożliwy do osiągnięcia w toku realizacji umowy, a tym samym postanowienie to w żaden sposób nie prowadzi do zachowania równowagi ekonomicznej stron i realizacji wymogu waloryzacji kontraktów budowlanych.</w:t>
      </w:r>
      <w:r w:rsidRPr="00875FE1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2C85A096" w14:textId="77777777" w:rsidR="00EB174E" w:rsidRPr="00875FE1" w:rsidRDefault="00EB174E" w:rsidP="00EE671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75FE1">
        <w:rPr>
          <w:rFonts w:ascii="Arial" w:hAnsi="Arial" w:cs="Arial"/>
          <w:sz w:val="24"/>
          <w:szCs w:val="24"/>
        </w:rPr>
        <w:t xml:space="preserve">Taki sposób ukształtowania mechanizmu waloryzacji jest niezgodny z art. 439 PZP, bowiem w żaden sposób nie realizuje celu, jaki przyświecał wprowadzeniu tego przepisu. Postanowienie nie daje realnej ochrony Wykonawcy i jest jako takie fikcyjne. </w:t>
      </w:r>
    </w:p>
    <w:p w14:paraId="1D6E73CF" w14:textId="77777777" w:rsidR="00EB174E" w:rsidRPr="00875FE1" w:rsidRDefault="00EB174E" w:rsidP="00EE671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75FE1">
        <w:rPr>
          <w:rFonts w:ascii="Arial" w:hAnsi="Arial" w:cs="Arial"/>
          <w:sz w:val="24"/>
          <w:szCs w:val="24"/>
        </w:rPr>
        <w:t>Biorąc powyższe pod uwagę wnosimy o zmianę</w:t>
      </w:r>
      <w:r w:rsidRPr="00875FE1">
        <w:rPr>
          <w:rFonts w:ascii="Arial" w:hAnsi="Arial" w:cs="Arial"/>
          <w:color w:val="000000"/>
          <w:sz w:val="24"/>
          <w:szCs w:val="24"/>
        </w:rPr>
        <w:t xml:space="preserve"> zapisu dotyczącego waloryzacji z 7% na 2% w pp.2) pkt. 3.10 oraz z maksymalnego poziomu 5,0% na maksymalny poziom 10 % w pp.3 pkt 3.10</w:t>
      </w:r>
    </w:p>
    <w:p w14:paraId="761580DB" w14:textId="77777777" w:rsidR="00EB174E" w:rsidRPr="00875FE1" w:rsidRDefault="00EB174E" w:rsidP="00EE6718">
      <w:pP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743B0725" w14:textId="77777777" w:rsidR="00EB174E" w:rsidRPr="00875FE1" w:rsidRDefault="00EB174E" w:rsidP="00EE6718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 xml:space="preserve">Odpowiedź </w:t>
      </w:r>
    </w:p>
    <w:p w14:paraId="178E0783" w14:textId="2ED76B8A" w:rsidR="00EB174E" w:rsidRPr="00875FE1" w:rsidRDefault="00EB174E" w:rsidP="00EE6718">
      <w:pPr>
        <w:pStyle w:val="Default"/>
        <w:spacing w:line="276" w:lineRule="auto"/>
        <w:rPr>
          <w:rFonts w:ascii="Arial" w:hAnsi="Arial" w:cs="Arial"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>Ad7:</w:t>
      </w:r>
    </w:p>
    <w:p w14:paraId="7D4CFC58" w14:textId="169011D8" w:rsidR="00415834" w:rsidRPr="00875FE1" w:rsidRDefault="00392E8B" w:rsidP="00EE671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75FE1">
        <w:rPr>
          <w:rFonts w:ascii="Arial" w:hAnsi="Arial" w:cs="Arial"/>
          <w:color w:val="000000"/>
          <w:sz w:val="24"/>
          <w:szCs w:val="24"/>
        </w:rPr>
        <w:t>Zamawiający nie wyraża zgody na zmianę.</w:t>
      </w:r>
    </w:p>
    <w:p w14:paraId="13B5E468" w14:textId="77777777" w:rsidR="00415834" w:rsidRPr="00875FE1" w:rsidRDefault="00415834" w:rsidP="00EE6718">
      <w:pPr>
        <w:shd w:val="clear" w:color="auto" w:fill="FFFFFF"/>
        <w:autoSpaceDE w:val="0"/>
        <w:autoSpaceDN w:val="0"/>
        <w:adjustRightInd w:val="0"/>
        <w:spacing w:after="0"/>
        <w:ind w:right="141"/>
        <w:rPr>
          <w:rFonts w:ascii="Arial" w:hAnsi="Arial" w:cs="Arial"/>
          <w:b/>
          <w:spacing w:val="-3"/>
          <w:sz w:val="24"/>
          <w:szCs w:val="24"/>
        </w:rPr>
      </w:pPr>
    </w:p>
    <w:p w14:paraId="315D9375" w14:textId="72303D99" w:rsidR="00EB174E" w:rsidRPr="00875FE1" w:rsidRDefault="00EB174E" w:rsidP="00EE6718">
      <w:pPr>
        <w:shd w:val="clear" w:color="auto" w:fill="FFFFFF"/>
        <w:autoSpaceDE w:val="0"/>
        <w:autoSpaceDN w:val="0"/>
        <w:adjustRightInd w:val="0"/>
        <w:spacing w:after="0"/>
        <w:ind w:right="141"/>
        <w:rPr>
          <w:rFonts w:ascii="Arial" w:hAnsi="Arial" w:cs="Arial"/>
          <w:b/>
          <w:sz w:val="24"/>
          <w:szCs w:val="24"/>
        </w:rPr>
      </w:pPr>
      <w:r w:rsidRPr="00875FE1">
        <w:rPr>
          <w:rFonts w:ascii="Arial" w:hAnsi="Arial" w:cs="Arial"/>
          <w:b/>
          <w:spacing w:val="-3"/>
          <w:sz w:val="24"/>
          <w:szCs w:val="24"/>
        </w:rPr>
        <w:t>Pytanie nr 8</w:t>
      </w:r>
      <w:r w:rsidRPr="00875FE1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</w:p>
    <w:p w14:paraId="6DEEBF60" w14:textId="77777777" w:rsidR="00EB174E" w:rsidRPr="00875FE1" w:rsidRDefault="00EB174E" w:rsidP="00EE6718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875FE1">
        <w:rPr>
          <w:rFonts w:ascii="Arial" w:hAnsi="Arial" w:cs="Arial"/>
          <w:sz w:val="24"/>
          <w:szCs w:val="24"/>
        </w:rPr>
        <w:t>Prosimy o uszczegółowienie zakresu prac objętych przedmiotowym postępowaniem gdyż nie jest on jednoznaczny. Jakie są wymagania odnośnie do drogi publicznej.</w:t>
      </w:r>
    </w:p>
    <w:p w14:paraId="7B30B7D6" w14:textId="77777777" w:rsidR="00EB174E" w:rsidRPr="00875FE1" w:rsidRDefault="00EB174E" w:rsidP="00EE6718">
      <w:pPr>
        <w:jc w:val="both"/>
        <w:rPr>
          <w:rFonts w:ascii="Arial" w:hAnsi="Arial" w:cs="Arial"/>
          <w:sz w:val="24"/>
          <w:szCs w:val="24"/>
        </w:rPr>
      </w:pPr>
      <w:r w:rsidRPr="00875FE1">
        <w:rPr>
          <w:rFonts w:ascii="Arial" w:hAnsi="Arial" w:cs="Arial"/>
          <w:sz w:val="24"/>
          <w:szCs w:val="24"/>
        </w:rPr>
        <w:t>Prosimy o potwierdzenie, że cały układ drogowy zaprojektowany i wykonany w ramach przedmiotowego postępowania będzie miał status drogi wewnętrznej w ramach projektu zagospodarowania terenu działek objętych przedmiotowym postępowaniem i będzie ona użytkowana w sposób wybrany przez Zamawiającego.</w:t>
      </w:r>
    </w:p>
    <w:p w14:paraId="47C05931" w14:textId="77777777" w:rsidR="00EE6718" w:rsidRDefault="00EE6718" w:rsidP="00EE6718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</w:p>
    <w:p w14:paraId="3008ECEA" w14:textId="77777777" w:rsidR="00EE6718" w:rsidRDefault="00EE6718" w:rsidP="00EE6718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</w:p>
    <w:p w14:paraId="77F956BC" w14:textId="77777777" w:rsidR="00EE6718" w:rsidRDefault="00EE6718" w:rsidP="00EE6718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</w:p>
    <w:p w14:paraId="339E2407" w14:textId="61759C48" w:rsidR="00EB174E" w:rsidRPr="00875FE1" w:rsidRDefault="00EB174E" w:rsidP="00EE6718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lastRenderedPageBreak/>
        <w:t xml:space="preserve">Odpowiedź </w:t>
      </w:r>
    </w:p>
    <w:p w14:paraId="54D8F224" w14:textId="16F23B8A" w:rsidR="00EB174E" w:rsidRPr="00875FE1" w:rsidRDefault="00EB174E" w:rsidP="00EE6718">
      <w:pPr>
        <w:pStyle w:val="Default"/>
        <w:spacing w:line="276" w:lineRule="auto"/>
        <w:rPr>
          <w:rFonts w:ascii="Arial" w:hAnsi="Arial" w:cs="Arial"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>Ad8:</w:t>
      </w:r>
    </w:p>
    <w:p w14:paraId="6DF38E11" w14:textId="0CC5B19D" w:rsidR="00EB174E" w:rsidRPr="00875FE1" w:rsidRDefault="00C77815" w:rsidP="00EE6718">
      <w:pPr>
        <w:jc w:val="both"/>
        <w:rPr>
          <w:rFonts w:ascii="Arial" w:hAnsi="Arial" w:cs="Arial"/>
          <w:sz w:val="24"/>
          <w:szCs w:val="24"/>
        </w:rPr>
      </w:pPr>
      <w:r w:rsidRPr="00875FE1">
        <w:rPr>
          <w:rFonts w:ascii="Arial" w:hAnsi="Arial" w:cs="Arial"/>
          <w:sz w:val="24"/>
          <w:szCs w:val="24"/>
        </w:rPr>
        <w:t>Układ drogowy do wykonania składa się z dwóch części.</w:t>
      </w:r>
    </w:p>
    <w:p w14:paraId="78765D76" w14:textId="3E6B8943" w:rsidR="00415834" w:rsidRPr="00875FE1" w:rsidRDefault="00C77815" w:rsidP="00EE6718">
      <w:pPr>
        <w:jc w:val="both"/>
        <w:rPr>
          <w:rFonts w:ascii="Arial" w:hAnsi="Arial" w:cs="Arial"/>
          <w:sz w:val="24"/>
          <w:szCs w:val="24"/>
        </w:rPr>
      </w:pPr>
      <w:r w:rsidRPr="00875FE1">
        <w:rPr>
          <w:rFonts w:ascii="Arial" w:hAnsi="Arial" w:cs="Arial"/>
          <w:sz w:val="24"/>
          <w:szCs w:val="24"/>
        </w:rPr>
        <w:t xml:space="preserve">Część pierwsza – ul. Komisji Edukacji Narodowej – dokończenie fragmentu </w:t>
      </w:r>
      <w:r w:rsidR="00A33599" w:rsidRPr="00875FE1">
        <w:rPr>
          <w:rFonts w:ascii="Arial" w:hAnsi="Arial" w:cs="Arial"/>
          <w:sz w:val="24"/>
          <w:szCs w:val="24"/>
        </w:rPr>
        <w:t xml:space="preserve">ulicy </w:t>
      </w:r>
      <w:r w:rsidRPr="00875FE1">
        <w:rPr>
          <w:rFonts w:ascii="Arial" w:hAnsi="Arial" w:cs="Arial"/>
          <w:sz w:val="24"/>
          <w:szCs w:val="24"/>
        </w:rPr>
        <w:t>wzdłuż obiektu Żłobka Miejskiego która jest drogą wewnętrzną gminną</w:t>
      </w:r>
      <w:r w:rsidR="00A33599" w:rsidRPr="00875FE1">
        <w:rPr>
          <w:rFonts w:ascii="Arial" w:hAnsi="Arial" w:cs="Arial"/>
          <w:sz w:val="24"/>
          <w:szCs w:val="24"/>
        </w:rPr>
        <w:t>.</w:t>
      </w:r>
    </w:p>
    <w:p w14:paraId="05D27702" w14:textId="7066DA3C" w:rsidR="00C77815" w:rsidRPr="00875FE1" w:rsidRDefault="00C77815" w:rsidP="00EE6718">
      <w:pPr>
        <w:jc w:val="both"/>
        <w:rPr>
          <w:rFonts w:ascii="Arial" w:hAnsi="Arial" w:cs="Arial"/>
          <w:sz w:val="24"/>
          <w:szCs w:val="24"/>
        </w:rPr>
      </w:pPr>
      <w:r w:rsidRPr="00875FE1">
        <w:rPr>
          <w:rFonts w:ascii="Arial" w:hAnsi="Arial" w:cs="Arial"/>
          <w:sz w:val="24"/>
          <w:szCs w:val="24"/>
        </w:rPr>
        <w:t xml:space="preserve">Część druga – układ drogowy </w:t>
      </w:r>
      <w:r w:rsidR="00A33599" w:rsidRPr="00875FE1">
        <w:rPr>
          <w:rFonts w:ascii="Arial" w:hAnsi="Arial" w:cs="Arial"/>
          <w:sz w:val="24"/>
          <w:szCs w:val="24"/>
        </w:rPr>
        <w:t>na terenie działki na której zlokalizowany będzie Żłobek Miejski, który jest układem wewnętrznym będącym drogą p.poż.</w:t>
      </w:r>
    </w:p>
    <w:p w14:paraId="6D4774DD" w14:textId="77777777" w:rsidR="00415834" w:rsidRPr="00875FE1" w:rsidRDefault="00415834" w:rsidP="00EE6718">
      <w:pPr>
        <w:shd w:val="clear" w:color="auto" w:fill="FFFFFF"/>
        <w:autoSpaceDE w:val="0"/>
        <w:autoSpaceDN w:val="0"/>
        <w:adjustRightInd w:val="0"/>
        <w:spacing w:after="0"/>
        <w:ind w:right="141"/>
        <w:rPr>
          <w:rFonts w:ascii="Arial" w:hAnsi="Arial" w:cs="Arial"/>
          <w:b/>
          <w:spacing w:val="-3"/>
          <w:sz w:val="24"/>
          <w:szCs w:val="24"/>
        </w:rPr>
      </w:pPr>
    </w:p>
    <w:p w14:paraId="4EA7FB92" w14:textId="3FB80E2B" w:rsidR="00EB174E" w:rsidRPr="00875FE1" w:rsidRDefault="00EB174E" w:rsidP="00EE6718">
      <w:pPr>
        <w:shd w:val="clear" w:color="auto" w:fill="FFFFFF"/>
        <w:autoSpaceDE w:val="0"/>
        <w:autoSpaceDN w:val="0"/>
        <w:adjustRightInd w:val="0"/>
        <w:spacing w:after="0"/>
        <w:ind w:right="141"/>
        <w:rPr>
          <w:rFonts w:ascii="Arial" w:hAnsi="Arial" w:cs="Arial"/>
          <w:b/>
          <w:sz w:val="24"/>
          <w:szCs w:val="24"/>
        </w:rPr>
      </w:pPr>
      <w:r w:rsidRPr="00875FE1">
        <w:rPr>
          <w:rFonts w:ascii="Arial" w:hAnsi="Arial" w:cs="Arial"/>
          <w:b/>
          <w:spacing w:val="-3"/>
          <w:sz w:val="24"/>
          <w:szCs w:val="24"/>
        </w:rPr>
        <w:t xml:space="preserve">Pytanie nr 9 </w:t>
      </w:r>
      <w:r w:rsidRPr="00875FE1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</w:p>
    <w:p w14:paraId="17099796" w14:textId="77777777" w:rsidR="00EB174E" w:rsidRPr="00875FE1" w:rsidRDefault="00EB174E" w:rsidP="00EE67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5FE1">
        <w:rPr>
          <w:rFonts w:ascii="Arial" w:hAnsi="Arial" w:cs="Arial"/>
          <w:sz w:val="24"/>
          <w:szCs w:val="24"/>
        </w:rPr>
        <w:t>Czy jeśli na etapie projektowania nie będzie konieczności zaprojektowania i wykonania drogi pożarowej to Zamawiający będzie mimo wszystko jej wymagał?</w:t>
      </w:r>
    </w:p>
    <w:p w14:paraId="7BE7FDD8" w14:textId="77777777" w:rsidR="00EB174E" w:rsidRPr="00875FE1" w:rsidRDefault="00EB174E" w:rsidP="00EE67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6CCB9C4" w14:textId="77777777" w:rsidR="00EB174E" w:rsidRPr="00875FE1" w:rsidRDefault="00EB174E" w:rsidP="00EE6718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 xml:space="preserve">Odpowiedź </w:t>
      </w:r>
    </w:p>
    <w:p w14:paraId="66FF5E9B" w14:textId="4D4AE5A9" w:rsidR="00EB174E" w:rsidRPr="00875FE1" w:rsidRDefault="00EB174E" w:rsidP="00EE6718">
      <w:pPr>
        <w:pStyle w:val="Default"/>
        <w:spacing w:line="276" w:lineRule="auto"/>
        <w:rPr>
          <w:rFonts w:ascii="Arial" w:hAnsi="Arial" w:cs="Arial"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>Ad9:</w:t>
      </w:r>
    </w:p>
    <w:p w14:paraId="06599C45" w14:textId="42368729" w:rsidR="00EB174E" w:rsidRPr="00875FE1" w:rsidRDefault="00A33599" w:rsidP="00EE67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5FE1">
        <w:rPr>
          <w:rFonts w:ascii="Arial" w:hAnsi="Arial" w:cs="Arial"/>
          <w:sz w:val="24"/>
          <w:szCs w:val="24"/>
        </w:rPr>
        <w:t>Zamawiający wymaga zaprojektowania i wykonania drogi pożarowej.</w:t>
      </w:r>
    </w:p>
    <w:p w14:paraId="6A9A239B" w14:textId="77777777" w:rsidR="00415834" w:rsidRPr="00875FE1" w:rsidRDefault="00415834" w:rsidP="00EE6718">
      <w:pPr>
        <w:shd w:val="clear" w:color="auto" w:fill="FFFFFF"/>
        <w:autoSpaceDE w:val="0"/>
        <w:autoSpaceDN w:val="0"/>
        <w:adjustRightInd w:val="0"/>
        <w:spacing w:after="0"/>
        <w:ind w:right="141"/>
        <w:rPr>
          <w:rFonts w:ascii="Arial" w:hAnsi="Arial" w:cs="Arial"/>
          <w:b/>
          <w:spacing w:val="-3"/>
          <w:sz w:val="24"/>
          <w:szCs w:val="24"/>
        </w:rPr>
      </w:pPr>
    </w:p>
    <w:p w14:paraId="29864444" w14:textId="77777777" w:rsidR="00754C7C" w:rsidRPr="00875FE1" w:rsidRDefault="00754C7C" w:rsidP="00EE6718">
      <w:pPr>
        <w:shd w:val="clear" w:color="auto" w:fill="FFFFFF"/>
        <w:autoSpaceDE w:val="0"/>
        <w:autoSpaceDN w:val="0"/>
        <w:adjustRightInd w:val="0"/>
        <w:spacing w:after="0"/>
        <w:ind w:right="141"/>
        <w:rPr>
          <w:rFonts w:ascii="Arial" w:hAnsi="Arial" w:cs="Arial"/>
          <w:b/>
          <w:spacing w:val="-3"/>
          <w:sz w:val="24"/>
          <w:szCs w:val="24"/>
        </w:rPr>
      </w:pPr>
    </w:p>
    <w:p w14:paraId="6616AA6E" w14:textId="1EF5AE36" w:rsidR="00EB174E" w:rsidRPr="00875FE1" w:rsidRDefault="00EB174E" w:rsidP="00EE6718">
      <w:pPr>
        <w:shd w:val="clear" w:color="auto" w:fill="FFFFFF"/>
        <w:autoSpaceDE w:val="0"/>
        <w:autoSpaceDN w:val="0"/>
        <w:adjustRightInd w:val="0"/>
        <w:spacing w:after="0"/>
        <w:ind w:right="141"/>
        <w:rPr>
          <w:rFonts w:ascii="Arial" w:hAnsi="Arial" w:cs="Arial"/>
          <w:b/>
          <w:sz w:val="24"/>
          <w:szCs w:val="24"/>
        </w:rPr>
      </w:pPr>
      <w:r w:rsidRPr="00875FE1">
        <w:rPr>
          <w:rFonts w:ascii="Arial" w:hAnsi="Arial" w:cs="Arial"/>
          <w:b/>
          <w:spacing w:val="-3"/>
          <w:sz w:val="24"/>
          <w:szCs w:val="24"/>
        </w:rPr>
        <w:t xml:space="preserve">Pytanie nr 10 </w:t>
      </w:r>
      <w:r w:rsidRPr="00875FE1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</w:p>
    <w:p w14:paraId="66091F4B" w14:textId="77777777" w:rsidR="00EB174E" w:rsidRPr="00875FE1" w:rsidRDefault="00EB174E" w:rsidP="00EE67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5FE1">
        <w:rPr>
          <w:rFonts w:ascii="Arial" w:hAnsi="Arial" w:cs="Arial"/>
          <w:sz w:val="24"/>
          <w:szCs w:val="24"/>
        </w:rPr>
        <w:t>Zamawiający w PFU przewiduje konieczność wykonania drogiego systemu SSP. Budynek wg kwalifikacji Zamawiającego nie wymaga zastosowania takiej instalacji. Czy jeśli w toku projektowania i uzgodnień z rzeczoznawcą potwierdzi się brak konieczności wykonania systemów SSP czy SAP to czy Zamawiający w dalszym ciągu będzie wymagał wykonania tego zakresu?</w:t>
      </w:r>
    </w:p>
    <w:p w14:paraId="5D2BDD08" w14:textId="77777777" w:rsidR="00EB174E" w:rsidRPr="00875FE1" w:rsidRDefault="00EB174E" w:rsidP="00EE67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1B7C81" w14:textId="77777777" w:rsidR="00EB174E" w:rsidRPr="00875FE1" w:rsidRDefault="00EB174E" w:rsidP="00EE6718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 xml:space="preserve">Odpowiedź </w:t>
      </w:r>
    </w:p>
    <w:p w14:paraId="2C842786" w14:textId="4D596C8B" w:rsidR="00EB174E" w:rsidRPr="00875FE1" w:rsidRDefault="00EB174E" w:rsidP="00EE6718">
      <w:pPr>
        <w:pStyle w:val="Default"/>
        <w:spacing w:line="276" w:lineRule="auto"/>
        <w:rPr>
          <w:rFonts w:ascii="Arial" w:hAnsi="Arial" w:cs="Arial"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>Ad10:</w:t>
      </w:r>
    </w:p>
    <w:p w14:paraId="75992488" w14:textId="625AC5D2" w:rsidR="00EB174E" w:rsidRPr="00875FE1" w:rsidRDefault="00A33599" w:rsidP="00EE67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5FE1">
        <w:rPr>
          <w:rFonts w:ascii="Arial" w:hAnsi="Arial" w:cs="Arial"/>
          <w:sz w:val="24"/>
          <w:szCs w:val="24"/>
        </w:rPr>
        <w:t>Zamawiający wymaga wykonania systemu SSP.</w:t>
      </w:r>
    </w:p>
    <w:p w14:paraId="64B45CBB" w14:textId="77777777" w:rsidR="00EB174E" w:rsidRPr="00875FE1" w:rsidRDefault="00EB174E" w:rsidP="00EE67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8DA087" w14:textId="77777777" w:rsidR="00415834" w:rsidRPr="00875FE1" w:rsidRDefault="00415834" w:rsidP="00EE6718">
      <w:pPr>
        <w:shd w:val="clear" w:color="auto" w:fill="FFFFFF"/>
        <w:autoSpaceDE w:val="0"/>
        <w:autoSpaceDN w:val="0"/>
        <w:adjustRightInd w:val="0"/>
        <w:spacing w:after="0"/>
        <w:ind w:right="141"/>
        <w:rPr>
          <w:rFonts w:ascii="Arial" w:hAnsi="Arial" w:cs="Arial"/>
          <w:b/>
          <w:spacing w:val="-3"/>
          <w:sz w:val="24"/>
          <w:szCs w:val="24"/>
        </w:rPr>
      </w:pPr>
    </w:p>
    <w:p w14:paraId="6C6E4582" w14:textId="5229085C" w:rsidR="00EB174E" w:rsidRPr="00875FE1" w:rsidRDefault="00EB174E" w:rsidP="00EE6718">
      <w:pPr>
        <w:shd w:val="clear" w:color="auto" w:fill="FFFFFF"/>
        <w:autoSpaceDE w:val="0"/>
        <w:autoSpaceDN w:val="0"/>
        <w:adjustRightInd w:val="0"/>
        <w:spacing w:after="0"/>
        <w:ind w:right="141"/>
        <w:rPr>
          <w:rFonts w:ascii="Arial" w:hAnsi="Arial" w:cs="Arial"/>
          <w:b/>
          <w:sz w:val="24"/>
          <w:szCs w:val="24"/>
        </w:rPr>
      </w:pPr>
      <w:r w:rsidRPr="00875FE1">
        <w:rPr>
          <w:rFonts w:ascii="Arial" w:hAnsi="Arial" w:cs="Arial"/>
          <w:b/>
          <w:spacing w:val="-3"/>
          <w:sz w:val="24"/>
          <w:szCs w:val="24"/>
        </w:rPr>
        <w:t>Pytanie nr 11</w:t>
      </w:r>
    </w:p>
    <w:p w14:paraId="07027D3B" w14:textId="77777777" w:rsidR="00EB174E" w:rsidRPr="00875FE1" w:rsidRDefault="00EB174E" w:rsidP="00EE67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5FE1">
        <w:rPr>
          <w:rFonts w:ascii="Arial" w:hAnsi="Arial" w:cs="Arial"/>
          <w:sz w:val="24"/>
          <w:szCs w:val="24"/>
        </w:rPr>
        <w:t>W Warunkach przyłączeniowych określony jest obowiązek wykonania zbiornika retencyjnego dla wód opadowych. Dla szacowania kosztów prosimy o wskazanie przez Zamawiającego wielkości tego zbiornika. W innym przypadku Wykonawca przyjmie standardowy zbiornik na 20m3</w:t>
      </w:r>
    </w:p>
    <w:p w14:paraId="72DFA430" w14:textId="77777777" w:rsidR="00EB174E" w:rsidRPr="00875FE1" w:rsidRDefault="00EB174E" w:rsidP="00EE67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F79598" w14:textId="77777777" w:rsidR="00EB174E" w:rsidRPr="00875FE1" w:rsidRDefault="00EB174E" w:rsidP="00EE6718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 xml:space="preserve">Odpowiedź </w:t>
      </w:r>
    </w:p>
    <w:p w14:paraId="4F32DC48" w14:textId="7AA5FCC4" w:rsidR="00EB174E" w:rsidRPr="00875FE1" w:rsidRDefault="00EB174E" w:rsidP="00EE6718">
      <w:pPr>
        <w:pStyle w:val="Default"/>
        <w:spacing w:line="276" w:lineRule="auto"/>
        <w:rPr>
          <w:rFonts w:ascii="Arial" w:hAnsi="Arial" w:cs="Arial"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>Ad11:</w:t>
      </w:r>
    </w:p>
    <w:p w14:paraId="1B8F4931" w14:textId="539E0340" w:rsidR="00EB174E" w:rsidRPr="00875FE1" w:rsidRDefault="00A33599" w:rsidP="00EE67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5FE1">
        <w:rPr>
          <w:rFonts w:ascii="Arial" w:hAnsi="Arial" w:cs="Arial"/>
          <w:sz w:val="24"/>
          <w:szCs w:val="24"/>
        </w:rPr>
        <w:t>Dobór wielkości zbiornika nastąpi na etapie wykonywania dokumentacji projektowej            w oparciu o zlewnię z powierzchni dachu budynku Żłobka Miejskiego. Zbiornik retencyjny wód opadowych ma być wyposażony w system pompowy służący do podlewani</w:t>
      </w:r>
      <w:r w:rsidR="00EE6718">
        <w:rPr>
          <w:rFonts w:ascii="Arial" w:hAnsi="Arial" w:cs="Arial"/>
          <w:sz w:val="24"/>
          <w:szCs w:val="24"/>
        </w:rPr>
        <w:t>a</w:t>
      </w:r>
      <w:r w:rsidRPr="00875FE1">
        <w:rPr>
          <w:rFonts w:ascii="Arial" w:hAnsi="Arial" w:cs="Arial"/>
          <w:sz w:val="24"/>
          <w:szCs w:val="24"/>
        </w:rPr>
        <w:t xml:space="preserve"> terenów zielonych na terenie Żłobka Miejskiego.</w:t>
      </w:r>
    </w:p>
    <w:p w14:paraId="68AE1868" w14:textId="77777777" w:rsidR="00EB174E" w:rsidRPr="00875FE1" w:rsidRDefault="00EB174E" w:rsidP="00EE67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64062C" w14:textId="77777777" w:rsidR="00415834" w:rsidRDefault="00415834" w:rsidP="00EE6718">
      <w:pPr>
        <w:shd w:val="clear" w:color="auto" w:fill="FFFFFF"/>
        <w:autoSpaceDE w:val="0"/>
        <w:autoSpaceDN w:val="0"/>
        <w:adjustRightInd w:val="0"/>
        <w:spacing w:after="0"/>
        <w:ind w:right="141"/>
        <w:rPr>
          <w:rFonts w:ascii="Arial" w:hAnsi="Arial" w:cs="Arial"/>
          <w:b/>
          <w:spacing w:val="-3"/>
          <w:sz w:val="24"/>
          <w:szCs w:val="24"/>
        </w:rPr>
      </w:pPr>
    </w:p>
    <w:p w14:paraId="07A5D941" w14:textId="77777777" w:rsidR="00EE6718" w:rsidRPr="00875FE1" w:rsidRDefault="00EE6718" w:rsidP="00EE6718">
      <w:pPr>
        <w:shd w:val="clear" w:color="auto" w:fill="FFFFFF"/>
        <w:autoSpaceDE w:val="0"/>
        <w:autoSpaceDN w:val="0"/>
        <w:adjustRightInd w:val="0"/>
        <w:spacing w:after="0"/>
        <w:ind w:right="141"/>
        <w:rPr>
          <w:rFonts w:ascii="Arial" w:hAnsi="Arial" w:cs="Arial"/>
          <w:b/>
          <w:spacing w:val="-3"/>
          <w:sz w:val="24"/>
          <w:szCs w:val="24"/>
        </w:rPr>
      </w:pPr>
    </w:p>
    <w:p w14:paraId="51836095" w14:textId="0B329AD9" w:rsidR="00EB174E" w:rsidRPr="00875FE1" w:rsidRDefault="00EB174E" w:rsidP="00EE6718">
      <w:pPr>
        <w:shd w:val="clear" w:color="auto" w:fill="FFFFFF"/>
        <w:autoSpaceDE w:val="0"/>
        <w:autoSpaceDN w:val="0"/>
        <w:adjustRightInd w:val="0"/>
        <w:spacing w:after="0"/>
        <w:ind w:right="141"/>
        <w:rPr>
          <w:rFonts w:ascii="Arial" w:hAnsi="Arial" w:cs="Arial"/>
          <w:b/>
          <w:sz w:val="24"/>
          <w:szCs w:val="24"/>
        </w:rPr>
      </w:pPr>
      <w:r w:rsidRPr="00875FE1">
        <w:rPr>
          <w:rFonts w:ascii="Arial" w:hAnsi="Arial" w:cs="Arial"/>
          <w:b/>
          <w:spacing w:val="-3"/>
          <w:sz w:val="24"/>
          <w:szCs w:val="24"/>
        </w:rPr>
        <w:lastRenderedPageBreak/>
        <w:t xml:space="preserve">Pytanie nr 12 </w:t>
      </w:r>
      <w:r w:rsidRPr="00875FE1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</w:p>
    <w:p w14:paraId="058AF304" w14:textId="77777777" w:rsidR="00EB174E" w:rsidRPr="00875FE1" w:rsidRDefault="00EB174E" w:rsidP="00EE67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5FE1">
        <w:rPr>
          <w:rFonts w:ascii="Arial" w:hAnsi="Arial" w:cs="Arial"/>
          <w:sz w:val="24"/>
          <w:szCs w:val="24"/>
        </w:rPr>
        <w:t>Zamawiający w PFU wskazuje konieczność wykonania elewacji z tynku (elewacji lekko mokrej) oraz częściowo z elewacji wentylowanej. W koncepcji elewacji można odczytać, iż całość wykonana jest w elewacji wentylowanej. Prosimy o doprecyzowanie tego wymagania i podanie proporcji/powierzchni danych typów elewacji. ponadto prosimy o wyjaśnienie czy w przypadku wykonania elewacji tynkowanej będzie konieczność zastosowania boniowania lub innej formy "podziałów". W przypadku precyzyjnych zapisów i odpowiedzi na ten temat Wykonawca przyjmie do celów wyceny elewację tynkowaną bez podziałów oraz do 25% elewacji wentylowanej.</w:t>
      </w:r>
    </w:p>
    <w:p w14:paraId="37D6A5E7" w14:textId="77777777" w:rsidR="00ED632D" w:rsidRPr="00875FE1" w:rsidRDefault="00ED632D" w:rsidP="00EE6718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</w:p>
    <w:p w14:paraId="1524840A" w14:textId="0AAB7A26" w:rsidR="00EB174E" w:rsidRPr="00875FE1" w:rsidRDefault="00EB174E" w:rsidP="00EE6718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 xml:space="preserve">Odpowiedź </w:t>
      </w:r>
    </w:p>
    <w:p w14:paraId="34EA320D" w14:textId="4CDED719" w:rsidR="00EB174E" w:rsidRPr="00875FE1" w:rsidRDefault="00EB174E" w:rsidP="00EE6718">
      <w:pPr>
        <w:pStyle w:val="Default"/>
        <w:spacing w:line="276" w:lineRule="auto"/>
        <w:rPr>
          <w:rFonts w:ascii="Arial" w:hAnsi="Arial" w:cs="Arial"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>Ad12:</w:t>
      </w:r>
    </w:p>
    <w:p w14:paraId="762218F6" w14:textId="0B5E910E" w:rsidR="00EB174E" w:rsidRPr="00875FE1" w:rsidRDefault="00A33599" w:rsidP="00EE67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5FE1">
        <w:rPr>
          <w:rFonts w:ascii="Arial" w:hAnsi="Arial" w:cs="Arial"/>
          <w:sz w:val="24"/>
          <w:szCs w:val="24"/>
        </w:rPr>
        <w:t>Zamawiający dopuszcza system mieszany zgodnie z zapisami PFU.</w:t>
      </w:r>
    </w:p>
    <w:p w14:paraId="66EA0FA0" w14:textId="77777777" w:rsidR="00415834" w:rsidRPr="00875FE1" w:rsidRDefault="00415834" w:rsidP="00EE6718">
      <w:pPr>
        <w:shd w:val="clear" w:color="auto" w:fill="FFFFFF"/>
        <w:autoSpaceDE w:val="0"/>
        <w:autoSpaceDN w:val="0"/>
        <w:adjustRightInd w:val="0"/>
        <w:spacing w:after="0"/>
        <w:ind w:right="141"/>
        <w:rPr>
          <w:rFonts w:ascii="Arial" w:hAnsi="Arial" w:cs="Arial"/>
          <w:b/>
          <w:spacing w:val="-3"/>
          <w:sz w:val="24"/>
          <w:szCs w:val="24"/>
        </w:rPr>
      </w:pPr>
    </w:p>
    <w:p w14:paraId="4BEB1555" w14:textId="2F6B401D" w:rsidR="00EB174E" w:rsidRPr="00875FE1" w:rsidRDefault="00EB174E" w:rsidP="00EE6718">
      <w:pPr>
        <w:shd w:val="clear" w:color="auto" w:fill="FFFFFF"/>
        <w:autoSpaceDE w:val="0"/>
        <w:autoSpaceDN w:val="0"/>
        <w:adjustRightInd w:val="0"/>
        <w:spacing w:after="0"/>
        <w:ind w:right="141"/>
        <w:rPr>
          <w:rFonts w:ascii="Arial" w:hAnsi="Arial" w:cs="Arial"/>
          <w:b/>
          <w:sz w:val="24"/>
          <w:szCs w:val="24"/>
        </w:rPr>
      </w:pPr>
      <w:r w:rsidRPr="00875FE1">
        <w:rPr>
          <w:rFonts w:ascii="Arial" w:hAnsi="Arial" w:cs="Arial"/>
          <w:b/>
          <w:spacing w:val="-3"/>
          <w:sz w:val="24"/>
          <w:szCs w:val="24"/>
        </w:rPr>
        <w:t xml:space="preserve">Pytanie nr 13 </w:t>
      </w:r>
      <w:r w:rsidRPr="00875FE1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</w:p>
    <w:p w14:paraId="228B1D21" w14:textId="008C35D5" w:rsidR="00EB174E" w:rsidRDefault="00EB174E" w:rsidP="00EE67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5FE1">
        <w:rPr>
          <w:rFonts w:ascii="Arial" w:hAnsi="Arial" w:cs="Arial"/>
          <w:sz w:val="24"/>
          <w:szCs w:val="24"/>
        </w:rPr>
        <w:t>Do PFU Zamawiający załączył Warunki Przyłączeniowe do sieci energetycznej przy czym nie udostępnił umowy z gestorem sieci. Prosimy o jej udostępnienie. Ponadto prosimy o wskazanie przez Zamawiającego planowane daty przyłączenia budynku do sieci, co leży w gestii Zamawiającego. Wykonawca informuje, iż dla spełnienia terminu umownego dla realizacji inwestycji zasilanie budynku w energię elektryczną z punktu widzenia pomiarów, odbiorów służb oraz odbiorów PINB winno być na 2 miesiące przez planowanym terminem zakończenia prac z zakresu umowy. Tym samym energia elektryczna i zasilanie obiektu powinno się odbyć nie później niż na koniec lutego 2026. Czy Zamawiający zabezpieczy ten element dla zapewnienia Wykonawcy możliwości wykonania przedmiotu umowy w terminie umownym. w przeciwnym wypadku Wykonawca rości sobie prawo do wnioskowania o dodatkowy termin oraz dodatkowe koszty wynikające z prowadzenia dłuższego budowy</w:t>
      </w:r>
    </w:p>
    <w:p w14:paraId="182FCDAA" w14:textId="77777777" w:rsidR="00EE6718" w:rsidRPr="00875FE1" w:rsidRDefault="00EE6718" w:rsidP="00EE671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8EDBF7" w14:textId="77777777" w:rsidR="00EB174E" w:rsidRPr="00875FE1" w:rsidRDefault="00EB174E" w:rsidP="00EE6718">
      <w:pPr>
        <w:pStyle w:val="Default"/>
        <w:spacing w:line="276" w:lineRule="auto"/>
        <w:jc w:val="both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 xml:space="preserve">Odpowiedź </w:t>
      </w:r>
    </w:p>
    <w:p w14:paraId="5E9951E5" w14:textId="594966A6" w:rsidR="00EB174E" w:rsidRPr="00875FE1" w:rsidRDefault="00EB174E" w:rsidP="00EE6718">
      <w:pPr>
        <w:pStyle w:val="Default"/>
        <w:spacing w:line="276" w:lineRule="auto"/>
        <w:jc w:val="both"/>
        <w:rPr>
          <w:rFonts w:ascii="Arial" w:hAnsi="Arial" w:cs="Arial"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>Ad13:</w:t>
      </w:r>
    </w:p>
    <w:p w14:paraId="059283DF" w14:textId="40A76BFB" w:rsidR="007F2CC5" w:rsidRPr="00875FE1" w:rsidRDefault="00A33599" w:rsidP="00EE6718">
      <w:pPr>
        <w:pStyle w:val="Default"/>
        <w:spacing w:line="276" w:lineRule="auto"/>
        <w:jc w:val="both"/>
        <w:rPr>
          <w:rFonts w:ascii="Arial" w:hAnsi="Arial" w:cs="Arial"/>
        </w:rPr>
      </w:pPr>
      <w:r w:rsidRPr="00875FE1">
        <w:rPr>
          <w:rFonts w:ascii="Arial" w:hAnsi="Arial" w:cs="Arial"/>
        </w:rPr>
        <w:t>Zamawiający nie posiada umowy przyłączeniowej do sieci elektroenergetycznej. Na czas budowy zasi</w:t>
      </w:r>
      <w:r w:rsidR="00ED632D">
        <w:rPr>
          <w:rFonts w:ascii="Arial" w:hAnsi="Arial" w:cs="Arial"/>
        </w:rPr>
        <w:t>l</w:t>
      </w:r>
      <w:r w:rsidRPr="00875FE1">
        <w:rPr>
          <w:rFonts w:ascii="Arial" w:hAnsi="Arial" w:cs="Arial"/>
        </w:rPr>
        <w:t xml:space="preserve">anie </w:t>
      </w:r>
      <w:r w:rsidR="00A34E0D" w:rsidRPr="00875FE1">
        <w:rPr>
          <w:rFonts w:ascii="Arial" w:hAnsi="Arial" w:cs="Arial"/>
        </w:rPr>
        <w:t xml:space="preserve"> w energię elektryczną będzie po stronie Wykonawcy do czasu odbioru końcowego i uzyskania pozwolenia na użytkowanie.</w:t>
      </w:r>
    </w:p>
    <w:p w14:paraId="5E1A1000" w14:textId="77777777" w:rsidR="00415834" w:rsidRPr="00875FE1" w:rsidRDefault="00415834" w:rsidP="00EE6718">
      <w:pPr>
        <w:pStyle w:val="Default"/>
        <w:spacing w:line="276" w:lineRule="auto"/>
        <w:jc w:val="both"/>
        <w:rPr>
          <w:rFonts w:ascii="Arial" w:hAnsi="Arial" w:cs="Arial"/>
          <w:b/>
          <w:spacing w:val="-3"/>
        </w:rPr>
      </w:pPr>
      <w:bookmarkStart w:id="5" w:name="_Hlk194564327"/>
    </w:p>
    <w:p w14:paraId="498A16DE" w14:textId="281238CE" w:rsidR="00EB174E" w:rsidRPr="00875FE1" w:rsidRDefault="00EB174E" w:rsidP="00EE6718">
      <w:pPr>
        <w:pStyle w:val="Default"/>
        <w:spacing w:line="276" w:lineRule="auto"/>
        <w:jc w:val="both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  <w:b/>
          <w:spacing w:val="-3"/>
        </w:rPr>
        <w:t xml:space="preserve">Pytanie nr 14 </w:t>
      </w:r>
      <w:r w:rsidRPr="00875FE1">
        <w:rPr>
          <w:rStyle w:val="markedcontent"/>
          <w:rFonts w:ascii="Arial" w:hAnsi="Arial" w:cs="Arial"/>
          <w:b/>
        </w:rPr>
        <w:t xml:space="preserve"> </w:t>
      </w:r>
    </w:p>
    <w:p w14:paraId="7E62250B" w14:textId="408764BD" w:rsidR="00415834" w:rsidRPr="00875FE1" w:rsidRDefault="00415834" w:rsidP="00EE6718">
      <w:pPr>
        <w:pStyle w:val="Default"/>
        <w:spacing w:line="276" w:lineRule="auto"/>
        <w:jc w:val="both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</w:rPr>
        <w:t>Zwracamy się do Zamawiającego o zmianę zapisu w dokumencie: „4. Załącznik nr 11 do SWZ - Projektowane postanowienia umowy” w § 6. Termin Realizacji Umowy. Pkt. Przedmiot umowy, o którym mowa w § 2 ust. 1. Przedmiot umowy należy wykonać: - w terminie do 30 kwietnia 2026 r. na zapis brzmiący „Przedmiot umowy należy wykonać: - w terminie 12 miesięcy od dnia zawarcia umowy realizacji. Obecny zapis powoduje sytuację, w której czas przewidziany na realizację już biegnie i w przypadku przedłużającej się procedury wyłonienia najkorzystniejszej oferty realizacja przedmiotu zamówienia w wyznaczonym terminie może okazać się niemożliwa dla któregokolwiek wykonawcy.</w:t>
      </w:r>
      <w:r w:rsidRPr="00875FE1">
        <w:rPr>
          <w:rFonts w:ascii="Arial" w:hAnsi="Arial" w:cs="Arial"/>
        </w:rPr>
        <w:br/>
      </w:r>
    </w:p>
    <w:p w14:paraId="297F3A3B" w14:textId="052BDA4B" w:rsidR="00640EA0" w:rsidRPr="00875FE1" w:rsidRDefault="00640EA0" w:rsidP="00EE6718">
      <w:pPr>
        <w:pStyle w:val="Default"/>
        <w:spacing w:line="276" w:lineRule="auto"/>
        <w:jc w:val="both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lastRenderedPageBreak/>
        <w:t xml:space="preserve">Odpowiedź </w:t>
      </w:r>
    </w:p>
    <w:p w14:paraId="7D2189E3" w14:textId="25307616" w:rsidR="00F657A9" w:rsidRPr="00875FE1" w:rsidRDefault="00640EA0" w:rsidP="00EE6718">
      <w:pPr>
        <w:pStyle w:val="Default"/>
        <w:spacing w:line="276" w:lineRule="auto"/>
        <w:jc w:val="both"/>
        <w:rPr>
          <w:rFonts w:ascii="Arial" w:hAnsi="Arial" w:cs="Arial"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>Ad1</w:t>
      </w:r>
      <w:r w:rsidR="00EB174E" w:rsidRPr="00875FE1">
        <w:rPr>
          <w:rFonts w:ascii="Arial" w:hAnsi="Arial" w:cs="Arial"/>
          <w:b/>
          <w:kern w:val="1"/>
          <w:lang w:eastAsia="hi-IN" w:bidi="hi-IN"/>
        </w:rPr>
        <w:t>4</w:t>
      </w:r>
      <w:r w:rsidRPr="00875FE1">
        <w:rPr>
          <w:rFonts w:ascii="Arial" w:hAnsi="Arial" w:cs="Arial"/>
          <w:b/>
          <w:kern w:val="1"/>
          <w:lang w:eastAsia="hi-IN" w:bidi="hi-IN"/>
        </w:rPr>
        <w:t>:</w:t>
      </w:r>
      <w:bookmarkEnd w:id="4"/>
      <w:bookmarkEnd w:id="5"/>
    </w:p>
    <w:p w14:paraId="6A6C18BC" w14:textId="77777777" w:rsidR="00416BF4" w:rsidRPr="00875FE1" w:rsidRDefault="00392E8B" w:rsidP="00EE6718">
      <w:pPr>
        <w:pStyle w:val="Default"/>
        <w:spacing w:line="276" w:lineRule="auto"/>
        <w:jc w:val="both"/>
        <w:rPr>
          <w:rFonts w:ascii="Arial" w:hAnsi="Arial" w:cs="Arial"/>
          <w:bCs/>
          <w:spacing w:val="-3"/>
        </w:rPr>
      </w:pPr>
      <w:r w:rsidRPr="00875FE1">
        <w:rPr>
          <w:rFonts w:ascii="Arial" w:hAnsi="Arial" w:cs="Arial"/>
          <w:bCs/>
          <w:spacing w:val="-3"/>
        </w:rPr>
        <w:t xml:space="preserve">Z uwagi na fakt, iż </w:t>
      </w:r>
      <w:r w:rsidR="00FE3C36" w:rsidRPr="00875FE1">
        <w:rPr>
          <w:rFonts w:ascii="Arial" w:hAnsi="Arial" w:cs="Arial"/>
          <w:bCs/>
          <w:spacing w:val="-3"/>
        </w:rPr>
        <w:t xml:space="preserve">realizacja zadania pn.: „Budowa Żłobka Miejskiego w Kostrzynie nad Odrą” objęta jest dofinansowaniem z  Krajowego Planu na rzecz Odbudowy </w:t>
      </w:r>
      <w:r w:rsidR="00FE3C36" w:rsidRPr="00875FE1">
        <w:rPr>
          <w:rFonts w:ascii="Arial" w:hAnsi="Arial" w:cs="Arial"/>
          <w:bCs/>
          <w:spacing w:val="-3"/>
        </w:rPr>
        <w:br/>
        <w:t>i Zwiększenie Odporności w ramach inwestycji A4.2.1. pn. Wsparcie programów dofinansowania miejsc opieki nad dziećmi 0-3, w ramach programu "Aktywny Maluch" 2022-2029 i Zamawiający zobowiązany jest do przestrzegania warunków wynikających z umowy NR 4/KPO/2024 r. zawartej ze Skarbem Państwa Wojewodą Lubuskim, gdzie w § 2 ust.1 określono, że okres realizacji zadania ze środków, o których mowa w § 1 ust. 2 pkt 1 i 2, ustala się</w:t>
      </w:r>
      <w:r w:rsidR="001F7288" w:rsidRPr="00875FE1">
        <w:rPr>
          <w:rFonts w:ascii="Arial" w:hAnsi="Arial" w:cs="Arial"/>
          <w:bCs/>
          <w:spacing w:val="-3"/>
        </w:rPr>
        <w:t xml:space="preserve"> </w:t>
      </w:r>
      <w:r w:rsidR="00FE3C36" w:rsidRPr="00875FE1">
        <w:rPr>
          <w:rFonts w:ascii="Arial" w:hAnsi="Arial" w:cs="Arial"/>
          <w:bCs/>
          <w:spacing w:val="-3"/>
        </w:rPr>
        <w:t>od 01 marca 2025 r. do 30 kwietnia 2026 r.</w:t>
      </w:r>
    </w:p>
    <w:p w14:paraId="1ECB32E5" w14:textId="77777777" w:rsidR="00416BF4" w:rsidRPr="00875FE1" w:rsidRDefault="00416BF4" w:rsidP="00EE6718">
      <w:pPr>
        <w:pStyle w:val="Default"/>
        <w:spacing w:line="276" w:lineRule="auto"/>
        <w:jc w:val="both"/>
        <w:rPr>
          <w:rFonts w:ascii="Arial" w:hAnsi="Arial" w:cs="Arial"/>
          <w:bCs/>
          <w:spacing w:val="-3"/>
        </w:rPr>
      </w:pPr>
    </w:p>
    <w:p w14:paraId="4917057F" w14:textId="2092FD9C" w:rsidR="00FE3C36" w:rsidRPr="00875FE1" w:rsidRDefault="00FE3C36" w:rsidP="00EE6718">
      <w:pPr>
        <w:pStyle w:val="Default"/>
        <w:spacing w:line="276" w:lineRule="auto"/>
        <w:jc w:val="both"/>
        <w:rPr>
          <w:rFonts w:ascii="Arial" w:hAnsi="Arial" w:cs="Arial"/>
          <w:bCs/>
          <w:spacing w:val="-3"/>
        </w:rPr>
      </w:pPr>
      <w:r w:rsidRPr="00875FE1">
        <w:rPr>
          <w:rFonts w:ascii="Arial" w:hAnsi="Arial" w:cs="Arial"/>
          <w:bCs/>
          <w:spacing w:val="-3"/>
        </w:rPr>
        <w:t xml:space="preserve"> </w:t>
      </w:r>
      <w:r w:rsidR="001F7288" w:rsidRPr="00875FE1">
        <w:rPr>
          <w:rFonts w:ascii="Arial" w:hAnsi="Arial" w:cs="Arial"/>
          <w:bCs/>
          <w:spacing w:val="-3"/>
        </w:rPr>
        <w:t>W związku z tym Zamawiający nie ma możliwości</w:t>
      </w:r>
      <w:r w:rsidR="00AC4B91" w:rsidRPr="00875FE1">
        <w:rPr>
          <w:rFonts w:ascii="Arial" w:hAnsi="Arial" w:cs="Arial"/>
          <w:bCs/>
          <w:spacing w:val="-3"/>
        </w:rPr>
        <w:t xml:space="preserve"> zmiany zapisu określają</w:t>
      </w:r>
      <w:r w:rsidR="001F7288" w:rsidRPr="00875FE1">
        <w:rPr>
          <w:rFonts w:ascii="Arial" w:hAnsi="Arial" w:cs="Arial"/>
          <w:bCs/>
          <w:spacing w:val="-3"/>
        </w:rPr>
        <w:t xml:space="preserve">cego termin realizacji przedmiotu umowy na 12 miesięcy od dnia zawarcia umowy.  </w:t>
      </w:r>
    </w:p>
    <w:p w14:paraId="4BB4EC3A" w14:textId="77777777" w:rsidR="00FE3C36" w:rsidRPr="00875FE1" w:rsidRDefault="00FE3C36" w:rsidP="00EE6718">
      <w:pPr>
        <w:pStyle w:val="Default"/>
        <w:spacing w:line="276" w:lineRule="auto"/>
        <w:jc w:val="both"/>
        <w:rPr>
          <w:rFonts w:ascii="Arial" w:hAnsi="Arial" w:cs="Arial"/>
          <w:bCs/>
          <w:spacing w:val="-3"/>
        </w:rPr>
      </w:pPr>
    </w:p>
    <w:p w14:paraId="5205F72E" w14:textId="77777777" w:rsidR="00415834" w:rsidRPr="00875FE1" w:rsidRDefault="00415834" w:rsidP="00EE6718">
      <w:pPr>
        <w:pStyle w:val="Default"/>
        <w:spacing w:line="276" w:lineRule="auto"/>
        <w:jc w:val="both"/>
        <w:rPr>
          <w:rFonts w:ascii="Arial" w:hAnsi="Arial" w:cs="Arial"/>
          <w:b/>
          <w:spacing w:val="-3"/>
        </w:rPr>
      </w:pPr>
    </w:p>
    <w:p w14:paraId="33DBDBF3" w14:textId="27646867" w:rsidR="00EB174E" w:rsidRPr="00875FE1" w:rsidRDefault="00EB174E" w:rsidP="00EE6718">
      <w:pPr>
        <w:pStyle w:val="Default"/>
        <w:spacing w:line="276" w:lineRule="auto"/>
        <w:jc w:val="both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  <w:b/>
          <w:spacing w:val="-3"/>
        </w:rPr>
        <w:t xml:space="preserve">Pytanie nr 15 </w:t>
      </w:r>
      <w:r w:rsidRPr="00875FE1">
        <w:rPr>
          <w:rStyle w:val="markedcontent"/>
          <w:rFonts w:ascii="Arial" w:hAnsi="Arial" w:cs="Arial"/>
          <w:b/>
        </w:rPr>
        <w:t xml:space="preserve"> </w:t>
      </w:r>
    </w:p>
    <w:p w14:paraId="1BDCEF64" w14:textId="77777777" w:rsidR="00415834" w:rsidRPr="00875FE1" w:rsidRDefault="00415834" w:rsidP="00EE6718">
      <w:pPr>
        <w:pStyle w:val="Default"/>
        <w:spacing w:line="276" w:lineRule="auto"/>
        <w:jc w:val="both"/>
        <w:rPr>
          <w:rFonts w:ascii="Arial" w:hAnsi="Arial" w:cs="Arial"/>
        </w:rPr>
      </w:pPr>
      <w:r w:rsidRPr="00875FE1">
        <w:rPr>
          <w:rFonts w:ascii="Arial" w:hAnsi="Arial" w:cs="Arial"/>
        </w:rPr>
        <w:t xml:space="preserve">Prosimy o doprecyzowanie zapisów znajdujących się w zestawieniach po nazwą: „Zał. 13 - Zestawienie wyposażenia” oraz „Zał. 14 - Zestawienie wyposażenia kuchni” zapisy w tych dokumentach są nieprecyzyjne i uniemożliwiają rzetelną wycenę (np. brak podanych wymiarów). Wykonawca prosi Zamawiającego o przedstawienie kompletnego i szczegółowego zestawienia z podaniem specyfikacji elementów </w:t>
      </w:r>
    </w:p>
    <w:p w14:paraId="01B9890B" w14:textId="50BEC5C9" w:rsidR="00415834" w:rsidRPr="00875FE1" w:rsidRDefault="00415834" w:rsidP="00EE6718">
      <w:pPr>
        <w:pStyle w:val="Default"/>
        <w:spacing w:line="276" w:lineRule="auto"/>
        <w:jc w:val="both"/>
        <w:rPr>
          <w:rFonts w:ascii="Arial" w:hAnsi="Arial" w:cs="Arial"/>
        </w:rPr>
      </w:pPr>
      <w:r w:rsidRPr="00875FE1">
        <w:rPr>
          <w:rFonts w:ascii="Arial" w:hAnsi="Arial" w:cs="Arial"/>
        </w:rPr>
        <w:t>Wyposażenia kuchni.</w:t>
      </w:r>
    </w:p>
    <w:p w14:paraId="1491BEBD" w14:textId="374BC6E9" w:rsidR="00EB174E" w:rsidRPr="00875FE1" w:rsidRDefault="00EB174E" w:rsidP="00EE6718">
      <w:pPr>
        <w:pStyle w:val="Default"/>
        <w:spacing w:line="276" w:lineRule="auto"/>
        <w:rPr>
          <w:rFonts w:ascii="Arial" w:hAnsi="Arial" w:cs="Arial"/>
        </w:rPr>
      </w:pPr>
    </w:p>
    <w:p w14:paraId="364F1ABF" w14:textId="77777777" w:rsidR="00EB174E" w:rsidRPr="00875FE1" w:rsidRDefault="00EB174E" w:rsidP="00EE6718">
      <w:pPr>
        <w:pStyle w:val="Default"/>
        <w:spacing w:line="276" w:lineRule="auto"/>
        <w:jc w:val="both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 xml:space="preserve">Odpowiedź </w:t>
      </w:r>
    </w:p>
    <w:p w14:paraId="13C1F32C" w14:textId="6B8CF92E" w:rsidR="00EB174E" w:rsidRPr="00875FE1" w:rsidRDefault="00EB174E" w:rsidP="00EE6718">
      <w:pPr>
        <w:pStyle w:val="Default"/>
        <w:spacing w:line="276" w:lineRule="auto"/>
        <w:jc w:val="both"/>
        <w:rPr>
          <w:rFonts w:ascii="Arial" w:hAnsi="Arial" w:cs="Arial"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>Ad15:</w:t>
      </w:r>
    </w:p>
    <w:p w14:paraId="2FC7E5CC" w14:textId="22F0FFCE" w:rsidR="00F657A9" w:rsidRPr="00875FE1" w:rsidRDefault="00A34E0D" w:rsidP="00EE6718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875FE1">
        <w:rPr>
          <w:rFonts w:ascii="Arial" w:hAnsi="Arial" w:cs="Arial"/>
          <w:sz w:val="24"/>
          <w:szCs w:val="24"/>
          <w:lang w:eastAsia="pl-PL"/>
        </w:rPr>
        <w:t>Zestawienia wyposażenia określone w zał. 13 i zał. 14 należy przyjąć zgodnie                          z wytycznymi o parametrach spełniających wymogi dla dzieci od 1 roku do lat 3,                            a wyposażenie biurowe i kuchenne należy przyjąć o parametrach standardowych dla obiektów Żłobków Miejskich.</w:t>
      </w:r>
    </w:p>
    <w:p w14:paraId="7426B581" w14:textId="77777777" w:rsidR="00415834" w:rsidRPr="00875FE1" w:rsidRDefault="00415834" w:rsidP="00EE6718">
      <w:pPr>
        <w:pStyle w:val="Default"/>
        <w:spacing w:line="276" w:lineRule="auto"/>
        <w:jc w:val="both"/>
        <w:rPr>
          <w:rFonts w:ascii="Arial" w:hAnsi="Arial" w:cs="Arial"/>
          <w:b/>
          <w:spacing w:val="-3"/>
        </w:rPr>
      </w:pPr>
    </w:p>
    <w:p w14:paraId="1309E095" w14:textId="77777777" w:rsidR="00415834" w:rsidRPr="00875FE1" w:rsidRDefault="00415834" w:rsidP="00EE6718">
      <w:pPr>
        <w:pStyle w:val="Default"/>
        <w:spacing w:line="276" w:lineRule="auto"/>
        <w:jc w:val="both"/>
        <w:rPr>
          <w:rFonts w:ascii="Arial" w:hAnsi="Arial" w:cs="Arial"/>
          <w:b/>
          <w:spacing w:val="-3"/>
        </w:rPr>
      </w:pPr>
    </w:p>
    <w:p w14:paraId="2F23593A" w14:textId="0C0E135F" w:rsidR="00EB174E" w:rsidRPr="00875FE1" w:rsidRDefault="00EB174E" w:rsidP="00EE6718">
      <w:pPr>
        <w:pStyle w:val="Default"/>
        <w:spacing w:line="276" w:lineRule="auto"/>
        <w:jc w:val="both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  <w:b/>
          <w:spacing w:val="-3"/>
        </w:rPr>
        <w:t xml:space="preserve">Pytanie nr 16 </w:t>
      </w:r>
      <w:r w:rsidRPr="00875FE1">
        <w:rPr>
          <w:rStyle w:val="markedcontent"/>
          <w:rFonts w:ascii="Arial" w:hAnsi="Arial" w:cs="Arial"/>
          <w:b/>
        </w:rPr>
        <w:t xml:space="preserve"> </w:t>
      </w:r>
    </w:p>
    <w:p w14:paraId="7A22DC29" w14:textId="19E68B89" w:rsidR="00EB174E" w:rsidRPr="00875FE1" w:rsidRDefault="00415834" w:rsidP="00EE6718">
      <w:pPr>
        <w:pStyle w:val="Default"/>
        <w:spacing w:line="276" w:lineRule="auto"/>
        <w:jc w:val="both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</w:rPr>
        <w:t>Jaka jest podstawa wymogu przez Zamawiającego tylu uprawnień u Projektantów, czy poza Głównym Projektantem są one niezbędne na etapie złożenia Oferty?</w:t>
      </w:r>
      <w:r w:rsidRPr="00875FE1">
        <w:rPr>
          <w:rFonts w:ascii="Arial" w:hAnsi="Arial" w:cs="Arial"/>
        </w:rPr>
        <w:br/>
      </w:r>
    </w:p>
    <w:p w14:paraId="266505C9" w14:textId="77777777" w:rsidR="00EB174E" w:rsidRPr="00875FE1" w:rsidRDefault="00EB174E" w:rsidP="00EE6718">
      <w:pPr>
        <w:pStyle w:val="Default"/>
        <w:spacing w:line="276" w:lineRule="auto"/>
        <w:jc w:val="both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 xml:space="preserve">Odpowiedź </w:t>
      </w:r>
    </w:p>
    <w:p w14:paraId="0C9BB149" w14:textId="1A5402E4" w:rsidR="00EB174E" w:rsidRPr="00875FE1" w:rsidRDefault="00EB174E" w:rsidP="00EE6718">
      <w:pPr>
        <w:pStyle w:val="Default"/>
        <w:spacing w:line="276" w:lineRule="auto"/>
        <w:jc w:val="both"/>
        <w:rPr>
          <w:rFonts w:ascii="Arial" w:hAnsi="Arial" w:cs="Arial"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>Ad16:</w:t>
      </w:r>
    </w:p>
    <w:p w14:paraId="4F2DE7D3" w14:textId="1E80F6F5" w:rsidR="00EB174E" w:rsidRPr="00875FE1" w:rsidRDefault="00A34E0D" w:rsidP="00EE6718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875FE1">
        <w:rPr>
          <w:rFonts w:ascii="Arial" w:hAnsi="Arial" w:cs="Arial"/>
          <w:sz w:val="24"/>
          <w:szCs w:val="24"/>
          <w:lang w:eastAsia="pl-PL"/>
        </w:rPr>
        <w:t xml:space="preserve">Dokumenty jakie </w:t>
      </w:r>
      <w:r w:rsidR="007A0272" w:rsidRPr="00875FE1">
        <w:rPr>
          <w:rFonts w:ascii="Arial" w:hAnsi="Arial" w:cs="Arial"/>
          <w:sz w:val="24"/>
          <w:szCs w:val="24"/>
          <w:lang w:eastAsia="pl-PL"/>
        </w:rPr>
        <w:t xml:space="preserve">są wymagane na etapie </w:t>
      </w:r>
      <w:r w:rsidRPr="00875FE1">
        <w:rPr>
          <w:rFonts w:ascii="Arial" w:hAnsi="Arial" w:cs="Arial"/>
          <w:sz w:val="24"/>
          <w:szCs w:val="24"/>
          <w:lang w:eastAsia="pl-PL"/>
        </w:rPr>
        <w:t>składa</w:t>
      </w:r>
      <w:r w:rsidR="007A0272" w:rsidRPr="00875FE1">
        <w:rPr>
          <w:rFonts w:ascii="Arial" w:hAnsi="Arial" w:cs="Arial"/>
          <w:sz w:val="24"/>
          <w:szCs w:val="24"/>
          <w:lang w:eastAsia="pl-PL"/>
        </w:rPr>
        <w:t>nia ofert</w:t>
      </w:r>
      <w:r w:rsidRPr="00875FE1">
        <w:rPr>
          <w:rFonts w:ascii="Arial" w:hAnsi="Arial" w:cs="Arial"/>
          <w:sz w:val="24"/>
          <w:szCs w:val="24"/>
          <w:lang w:eastAsia="pl-PL"/>
        </w:rPr>
        <w:t xml:space="preserve"> są opisane w SWZ  Rozdz. IX ust 26.</w:t>
      </w:r>
      <w:r w:rsidR="007A0272" w:rsidRPr="00875FE1">
        <w:rPr>
          <w:rFonts w:ascii="Arial" w:hAnsi="Arial" w:cs="Arial"/>
          <w:sz w:val="24"/>
          <w:szCs w:val="24"/>
          <w:lang w:eastAsia="pl-PL"/>
        </w:rPr>
        <w:t xml:space="preserve"> Na etapie składanie ofert wymagane jest doświadczenie głównego projektanta branży architektonicznej.</w:t>
      </w:r>
    </w:p>
    <w:p w14:paraId="4FD13342" w14:textId="77777777" w:rsidR="00415834" w:rsidRPr="00875FE1" w:rsidRDefault="00415834" w:rsidP="00EE6718">
      <w:pPr>
        <w:pStyle w:val="Default"/>
        <w:spacing w:line="276" w:lineRule="auto"/>
        <w:jc w:val="both"/>
        <w:rPr>
          <w:rFonts w:ascii="Arial" w:hAnsi="Arial" w:cs="Arial"/>
          <w:b/>
          <w:spacing w:val="-3"/>
        </w:rPr>
      </w:pPr>
    </w:p>
    <w:p w14:paraId="41794A64" w14:textId="2E7B6B54" w:rsidR="00EB174E" w:rsidRPr="00875FE1" w:rsidRDefault="00EB174E" w:rsidP="00EE6718">
      <w:pPr>
        <w:pStyle w:val="Default"/>
        <w:spacing w:line="276" w:lineRule="auto"/>
        <w:jc w:val="both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  <w:b/>
          <w:spacing w:val="-3"/>
        </w:rPr>
        <w:t xml:space="preserve">Pytanie nr 17 </w:t>
      </w:r>
      <w:r w:rsidRPr="00875FE1">
        <w:rPr>
          <w:rStyle w:val="markedcontent"/>
          <w:rFonts w:ascii="Arial" w:hAnsi="Arial" w:cs="Arial"/>
          <w:b/>
        </w:rPr>
        <w:t xml:space="preserve"> </w:t>
      </w:r>
    </w:p>
    <w:p w14:paraId="6527AE46" w14:textId="4946D6E9" w:rsidR="00EB174E" w:rsidRPr="00875FE1" w:rsidRDefault="00415834" w:rsidP="00EE6718">
      <w:pPr>
        <w:pStyle w:val="Default"/>
        <w:spacing w:line="276" w:lineRule="auto"/>
        <w:jc w:val="both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</w:rPr>
        <w:t xml:space="preserve">Wykonawca Prosi Zamawiającego o podstawy wymogu przedstawienia na etapie złożenia oferty przez wykonawcę takiej grupy kierującej budową. Z racji braku precyzyjnych wymagań Wykonawca prosi zamawiającego o zmianę zapisu tak, aby wymogiem był tylko kierownik budowy. Wykonawca motywuje tą prośbę faktem iż </w:t>
      </w:r>
      <w:r w:rsidRPr="00875FE1">
        <w:rPr>
          <w:rFonts w:ascii="Arial" w:hAnsi="Arial" w:cs="Arial"/>
        </w:rPr>
        <w:lastRenderedPageBreak/>
        <w:t>realizacja jest w trybie zaprojektuj i wybuduj stąd decyzja o pozwoleniu na budowę będzie zakresem wykonawcy. Nie jest znany Wykonawcy żaden inny wymóg ,z którego wynikałoby takie wymaganie. Jeżeli takie są Wykonawca prosi Zamawiającego o ich podanie.</w:t>
      </w:r>
    </w:p>
    <w:p w14:paraId="609D2F71" w14:textId="77777777" w:rsidR="000167CD" w:rsidRPr="00875FE1" w:rsidRDefault="000167CD" w:rsidP="00EE6718">
      <w:pPr>
        <w:pStyle w:val="Default"/>
        <w:spacing w:line="276" w:lineRule="auto"/>
        <w:jc w:val="both"/>
        <w:rPr>
          <w:rFonts w:ascii="Arial" w:hAnsi="Arial" w:cs="Arial"/>
          <w:b/>
          <w:kern w:val="1"/>
          <w:lang w:eastAsia="hi-IN" w:bidi="hi-IN"/>
        </w:rPr>
      </w:pPr>
    </w:p>
    <w:p w14:paraId="1C80A56F" w14:textId="77777777" w:rsidR="007A0272" w:rsidRPr="00875FE1" w:rsidRDefault="007A0272" w:rsidP="00EE6718">
      <w:pPr>
        <w:pStyle w:val="Default"/>
        <w:spacing w:line="276" w:lineRule="auto"/>
        <w:jc w:val="both"/>
        <w:rPr>
          <w:rFonts w:ascii="Arial" w:hAnsi="Arial" w:cs="Arial"/>
          <w:b/>
          <w:kern w:val="1"/>
          <w:lang w:eastAsia="hi-IN" w:bidi="hi-IN"/>
        </w:rPr>
      </w:pPr>
    </w:p>
    <w:p w14:paraId="3E55AC5D" w14:textId="61FF5C31" w:rsidR="00EB174E" w:rsidRPr="00875FE1" w:rsidRDefault="00EB174E" w:rsidP="00EE6718">
      <w:pPr>
        <w:pStyle w:val="Default"/>
        <w:spacing w:line="276" w:lineRule="auto"/>
        <w:jc w:val="both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 xml:space="preserve">Odpowiedź </w:t>
      </w:r>
    </w:p>
    <w:p w14:paraId="77EA0E11" w14:textId="4725425D" w:rsidR="00C009EA" w:rsidRPr="00875FE1" w:rsidRDefault="00EB174E" w:rsidP="00EE6718">
      <w:pPr>
        <w:pStyle w:val="Default"/>
        <w:spacing w:line="276" w:lineRule="auto"/>
        <w:jc w:val="both"/>
        <w:rPr>
          <w:rFonts w:ascii="Arial" w:hAnsi="Arial" w:cs="Arial"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>Ad17:</w:t>
      </w:r>
    </w:p>
    <w:p w14:paraId="5ECE8898" w14:textId="2E9F16D6" w:rsidR="00F657A9" w:rsidRPr="00875FE1" w:rsidRDefault="007A0272" w:rsidP="00EE6718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875FE1">
        <w:rPr>
          <w:rFonts w:ascii="Arial" w:hAnsi="Arial" w:cs="Arial"/>
          <w:sz w:val="24"/>
          <w:szCs w:val="24"/>
          <w:lang w:eastAsia="pl-PL"/>
        </w:rPr>
        <w:t xml:space="preserve">Żłobek Miejski  będzie obiektem wybudowanym w oparciu o projekt wielobranżowy, stąd poza Kierownikiem budowy w branży </w:t>
      </w:r>
      <w:proofErr w:type="spellStart"/>
      <w:r w:rsidRPr="00875FE1">
        <w:rPr>
          <w:rFonts w:ascii="Arial" w:hAnsi="Arial" w:cs="Arial"/>
          <w:sz w:val="24"/>
          <w:szCs w:val="24"/>
          <w:lang w:eastAsia="pl-PL"/>
        </w:rPr>
        <w:t>konstrukcyjno</w:t>
      </w:r>
      <w:proofErr w:type="spellEnd"/>
      <w:r w:rsidRPr="00875FE1">
        <w:rPr>
          <w:rFonts w:ascii="Arial" w:hAnsi="Arial" w:cs="Arial"/>
          <w:sz w:val="24"/>
          <w:szCs w:val="24"/>
          <w:lang w:eastAsia="pl-PL"/>
        </w:rPr>
        <w:t xml:space="preserve"> – budowlanej na etapie budowy będą wymagani również kierownicy branżowi opisani w SWZ</w:t>
      </w:r>
      <w:r w:rsidR="005074CA" w:rsidRPr="00875FE1">
        <w:rPr>
          <w:rFonts w:ascii="Arial" w:hAnsi="Arial" w:cs="Arial"/>
          <w:sz w:val="24"/>
          <w:szCs w:val="24"/>
          <w:lang w:eastAsia="pl-PL"/>
        </w:rPr>
        <w:t>,</w:t>
      </w:r>
      <w:r w:rsidRPr="00875FE1">
        <w:rPr>
          <w:rFonts w:ascii="Arial" w:hAnsi="Arial" w:cs="Arial"/>
          <w:sz w:val="24"/>
          <w:szCs w:val="24"/>
          <w:lang w:eastAsia="pl-PL"/>
        </w:rPr>
        <w:t xml:space="preserve"> zgodnie                        z wymogami </w:t>
      </w:r>
      <w:r w:rsidR="00C009EA" w:rsidRPr="00875FE1">
        <w:rPr>
          <w:rFonts w:ascii="Arial" w:hAnsi="Arial" w:cs="Arial"/>
          <w:sz w:val="24"/>
          <w:szCs w:val="24"/>
          <w:lang w:eastAsia="pl-PL"/>
        </w:rPr>
        <w:t>P</w:t>
      </w:r>
      <w:r w:rsidRPr="00875FE1">
        <w:rPr>
          <w:rFonts w:ascii="Arial" w:hAnsi="Arial" w:cs="Arial"/>
          <w:sz w:val="24"/>
          <w:szCs w:val="24"/>
          <w:lang w:eastAsia="pl-PL"/>
        </w:rPr>
        <w:t>rawa budowlanego.</w:t>
      </w:r>
    </w:p>
    <w:p w14:paraId="7B81ED52" w14:textId="77777777" w:rsidR="00415834" w:rsidRPr="00875FE1" w:rsidRDefault="00415834" w:rsidP="00EE6718">
      <w:pPr>
        <w:pStyle w:val="Default"/>
        <w:spacing w:line="276" w:lineRule="auto"/>
        <w:jc w:val="both"/>
        <w:rPr>
          <w:rFonts w:ascii="Arial" w:hAnsi="Arial" w:cs="Arial"/>
          <w:b/>
          <w:spacing w:val="-3"/>
        </w:rPr>
      </w:pPr>
    </w:p>
    <w:p w14:paraId="0501E738" w14:textId="77777777" w:rsidR="00415834" w:rsidRPr="00875FE1" w:rsidRDefault="00415834" w:rsidP="00EE6718">
      <w:pPr>
        <w:pStyle w:val="Default"/>
        <w:spacing w:line="276" w:lineRule="auto"/>
        <w:jc w:val="both"/>
        <w:rPr>
          <w:rFonts w:ascii="Arial" w:hAnsi="Arial" w:cs="Arial"/>
          <w:b/>
          <w:spacing w:val="-3"/>
        </w:rPr>
      </w:pPr>
    </w:p>
    <w:p w14:paraId="71E0893C" w14:textId="4E4D42A1" w:rsidR="00EB174E" w:rsidRPr="00875FE1" w:rsidRDefault="00EB174E" w:rsidP="00EE6718">
      <w:pPr>
        <w:pStyle w:val="Default"/>
        <w:spacing w:line="276" w:lineRule="auto"/>
        <w:jc w:val="both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  <w:b/>
          <w:spacing w:val="-3"/>
        </w:rPr>
        <w:t xml:space="preserve">Pytanie nr 18 </w:t>
      </w:r>
      <w:r w:rsidRPr="00875FE1">
        <w:rPr>
          <w:rStyle w:val="markedcontent"/>
          <w:rFonts w:ascii="Arial" w:hAnsi="Arial" w:cs="Arial"/>
          <w:b/>
        </w:rPr>
        <w:t xml:space="preserve"> </w:t>
      </w:r>
    </w:p>
    <w:p w14:paraId="4DFDBFED" w14:textId="3DC39901" w:rsidR="00EB174E" w:rsidRPr="00875FE1" w:rsidRDefault="00415834" w:rsidP="00EE6718">
      <w:pPr>
        <w:pStyle w:val="Default"/>
        <w:spacing w:line="276" w:lineRule="auto"/>
        <w:jc w:val="both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</w:rPr>
        <w:t xml:space="preserve">Czy Zamawiający uzyskuje/proceduje pozwolenie wojewódzkiego konserwatora Zabytków, za Kierownikiem Delegatury LWKZ mgr B. </w:t>
      </w:r>
      <w:proofErr w:type="spellStart"/>
      <w:r w:rsidRPr="00875FE1">
        <w:rPr>
          <w:rFonts w:ascii="Arial" w:hAnsi="Arial" w:cs="Arial"/>
        </w:rPr>
        <w:t>Skaziński</w:t>
      </w:r>
      <w:proofErr w:type="spellEnd"/>
      <w:r w:rsidRPr="00875FE1">
        <w:rPr>
          <w:rFonts w:ascii="Arial" w:hAnsi="Arial" w:cs="Arial"/>
        </w:rPr>
        <w:t xml:space="preserve"> (znak: ZN-G.5183.2.2025</w:t>
      </w:r>
      <w:r w:rsidRPr="00875FE1">
        <w:rPr>
          <w:rFonts w:ascii="Arial" w:hAnsi="Arial" w:cs="Arial"/>
        </w:rPr>
        <w:br/>
      </w:r>
    </w:p>
    <w:p w14:paraId="1AB8CE20" w14:textId="77777777" w:rsidR="00EB174E" w:rsidRPr="00875FE1" w:rsidRDefault="00EB174E" w:rsidP="00EE6718">
      <w:pPr>
        <w:pStyle w:val="Default"/>
        <w:spacing w:line="276" w:lineRule="auto"/>
        <w:jc w:val="both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 xml:space="preserve">Odpowiedź </w:t>
      </w:r>
    </w:p>
    <w:p w14:paraId="3EC87219" w14:textId="71B8B708" w:rsidR="00EB174E" w:rsidRPr="00875FE1" w:rsidRDefault="00EB174E" w:rsidP="00EE6718">
      <w:pPr>
        <w:pStyle w:val="Default"/>
        <w:spacing w:line="276" w:lineRule="auto"/>
        <w:jc w:val="both"/>
        <w:rPr>
          <w:rFonts w:ascii="Arial" w:hAnsi="Arial" w:cs="Arial"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>Ad18:</w:t>
      </w:r>
    </w:p>
    <w:p w14:paraId="68CBEA18" w14:textId="1BB97F1C" w:rsidR="00EB174E" w:rsidRPr="00875FE1" w:rsidRDefault="00C009EA" w:rsidP="00EE6718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875FE1">
        <w:rPr>
          <w:rFonts w:ascii="Arial" w:hAnsi="Arial" w:cs="Arial"/>
          <w:sz w:val="24"/>
          <w:szCs w:val="24"/>
          <w:lang w:eastAsia="pl-PL"/>
        </w:rPr>
        <w:t xml:space="preserve">Uzyskanie pozwolenia od Wojewódzkiego Konserwatora Zabytków leży po stronie </w:t>
      </w:r>
      <w:r w:rsidR="005074CA" w:rsidRPr="00875FE1">
        <w:rPr>
          <w:rFonts w:ascii="Arial" w:hAnsi="Arial" w:cs="Arial"/>
          <w:sz w:val="24"/>
          <w:szCs w:val="24"/>
          <w:lang w:eastAsia="pl-PL"/>
        </w:rPr>
        <w:t>W</w:t>
      </w:r>
      <w:r w:rsidRPr="00875FE1">
        <w:rPr>
          <w:rFonts w:ascii="Arial" w:hAnsi="Arial" w:cs="Arial"/>
          <w:sz w:val="24"/>
          <w:szCs w:val="24"/>
          <w:lang w:eastAsia="pl-PL"/>
        </w:rPr>
        <w:t>ykonawcy.</w:t>
      </w:r>
    </w:p>
    <w:p w14:paraId="03788913" w14:textId="77777777" w:rsidR="00415834" w:rsidRPr="00875FE1" w:rsidRDefault="00415834" w:rsidP="00EE6718">
      <w:pPr>
        <w:pStyle w:val="Default"/>
        <w:spacing w:line="276" w:lineRule="auto"/>
        <w:jc w:val="both"/>
        <w:rPr>
          <w:rFonts w:ascii="Arial" w:hAnsi="Arial" w:cs="Arial"/>
          <w:b/>
          <w:spacing w:val="-3"/>
        </w:rPr>
      </w:pPr>
    </w:p>
    <w:p w14:paraId="348911F2" w14:textId="20DE192D" w:rsidR="00415834" w:rsidRPr="00875FE1" w:rsidRDefault="00EB174E" w:rsidP="00EE6718">
      <w:pPr>
        <w:pStyle w:val="Default"/>
        <w:spacing w:line="276" w:lineRule="auto"/>
        <w:jc w:val="both"/>
        <w:rPr>
          <w:rStyle w:val="markedcontent"/>
          <w:rFonts w:ascii="Arial" w:hAnsi="Arial" w:cs="Arial"/>
          <w:b/>
        </w:rPr>
      </w:pPr>
      <w:r w:rsidRPr="00875FE1">
        <w:rPr>
          <w:rFonts w:ascii="Arial" w:hAnsi="Arial" w:cs="Arial"/>
          <w:b/>
          <w:spacing w:val="-3"/>
        </w:rPr>
        <w:t xml:space="preserve">Pytanie nr 19 </w:t>
      </w:r>
      <w:r w:rsidRPr="00875FE1">
        <w:rPr>
          <w:rStyle w:val="markedcontent"/>
          <w:rFonts w:ascii="Arial" w:hAnsi="Arial" w:cs="Arial"/>
          <w:b/>
        </w:rPr>
        <w:t xml:space="preserve"> </w:t>
      </w:r>
    </w:p>
    <w:p w14:paraId="6E096ADD" w14:textId="2702E146" w:rsidR="00415834" w:rsidRPr="00875FE1" w:rsidRDefault="00415834" w:rsidP="00EE6718">
      <w:pPr>
        <w:pStyle w:val="Default"/>
        <w:spacing w:line="276" w:lineRule="auto"/>
        <w:jc w:val="both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</w:rPr>
        <w:t>Zwracamy się o przedłużenie terminu złożenia oferty do dnia: 24.04.2025 ze względu na konieczność uzyskania wycen od dostawców wyposażenia, które nie zostało jeszcze doprecyzowane przez Zamawiającego.</w:t>
      </w:r>
    </w:p>
    <w:p w14:paraId="4DEB97A2" w14:textId="77777777" w:rsidR="005074CA" w:rsidRPr="00875FE1" w:rsidRDefault="005074CA" w:rsidP="00EE6718">
      <w:pPr>
        <w:pStyle w:val="Default"/>
        <w:spacing w:line="276" w:lineRule="auto"/>
        <w:jc w:val="both"/>
        <w:rPr>
          <w:rFonts w:ascii="Arial" w:hAnsi="Arial" w:cs="Arial"/>
          <w:b/>
          <w:kern w:val="1"/>
          <w:lang w:eastAsia="hi-IN" w:bidi="hi-IN"/>
        </w:rPr>
      </w:pPr>
    </w:p>
    <w:p w14:paraId="7F94FB04" w14:textId="78B4DF68" w:rsidR="00EB174E" w:rsidRPr="00875FE1" w:rsidRDefault="00EB174E" w:rsidP="00EE6718">
      <w:pPr>
        <w:pStyle w:val="Default"/>
        <w:spacing w:line="276" w:lineRule="auto"/>
        <w:jc w:val="both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 xml:space="preserve">Odpowiedź </w:t>
      </w:r>
    </w:p>
    <w:p w14:paraId="116EB34E" w14:textId="15D80CAD" w:rsidR="00EB174E" w:rsidRPr="00875FE1" w:rsidRDefault="00EB174E" w:rsidP="00EE6718">
      <w:pPr>
        <w:pStyle w:val="Default"/>
        <w:spacing w:line="276" w:lineRule="auto"/>
        <w:jc w:val="both"/>
        <w:rPr>
          <w:rFonts w:ascii="Arial" w:hAnsi="Arial" w:cs="Arial"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>Ad19:</w:t>
      </w:r>
    </w:p>
    <w:p w14:paraId="3A63820C" w14:textId="7601074A" w:rsidR="00415834" w:rsidRPr="00875FE1" w:rsidRDefault="00C009EA" w:rsidP="00EE6718">
      <w:pPr>
        <w:pStyle w:val="Default"/>
        <w:spacing w:line="276" w:lineRule="auto"/>
        <w:jc w:val="both"/>
        <w:rPr>
          <w:rFonts w:ascii="Arial" w:hAnsi="Arial" w:cs="Arial"/>
          <w:bCs/>
          <w:spacing w:val="-3"/>
        </w:rPr>
      </w:pPr>
      <w:r w:rsidRPr="00875FE1">
        <w:rPr>
          <w:rFonts w:ascii="Arial" w:hAnsi="Arial" w:cs="Arial"/>
          <w:bCs/>
          <w:spacing w:val="-3"/>
        </w:rPr>
        <w:t>Zamawiający nie wyraża zgody.</w:t>
      </w:r>
    </w:p>
    <w:p w14:paraId="2010CFC8" w14:textId="77777777" w:rsidR="00415834" w:rsidRPr="00875FE1" w:rsidRDefault="00415834" w:rsidP="00EE6718">
      <w:pPr>
        <w:pStyle w:val="Default"/>
        <w:spacing w:line="276" w:lineRule="auto"/>
        <w:jc w:val="both"/>
        <w:rPr>
          <w:rFonts w:ascii="Arial" w:hAnsi="Arial" w:cs="Arial"/>
          <w:b/>
          <w:spacing w:val="-3"/>
        </w:rPr>
      </w:pPr>
    </w:p>
    <w:p w14:paraId="5EE16BB6" w14:textId="382C8C58" w:rsidR="00EB174E" w:rsidRPr="00875FE1" w:rsidRDefault="00EB174E" w:rsidP="00EE6718">
      <w:pPr>
        <w:pStyle w:val="Default"/>
        <w:spacing w:line="276" w:lineRule="auto"/>
        <w:jc w:val="both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  <w:b/>
          <w:spacing w:val="-3"/>
        </w:rPr>
        <w:t xml:space="preserve">Pytanie nr 20 </w:t>
      </w:r>
      <w:r w:rsidRPr="00875FE1">
        <w:rPr>
          <w:rStyle w:val="markedcontent"/>
          <w:rFonts w:ascii="Arial" w:hAnsi="Arial" w:cs="Arial"/>
          <w:b/>
        </w:rPr>
        <w:t xml:space="preserve"> </w:t>
      </w:r>
    </w:p>
    <w:p w14:paraId="67609570" w14:textId="02E5FD29" w:rsidR="00415834" w:rsidRPr="00875FE1" w:rsidRDefault="00415834" w:rsidP="00EE6718">
      <w:pPr>
        <w:rPr>
          <w:rFonts w:ascii="Arial" w:hAnsi="Arial" w:cs="Arial"/>
          <w:sz w:val="24"/>
          <w:szCs w:val="24"/>
        </w:rPr>
      </w:pPr>
      <w:r w:rsidRPr="00875FE1">
        <w:rPr>
          <w:rFonts w:ascii="Arial" w:hAnsi="Arial" w:cs="Arial"/>
          <w:sz w:val="24"/>
          <w:szCs w:val="24"/>
        </w:rPr>
        <w:t>Czy zamawiający dopuszcza zmianę SWZ w punkcie V. 7. 4) c) o treści:</w:t>
      </w:r>
    </w:p>
    <w:p w14:paraId="748A7714" w14:textId="55538213" w:rsidR="00415834" w:rsidRPr="00875FE1" w:rsidRDefault="00415834" w:rsidP="00EE6718">
      <w:pPr>
        <w:jc w:val="both"/>
        <w:rPr>
          <w:rFonts w:ascii="Arial" w:hAnsi="Arial" w:cs="Arial"/>
          <w:sz w:val="24"/>
          <w:szCs w:val="24"/>
        </w:rPr>
      </w:pPr>
      <w:r w:rsidRPr="00875FE1">
        <w:rPr>
          <w:rFonts w:ascii="Arial" w:hAnsi="Arial" w:cs="Arial"/>
          <w:sz w:val="24"/>
          <w:szCs w:val="24"/>
        </w:rPr>
        <w:t xml:space="preserve">"c) Wymagane jest wykazanie przez Wykonawcę realizacji w okresie ostatnich 7 lat przed upływem terminu składania ofert, a jeżeli okres prowadzenia działalności jest krótszy – w tym okresie, co najmniej dwóch robót budowlanych polegających na budowie i/lub przebudowie i/lub rozbudowie obiektów użyteczności publicznej wykonanych w technologii modułowej, o wartości jednego zadania nie mniejszej niż: 5.000.000,00 zł. Spełnienie tego warunku musi być potwierdzone dokumentami                      z których wynika, że roboty wskazane powyżej zostały wykonane należycie, </w:t>
      </w:r>
      <w:r w:rsidR="00EE6718">
        <w:rPr>
          <w:rFonts w:ascii="Arial" w:hAnsi="Arial" w:cs="Arial"/>
          <w:sz w:val="24"/>
          <w:szCs w:val="24"/>
        </w:rPr>
        <w:t xml:space="preserve">                                  </w:t>
      </w:r>
      <w:r w:rsidRPr="00875FE1">
        <w:rPr>
          <w:rFonts w:ascii="Arial" w:hAnsi="Arial" w:cs="Arial"/>
          <w:sz w:val="24"/>
          <w:szCs w:val="24"/>
        </w:rPr>
        <w:t>z podaniem ich rodzaju i wartości, daty i miejsca wykonania."</w:t>
      </w:r>
    </w:p>
    <w:p w14:paraId="6BEA579E" w14:textId="77777777" w:rsidR="00EE6718" w:rsidRDefault="00EE6718" w:rsidP="00EE6718">
      <w:pPr>
        <w:rPr>
          <w:rFonts w:ascii="Arial" w:hAnsi="Arial" w:cs="Arial"/>
          <w:sz w:val="24"/>
          <w:szCs w:val="24"/>
        </w:rPr>
      </w:pPr>
    </w:p>
    <w:p w14:paraId="1680CE12" w14:textId="7FB20803" w:rsidR="00415834" w:rsidRPr="00875FE1" w:rsidRDefault="00415834" w:rsidP="00EE6718">
      <w:pPr>
        <w:rPr>
          <w:rFonts w:ascii="Arial" w:hAnsi="Arial" w:cs="Arial"/>
          <w:sz w:val="24"/>
          <w:szCs w:val="24"/>
        </w:rPr>
      </w:pPr>
      <w:r w:rsidRPr="00875FE1">
        <w:rPr>
          <w:rFonts w:ascii="Arial" w:hAnsi="Arial" w:cs="Arial"/>
          <w:sz w:val="24"/>
          <w:szCs w:val="24"/>
        </w:rPr>
        <w:lastRenderedPageBreak/>
        <w:t>Na treść:</w:t>
      </w:r>
      <w:r w:rsidRPr="00875FE1">
        <w:rPr>
          <w:rFonts w:ascii="Arial" w:hAnsi="Arial" w:cs="Arial"/>
          <w:sz w:val="24"/>
          <w:szCs w:val="24"/>
        </w:rPr>
        <w:br/>
        <w:t>"c) Wymagane jest wykazanie przez Wykonawcę realizacji w okresie ostatnich 7 lat przed upływem terminu składania ofert, a jeżeli okres prowadzenia działalności jest krótszy – w tym okresie, co najmniej jednej roboty budowlanej polegającej na budowie i/lub przebudowie i/lub rozbudowie obiektów użyteczności publicznej wykonanych  w technologii modułowej, o wartości jednego zadania nie mniejszej niż: 5.000.000,00 zł. Spełnienie tego warunku musi być potwierdzone dokumentami z których wynika, że roboty wskazane powyżej zostały wykonane należycie, z podaniem ich rodzaju i wartości, daty i miejsca wykonania." Zmiana ta pozwoli uzyskać Zamawiającemu większą ilość korzystnych ofert od wykonawców specjalizujących się w wąskiej dziedzinie budownictwa modułowego.</w:t>
      </w:r>
    </w:p>
    <w:p w14:paraId="08EDFDB0" w14:textId="77777777" w:rsidR="00EB174E" w:rsidRPr="00875FE1" w:rsidRDefault="00EB174E" w:rsidP="00EE6718">
      <w:pPr>
        <w:pStyle w:val="Default"/>
        <w:spacing w:line="276" w:lineRule="auto"/>
        <w:jc w:val="both"/>
        <w:rPr>
          <w:rFonts w:ascii="Arial" w:hAnsi="Arial" w:cs="Arial"/>
          <w:b/>
          <w:kern w:val="1"/>
          <w:lang w:eastAsia="hi-IN" w:bidi="hi-IN"/>
        </w:rPr>
      </w:pPr>
    </w:p>
    <w:p w14:paraId="2D29F0E0" w14:textId="77777777" w:rsidR="00EB174E" w:rsidRPr="00875FE1" w:rsidRDefault="00EB174E" w:rsidP="00EE6718">
      <w:pPr>
        <w:pStyle w:val="Default"/>
        <w:spacing w:line="276" w:lineRule="auto"/>
        <w:jc w:val="both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 xml:space="preserve">Odpowiedź </w:t>
      </w:r>
    </w:p>
    <w:p w14:paraId="3D0A9419" w14:textId="2F3A4B29" w:rsidR="00EB174E" w:rsidRPr="00875FE1" w:rsidRDefault="00EB174E" w:rsidP="00EE6718">
      <w:pPr>
        <w:pStyle w:val="Default"/>
        <w:spacing w:line="276" w:lineRule="auto"/>
        <w:jc w:val="both"/>
        <w:rPr>
          <w:rFonts w:ascii="Arial" w:hAnsi="Arial" w:cs="Arial"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>Ad20:</w:t>
      </w:r>
    </w:p>
    <w:p w14:paraId="1E8C7CC7" w14:textId="1B9B43B4" w:rsidR="00C009EA" w:rsidRPr="00875FE1" w:rsidRDefault="00C009EA" w:rsidP="00EE6718">
      <w:pPr>
        <w:pStyle w:val="Default"/>
        <w:spacing w:line="276" w:lineRule="auto"/>
        <w:jc w:val="both"/>
        <w:rPr>
          <w:rFonts w:ascii="Arial" w:hAnsi="Arial" w:cs="Arial"/>
          <w:bCs/>
          <w:spacing w:val="-3"/>
        </w:rPr>
      </w:pPr>
      <w:r w:rsidRPr="00875FE1">
        <w:rPr>
          <w:rFonts w:ascii="Arial" w:hAnsi="Arial" w:cs="Arial"/>
          <w:bCs/>
          <w:spacing w:val="-3"/>
        </w:rPr>
        <w:t>Zamawiający nie wyraża zgody na zmianę zapisów SWZ.</w:t>
      </w:r>
    </w:p>
    <w:p w14:paraId="6E9F26B8" w14:textId="77777777" w:rsidR="00415834" w:rsidRPr="00875FE1" w:rsidRDefault="00415834" w:rsidP="00EE6718">
      <w:pPr>
        <w:pStyle w:val="Default"/>
        <w:spacing w:line="276" w:lineRule="auto"/>
        <w:jc w:val="both"/>
        <w:rPr>
          <w:rFonts w:ascii="Arial" w:hAnsi="Arial" w:cs="Arial"/>
          <w:b/>
          <w:spacing w:val="-3"/>
        </w:rPr>
      </w:pPr>
    </w:p>
    <w:p w14:paraId="19A8786A" w14:textId="4345FA46" w:rsidR="00EB174E" w:rsidRPr="00875FE1" w:rsidRDefault="00EB174E" w:rsidP="00EE6718">
      <w:pPr>
        <w:pStyle w:val="Default"/>
        <w:spacing w:line="276" w:lineRule="auto"/>
        <w:jc w:val="both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  <w:b/>
          <w:spacing w:val="-3"/>
        </w:rPr>
        <w:t>Pytanie nr 21</w:t>
      </w:r>
      <w:r w:rsidRPr="00875FE1">
        <w:rPr>
          <w:rStyle w:val="markedcontent"/>
          <w:rFonts w:ascii="Arial" w:hAnsi="Arial" w:cs="Arial"/>
          <w:b/>
        </w:rPr>
        <w:t xml:space="preserve"> </w:t>
      </w:r>
    </w:p>
    <w:p w14:paraId="045989E8" w14:textId="0232C5B7" w:rsidR="00415834" w:rsidRPr="00875FE1" w:rsidRDefault="00415834" w:rsidP="00EE6718">
      <w:pPr>
        <w:jc w:val="both"/>
        <w:rPr>
          <w:rFonts w:ascii="Arial" w:hAnsi="Arial" w:cs="Arial"/>
          <w:sz w:val="24"/>
          <w:szCs w:val="24"/>
        </w:rPr>
      </w:pPr>
      <w:r w:rsidRPr="00875FE1">
        <w:rPr>
          <w:rFonts w:ascii="Arial" w:hAnsi="Arial" w:cs="Arial"/>
          <w:sz w:val="24"/>
          <w:szCs w:val="24"/>
        </w:rPr>
        <w:t>Zwracamy się z uprzejmą prośbą o zmianę warunków udziału w postępowaniu dotyczących doświadczenia wykonawców. Aktualne wymagania wskazują na konieczność wykazania się co najmniej dwoma zadaniami projektowymi, obejmującymi zaprojektowanie budowy, rozbudowy lub przebudowy budynku użyteczności publicznej wraz z uzyskaniem decyzji o pozwoleniu na budowę.</w:t>
      </w:r>
      <w:r w:rsidRPr="00875FE1">
        <w:rPr>
          <w:rFonts w:ascii="Arial" w:hAnsi="Arial" w:cs="Arial"/>
          <w:sz w:val="24"/>
          <w:szCs w:val="24"/>
        </w:rPr>
        <w:br/>
      </w:r>
      <w:r w:rsidRPr="00875FE1">
        <w:rPr>
          <w:rFonts w:ascii="Arial" w:hAnsi="Arial" w:cs="Arial"/>
          <w:sz w:val="24"/>
          <w:szCs w:val="24"/>
        </w:rPr>
        <w:br/>
        <w:t>Wnioskujemy o zmianę tego zapisu na wymaganie dotyczące dwóch robót budowlanych polegających na realizacji obiektów w technologii modułowej. Taka modyfikacja pozwoli na szerszy udział potencjalnych wykonawców specjalizujących się w budownictwie modułowym, niezależnie od przeznaczenia obiektu. Technologia modułowa charakteryzuje się specyficznym procesem prefabrykacji i montażu, który znacząco różni się od tradycyjnych metod budowlanych, dlatego kluczowe jest doświadczenie w samej technologii, a nie wyłącznie w zakresie funkcji użytkowej budynku.</w:t>
      </w:r>
      <w:r w:rsidRPr="00875FE1">
        <w:rPr>
          <w:rFonts w:ascii="Arial" w:hAnsi="Arial" w:cs="Arial"/>
          <w:sz w:val="24"/>
          <w:szCs w:val="24"/>
        </w:rPr>
        <w:br/>
        <w:t xml:space="preserve">Proponowana zmiana nie tylko zwiększy konkurencyjność postępowania, ale także pozwoli na udział wykonawców wyspecjalizowanych w nowoczesnych, efektywnych rozwiązaniach budowlanych, co może przełożyć się na lepszą jakość i krótszy czas realizacji inwestycji. </w:t>
      </w:r>
    </w:p>
    <w:p w14:paraId="6F203B8B" w14:textId="77777777" w:rsidR="00EB174E" w:rsidRPr="00875FE1" w:rsidRDefault="00EB174E" w:rsidP="00EE6718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</w:p>
    <w:p w14:paraId="429936D0" w14:textId="77777777" w:rsidR="00EB174E" w:rsidRPr="00875FE1" w:rsidRDefault="00EB174E" w:rsidP="00EE6718">
      <w:pPr>
        <w:pStyle w:val="Default"/>
        <w:spacing w:line="276" w:lineRule="auto"/>
        <w:rPr>
          <w:rFonts w:ascii="Arial" w:hAnsi="Arial" w:cs="Arial"/>
          <w:b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 xml:space="preserve">Odpowiedź </w:t>
      </w:r>
    </w:p>
    <w:p w14:paraId="0AD89206" w14:textId="11D9E0EA" w:rsidR="00EB174E" w:rsidRPr="00875FE1" w:rsidRDefault="00EB174E" w:rsidP="00EE6718">
      <w:pPr>
        <w:pStyle w:val="Default"/>
        <w:spacing w:line="276" w:lineRule="auto"/>
        <w:rPr>
          <w:rFonts w:ascii="Arial" w:hAnsi="Arial" w:cs="Arial"/>
          <w:kern w:val="1"/>
          <w:lang w:eastAsia="hi-IN" w:bidi="hi-IN"/>
        </w:rPr>
      </w:pPr>
      <w:r w:rsidRPr="00875FE1">
        <w:rPr>
          <w:rFonts w:ascii="Arial" w:hAnsi="Arial" w:cs="Arial"/>
          <w:b/>
          <w:kern w:val="1"/>
          <w:lang w:eastAsia="hi-IN" w:bidi="hi-IN"/>
        </w:rPr>
        <w:t>Ad21:</w:t>
      </w:r>
    </w:p>
    <w:p w14:paraId="0CA7BA73" w14:textId="2D6D0E4A" w:rsidR="00EB174E" w:rsidRPr="00875FE1" w:rsidRDefault="00C009EA" w:rsidP="00EE6718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875FE1">
        <w:rPr>
          <w:rFonts w:ascii="Arial" w:hAnsi="Arial" w:cs="Arial"/>
          <w:sz w:val="24"/>
          <w:szCs w:val="24"/>
          <w:lang w:eastAsia="pl-PL"/>
        </w:rPr>
        <w:t>Zamawiający nie wyraża zgody na zmianę zapisów SWZ odnośnie doświadczenia projektanta.</w:t>
      </w:r>
    </w:p>
    <w:p w14:paraId="5EFD9ABB" w14:textId="77777777" w:rsidR="00415834" w:rsidRPr="00875FE1" w:rsidRDefault="00415834" w:rsidP="00EE6718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EBD14F0" w14:textId="77777777" w:rsidR="00EE6718" w:rsidRDefault="00EE6718" w:rsidP="00EE6718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4C59D525" w14:textId="77777777" w:rsidR="00EE6718" w:rsidRDefault="00EE6718" w:rsidP="00EE6718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A4E782F" w14:textId="77777777" w:rsidR="00EE6718" w:rsidRDefault="00EE6718" w:rsidP="00EE6718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42F49480" w14:textId="77777777" w:rsidR="00EE6718" w:rsidRDefault="00EE6718" w:rsidP="00EE6718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4533630C" w14:textId="77777777" w:rsidR="00EE6718" w:rsidRDefault="00EE6718" w:rsidP="00EE6718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EF06F40" w14:textId="3BF1C585" w:rsidR="007975C5" w:rsidRPr="00875FE1" w:rsidRDefault="007975C5" w:rsidP="00EE67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5FE1">
        <w:rPr>
          <w:rFonts w:ascii="Arial" w:hAnsi="Arial" w:cs="Arial"/>
          <w:sz w:val="24"/>
          <w:szCs w:val="24"/>
          <w:lang w:eastAsia="pl-PL"/>
        </w:rPr>
        <w:t>Wyjaśnienia treści specyfikacji warunków zamówienia zostaną zamieszczone na stronie prowadzonego postępowania:</w:t>
      </w:r>
    </w:p>
    <w:bookmarkStart w:id="6" w:name="_Hlk132873660"/>
    <w:p w14:paraId="18E8ED14" w14:textId="38262962" w:rsidR="007975C5" w:rsidRPr="00875FE1" w:rsidRDefault="00945C18" w:rsidP="00EE6718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875FE1">
        <w:fldChar w:fldCharType="begin"/>
      </w:r>
      <w:r w:rsidRPr="00875FE1">
        <w:instrText xml:space="preserve"> HYPERLINK "https://platformazakupowa.pl/pn/kostrzyn_nad_odra" </w:instrText>
      </w:r>
      <w:r w:rsidRPr="00875FE1">
        <w:fldChar w:fldCharType="separate"/>
      </w:r>
      <w:r w:rsidR="007975C5" w:rsidRPr="00875FE1">
        <w:rPr>
          <w:rFonts w:ascii="Arial" w:hAnsi="Arial" w:cs="Arial"/>
          <w:color w:val="0000FF"/>
          <w:sz w:val="24"/>
          <w:szCs w:val="24"/>
          <w:u w:val="single"/>
          <w:lang w:eastAsia="pl-PL"/>
        </w:rPr>
        <w:t>https://platformazakupowa.pl/pn/kostrzyn_nad_odra</w:t>
      </w:r>
      <w:r w:rsidRPr="00875FE1">
        <w:rPr>
          <w:rFonts w:ascii="Arial" w:hAnsi="Arial" w:cs="Arial"/>
          <w:color w:val="0000FF"/>
          <w:sz w:val="24"/>
          <w:szCs w:val="24"/>
          <w:u w:val="single"/>
          <w:lang w:eastAsia="pl-PL"/>
        </w:rPr>
        <w:fldChar w:fldCharType="end"/>
      </w:r>
      <w:r w:rsidR="00D07C2D" w:rsidRPr="00875FE1">
        <w:rPr>
          <w:rFonts w:ascii="Arial" w:hAnsi="Arial" w:cs="Arial"/>
          <w:sz w:val="24"/>
          <w:szCs w:val="24"/>
          <w:lang w:eastAsia="pl-PL"/>
        </w:rPr>
        <w:t>.</w:t>
      </w:r>
    </w:p>
    <w:bookmarkEnd w:id="6"/>
    <w:p w14:paraId="3ADBD170" w14:textId="77777777" w:rsidR="007975C5" w:rsidRPr="00875FE1" w:rsidRDefault="007975C5" w:rsidP="00EE6718">
      <w:pPr>
        <w:spacing w:after="0"/>
        <w:jc w:val="both"/>
        <w:rPr>
          <w:rFonts w:ascii="Arial" w:hAnsi="Arial" w:cs="Arial"/>
          <w:sz w:val="24"/>
          <w:szCs w:val="24"/>
          <w:lang w:eastAsia="pl-PL"/>
        </w:rPr>
      </w:pPr>
      <w:r w:rsidRPr="00875FE1">
        <w:rPr>
          <w:rFonts w:ascii="Arial" w:hAnsi="Arial" w:cs="Arial"/>
          <w:sz w:val="24"/>
          <w:szCs w:val="24"/>
          <w:lang w:eastAsia="pl-PL"/>
        </w:rPr>
        <w:t>Zamawiający informuje, że pytania oraz odpowiedzi na nie stają się integralną częścią specyfikacji warunków zamówienia i będą wiążące przy składaniu ofert.</w:t>
      </w:r>
    </w:p>
    <w:p w14:paraId="1628592A" w14:textId="5AF30FFA" w:rsidR="00133E53" w:rsidRPr="00875FE1" w:rsidRDefault="007975C5" w:rsidP="00EE6718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875FE1">
        <w:rPr>
          <w:rFonts w:ascii="Arial" w:hAnsi="Arial" w:cs="Arial"/>
          <w:sz w:val="24"/>
          <w:szCs w:val="24"/>
          <w:lang w:eastAsia="pl-PL"/>
        </w:rPr>
        <w:t xml:space="preserve">                  </w:t>
      </w:r>
    </w:p>
    <w:p w14:paraId="142EF65E" w14:textId="77777777" w:rsidR="00FE2EA4" w:rsidRDefault="007975C5" w:rsidP="00EE6718">
      <w:pPr>
        <w:spacing w:after="0"/>
        <w:ind w:left="4248" w:firstLine="708"/>
        <w:rPr>
          <w:rFonts w:ascii="Arial" w:hAnsi="Arial" w:cs="Arial"/>
          <w:sz w:val="24"/>
          <w:szCs w:val="24"/>
          <w:lang w:eastAsia="pl-PL"/>
        </w:rPr>
      </w:pPr>
      <w:r w:rsidRPr="00875FE1">
        <w:rPr>
          <w:rFonts w:ascii="Arial" w:hAnsi="Arial" w:cs="Arial"/>
          <w:sz w:val="24"/>
          <w:szCs w:val="24"/>
          <w:lang w:eastAsia="pl-PL"/>
        </w:rPr>
        <w:t xml:space="preserve">                 </w:t>
      </w:r>
    </w:p>
    <w:p w14:paraId="03E675BA" w14:textId="3056D4C3" w:rsidR="007975C5" w:rsidRPr="00875FE1" w:rsidRDefault="00FE2EA4" w:rsidP="00EE6718">
      <w:pPr>
        <w:spacing w:after="0"/>
        <w:ind w:left="4248" w:firstLine="708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</w:t>
      </w:r>
      <w:r w:rsidR="007975C5" w:rsidRPr="00875FE1">
        <w:rPr>
          <w:rFonts w:ascii="Arial" w:hAnsi="Arial" w:cs="Arial"/>
          <w:sz w:val="24"/>
          <w:szCs w:val="24"/>
          <w:lang w:eastAsia="pl-PL"/>
        </w:rPr>
        <w:t xml:space="preserve">Z poważaniem </w:t>
      </w:r>
    </w:p>
    <w:p w14:paraId="3B3F06DC" w14:textId="77777777" w:rsidR="007975C5" w:rsidRPr="00875FE1" w:rsidRDefault="007975C5" w:rsidP="00EE6718">
      <w:pPr>
        <w:spacing w:after="0"/>
        <w:ind w:left="4248" w:firstLine="708"/>
        <w:rPr>
          <w:rFonts w:ascii="Arial" w:hAnsi="Arial" w:cs="Arial"/>
          <w:sz w:val="24"/>
          <w:szCs w:val="24"/>
          <w:lang w:eastAsia="pl-PL"/>
        </w:rPr>
      </w:pPr>
    </w:p>
    <w:p w14:paraId="7BF6F8CA" w14:textId="77777777" w:rsidR="007975C5" w:rsidRPr="00875FE1" w:rsidRDefault="007975C5" w:rsidP="00EE6718">
      <w:pPr>
        <w:spacing w:after="0"/>
        <w:ind w:left="4248" w:firstLine="708"/>
        <w:jc w:val="center"/>
        <w:rPr>
          <w:rFonts w:ascii="Arial" w:hAnsi="Arial" w:cs="Arial"/>
          <w:sz w:val="24"/>
          <w:szCs w:val="24"/>
          <w:lang w:eastAsia="pl-PL"/>
        </w:rPr>
      </w:pPr>
      <w:r w:rsidRPr="00875FE1">
        <w:rPr>
          <w:rFonts w:ascii="Arial" w:hAnsi="Arial" w:cs="Arial"/>
          <w:sz w:val="24"/>
          <w:szCs w:val="24"/>
          <w:lang w:eastAsia="pl-PL"/>
        </w:rPr>
        <w:t>Burmistrz Miasta Kostrzyn nad Odrą</w:t>
      </w:r>
    </w:p>
    <w:p w14:paraId="4CB3598A" w14:textId="77777777" w:rsidR="007975C5" w:rsidRPr="00875FE1" w:rsidRDefault="007975C5" w:rsidP="00EE6718">
      <w:pPr>
        <w:spacing w:after="0"/>
        <w:ind w:left="4248" w:firstLine="708"/>
        <w:jc w:val="center"/>
        <w:rPr>
          <w:rFonts w:ascii="Arial" w:hAnsi="Arial" w:cs="Arial"/>
          <w:sz w:val="24"/>
          <w:szCs w:val="24"/>
          <w:lang w:eastAsia="pl-PL"/>
        </w:rPr>
      </w:pPr>
    </w:p>
    <w:p w14:paraId="177EDC3A" w14:textId="77777777" w:rsidR="007975C5" w:rsidRPr="00875FE1" w:rsidRDefault="007975C5" w:rsidP="00EE6718">
      <w:pPr>
        <w:spacing w:after="0"/>
        <w:ind w:left="4248" w:firstLine="708"/>
        <w:rPr>
          <w:rFonts w:ascii="Arial" w:hAnsi="Arial" w:cs="Arial"/>
          <w:sz w:val="24"/>
          <w:szCs w:val="24"/>
          <w:lang w:eastAsia="pl-PL"/>
        </w:rPr>
      </w:pPr>
      <w:r w:rsidRPr="00875FE1">
        <w:rPr>
          <w:rFonts w:ascii="Arial" w:hAnsi="Arial" w:cs="Arial"/>
          <w:sz w:val="24"/>
          <w:szCs w:val="24"/>
          <w:lang w:eastAsia="pl-PL"/>
        </w:rPr>
        <w:t xml:space="preserve">                 dr Andrzej </w:t>
      </w:r>
      <w:proofErr w:type="spellStart"/>
      <w:r w:rsidRPr="00875FE1">
        <w:rPr>
          <w:rFonts w:ascii="Arial" w:hAnsi="Arial" w:cs="Arial"/>
          <w:sz w:val="24"/>
          <w:szCs w:val="24"/>
          <w:lang w:eastAsia="pl-PL"/>
        </w:rPr>
        <w:t>Kunt</w:t>
      </w:r>
      <w:proofErr w:type="spellEnd"/>
    </w:p>
    <w:p w14:paraId="78D34F6B" w14:textId="77777777" w:rsidR="007975C5" w:rsidRPr="00875FE1" w:rsidRDefault="007975C5" w:rsidP="00EE6718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726A2747" w14:textId="77777777" w:rsidR="00FE2EA4" w:rsidRDefault="00FE2EA4" w:rsidP="00EE6718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5D9ABE78" w14:textId="0E2D1422" w:rsidR="007975C5" w:rsidRPr="00875FE1" w:rsidRDefault="007975C5" w:rsidP="00EE6718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875FE1">
        <w:rPr>
          <w:rFonts w:ascii="Arial" w:hAnsi="Arial" w:cs="Arial"/>
          <w:sz w:val="24"/>
          <w:szCs w:val="24"/>
          <w:lang w:eastAsia="pl-PL"/>
        </w:rPr>
        <w:t>Do wiadomości:</w:t>
      </w:r>
    </w:p>
    <w:p w14:paraId="1489F283" w14:textId="77777777" w:rsidR="007975C5" w:rsidRPr="00A325C5" w:rsidRDefault="007975C5" w:rsidP="00EE6718">
      <w:pPr>
        <w:spacing w:after="0"/>
        <w:rPr>
          <w:rFonts w:ascii="Arial" w:hAnsi="Arial" w:cs="Arial"/>
          <w:sz w:val="24"/>
          <w:szCs w:val="24"/>
          <w:lang w:eastAsia="pl-PL"/>
        </w:rPr>
      </w:pPr>
      <w:r w:rsidRPr="00875FE1">
        <w:rPr>
          <w:rFonts w:ascii="Arial" w:hAnsi="Arial" w:cs="Arial"/>
          <w:sz w:val="24"/>
          <w:szCs w:val="24"/>
          <w:lang w:eastAsia="pl-PL"/>
        </w:rPr>
        <w:t>1. Wszyscy uczestnicy postępowania</w:t>
      </w:r>
    </w:p>
    <w:p w14:paraId="0B295B2B" w14:textId="77777777" w:rsidR="007975C5" w:rsidRPr="00A325C5" w:rsidRDefault="007975C5" w:rsidP="00EE6718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49E247F9" w14:textId="779C80BE" w:rsidR="00CE60EC" w:rsidRPr="00A325C5" w:rsidRDefault="00CE60EC" w:rsidP="00EE6718">
      <w:pPr>
        <w:spacing w:after="0"/>
        <w:rPr>
          <w:rFonts w:ascii="Arial" w:hAnsi="Arial" w:cs="Arial"/>
          <w:sz w:val="24"/>
          <w:szCs w:val="24"/>
          <w:lang w:eastAsia="pl-PL"/>
        </w:rPr>
      </w:pPr>
    </w:p>
    <w:sectPr w:rsidR="00CE60EC" w:rsidRPr="00A325C5" w:rsidSect="00ED632D">
      <w:foot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DA41A" w14:textId="77777777" w:rsidR="0010154E" w:rsidRDefault="0010154E" w:rsidP="00D25163">
      <w:pPr>
        <w:spacing w:after="0" w:line="240" w:lineRule="auto"/>
      </w:pPr>
      <w:r>
        <w:separator/>
      </w:r>
    </w:p>
  </w:endnote>
  <w:endnote w:type="continuationSeparator" w:id="0">
    <w:p w14:paraId="612FB01E" w14:textId="77777777" w:rsidR="0010154E" w:rsidRDefault="0010154E" w:rsidP="00D2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7581563"/>
      <w:docPartObj>
        <w:docPartGallery w:val="Page Numbers (Bottom of Page)"/>
        <w:docPartUnique/>
      </w:docPartObj>
    </w:sdtPr>
    <w:sdtContent>
      <w:p w14:paraId="39F2FCF7" w14:textId="5D6AC81F" w:rsidR="00ED632D" w:rsidRDefault="00ED63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E2790E" w14:textId="77777777" w:rsidR="00ED632D" w:rsidRDefault="00ED63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92F52" w14:textId="77777777" w:rsidR="0010154E" w:rsidRDefault="0010154E" w:rsidP="00D25163">
      <w:pPr>
        <w:spacing w:after="0" w:line="240" w:lineRule="auto"/>
      </w:pPr>
      <w:r>
        <w:separator/>
      </w:r>
    </w:p>
  </w:footnote>
  <w:footnote w:type="continuationSeparator" w:id="0">
    <w:p w14:paraId="3AC2C4FB" w14:textId="77777777" w:rsidR="0010154E" w:rsidRDefault="0010154E" w:rsidP="00D25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45CB6"/>
    <w:multiLevelType w:val="hybridMultilevel"/>
    <w:tmpl w:val="E242B7A6"/>
    <w:lvl w:ilvl="0" w:tplc="5EB4A3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E53B6"/>
    <w:multiLevelType w:val="hybridMultilevel"/>
    <w:tmpl w:val="94C61598"/>
    <w:lvl w:ilvl="0" w:tplc="5EB4A3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77890"/>
    <w:multiLevelType w:val="hybridMultilevel"/>
    <w:tmpl w:val="E3D28F7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00092"/>
    <w:multiLevelType w:val="hybridMultilevel"/>
    <w:tmpl w:val="01CAFC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A31CC"/>
    <w:multiLevelType w:val="hybridMultilevel"/>
    <w:tmpl w:val="335A50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D534B"/>
    <w:multiLevelType w:val="hybridMultilevel"/>
    <w:tmpl w:val="94C6159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2592C"/>
    <w:multiLevelType w:val="hybridMultilevel"/>
    <w:tmpl w:val="BB2889B8"/>
    <w:lvl w:ilvl="0" w:tplc="C2B2D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07E14"/>
    <w:multiLevelType w:val="hybridMultilevel"/>
    <w:tmpl w:val="892AB75C"/>
    <w:lvl w:ilvl="0" w:tplc="E924AF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86449"/>
    <w:multiLevelType w:val="hybridMultilevel"/>
    <w:tmpl w:val="4850880A"/>
    <w:lvl w:ilvl="0" w:tplc="6F382EA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16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C5A0A8D"/>
    <w:multiLevelType w:val="hybridMultilevel"/>
    <w:tmpl w:val="EC1E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23BBC"/>
    <w:multiLevelType w:val="hybridMultilevel"/>
    <w:tmpl w:val="4734E34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5384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917604">
    <w:abstractNumId w:val="6"/>
  </w:num>
  <w:num w:numId="3" w16cid:durableId="29574570">
    <w:abstractNumId w:val="0"/>
  </w:num>
  <w:num w:numId="4" w16cid:durableId="828401575">
    <w:abstractNumId w:val="5"/>
  </w:num>
  <w:num w:numId="5" w16cid:durableId="1651904679">
    <w:abstractNumId w:val="3"/>
  </w:num>
  <w:num w:numId="6" w16cid:durableId="1390156260">
    <w:abstractNumId w:val="10"/>
  </w:num>
  <w:num w:numId="7" w16cid:durableId="1345471844">
    <w:abstractNumId w:val="4"/>
  </w:num>
  <w:num w:numId="8" w16cid:durableId="863975974">
    <w:abstractNumId w:val="2"/>
  </w:num>
  <w:num w:numId="9" w16cid:durableId="688413531">
    <w:abstractNumId w:val="1"/>
  </w:num>
  <w:num w:numId="10" w16cid:durableId="1962345004">
    <w:abstractNumId w:val="9"/>
  </w:num>
  <w:num w:numId="11" w16cid:durableId="1223060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CE"/>
    <w:rsid w:val="00012E30"/>
    <w:rsid w:val="000167CD"/>
    <w:rsid w:val="00016F7C"/>
    <w:rsid w:val="00026383"/>
    <w:rsid w:val="000419BA"/>
    <w:rsid w:val="0004426B"/>
    <w:rsid w:val="00046BE7"/>
    <w:rsid w:val="000502E7"/>
    <w:rsid w:val="00057E5B"/>
    <w:rsid w:val="0008722C"/>
    <w:rsid w:val="000D6581"/>
    <w:rsid w:val="0010154E"/>
    <w:rsid w:val="00105A1C"/>
    <w:rsid w:val="00111853"/>
    <w:rsid w:val="00117319"/>
    <w:rsid w:val="0012019A"/>
    <w:rsid w:val="00126318"/>
    <w:rsid w:val="00133E53"/>
    <w:rsid w:val="00140480"/>
    <w:rsid w:val="001523FB"/>
    <w:rsid w:val="00154293"/>
    <w:rsid w:val="0015544E"/>
    <w:rsid w:val="00156A9F"/>
    <w:rsid w:val="0018085B"/>
    <w:rsid w:val="0018277A"/>
    <w:rsid w:val="001A1BF9"/>
    <w:rsid w:val="001A5AEB"/>
    <w:rsid w:val="001A6CB3"/>
    <w:rsid w:val="001B2196"/>
    <w:rsid w:val="001E745F"/>
    <w:rsid w:val="001F46DD"/>
    <w:rsid w:val="001F543E"/>
    <w:rsid w:val="001F5459"/>
    <w:rsid w:val="001F7288"/>
    <w:rsid w:val="001F759F"/>
    <w:rsid w:val="001F792B"/>
    <w:rsid w:val="00217957"/>
    <w:rsid w:val="0023212A"/>
    <w:rsid w:val="00236581"/>
    <w:rsid w:val="00237BC4"/>
    <w:rsid w:val="00241DFA"/>
    <w:rsid w:val="002612E2"/>
    <w:rsid w:val="002616E7"/>
    <w:rsid w:val="0027386C"/>
    <w:rsid w:val="00282D75"/>
    <w:rsid w:val="002C14C7"/>
    <w:rsid w:val="002C2FE3"/>
    <w:rsid w:val="002D0A22"/>
    <w:rsid w:val="002E5FDB"/>
    <w:rsid w:val="003004A2"/>
    <w:rsid w:val="00322BC0"/>
    <w:rsid w:val="00334932"/>
    <w:rsid w:val="00361E25"/>
    <w:rsid w:val="00392E8B"/>
    <w:rsid w:val="00393F35"/>
    <w:rsid w:val="003A03A2"/>
    <w:rsid w:val="003A068A"/>
    <w:rsid w:val="003E1971"/>
    <w:rsid w:val="003E6A30"/>
    <w:rsid w:val="003F04DC"/>
    <w:rsid w:val="00411C29"/>
    <w:rsid w:val="00414FA6"/>
    <w:rsid w:val="00415834"/>
    <w:rsid w:val="00416BF4"/>
    <w:rsid w:val="00417185"/>
    <w:rsid w:val="004203FB"/>
    <w:rsid w:val="004327F5"/>
    <w:rsid w:val="00461295"/>
    <w:rsid w:val="00465932"/>
    <w:rsid w:val="0048007A"/>
    <w:rsid w:val="00481186"/>
    <w:rsid w:val="00493836"/>
    <w:rsid w:val="004B633E"/>
    <w:rsid w:val="004C0579"/>
    <w:rsid w:val="004F2869"/>
    <w:rsid w:val="005074CA"/>
    <w:rsid w:val="00507E3A"/>
    <w:rsid w:val="00507EC3"/>
    <w:rsid w:val="00537CF1"/>
    <w:rsid w:val="00546F2B"/>
    <w:rsid w:val="00595AAA"/>
    <w:rsid w:val="0059684D"/>
    <w:rsid w:val="005C6972"/>
    <w:rsid w:val="005D3344"/>
    <w:rsid w:val="005E2C09"/>
    <w:rsid w:val="005E7D71"/>
    <w:rsid w:val="0060446B"/>
    <w:rsid w:val="00610661"/>
    <w:rsid w:val="00637D03"/>
    <w:rsid w:val="00640EA0"/>
    <w:rsid w:val="00664608"/>
    <w:rsid w:val="00665224"/>
    <w:rsid w:val="00681F4F"/>
    <w:rsid w:val="00693F4E"/>
    <w:rsid w:val="0069459A"/>
    <w:rsid w:val="006C0983"/>
    <w:rsid w:val="006C4FD2"/>
    <w:rsid w:val="006C72D4"/>
    <w:rsid w:val="006F6DD2"/>
    <w:rsid w:val="00726E6E"/>
    <w:rsid w:val="00754C7C"/>
    <w:rsid w:val="007606C8"/>
    <w:rsid w:val="00772BAF"/>
    <w:rsid w:val="00782125"/>
    <w:rsid w:val="007975C5"/>
    <w:rsid w:val="007A0272"/>
    <w:rsid w:val="007E472D"/>
    <w:rsid w:val="007F14D7"/>
    <w:rsid w:val="007F2CC5"/>
    <w:rsid w:val="00802CBB"/>
    <w:rsid w:val="00815774"/>
    <w:rsid w:val="00816F9F"/>
    <w:rsid w:val="008223C1"/>
    <w:rsid w:val="00831AAE"/>
    <w:rsid w:val="00836A59"/>
    <w:rsid w:val="00846B37"/>
    <w:rsid w:val="00846CC4"/>
    <w:rsid w:val="00857CA8"/>
    <w:rsid w:val="0086254F"/>
    <w:rsid w:val="00875FE1"/>
    <w:rsid w:val="008A34C1"/>
    <w:rsid w:val="008A53B9"/>
    <w:rsid w:val="008C65C4"/>
    <w:rsid w:val="008D0BCE"/>
    <w:rsid w:val="008F1963"/>
    <w:rsid w:val="008F4B8B"/>
    <w:rsid w:val="00907FC6"/>
    <w:rsid w:val="009170B6"/>
    <w:rsid w:val="00930842"/>
    <w:rsid w:val="00945C18"/>
    <w:rsid w:val="00946D1D"/>
    <w:rsid w:val="00957A38"/>
    <w:rsid w:val="00960DE5"/>
    <w:rsid w:val="00994630"/>
    <w:rsid w:val="009A2B99"/>
    <w:rsid w:val="009C5B43"/>
    <w:rsid w:val="009D581E"/>
    <w:rsid w:val="009E0DCF"/>
    <w:rsid w:val="009E250C"/>
    <w:rsid w:val="009E4C5E"/>
    <w:rsid w:val="009F7A44"/>
    <w:rsid w:val="00A06D82"/>
    <w:rsid w:val="00A07A90"/>
    <w:rsid w:val="00A175F0"/>
    <w:rsid w:val="00A231FC"/>
    <w:rsid w:val="00A325C5"/>
    <w:rsid w:val="00A33599"/>
    <w:rsid w:val="00A34E0D"/>
    <w:rsid w:val="00A4105B"/>
    <w:rsid w:val="00A42AE5"/>
    <w:rsid w:val="00A44EF0"/>
    <w:rsid w:val="00A62247"/>
    <w:rsid w:val="00AA39D0"/>
    <w:rsid w:val="00AB087E"/>
    <w:rsid w:val="00AB4343"/>
    <w:rsid w:val="00AB7550"/>
    <w:rsid w:val="00AC4B91"/>
    <w:rsid w:val="00AF66AA"/>
    <w:rsid w:val="00B02D2F"/>
    <w:rsid w:val="00B2353A"/>
    <w:rsid w:val="00B52C50"/>
    <w:rsid w:val="00B5336B"/>
    <w:rsid w:val="00B900AA"/>
    <w:rsid w:val="00B9273D"/>
    <w:rsid w:val="00BA586B"/>
    <w:rsid w:val="00BA7066"/>
    <w:rsid w:val="00BB549C"/>
    <w:rsid w:val="00BB7754"/>
    <w:rsid w:val="00BB7C58"/>
    <w:rsid w:val="00BD3352"/>
    <w:rsid w:val="00BD68E4"/>
    <w:rsid w:val="00BF2D4D"/>
    <w:rsid w:val="00C009EA"/>
    <w:rsid w:val="00C110F0"/>
    <w:rsid w:val="00C30021"/>
    <w:rsid w:val="00C34324"/>
    <w:rsid w:val="00C42321"/>
    <w:rsid w:val="00C52F3C"/>
    <w:rsid w:val="00C53247"/>
    <w:rsid w:val="00C54172"/>
    <w:rsid w:val="00C676FA"/>
    <w:rsid w:val="00C77815"/>
    <w:rsid w:val="00C8380E"/>
    <w:rsid w:val="00C8639A"/>
    <w:rsid w:val="00C918CD"/>
    <w:rsid w:val="00C9764D"/>
    <w:rsid w:val="00CA086F"/>
    <w:rsid w:val="00CA2C05"/>
    <w:rsid w:val="00CB6E03"/>
    <w:rsid w:val="00CC0BEF"/>
    <w:rsid w:val="00CE1106"/>
    <w:rsid w:val="00CE3371"/>
    <w:rsid w:val="00CE60EC"/>
    <w:rsid w:val="00CF30F4"/>
    <w:rsid w:val="00CF326F"/>
    <w:rsid w:val="00D06D0C"/>
    <w:rsid w:val="00D07C2D"/>
    <w:rsid w:val="00D10F59"/>
    <w:rsid w:val="00D11B1F"/>
    <w:rsid w:val="00D25163"/>
    <w:rsid w:val="00D34EA8"/>
    <w:rsid w:val="00D4204B"/>
    <w:rsid w:val="00D45171"/>
    <w:rsid w:val="00D45350"/>
    <w:rsid w:val="00D606F2"/>
    <w:rsid w:val="00D81E86"/>
    <w:rsid w:val="00D85468"/>
    <w:rsid w:val="00D8670E"/>
    <w:rsid w:val="00D86E70"/>
    <w:rsid w:val="00D8718B"/>
    <w:rsid w:val="00DA1D2E"/>
    <w:rsid w:val="00DA2418"/>
    <w:rsid w:val="00DA49B7"/>
    <w:rsid w:val="00DA5218"/>
    <w:rsid w:val="00DA606C"/>
    <w:rsid w:val="00DB4CBD"/>
    <w:rsid w:val="00DC6072"/>
    <w:rsid w:val="00DF0405"/>
    <w:rsid w:val="00E01861"/>
    <w:rsid w:val="00E13F1D"/>
    <w:rsid w:val="00E54C47"/>
    <w:rsid w:val="00E637EA"/>
    <w:rsid w:val="00E87496"/>
    <w:rsid w:val="00E93FF8"/>
    <w:rsid w:val="00EA1E36"/>
    <w:rsid w:val="00EB174E"/>
    <w:rsid w:val="00ED4484"/>
    <w:rsid w:val="00ED632D"/>
    <w:rsid w:val="00ED6817"/>
    <w:rsid w:val="00EE6718"/>
    <w:rsid w:val="00EF2631"/>
    <w:rsid w:val="00EF3AA6"/>
    <w:rsid w:val="00F06E35"/>
    <w:rsid w:val="00F25465"/>
    <w:rsid w:val="00F27EF0"/>
    <w:rsid w:val="00F436A2"/>
    <w:rsid w:val="00F63416"/>
    <w:rsid w:val="00F657A9"/>
    <w:rsid w:val="00F77EDE"/>
    <w:rsid w:val="00F916F5"/>
    <w:rsid w:val="00FA0567"/>
    <w:rsid w:val="00FB52F4"/>
    <w:rsid w:val="00FC712D"/>
    <w:rsid w:val="00FD27D5"/>
    <w:rsid w:val="00FE0210"/>
    <w:rsid w:val="00FE2EA4"/>
    <w:rsid w:val="00FE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07E74"/>
  <w15:docId w15:val="{3DB22207-D708-4E6B-9698-C8715EF8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63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426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04426B"/>
    <w:pPr>
      <w:widowControl w:val="0"/>
      <w:suppressAutoHyphens/>
      <w:textAlignment w:val="baseline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Standard"/>
    <w:link w:val="StopkaZnak"/>
    <w:uiPriority w:val="99"/>
    <w:rsid w:val="0004426B"/>
    <w:pPr>
      <w:tabs>
        <w:tab w:val="center" w:pos="4536"/>
        <w:tab w:val="right" w:pos="9072"/>
      </w:tabs>
      <w:autoSpaceDN w:val="0"/>
    </w:pPr>
    <w:rPr>
      <w:kern w:val="3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4426B"/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27386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D87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8718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zwykły tekst,List Paragraph1,BulletC,Obiekt,L1,Numerowanie,Akapit z listą5,List Paragraph,Normal,Akapit z listą3,Akapit z listą31,Wypunktowanie,Normal2,Asia 2  Akapit z listą,tekst normalny"/>
    <w:basedOn w:val="Normalny"/>
    <w:link w:val="AkapitzlistZnak"/>
    <w:qFormat/>
    <w:rsid w:val="003004A2"/>
    <w:pPr>
      <w:widowControl w:val="0"/>
      <w:spacing w:after="0" w:line="240" w:lineRule="auto"/>
    </w:pPr>
    <w:rPr>
      <w:lang w:val="uk-UA" w:eastAsia="uk-UA"/>
    </w:rPr>
  </w:style>
  <w:style w:type="paragraph" w:styleId="Bezodstpw">
    <w:name w:val="No Spacing"/>
    <w:uiPriority w:val="1"/>
    <w:qFormat/>
    <w:rsid w:val="00BD3352"/>
    <w:rPr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2CB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53247"/>
  </w:style>
  <w:style w:type="character" w:customStyle="1" w:styleId="AkapitzlistZnak">
    <w:name w:val="Akapit z listą Znak"/>
    <w:aliases w:val="normalny tekst Znak,zwykły tekst Znak,List Paragraph1 Znak,BulletC Znak,Obiekt Znak,L1 Znak,Numerowanie Znak,Akapit z listą5 Znak,List Paragraph Znak,Normal Znak,Akapit z listą3 Znak,Akapit z listą31 Znak,Wypunktowanie Znak"/>
    <w:link w:val="Akapitzlist"/>
    <w:qFormat/>
    <w:rsid w:val="00C918CD"/>
    <w:rPr>
      <w:lang w:val="uk-UA" w:eastAsia="uk-U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51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516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5163"/>
    <w:rPr>
      <w:vertAlign w:val="superscript"/>
    </w:rPr>
  </w:style>
  <w:style w:type="paragraph" w:styleId="Tekstblokowy">
    <w:name w:val="Block Text"/>
    <w:basedOn w:val="Normalny"/>
    <w:semiHidden/>
    <w:rsid w:val="00C8380E"/>
    <w:pPr>
      <w:tabs>
        <w:tab w:val="left" w:pos="284"/>
      </w:tabs>
      <w:suppressAutoHyphens/>
      <w:spacing w:after="0" w:line="0" w:lineRule="atLeast"/>
      <w:ind w:left="426" w:right="4" w:hanging="426"/>
      <w:jc w:val="both"/>
    </w:pPr>
    <w:rPr>
      <w:rFonts w:ascii="Arial" w:eastAsia="Arial" w:hAnsi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8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8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87E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8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87E"/>
    <w:rPr>
      <w:b/>
      <w:bCs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D6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32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9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87DB3-3DD0-4740-8543-258C2888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</Pages>
  <Words>2866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Kostrzyn nad Odrą, dnia 12 marca 2021r</vt:lpstr>
    </vt:vector>
  </TitlesOfParts>
  <Company/>
  <LinksUpToDate>false</LinksUpToDate>
  <CharactersWithSpaces>20022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Kostrzyn nad Odrą, dnia 12 marca 2021r</dc:title>
  <dc:creator>Elżbieta Kościelska</dc:creator>
  <cp:lastModifiedBy>Grzegorz Chiliński</cp:lastModifiedBy>
  <cp:revision>11</cp:revision>
  <cp:lastPrinted>2025-04-04T11:06:00Z</cp:lastPrinted>
  <dcterms:created xsi:type="dcterms:W3CDTF">2025-04-03T17:15:00Z</dcterms:created>
  <dcterms:modified xsi:type="dcterms:W3CDTF">2025-04-04T11:12:00Z</dcterms:modified>
</cp:coreProperties>
</file>