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57E9F" w14:textId="77777777" w:rsidR="00BB31B4" w:rsidRPr="00BB31B4" w:rsidRDefault="00BB31B4" w:rsidP="00BB31B4">
      <w:pPr>
        <w:rPr>
          <w:rFonts w:ascii="Arial" w:hAnsi="Arial" w:cs="Arial"/>
          <w:b/>
          <w:bCs/>
          <w:sz w:val="24"/>
          <w:szCs w:val="24"/>
        </w:rPr>
      </w:pPr>
      <w:r w:rsidRPr="00BB31B4">
        <w:rPr>
          <w:rFonts w:ascii="Arial" w:hAnsi="Arial" w:cs="Arial"/>
          <w:b/>
          <w:bCs/>
          <w:sz w:val="24"/>
          <w:szCs w:val="24"/>
        </w:rPr>
        <w:t>Nr postępowania: ROPS.III.5.1.25.2024</w:t>
      </w:r>
    </w:p>
    <w:p w14:paraId="084BB03C" w14:textId="77777777" w:rsidR="00795CFE" w:rsidRDefault="00795CFE" w:rsidP="00BB31B4">
      <w:pPr>
        <w:pStyle w:val="Tytu"/>
        <w:tabs>
          <w:tab w:val="left" w:pos="5387"/>
        </w:tabs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54A3A3CA" w14:textId="77777777" w:rsidR="00077919" w:rsidRDefault="00077919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5AB49655" w14:textId="017DDD69" w:rsidR="00795CFE" w:rsidRDefault="00332FC1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Załącznik nr 2</w:t>
      </w:r>
      <w:r w:rsidR="00C65D2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do SWZ</w:t>
      </w:r>
    </w:p>
    <w:p w14:paraId="5CF81EFB" w14:textId="77777777" w:rsidR="00795CFE" w:rsidRDefault="00795CFE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35C976CD" w14:textId="77777777" w:rsidR="00795CFE" w:rsidRDefault="00332FC1">
      <w:pPr>
        <w:pStyle w:val="Tytu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FORMULARZ OFERTOWY </w:t>
      </w:r>
    </w:p>
    <w:p w14:paraId="0CDF545E" w14:textId="77777777" w:rsidR="00795CFE" w:rsidRDefault="00332FC1">
      <w:pPr>
        <w:tabs>
          <w:tab w:val="left" w:pos="720"/>
        </w:tabs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 postępowaniu o udzielenie zamówienia publicznego,  prowadzonym przez:</w:t>
      </w:r>
    </w:p>
    <w:p w14:paraId="6EB44EF8" w14:textId="77777777" w:rsidR="00795CFE" w:rsidRDefault="00332FC1" w:rsidP="00F56BA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Regionalny Ośrodek Polityki Społecznej w Zielonej Górze</w:t>
      </w:r>
      <w:r>
        <w:rPr>
          <w:rFonts w:ascii="Arial" w:hAnsi="Arial" w:cs="Arial"/>
          <w:b/>
          <w:bCs/>
          <w:sz w:val="24"/>
          <w:szCs w:val="24"/>
        </w:rPr>
        <w:br/>
        <w:t>Al. Niepodległości 36, 65-042 Zielona Góra</w:t>
      </w:r>
    </w:p>
    <w:p w14:paraId="20CE6DF8" w14:textId="77777777" w:rsidR="00BB31B4" w:rsidRDefault="00332FC1" w:rsidP="00BB31B4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Cs/>
        </w:rPr>
        <w:t xml:space="preserve">pn.: </w:t>
      </w:r>
      <w:bookmarkStart w:id="0" w:name="_Hlk166229126"/>
      <w:r w:rsidR="00BB31B4" w:rsidRPr="00606721">
        <w:rPr>
          <w:rFonts w:ascii="Arial" w:hAnsi="Arial" w:cs="Arial"/>
          <w:b/>
          <w:bCs/>
          <w:i/>
          <w:sz w:val="24"/>
          <w:szCs w:val="24"/>
        </w:rPr>
        <w:t>Zakup sprzętu biurowego i elektronicznego wraz z dostawą</w:t>
      </w:r>
      <w:r w:rsidR="00BB31B4">
        <w:rPr>
          <w:rFonts w:ascii="Arial" w:hAnsi="Arial" w:cs="Arial"/>
          <w:b/>
          <w:bCs/>
          <w:i/>
          <w:sz w:val="24"/>
          <w:szCs w:val="24"/>
        </w:rPr>
        <w:t xml:space="preserve"> w podziale na części</w:t>
      </w:r>
    </w:p>
    <w:p w14:paraId="67C49462" w14:textId="66480726" w:rsidR="00BB31B4" w:rsidRPr="00606721" w:rsidRDefault="00BB31B4" w:rsidP="00BB31B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składany co do Części ………………………………..</w:t>
      </w:r>
    </w:p>
    <w:p w14:paraId="2C496D5A" w14:textId="77777777" w:rsidR="00BB31B4" w:rsidRPr="00BB31B4" w:rsidRDefault="00BB31B4" w:rsidP="00BB31B4">
      <w:pPr>
        <w:rPr>
          <w:rFonts w:ascii="Arial" w:hAnsi="Arial" w:cs="Arial"/>
          <w:sz w:val="24"/>
          <w:szCs w:val="24"/>
        </w:rPr>
      </w:pPr>
      <w:bookmarkStart w:id="1" w:name="_Hlk170941290"/>
      <w:bookmarkStart w:id="2" w:name="_Hlk177675935"/>
      <w:bookmarkEnd w:id="0"/>
      <w:r w:rsidRPr="00BB31B4">
        <w:rPr>
          <w:rFonts w:ascii="Arial" w:hAnsi="Arial" w:cs="Arial"/>
          <w:sz w:val="24"/>
          <w:szCs w:val="24"/>
        </w:rPr>
        <w:t xml:space="preserve">Nr postępowania: </w:t>
      </w:r>
      <w:bookmarkEnd w:id="1"/>
      <w:r w:rsidRPr="00BB31B4">
        <w:rPr>
          <w:rFonts w:ascii="Arial" w:hAnsi="Arial" w:cs="Arial"/>
          <w:sz w:val="24"/>
          <w:szCs w:val="24"/>
        </w:rPr>
        <w:t>ROPS.III.5.1.25.2024</w:t>
      </w:r>
    </w:p>
    <w:bookmarkEnd w:id="2"/>
    <w:p w14:paraId="49C91425" w14:textId="77777777" w:rsidR="00795CFE" w:rsidRDefault="00332FC1">
      <w:pPr>
        <w:pStyle w:val="Akapitzlist"/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Informacje dotyczące Wykonawcy </w:t>
      </w:r>
    </w:p>
    <w:p w14:paraId="4216BE8F" w14:textId="77777777" w:rsidR="00795CFE" w:rsidRDefault="00795CFE">
      <w:pPr>
        <w:pStyle w:val="Akapitzlist"/>
        <w:spacing w:line="240" w:lineRule="auto"/>
        <w:ind w:left="567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8680" w:type="dxa"/>
        <w:tblInd w:w="392" w:type="dxa"/>
        <w:tblLook w:val="04A0" w:firstRow="1" w:lastRow="0" w:firstColumn="1" w:lastColumn="0" w:noHBand="0" w:noVBand="1"/>
      </w:tblPr>
      <w:tblGrid>
        <w:gridCol w:w="4110"/>
        <w:gridCol w:w="3011"/>
        <w:gridCol w:w="1242"/>
        <w:gridCol w:w="317"/>
      </w:tblGrid>
      <w:tr w:rsidR="00795CFE" w14:paraId="63DFC3AA" w14:textId="77777777">
        <w:trPr>
          <w:trHeight w:val="227"/>
        </w:trPr>
        <w:tc>
          <w:tcPr>
            <w:tcW w:w="4110" w:type="dxa"/>
            <w:shd w:val="clear" w:color="auto" w:fill="auto"/>
            <w:tcMar>
              <w:left w:w="108" w:type="dxa"/>
            </w:tcMar>
          </w:tcPr>
          <w:p w14:paraId="7D995C19" w14:textId="77777777" w:rsidR="00795CFE" w:rsidRDefault="00332FC1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Nazwa: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14:paraId="7F6F175A" w14:textId="77777777" w:rsidR="00795CFE" w:rsidRDefault="00795CFE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5CFE" w14:paraId="5893F63C" w14:textId="77777777">
        <w:trPr>
          <w:trHeight w:val="227"/>
        </w:trPr>
        <w:tc>
          <w:tcPr>
            <w:tcW w:w="4110" w:type="dxa"/>
            <w:shd w:val="clear" w:color="auto" w:fill="auto"/>
            <w:tcMar>
              <w:left w:w="108" w:type="dxa"/>
            </w:tcMar>
          </w:tcPr>
          <w:p w14:paraId="1A624739" w14:textId="77777777" w:rsidR="00795CFE" w:rsidRDefault="00332FC1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Adres: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14:paraId="47530FDA" w14:textId="77777777" w:rsidR="00795CFE" w:rsidRDefault="00795CFE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5CFE" w14:paraId="371B96E9" w14:textId="77777777">
        <w:trPr>
          <w:trHeight w:val="227"/>
        </w:trPr>
        <w:tc>
          <w:tcPr>
            <w:tcW w:w="4110" w:type="dxa"/>
            <w:shd w:val="clear" w:color="auto" w:fill="auto"/>
            <w:tcMar>
              <w:left w:w="108" w:type="dxa"/>
            </w:tcMar>
          </w:tcPr>
          <w:p w14:paraId="3F5A460C" w14:textId="77777777" w:rsidR="00795CFE" w:rsidRDefault="00332FC1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Województwo: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14:paraId="053E0391" w14:textId="77777777" w:rsidR="00795CFE" w:rsidRDefault="00795CFE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5CFE" w14:paraId="0A888D6C" w14:textId="77777777">
        <w:trPr>
          <w:trHeight w:val="227"/>
        </w:trPr>
        <w:tc>
          <w:tcPr>
            <w:tcW w:w="4110" w:type="dxa"/>
            <w:shd w:val="clear" w:color="auto" w:fill="auto"/>
            <w:tcMar>
              <w:left w:w="108" w:type="dxa"/>
            </w:tcMar>
          </w:tcPr>
          <w:p w14:paraId="38793C31" w14:textId="77777777" w:rsidR="00795CFE" w:rsidRDefault="00332FC1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NIP: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14:paraId="1E06EB96" w14:textId="77777777" w:rsidR="00795CFE" w:rsidRDefault="00795CFE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5CFE" w14:paraId="1D2B9DAA" w14:textId="77777777">
        <w:trPr>
          <w:trHeight w:val="227"/>
        </w:trPr>
        <w:tc>
          <w:tcPr>
            <w:tcW w:w="4110" w:type="dxa"/>
            <w:shd w:val="clear" w:color="auto" w:fill="auto"/>
            <w:tcMar>
              <w:left w:w="108" w:type="dxa"/>
            </w:tcMar>
          </w:tcPr>
          <w:p w14:paraId="33A616FE" w14:textId="77777777" w:rsidR="00795CFE" w:rsidRDefault="00332FC1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REGON: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14:paraId="05CCCEF1" w14:textId="77777777" w:rsidR="00795CFE" w:rsidRDefault="00795CFE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5CFE" w14:paraId="6506CD64" w14:textId="77777777">
        <w:trPr>
          <w:trHeight w:val="227"/>
        </w:trPr>
        <w:tc>
          <w:tcPr>
            <w:tcW w:w="4110" w:type="dxa"/>
            <w:shd w:val="clear" w:color="auto" w:fill="auto"/>
            <w:tcMar>
              <w:left w:w="108" w:type="dxa"/>
            </w:tcMar>
          </w:tcPr>
          <w:p w14:paraId="2D4C3962" w14:textId="77777777" w:rsidR="00795CFE" w:rsidRDefault="00332FC1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KRS/CEiDG: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14:paraId="60422809" w14:textId="77777777" w:rsidR="00795CFE" w:rsidRDefault="00795CFE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5CFE" w14:paraId="3E4D349F" w14:textId="77777777">
        <w:trPr>
          <w:trHeight w:val="227"/>
        </w:trPr>
        <w:tc>
          <w:tcPr>
            <w:tcW w:w="4110" w:type="dxa"/>
            <w:shd w:val="clear" w:color="auto" w:fill="auto"/>
            <w:tcMar>
              <w:left w:w="108" w:type="dxa"/>
            </w:tcMar>
          </w:tcPr>
          <w:p w14:paraId="5102534A" w14:textId="77777777" w:rsidR="00795CFE" w:rsidRDefault="00332FC1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Osoba(-y) wyznaczona(-e) do kontaktów: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14:paraId="61420F2E" w14:textId="77777777" w:rsidR="00795CFE" w:rsidRDefault="00795CFE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5CFE" w14:paraId="56D533AB" w14:textId="77777777">
        <w:trPr>
          <w:trHeight w:val="227"/>
        </w:trPr>
        <w:tc>
          <w:tcPr>
            <w:tcW w:w="4110" w:type="dxa"/>
            <w:shd w:val="clear" w:color="auto" w:fill="auto"/>
            <w:tcMar>
              <w:left w:w="108" w:type="dxa"/>
            </w:tcMar>
          </w:tcPr>
          <w:p w14:paraId="32E89A98" w14:textId="77777777" w:rsidR="00795CFE" w:rsidRDefault="00332FC1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Telefon: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14:paraId="207F831A" w14:textId="77777777" w:rsidR="00795CFE" w:rsidRDefault="00795CFE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5CFE" w14:paraId="4A333559" w14:textId="77777777">
        <w:trPr>
          <w:trHeight w:val="227"/>
        </w:trPr>
        <w:tc>
          <w:tcPr>
            <w:tcW w:w="4110" w:type="dxa"/>
            <w:shd w:val="clear" w:color="auto" w:fill="auto"/>
            <w:tcMar>
              <w:left w:w="108" w:type="dxa"/>
            </w:tcMar>
          </w:tcPr>
          <w:p w14:paraId="4C2BFBF1" w14:textId="77777777" w:rsidR="00795CFE" w:rsidRDefault="00332FC1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14:paraId="4E6D17B4" w14:textId="77777777" w:rsidR="00795CFE" w:rsidRDefault="00795CFE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5CFE" w14:paraId="2E46B5FF" w14:textId="77777777">
        <w:trPr>
          <w:trHeight w:val="483"/>
        </w:trPr>
        <w:tc>
          <w:tcPr>
            <w:tcW w:w="4110" w:type="dxa"/>
            <w:shd w:val="clear" w:color="auto" w:fill="auto"/>
            <w:tcMar>
              <w:left w:w="108" w:type="dxa"/>
            </w:tcMar>
          </w:tcPr>
          <w:p w14:paraId="299272D2" w14:textId="77777777" w:rsidR="00795CFE" w:rsidRDefault="00332FC1">
            <w:pPr>
              <w:pStyle w:val="Tytu"/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Wykonawca jest </w:t>
            </w:r>
            <w:r>
              <w:rPr>
                <w:rStyle w:val="Zakotwiczenieprzypisudolnego"/>
                <w:rFonts w:ascii="Arial" w:hAnsi="Arial" w:cs="Arial"/>
                <w:b/>
                <w:sz w:val="24"/>
                <w:szCs w:val="24"/>
              </w:rPr>
              <w:footnoteReference w:id="1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  <w:r>
              <w:rPr>
                <w:rFonts w:ascii="Arial" w:hAnsi="Arial" w:cs="Arial"/>
                <w:i/>
                <w:sz w:val="24"/>
                <w:szCs w:val="24"/>
              </w:rPr>
              <w:t>(zaznaczyć jeżeli dotyczy)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BB3CF" w14:textId="77777777" w:rsidR="00795CFE" w:rsidRDefault="00795CFE">
            <w:pPr>
              <w:spacing w:after="0" w:line="240" w:lineRule="auto"/>
              <w:rPr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DFE04" w14:textId="77777777" w:rsidR="00795CFE" w:rsidRDefault="00795CFE">
            <w:pPr>
              <w:spacing w:after="0" w:line="240" w:lineRule="auto"/>
              <w:rPr>
                <w:kern w:val="0"/>
              </w:rPr>
            </w:pPr>
          </w:p>
        </w:tc>
      </w:tr>
      <w:tr w:rsidR="00795CFE" w14:paraId="2A04A925" w14:textId="77777777">
        <w:tc>
          <w:tcPr>
            <w:tcW w:w="4110" w:type="dxa"/>
            <w:shd w:val="clear" w:color="auto" w:fill="auto"/>
            <w:tcMar>
              <w:left w:w="108" w:type="dxa"/>
            </w:tcMar>
          </w:tcPr>
          <w:p w14:paraId="69C0C99B" w14:textId="77777777" w:rsidR="00795CFE" w:rsidRDefault="00332FC1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4"/>
                <w:szCs w:val="24"/>
              </w:rPr>
              <w:t xml:space="preserve">mikroprzedsiębiorstwem 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</w:tcPr>
          <w:p w14:paraId="24033493" w14:textId="77777777" w:rsidR="00795CFE" w:rsidRDefault="00B11F4C">
            <w:pPr>
              <w:widowControl w:val="0"/>
              <w:spacing w:before="120" w:after="0" w:line="240" w:lineRule="auto"/>
              <w:rPr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FC1">
              <w:instrText>FORMCHECKBOX</w:instrText>
            </w:r>
            <w:r w:rsidR="007200AC">
              <w:fldChar w:fldCharType="separate"/>
            </w:r>
            <w:bookmarkStart w:id="3" w:name="__Fieldmark__1838_3970535770"/>
            <w:bookmarkEnd w:id="3"/>
            <w:r>
              <w:fldChar w:fldCharType="end"/>
            </w:r>
            <w:r w:rsidR="00332FC1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795CFE" w14:paraId="07AE09C7" w14:textId="77777777">
        <w:tc>
          <w:tcPr>
            <w:tcW w:w="4110" w:type="dxa"/>
            <w:shd w:val="clear" w:color="auto" w:fill="auto"/>
            <w:tcMar>
              <w:left w:w="108" w:type="dxa"/>
            </w:tcMar>
          </w:tcPr>
          <w:p w14:paraId="0FD9BDB2" w14:textId="77777777" w:rsidR="00795CFE" w:rsidRDefault="00332FC1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4"/>
                <w:szCs w:val="24"/>
              </w:rPr>
              <w:t>małym przedsiębiorstwem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</w:tcPr>
          <w:p w14:paraId="2F4F138E" w14:textId="77777777" w:rsidR="00795CFE" w:rsidRDefault="00B11F4C">
            <w:pPr>
              <w:widowControl w:val="0"/>
              <w:spacing w:before="120" w:after="0" w:line="240" w:lineRule="auto"/>
              <w:rPr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FC1">
              <w:instrText>FORMCHECKBOX</w:instrText>
            </w:r>
            <w:r w:rsidR="007200AC">
              <w:fldChar w:fldCharType="separate"/>
            </w:r>
            <w:bookmarkStart w:id="4" w:name="__Fieldmark__1843_3970535770"/>
            <w:bookmarkEnd w:id="4"/>
            <w:r>
              <w:fldChar w:fldCharType="end"/>
            </w:r>
            <w:r w:rsidR="00332FC1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795CFE" w14:paraId="3C5D3161" w14:textId="77777777">
        <w:tc>
          <w:tcPr>
            <w:tcW w:w="4110" w:type="dxa"/>
            <w:shd w:val="clear" w:color="auto" w:fill="auto"/>
            <w:tcMar>
              <w:left w:w="108" w:type="dxa"/>
            </w:tcMar>
          </w:tcPr>
          <w:p w14:paraId="3AB9CCF1" w14:textId="77777777" w:rsidR="00795CFE" w:rsidRDefault="00332FC1">
            <w:pPr>
              <w:pStyle w:val="Tytu"/>
              <w:spacing w:before="120"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średnim przedsiębiorstwem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</w:tcPr>
          <w:p w14:paraId="04F8157E" w14:textId="77777777" w:rsidR="00795CFE" w:rsidRDefault="00B11F4C">
            <w:pPr>
              <w:widowControl w:val="0"/>
              <w:spacing w:before="120" w:after="0" w:line="240" w:lineRule="auto"/>
              <w:rPr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FC1">
              <w:instrText>FORMCHECKBOX</w:instrText>
            </w:r>
            <w:r w:rsidR="007200AC">
              <w:fldChar w:fldCharType="separate"/>
            </w:r>
            <w:bookmarkStart w:id="5" w:name="__Fieldmark__1848_3970535770"/>
            <w:bookmarkEnd w:id="5"/>
            <w:r>
              <w:fldChar w:fldCharType="end"/>
            </w:r>
            <w:r w:rsidR="00332FC1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795CFE" w14:paraId="226AA9F7" w14:textId="77777777" w:rsidTr="00077919">
        <w:trPr>
          <w:trHeight w:val="426"/>
        </w:trPr>
        <w:tc>
          <w:tcPr>
            <w:tcW w:w="4110" w:type="dxa"/>
            <w:shd w:val="clear" w:color="auto" w:fill="auto"/>
            <w:tcMar>
              <w:left w:w="108" w:type="dxa"/>
            </w:tcMar>
          </w:tcPr>
          <w:p w14:paraId="5E3C2F54" w14:textId="77777777" w:rsidR="00795CFE" w:rsidRDefault="00332FC1">
            <w:pPr>
              <w:pStyle w:val="Tytu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Rodzaj Wykonawcy: </w:t>
            </w:r>
            <w:r>
              <w:rPr>
                <w:rFonts w:ascii="Arial" w:hAnsi="Arial" w:cs="Arial"/>
                <w:i/>
                <w:sz w:val="24"/>
                <w:szCs w:val="24"/>
              </w:rPr>
              <w:t>(zaznaczyć jeżeli dotyczy)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0823B" w14:textId="77777777" w:rsidR="00795CFE" w:rsidRDefault="00795CFE">
            <w:pPr>
              <w:spacing w:after="0" w:line="240" w:lineRule="auto"/>
              <w:rPr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0EDAC" w14:textId="77777777" w:rsidR="00795CFE" w:rsidRDefault="00795CFE">
            <w:pPr>
              <w:spacing w:after="0" w:line="240" w:lineRule="auto"/>
              <w:rPr>
                <w:kern w:val="0"/>
              </w:rPr>
            </w:pPr>
          </w:p>
        </w:tc>
      </w:tr>
      <w:tr w:rsidR="00795CFE" w14:paraId="771989D0" w14:textId="77777777" w:rsidTr="00077919">
        <w:tc>
          <w:tcPr>
            <w:tcW w:w="4110" w:type="dxa"/>
            <w:shd w:val="clear" w:color="auto" w:fill="auto"/>
            <w:tcMar>
              <w:left w:w="108" w:type="dxa"/>
            </w:tcMar>
          </w:tcPr>
          <w:p w14:paraId="71073155" w14:textId="77777777" w:rsidR="00795CFE" w:rsidRDefault="00332FC1">
            <w:pPr>
              <w:pStyle w:val="Tytu"/>
              <w:spacing w:before="120"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jednoosobowa działalność gospodarcza</w:t>
            </w:r>
          </w:p>
        </w:tc>
        <w:tc>
          <w:tcPr>
            <w:tcW w:w="4253" w:type="dxa"/>
            <w:gridSpan w:val="2"/>
            <w:shd w:val="clear" w:color="auto" w:fill="auto"/>
            <w:tcMar>
              <w:left w:w="108" w:type="dxa"/>
            </w:tcMar>
          </w:tcPr>
          <w:p w14:paraId="3BFC8A75" w14:textId="77777777" w:rsidR="00795CFE" w:rsidRDefault="00B11F4C">
            <w:pPr>
              <w:widowControl w:val="0"/>
              <w:spacing w:before="120" w:after="0" w:line="240" w:lineRule="auto"/>
              <w:rPr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FC1">
              <w:instrText>FORMCHECKBOX</w:instrText>
            </w:r>
            <w:r w:rsidR="007200AC">
              <w:fldChar w:fldCharType="separate"/>
            </w:r>
            <w:bookmarkStart w:id="6" w:name="__Fieldmark__1855_3970535770"/>
            <w:bookmarkEnd w:id="6"/>
            <w:r>
              <w:fldChar w:fldCharType="end"/>
            </w:r>
            <w:r w:rsidR="00332FC1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878A7" w14:textId="77777777" w:rsidR="00795CFE" w:rsidRDefault="00795CFE">
            <w:pPr>
              <w:spacing w:after="0" w:line="240" w:lineRule="auto"/>
              <w:rPr>
                <w:kern w:val="0"/>
              </w:rPr>
            </w:pPr>
          </w:p>
        </w:tc>
      </w:tr>
      <w:tr w:rsidR="00795CFE" w14:paraId="0644BEF7" w14:textId="77777777" w:rsidTr="00077919">
        <w:tc>
          <w:tcPr>
            <w:tcW w:w="4110" w:type="dxa"/>
            <w:shd w:val="clear" w:color="auto" w:fill="auto"/>
            <w:tcMar>
              <w:left w:w="108" w:type="dxa"/>
            </w:tcMar>
          </w:tcPr>
          <w:p w14:paraId="29C8E707" w14:textId="77777777" w:rsidR="00795CFE" w:rsidRDefault="00332FC1">
            <w:pPr>
              <w:pStyle w:val="Tytu"/>
              <w:spacing w:before="120"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osoba fizyczna nieprowadząca działalności gospodarczej</w:t>
            </w:r>
          </w:p>
        </w:tc>
        <w:tc>
          <w:tcPr>
            <w:tcW w:w="4253" w:type="dxa"/>
            <w:gridSpan w:val="2"/>
            <w:shd w:val="clear" w:color="auto" w:fill="auto"/>
            <w:tcMar>
              <w:left w:w="108" w:type="dxa"/>
            </w:tcMar>
          </w:tcPr>
          <w:p w14:paraId="1B53B1C4" w14:textId="77777777" w:rsidR="00795CFE" w:rsidRDefault="00B11F4C">
            <w:pPr>
              <w:widowControl w:val="0"/>
              <w:spacing w:before="120" w:after="0" w:line="240" w:lineRule="auto"/>
              <w:rPr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FC1">
              <w:instrText>FORMCHECKBOX</w:instrText>
            </w:r>
            <w:r w:rsidR="007200AC">
              <w:fldChar w:fldCharType="separate"/>
            </w:r>
            <w:bookmarkStart w:id="7" w:name="__Fieldmark__1860_3970535770"/>
            <w:bookmarkEnd w:id="7"/>
            <w:r>
              <w:fldChar w:fldCharType="end"/>
            </w:r>
            <w:r w:rsidR="00332FC1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764D9" w14:textId="77777777" w:rsidR="00795CFE" w:rsidRDefault="00795CFE">
            <w:pPr>
              <w:spacing w:after="0" w:line="240" w:lineRule="auto"/>
              <w:rPr>
                <w:kern w:val="0"/>
              </w:rPr>
            </w:pPr>
          </w:p>
        </w:tc>
      </w:tr>
    </w:tbl>
    <w:p w14:paraId="165EAD06" w14:textId="77777777" w:rsidR="00795CFE" w:rsidRDefault="00795CFE">
      <w:pPr>
        <w:pStyle w:val="Akapitzlist"/>
        <w:spacing w:line="360" w:lineRule="auto"/>
        <w:ind w:left="567"/>
        <w:rPr>
          <w:rFonts w:ascii="Arial" w:hAnsi="Arial" w:cs="Arial"/>
          <w:sz w:val="24"/>
          <w:szCs w:val="24"/>
        </w:rPr>
      </w:pPr>
    </w:p>
    <w:p w14:paraId="492087DC" w14:textId="77777777" w:rsidR="00795CFE" w:rsidRDefault="00332FC1">
      <w:pPr>
        <w:pStyle w:val="Akapitzlist"/>
        <w:widowControl w:val="0"/>
        <w:numPr>
          <w:ilvl w:val="0"/>
          <w:numId w:val="1"/>
        </w:numPr>
        <w:spacing w:after="0" w:line="360" w:lineRule="auto"/>
        <w:ind w:left="567" w:hanging="567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Składamy ofertę w zakresie zrealizowania przedmiotu zamówienia zgodnie ze Specyfikacją Warunków Zamówienia (SWZ) określoną dla niniejszego postępowania.</w:t>
      </w:r>
    </w:p>
    <w:p w14:paraId="23376245" w14:textId="4BD2AEF3" w:rsidR="00795CFE" w:rsidRDefault="00332FC1" w:rsidP="00A812D8">
      <w:pPr>
        <w:pStyle w:val="Akapitzlist"/>
        <w:widowControl w:val="0"/>
        <w:numPr>
          <w:ilvl w:val="0"/>
          <w:numId w:val="1"/>
        </w:numPr>
        <w:spacing w:after="0" w:line="360" w:lineRule="auto"/>
        <w:ind w:left="567" w:hanging="567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Oświadczamy, że zapoznaliśmy się ze Specyfikacją Warunków Zamówienia (SWZ) oraz wyjaśnieniami  i zmianami SWZ udostępnionymi przez Zamawiającego i uznajemy się za związanych określonymi w nich postanowieniami.</w:t>
      </w:r>
    </w:p>
    <w:p w14:paraId="272EE6E5" w14:textId="4D9E495A" w:rsidR="00BB31B4" w:rsidRPr="00BB31B4" w:rsidRDefault="00332FC1" w:rsidP="00BB31B4">
      <w:pPr>
        <w:pStyle w:val="Akapitzlist"/>
        <w:widowControl w:val="0"/>
        <w:numPr>
          <w:ilvl w:val="0"/>
          <w:numId w:val="1"/>
        </w:numPr>
        <w:spacing w:after="0" w:line="360" w:lineRule="auto"/>
        <w:ind w:left="567" w:hanging="567"/>
        <w:textAlignment w:val="baseline"/>
        <w:rPr>
          <w:rFonts w:ascii="Arial" w:hAnsi="Arial" w:cs="Arial"/>
          <w:sz w:val="24"/>
          <w:szCs w:val="24"/>
        </w:rPr>
      </w:pPr>
      <w:r w:rsidRPr="00BB31B4">
        <w:rPr>
          <w:rFonts w:ascii="Arial" w:hAnsi="Arial" w:cs="Arial"/>
          <w:sz w:val="24"/>
          <w:szCs w:val="24"/>
        </w:rPr>
        <w:t xml:space="preserve">Oferujemy zrealizowanie przedmiotu zamówienia </w:t>
      </w:r>
      <w:r w:rsidR="00BB31B4" w:rsidRPr="00BB31B4">
        <w:rPr>
          <w:rFonts w:ascii="Arial" w:hAnsi="Arial"/>
          <w:sz w:val="24"/>
          <w:szCs w:val="24"/>
        </w:rPr>
        <w:t>zgodnie z wymogami Specyfikacji Warunk</w:t>
      </w:r>
      <w:r w:rsidR="00BB31B4" w:rsidRPr="00BB31B4">
        <w:rPr>
          <w:rFonts w:ascii="Arial" w:hAnsi="Arial"/>
          <w:sz w:val="24"/>
          <w:szCs w:val="24"/>
          <w:lang w:val="es-ES_tradnl"/>
        </w:rPr>
        <w:t>ó</w:t>
      </w:r>
      <w:r w:rsidR="00BB31B4" w:rsidRPr="00BB31B4">
        <w:rPr>
          <w:rFonts w:ascii="Arial" w:hAnsi="Arial"/>
          <w:sz w:val="24"/>
          <w:szCs w:val="24"/>
        </w:rPr>
        <w:t>w Zam</w:t>
      </w:r>
      <w:r w:rsidR="00BB31B4" w:rsidRPr="00BB31B4">
        <w:rPr>
          <w:rFonts w:ascii="Arial" w:hAnsi="Arial"/>
          <w:sz w:val="24"/>
          <w:szCs w:val="24"/>
          <w:lang w:val="es-ES_tradnl"/>
        </w:rPr>
        <w:t>ó</w:t>
      </w:r>
      <w:r w:rsidR="00BB31B4" w:rsidRPr="00BB31B4">
        <w:rPr>
          <w:rFonts w:ascii="Arial" w:hAnsi="Arial"/>
          <w:sz w:val="24"/>
          <w:szCs w:val="24"/>
        </w:rPr>
        <w:t>wienia, za cen</w:t>
      </w:r>
      <w:r w:rsidR="00BB31B4" w:rsidRPr="00BB31B4">
        <w:rPr>
          <w:rFonts w:ascii="Arial" w:hAnsi="Arial"/>
          <w:sz w:val="24"/>
          <w:szCs w:val="24"/>
          <w:lang w:val="en-US"/>
        </w:rPr>
        <w:t xml:space="preserve">ę </w:t>
      </w:r>
      <w:r w:rsidR="00BB31B4" w:rsidRPr="00BB31B4">
        <w:rPr>
          <w:rFonts w:ascii="Arial" w:hAnsi="Arial"/>
          <w:sz w:val="24"/>
          <w:szCs w:val="24"/>
        </w:rPr>
        <w:t>rycza</w:t>
      </w:r>
      <w:r w:rsidR="00BB31B4" w:rsidRPr="00BB31B4">
        <w:rPr>
          <w:rFonts w:ascii="Arial" w:hAnsi="Arial"/>
          <w:sz w:val="24"/>
          <w:szCs w:val="24"/>
          <w:lang w:val="en-US"/>
        </w:rPr>
        <w:t>ł</w:t>
      </w:r>
      <w:r w:rsidR="00BB31B4" w:rsidRPr="00BB31B4">
        <w:rPr>
          <w:rFonts w:ascii="Arial" w:hAnsi="Arial"/>
          <w:sz w:val="24"/>
          <w:szCs w:val="24"/>
        </w:rPr>
        <w:t>tow</w:t>
      </w:r>
      <w:r w:rsidR="00BB31B4" w:rsidRPr="00BB31B4">
        <w:rPr>
          <w:rFonts w:ascii="Arial" w:hAnsi="Arial"/>
          <w:sz w:val="24"/>
          <w:szCs w:val="24"/>
          <w:lang w:val="en-US"/>
        </w:rPr>
        <w:t>ą</w:t>
      </w:r>
      <w:r w:rsidR="00BB31B4">
        <w:rPr>
          <w:rFonts w:ascii="Arial" w:hAnsi="Arial"/>
          <w:sz w:val="24"/>
          <w:szCs w:val="24"/>
        </w:rPr>
        <w:t>:</w:t>
      </w:r>
    </w:p>
    <w:p w14:paraId="1FE530FB" w14:textId="77777777" w:rsidR="00BB31B4" w:rsidRPr="00BB31B4" w:rsidRDefault="00BB31B4" w:rsidP="00BB31B4">
      <w:pPr>
        <w:pStyle w:val="Akapitzlist"/>
        <w:widowControl w:val="0"/>
        <w:spacing w:after="0" w:line="360" w:lineRule="auto"/>
        <w:ind w:left="567"/>
        <w:textAlignment w:val="baseline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3544"/>
        <w:gridCol w:w="2833"/>
        <w:gridCol w:w="2832"/>
      </w:tblGrid>
      <w:tr w:rsidR="00BB31B4" w14:paraId="0523FDE6" w14:textId="77777777" w:rsidTr="00BB31B4">
        <w:tc>
          <w:tcPr>
            <w:tcW w:w="3544" w:type="dxa"/>
            <w:shd w:val="clear" w:color="auto" w:fill="D0CECE" w:themeFill="background2" w:themeFillShade="E6"/>
          </w:tcPr>
          <w:p w14:paraId="25EEB4A2" w14:textId="6FB6B40A" w:rsidR="00BB31B4" w:rsidRPr="00BB31B4" w:rsidRDefault="00BB31B4" w:rsidP="00BB31B4">
            <w:pPr>
              <w:pStyle w:val="Akapitzlist"/>
              <w:widowControl w:val="0"/>
              <w:spacing w:after="0" w:line="360" w:lineRule="auto"/>
              <w:ind w:left="0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31B4">
              <w:rPr>
                <w:rFonts w:ascii="Arial" w:hAnsi="Arial" w:cs="Arial"/>
                <w:b/>
                <w:bCs/>
                <w:sz w:val="24"/>
                <w:szCs w:val="24"/>
              </w:rPr>
              <w:t>Nr części zamówienia, której cena dotyczy</w:t>
            </w:r>
          </w:p>
        </w:tc>
        <w:tc>
          <w:tcPr>
            <w:tcW w:w="2833" w:type="dxa"/>
            <w:shd w:val="clear" w:color="auto" w:fill="D0CECE" w:themeFill="background2" w:themeFillShade="E6"/>
          </w:tcPr>
          <w:p w14:paraId="519465D2" w14:textId="0ABD80F2" w:rsidR="00BB31B4" w:rsidRPr="00BB31B4" w:rsidRDefault="00BB31B4" w:rsidP="00BB31B4">
            <w:pPr>
              <w:pStyle w:val="Akapitzlist"/>
              <w:widowControl w:val="0"/>
              <w:spacing w:after="0" w:line="360" w:lineRule="auto"/>
              <w:ind w:left="0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31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Cena netto </w:t>
            </w:r>
          </w:p>
        </w:tc>
        <w:tc>
          <w:tcPr>
            <w:tcW w:w="2832" w:type="dxa"/>
            <w:shd w:val="clear" w:color="auto" w:fill="D0CECE" w:themeFill="background2" w:themeFillShade="E6"/>
          </w:tcPr>
          <w:p w14:paraId="45130141" w14:textId="02ADFB72" w:rsidR="00BB31B4" w:rsidRPr="00BB31B4" w:rsidRDefault="00BB31B4" w:rsidP="00BB31B4">
            <w:pPr>
              <w:pStyle w:val="Akapitzlist"/>
              <w:widowControl w:val="0"/>
              <w:spacing w:after="0" w:line="360" w:lineRule="auto"/>
              <w:ind w:left="0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31B4">
              <w:rPr>
                <w:rFonts w:ascii="Arial" w:hAnsi="Arial" w:cs="Arial"/>
                <w:b/>
                <w:bCs/>
                <w:sz w:val="24"/>
                <w:szCs w:val="24"/>
              </w:rPr>
              <w:t>Cena brutto</w:t>
            </w:r>
          </w:p>
        </w:tc>
      </w:tr>
      <w:tr w:rsidR="00BB31B4" w14:paraId="35B38DE5" w14:textId="77777777" w:rsidTr="00BB31B4">
        <w:tc>
          <w:tcPr>
            <w:tcW w:w="3544" w:type="dxa"/>
          </w:tcPr>
          <w:p w14:paraId="50D00784" w14:textId="77777777" w:rsidR="00BB31B4" w:rsidRDefault="00BB31B4" w:rsidP="00BB31B4">
            <w:pPr>
              <w:pStyle w:val="Akapitzlist"/>
              <w:widowControl w:val="0"/>
              <w:spacing w:after="0" w:line="360" w:lineRule="auto"/>
              <w:ind w:left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3" w:type="dxa"/>
          </w:tcPr>
          <w:p w14:paraId="406172EC" w14:textId="77777777" w:rsidR="00BB31B4" w:rsidRDefault="00BB31B4" w:rsidP="00BB31B4">
            <w:pPr>
              <w:pStyle w:val="Akapitzlist"/>
              <w:widowControl w:val="0"/>
              <w:spacing w:after="0" w:line="360" w:lineRule="auto"/>
              <w:ind w:left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C8C37F6" w14:textId="77777777" w:rsidR="00BB31B4" w:rsidRDefault="00BB31B4" w:rsidP="00BB31B4">
            <w:pPr>
              <w:pStyle w:val="Akapitzlist"/>
              <w:widowControl w:val="0"/>
              <w:spacing w:after="0" w:line="360" w:lineRule="auto"/>
              <w:ind w:left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60042658" w14:textId="77777777" w:rsidR="00BB31B4" w:rsidRDefault="00BB31B4" w:rsidP="00BB31B4">
            <w:pPr>
              <w:pStyle w:val="Akapitzlist"/>
              <w:widowControl w:val="0"/>
              <w:spacing w:after="0" w:line="360" w:lineRule="auto"/>
              <w:ind w:left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7BD3E2D" w14:textId="77777777" w:rsidR="00BB31B4" w:rsidRDefault="00BB31B4" w:rsidP="00BB31B4">
            <w:pPr>
              <w:pStyle w:val="Akapitzlist"/>
              <w:widowControl w:val="0"/>
              <w:spacing w:after="0" w:line="360" w:lineRule="auto"/>
              <w:ind w:left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</w:tcPr>
          <w:p w14:paraId="12071B6B" w14:textId="77777777" w:rsidR="00BB31B4" w:rsidRDefault="00BB31B4" w:rsidP="00BB31B4">
            <w:pPr>
              <w:pStyle w:val="Akapitzlist"/>
              <w:widowControl w:val="0"/>
              <w:spacing w:after="0" w:line="360" w:lineRule="auto"/>
              <w:ind w:left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1B4" w14:paraId="05F67BE8" w14:textId="77777777" w:rsidTr="00BB31B4">
        <w:tc>
          <w:tcPr>
            <w:tcW w:w="3544" w:type="dxa"/>
            <w:shd w:val="clear" w:color="auto" w:fill="D0CECE" w:themeFill="background2" w:themeFillShade="E6"/>
          </w:tcPr>
          <w:p w14:paraId="4457629B" w14:textId="5CF589C9" w:rsidR="00BB31B4" w:rsidRPr="00BB31B4" w:rsidRDefault="00BB31B4" w:rsidP="00BB31B4">
            <w:pPr>
              <w:pStyle w:val="Akapitzlist"/>
              <w:widowControl w:val="0"/>
              <w:spacing w:after="0" w:line="360" w:lineRule="auto"/>
              <w:ind w:left="0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31B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Stawka ( wysokość ) podatku VAT</w:t>
            </w:r>
          </w:p>
        </w:tc>
        <w:tc>
          <w:tcPr>
            <w:tcW w:w="5665" w:type="dxa"/>
            <w:gridSpan w:val="2"/>
          </w:tcPr>
          <w:p w14:paraId="2B2C6E88" w14:textId="77777777" w:rsidR="00BB31B4" w:rsidRDefault="00BB31B4" w:rsidP="00BB31B4">
            <w:pPr>
              <w:pStyle w:val="Akapitzlist"/>
              <w:widowControl w:val="0"/>
              <w:spacing w:after="0" w:line="360" w:lineRule="auto"/>
              <w:ind w:left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E0A233C" w14:textId="7F077607" w:rsidR="00BB31B4" w:rsidRDefault="00BB31B4" w:rsidP="00BB31B4">
            <w:pPr>
              <w:pStyle w:val="Akapitzlist"/>
              <w:widowControl w:val="0"/>
              <w:spacing w:after="0" w:line="360" w:lineRule="auto"/>
              <w:ind w:left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…………………………….%</w:t>
            </w:r>
          </w:p>
        </w:tc>
      </w:tr>
    </w:tbl>
    <w:p w14:paraId="0EABF470" w14:textId="77777777" w:rsidR="00077919" w:rsidRDefault="00077919" w:rsidP="00A5272F">
      <w:pPr>
        <w:spacing w:after="120" w:line="276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</w:pPr>
    </w:p>
    <w:p w14:paraId="7C1A9AB7" w14:textId="675C0842" w:rsidR="00A5272F" w:rsidRPr="005E00C7" w:rsidRDefault="00A5272F" w:rsidP="00A5272F">
      <w:pPr>
        <w:spacing w:after="120" w:line="276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</w:pPr>
      <w:r w:rsidRPr="005E00C7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  <w:t xml:space="preserve">KRYTERIUM </w:t>
      </w:r>
      <w:r w:rsidR="00BB31B4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  <w:t>OKRE GWARANCJI</w:t>
      </w:r>
      <w:r w:rsidRPr="005E00C7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  <w:t xml:space="preserve">: </w:t>
      </w:r>
    </w:p>
    <w:p w14:paraId="23AE5D09" w14:textId="68AEDB8C" w:rsidR="00A5272F" w:rsidRDefault="00A5272F" w:rsidP="0061620B">
      <w:pPr>
        <w:spacing w:after="12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  <w:r w:rsidRPr="005E00C7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 xml:space="preserve">Oświadczam(my)*, że </w:t>
      </w:r>
      <w:r w:rsidR="00BB31B4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 xml:space="preserve">oferujmy </w:t>
      </w:r>
      <w:r w:rsidR="0014272B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 xml:space="preserve">przedłużenie okresu gwarancji o kolejne 12 miesięcy ponad okres gwarancji wskazany w Załączniku nr 1 do SWZ – Opisie Przedmiotu Zamówienia </w:t>
      </w:r>
    </w:p>
    <w:p w14:paraId="4A3D1976" w14:textId="4EB80FD4" w:rsidR="00BB31B4" w:rsidRDefault="00BB31B4" w:rsidP="0061620B">
      <w:pPr>
        <w:spacing w:after="12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  <w:r w:rsidRPr="00BB31B4">
        <w:rPr>
          <w:rFonts w:ascii="Arial" w:eastAsia="Times New Roman" w:hAnsi="Arial" w:cs="Arial"/>
          <w:b/>
          <w:kern w:val="0"/>
          <w:sz w:val="32"/>
          <w:szCs w:val="32"/>
          <w:lang w:eastAsia="pl-PL"/>
        </w:rPr>
        <w:t xml:space="preserve">  □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 xml:space="preserve">  </w:t>
      </w:r>
      <w:r w:rsidR="0014272B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>TAK</w:t>
      </w:r>
    </w:p>
    <w:p w14:paraId="781072EB" w14:textId="4FE6EFB2" w:rsidR="00BB31B4" w:rsidRDefault="00BB31B4" w:rsidP="0061620B">
      <w:pPr>
        <w:spacing w:after="12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kern w:val="0"/>
          <w:sz w:val="32"/>
          <w:szCs w:val="32"/>
          <w:lang w:eastAsia="pl-PL"/>
        </w:rPr>
        <w:t xml:space="preserve">  </w:t>
      </w:r>
      <w:r w:rsidRPr="00BB31B4">
        <w:rPr>
          <w:rFonts w:ascii="Arial" w:eastAsia="Times New Roman" w:hAnsi="Arial" w:cs="Arial"/>
          <w:b/>
          <w:kern w:val="0"/>
          <w:sz w:val="32"/>
          <w:szCs w:val="32"/>
          <w:lang w:eastAsia="pl-PL"/>
        </w:rPr>
        <w:t>□</w:t>
      </w:r>
      <w:r>
        <w:rPr>
          <w:rFonts w:ascii="Arial" w:eastAsia="Times New Roman" w:hAnsi="Arial" w:cs="Arial"/>
          <w:b/>
          <w:kern w:val="0"/>
          <w:sz w:val="32"/>
          <w:szCs w:val="32"/>
          <w:lang w:eastAsia="pl-PL"/>
        </w:rPr>
        <w:t xml:space="preserve">  </w:t>
      </w:r>
      <w:r w:rsidR="0014272B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>NIE</w:t>
      </w:r>
    </w:p>
    <w:p w14:paraId="2B2ADD8E" w14:textId="7C578EA3" w:rsidR="00A5272F" w:rsidRPr="00A5272F" w:rsidRDefault="00A5272F" w:rsidP="00A5272F">
      <w:pPr>
        <w:spacing w:after="120" w:line="276" w:lineRule="auto"/>
        <w:ind w:firstLine="709"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  <w:r w:rsidRPr="005E00C7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 xml:space="preserve">* </w:t>
      </w:r>
      <w:r w:rsidR="00BB31B4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>zaznaczyć właściwe</w:t>
      </w:r>
      <w:r w:rsidRPr="005E00C7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 xml:space="preserve"> </w:t>
      </w:r>
    </w:p>
    <w:p w14:paraId="26825273" w14:textId="77777777" w:rsidR="00795CFE" w:rsidRDefault="00332FC1">
      <w:pPr>
        <w:pStyle w:val="Tekstpodstawowywcity2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 zamówienia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zamierzamy wykonać</w:t>
      </w:r>
      <w:r>
        <w:rPr>
          <w:rFonts w:ascii="Arial" w:hAnsi="Arial" w:cs="Arial"/>
          <w:b/>
          <w:bCs/>
          <w:sz w:val="24"/>
          <w:szCs w:val="24"/>
        </w:rPr>
        <w:t xml:space="preserve"> samodzielnie* – przy udziale podwykonawców*</w:t>
      </w:r>
    </w:p>
    <w:p w14:paraId="70A1D2A7" w14:textId="77777777" w:rsidR="00795CFE" w:rsidRDefault="00332FC1">
      <w:pPr>
        <w:ind w:left="56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(*niepotrzebne skreślić)</w:t>
      </w:r>
    </w:p>
    <w:p w14:paraId="0B1B3872" w14:textId="77777777" w:rsidR="00795CFE" w:rsidRDefault="00332FC1">
      <w:pPr>
        <w:ind w:left="56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Wypełnić poniższą tabelę w przypadku wykonania zamówienia przez podwykonawców.</w:t>
      </w:r>
    </w:p>
    <w:tbl>
      <w:tblPr>
        <w:tblW w:w="8789" w:type="dxa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76"/>
        <w:gridCol w:w="3364"/>
        <w:gridCol w:w="4849"/>
      </w:tblGrid>
      <w:tr w:rsidR="00795CFE" w14:paraId="20061B32" w14:textId="77777777" w:rsidTr="00801C93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E5136EC" w14:textId="77777777" w:rsidR="00795CFE" w:rsidRDefault="00332FC1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Lp.</w:t>
            </w:r>
          </w:p>
        </w:tc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CB4B67A" w14:textId="77777777" w:rsidR="00795CFE" w:rsidRDefault="00332FC1">
            <w:pPr>
              <w:tabs>
                <w:tab w:val="left" w:pos="426"/>
              </w:tabs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Nazwa podwykonawcy</w:t>
            </w:r>
          </w:p>
        </w:tc>
        <w:tc>
          <w:tcPr>
            <w:tcW w:w="4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BC94FBF" w14:textId="77777777" w:rsidR="00795CFE" w:rsidRDefault="00332FC1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Część zamówienia, których wykonanie Wykonawca</w:t>
            </w:r>
          </w:p>
          <w:p w14:paraId="35051BBE" w14:textId="77777777" w:rsidR="00795CFE" w:rsidRDefault="00332FC1">
            <w:pPr>
              <w:tabs>
                <w:tab w:val="left" w:pos="426"/>
              </w:tabs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zamierza powierzyć podwykonawcom</w:t>
            </w:r>
          </w:p>
        </w:tc>
      </w:tr>
      <w:tr w:rsidR="00795CFE" w14:paraId="512AFF48" w14:textId="77777777" w:rsidTr="00801C93">
        <w:trPr>
          <w:trHeight w:val="369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4E1878" w14:textId="77777777" w:rsidR="00795CFE" w:rsidRDefault="00795CFE">
            <w:pPr>
              <w:tabs>
                <w:tab w:val="left" w:pos="426"/>
              </w:tabs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0D7C20" w14:textId="77777777" w:rsidR="00795CFE" w:rsidRDefault="00795CFE">
            <w:pPr>
              <w:tabs>
                <w:tab w:val="left" w:pos="426"/>
              </w:tabs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5FAADE" w14:textId="77777777" w:rsidR="00795CFE" w:rsidRDefault="00795CFE">
            <w:pPr>
              <w:tabs>
                <w:tab w:val="left" w:pos="426"/>
              </w:tabs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799057ED" w14:textId="77777777" w:rsidR="00795CFE" w:rsidRDefault="00795CFE">
      <w:pPr>
        <w:tabs>
          <w:tab w:val="left" w:pos="426"/>
        </w:tabs>
        <w:ind w:left="425"/>
        <w:rPr>
          <w:rFonts w:ascii="Arial" w:hAnsi="Arial" w:cs="Arial"/>
          <w:iCs/>
          <w:sz w:val="24"/>
          <w:szCs w:val="24"/>
        </w:rPr>
      </w:pPr>
    </w:p>
    <w:p w14:paraId="0758F40E" w14:textId="5CED8CD7" w:rsidR="00077919" w:rsidRDefault="00332FC1" w:rsidP="00801C93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Powierzenie wykonania części zamówienia podwykonawcom nie zwalnia</w:t>
      </w:r>
      <w:r w:rsidR="00BB31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Wykonawcy z odpowiedzialności za należyte wykonanie tego zamówienia.</w:t>
      </w:r>
    </w:p>
    <w:p w14:paraId="19F10962" w14:textId="284BB5B4" w:rsidR="00795CFE" w:rsidRPr="0014272B" w:rsidRDefault="00332FC1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425" w:hanging="425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 podstawie art. 225 ustawy z dnia 11 września 2019 r. ustawy Pzp (</w:t>
      </w:r>
      <w:r w:rsidR="0014272B" w:rsidRPr="00495282">
        <w:rPr>
          <w:rFonts w:ascii="Arial" w:hAnsi="Arial" w:cs="Arial"/>
          <w:bCs/>
          <w:sz w:val="24"/>
          <w:szCs w:val="24"/>
        </w:rPr>
        <w:t>Dz.U.2024.1320 t.j. z dnia 2024.08.30</w:t>
      </w:r>
      <w:r>
        <w:rPr>
          <w:rFonts w:ascii="Arial" w:hAnsi="Arial" w:cs="Arial"/>
          <w:color w:val="000000"/>
          <w:sz w:val="24"/>
          <w:szCs w:val="24"/>
        </w:rPr>
        <w:t>)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oświadczam/oświadczamy, że wybór mojej/naszej oferty:</w:t>
      </w:r>
    </w:p>
    <w:p w14:paraId="41C962ED" w14:textId="77777777" w:rsidR="0014272B" w:rsidRDefault="0014272B" w:rsidP="0014272B">
      <w:pPr>
        <w:tabs>
          <w:tab w:val="left" w:pos="426"/>
        </w:tabs>
        <w:spacing w:after="0" w:line="276" w:lineRule="auto"/>
        <w:ind w:left="425"/>
        <w:jc w:val="both"/>
        <w:rPr>
          <w:rFonts w:ascii="Arial" w:hAnsi="Arial" w:cs="Arial"/>
          <w:iCs/>
          <w:sz w:val="24"/>
          <w:szCs w:val="24"/>
        </w:rPr>
      </w:pPr>
    </w:p>
    <w:p w14:paraId="4F01A468" w14:textId="77777777" w:rsidR="00795CFE" w:rsidRDefault="00332FC1">
      <w:pPr>
        <w:numPr>
          <w:ilvl w:val="0"/>
          <w:numId w:val="2"/>
        </w:numPr>
        <w:spacing w:after="0" w:line="276" w:lineRule="auto"/>
        <w:ind w:left="1134" w:hanging="56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7345C">
        <w:rPr>
          <w:rFonts w:ascii="Arial" w:hAnsi="Arial" w:cs="Arial"/>
          <w:b/>
          <w:color w:val="000000"/>
          <w:sz w:val="24"/>
          <w:szCs w:val="24"/>
        </w:rPr>
        <w:t>nie prowadzi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do powstania u Zamawiającego obowiązku podatkowego*</w:t>
      </w:r>
    </w:p>
    <w:p w14:paraId="0D0CFF47" w14:textId="77777777" w:rsidR="00795CFE" w:rsidRDefault="00332FC1">
      <w:pPr>
        <w:numPr>
          <w:ilvl w:val="0"/>
          <w:numId w:val="2"/>
        </w:numPr>
        <w:spacing w:after="0" w:line="276" w:lineRule="auto"/>
        <w:ind w:left="1134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17345C">
        <w:rPr>
          <w:rFonts w:ascii="Arial" w:hAnsi="Arial" w:cs="Arial"/>
          <w:b/>
          <w:color w:val="000000"/>
          <w:sz w:val="24"/>
          <w:szCs w:val="24"/>
        </w:rPr>
        <w:t>prowadzi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do powstania u Zamawiającego obowiązku podatkowego*</w:t>
      </w:r>
    </w:p>
    <w:p w14:paraId="4D253579" w14:textId="77777777" w:rsidR="00801C93" w:rsidRDefault="00801C93" w:rsidP="00801C93">
      <w:pPr>
        <w:rPr>
          <w:rFonts w:ascii="Arial" w:hAnsi="Arial" w:cs="Arial"/>
          <w:color w:val="000000"/>
          <w:sz w:val="24"/>
          <w:szCs w:val="24"/>
        </w:rPr>
      </w:pPr>
    </w:p>
    <w:p w14:paraId="46AA03EF" w14:textId="08CA1F73" w:rsidR="00795CFE" w:rsidRDefault="00332FC1" w:rsidP="00801C93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Nazwa (rodzaj) towaru lub usługi, których dostawa lub świadczenie będzie prowadzić do jego powstania: ..........................................................................…………………………………..…</w:t>
      </w:r>
    </w:p>
    <w:p w14:paraId="0365CA0F" w14:textId="77777777" w:rsidR="00795CFE" w:rsidRDefault="00332FC1" w:rsidP="00801C93">
      <w:pPr>
        <w:tabs>
          <w:tab w:val="left" w:pos="426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Wartość towaru lub usługi bez kwoty podatku: ……….........…………………………..……………………………..</w:t>
      </w:r>
    </w:p>
    <w:p w14:paraId="730559F1" w14:textId="77777777" w:rsidR="00795CFE" w:rsidRDefault="00332FC1" w:rsidP="00801C93">
      <w:pPr>
        <w:tabs>
          <w:tab w:val="left" w:pos="426"/>
        </w:tabs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lastRenderedPageBreak/>
        <w:t>Stawka podatku od towarów i usług, która zgodnie z wiedzą wykonawcy, będzie miała zastosowanie……………………………………………………………………</w:t>
      </w:r>
    </w:p>
    <w:p w14:paraId="1F6932B0" w14:textId="77777777" w:rsidR="00801C93" w:rsidRDefault="00332FC1" w:rsidP="00801C93">
      <w:pPr>
        <w:numPr>
          <w:ilvl w:val="0"/>
          <w:numId w:val="4"/>
        </w:numPr>
        <w:suppressAutoHyphens/>
        <w:spacing w:after="0" w:line="276" w:lineRule="auto"/>
        <w:ind w:left="426" w:hanging="502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Niniejszym zobowiązujemy się zrealizować przedmiot zamówienia w terminie </w:t>
      </w:r>
      <w:r w:rsidR="00A812D8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   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wskazanym w SWZ.</w:t>
      </w:r>
    </w:p>
    <w:p w14:paraId="6C76F81B" w14:textId="77777777" w:rsidR="00801C93" w:rsidRDefault="00332FC1" w:rsidP="00801C93">
      <w:pPr>
        <w:numPr>
          <w:ilvl w:val="0"/>
          <w:numId w:val="4"/>
        </w:numPr>
        <w:suppressAutoHyphens/>
        <w:spacing w:after="0" w:line="276" w:lineRule="auto"/>
        <w:ind w:left="426" w:hanging="502"/>
      </w:pPr>
      <w:r w:rsidRPr="00801C93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Jesteśmy związani ofertą przez okres </w:t>
      </w:r>
      <w:r w:rsidRPr="00801C9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wskazany w SWZ</w:t>
      </w:r>
      <w:r w:rsidRPr="00801C93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. </w:t>
      </w:r>
    </w:p>
    <w:p w14:paraId="71876B84" w14:textId="77777777" w:rsidR="00801C93" w:rsidRDefault="00332FC1" w:rsidP="00801C93">
      <w:pPr>
        <w:numPr>
          <w:ilvl w:val="0"/>
          <w:numId w:val="4"/>
        </w:numPr>
        <w:suppressAutoHyphens/>
        <w:spacing w:after="0" w:line="276" w:lineRule="auto"/>
        <w:ind w:left="426" w:hanging="502"/>
      </w:pPr>
      <w:r w:rsidRPr="00801C93">
        <w:rPr>
          <w:rFonts w:ascii="Arial" w:eastAsia="Times New Roman" w:hAnsi="Arial" w:cs="Arial"/>
          <w:kern w:val="0"/>
          <w:sz w:val="24"/>
          <w:szCs w:val="24"/>
          <w:lang w:eastAsia="pl-PL"/>
        </w:rPr>
        <w:t>Akceptujemy warunki płatności określone przez Zamawiającego w SWZ.</w:t>
      </w:r>
    </w:p>
    <w:p w14:paraId="485D36EE" w14:textId="77777777" w:rsidR="00801C93" w:rsidRDefault="00332FC1" w:rsidP="00801C93">
      <w:pPr>
        <w:numPr>
          <w:ilvl w:val="0"/>
          <w:numId w:val="4"/>
        </w:numPr>
        <w:suppressAutoHyphens/>
        <w:spacing w:after="0" w:line="276" w:lineRule="auto"/>
        <w:ind w:left="426" w:hanging="502"/>
      </w:pPr>
      <w:r w:rsidRPr="00801C93">
        <w:rPr>
          <w:rFonts w:ascii="Arial" w:eastAsia="Times New Roman" w:hAnsi="Arial" w:cs="Arial"/>
          <w:kern w:val="0"/>
          <w:sz w:val="24"/>
          <w:szCs w:val="24"/>
          <w:lang w:eastAsia="pl-PL"/>
        </w:rPr>
        <w:t>We</w:t>
      </w:r>
      <w:r w:rsidRPr="00801C93">
        <w:rPr>
          <w:rFonts w:ascii="Arial" w:hAnsi="Arial" w:cs="Arial"/>
          <w:sz w:val="24"/>
          <w:szCs w:val="24"/>
        </w:rPr>
        <w:t xml:space="preserve"> wskazanej powyżej cenie brutto oferty uwzględniliśmy wszystkie koszty bezpośrednie i pośrednie, jakie uważamy za niezbędne do poniesienia dla terminowego i prawidłowego wykonania przedmiotu zamówienia, zysk oraz wszystkie wymagane przepisami podatki i opłaty, a w szczególności podatek VAT zgodnie z obowiązującymi przepisami. W  cenie brutto oferty uwzględniliśmy wszystkie posiadane informacje o przedmiocie zamówienia, a szczególnie informacje, wymagania i warunki podane przez Zamawiającego w SWZ i załącznikach do SWZ oraz w wyjaśnieniach i zmianach SWZ i załączników do SWZ.</w:t>
      </w:r>
    </w:p>
    <w:p w14:paraId="48CA8417" w14:textId="77777777" w:rsidR="00801C93" w:rsidRDefault="00332FC1" w:rsidP="00801C93">
      <w:pPr>
        <w:numPr>
          <w:ilvl w:val="0"/>
          <w:numId w:val="4"/>
        </w:numPr>
        <w:suppressAutoHyphens/>
        <w:spacing w:after="0" w:line="276" w:lineRule="auto"/>
        <w:ind w:left="426" w:hanging="502"/>
      </w:pPr>
      <w:r w:rsidRPr="00801C93">
        <w:rPr>
          <w:rFonts w:ascii="Arial" w:eastAsia="Times New Roman" w:hAnsi="Arial" w:cs="Arial"/>
          <w:kern w:val="0"/>
          <w:sz w:val="24"/>
          <w:szCs w:val="24"/>
          <w:lang w:eastAsia="pl-PL"/>
        </w:rPr>
        <w:t>Podane przez nas wszystkie ceny pozostaną stałe tzn. nie ulegną zmianie przez cały okres realizacji (wykonywania) przedmiotu zamówienia.</w:t>
      </w:r>
    </w:p>
    <w:p w14:paraId="62C1C05E" w14:textId="77777777" w:rsidR="00801C93" w:rsidRDefault="00332FC1" w:rsidP="00801C93">
      <w:pPr>
        <w:numPr>
          <w:ilvl w:val="0"/>
          <w:numId w:val="4"/>
        </w:numPr>
        <w:suppressAutoHyphens/>
        <w:spacing w:after="0" w:line="276" w:lineRule="auto"/>
        <w:ind w:left="426" w:hanging="502"/>
      </w:pPr>
      <w:r w:rsidRPr="00801C93">
        <w:rPr>
          <w:rFonts w:ascii="Arial" w:eastAsia="Times New Roman" w:hAnsi="Arial" w:cs="Arial"/>
          <w:kern w:val="0"/>
          <w:sz w:val="24"/>
          <w:szCs w:val="24"/>
          <w:lang w:eastAsia="pl-PL"/>
        </w:rPr>
        <w:t>Oświadczamy, że dane zawarte w załączonych do oferty oświadczeniach lub dokumentach, są aktualne na dzień składania ofert.</w:t>
      </w:r>
    </w:p>
    <w:p w14:paraId="258D908A" w14:textId="77777777" w:rsidR="00801C93" w:rsidRDefault="00332FC1" w:rsidP="00801C93">
      <w:pPr>
        <w:numPr>
          <w:ilvl w:val="0"/>
          <w:numId w:val="4"/>
        </w:numPr>
        <w:suppressAutoHyphens/>
        <w:spacing w:after="0" w:line="276" w:lineRule="auto"/>
        <w:ind w:left="426" w:hanging="502"/>
      </w:pPr>
      <w:r w:rsidRPr="00801C93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</w:t>
      </w:r>
      <w:r w:rsidRPr="00801C93">
        <w:rPr>
          <w:rFonts w:ascii="Arial" w:hAnsi="Arial" w:cs="Arial"/>
          <w:sz w:val="24"/>
          <w:szCs w:val="24"/>
        </w:rPr>
        <w:t>pełni i bez żadnych zastrzeżeń akceptujemy warunki projektu umowy wraz z załącznikami na wykonanie zamówienia zapisane w SWZ wraz z załącznikami i w przypadku wyboru naszej oferty zobowiązujemy się do zawarcia umowy na proponowanych w nim warunkach.</w:t>
      </w:r>
    </w:p>
    <w:p w14:paraId="58D70A15" w14:textId="7484CBDB" w:rsidR="00332FC1" w:rsidRDefault="00332FC1" w:rsidP="00801C93">
      <w:pPr>
        <w:numPr>
          <w:ilvl w:val="0"/>
          <w:numId w:val="4"/>
        </w:numPr>
        <w:suppressAutoHyphens/>
        <w:spacing w:after="0" w:line="276" w:lineRule="auto"/>
        <w:ind w:left="426" w:hanging="502"/>
      </w:pPr>
      <w:r w:rsidRPr="00801C93">
        <w:rPr>
          <w:rFonts w:ascii="Arial" w:hAnsi="Arial" w:cs="Arial"/>
          <w:sz w:val="24"/>
          <w:szCs w:val="24"/>
        </w:rPr>
        <w:t>Wszystkie wymagane w niniejszym postępowaniu o udzieleni</w:t>
      </w:r>
      <w:r w:rsidR="00A812D8" w:rsidRPr="00801C93">
        <w:rPr>
          <w:rFonts w:ascii="Arial" w:hAnsi="Arial" w:cs="Arial"/>
          <w:sz w:val="24"/>
          <w:szCs w:val="24"/>
        </w:rPr>
        <w:t>e</w:t>
      </w:r>
      <w:r w:rsidRPr="00801C93">
        <w:rPr>
          <w:rFonts w:ascii="Arial" w:hAnsi="Arial" w:cs="Arial"/>
          <w:sz w:val="24"/>
          <w:szCs w:val="24"/>
        </w:rPr>
        <w:t xml:space="preserve"> zamówienia publicznego oświadczenia składamy ze świadomością odpowiedzialności karnej za składanie fałszywych oświadczeń w celu uzyskania korzyści majątkowych.</w:t>
      </w:r>
    </w:p>
    <w:p w14:paraId="4CAAB52C" w14:textId="77777777" w:rsidR="00332FC1" w:rsidRDefault="00332FC1" w:rsidP="00F56BAD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</w:pPr>
      <w:r>
        <w:rPr>
          <w:rFonts w:ascii="Arial" w:hAnsi="Arial" w:cs="Arial"/>
          <w:sz w:val="24"/>
          <w:szCs w:val="24"/>
        </w:rPr>
        <w:t>Dane osobowe przekazane w ofercie oraz załącznikach są przetwarzane i udostępnione Zamawiającemu zgodnie z art. 28 Rozporządzenia Parlamentu Europejskiego i Rady (UE) 2016/679.</w:t>
      </w:r>
    </w:p>
    <w:p w14:paraId="4BF54841" w14:textId="77777777" w:rsidR="00332FC1" w:rsidRDefault="00332FC1" w:rsidP="00F56BAD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</w:pPr>
      <w:r>
        <w:rPr>
          <w:rFonts w:ascii="Arial" w:hAnsi="Arial" w:cs="Arial"/>
          <w:sz w:val="24"/>
          <w:szCs w:val="24"/>
        </w:rPr>
        <w:t>Spełniliśmy obowiązek informacyjny wobec osób fizycznych w zakresie udostępnienia ich danych Zamawiającemu oraz jawności tych danych w ramach przepisów Prawo Zamówień Publicznych.</w:t>
      </w:r>
    </w:p>
    <w:p w14:paraId="495CA47B" w14:textId="73EDCB0E" w:rsidR="004463D6" w:rsidRPr="004463D6" w:rsidRDefault="00F56BAD" w:rsidP="00F56BAD">
      <w:pPr>
        <w:pStyle w:val="Akapitzlist"/>
        <w:numPr>
          <w:ilvl w:val="0"/>
          <w:numId w:val="4"/>
        </w:numPr>
        <w:spacing w:after="0"/>
        <w:ind w:left="417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56BAD">
        <w:rPr>
          <w:rFonts w:ascii="Arial" w:eastAsia="Times New Roman" w:hAnsi="Arial" w:cs="Arial"/>
          <w:b/>
          <w:bCs/>
          <w:color w:val="000000"/>
          <w:sz w:val="24"/>
          <w:szCs w:val="24"/>
        </w:rPr>
        <w:t>Oświadczenie: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463D6" w:rsidRPr="004463D6">
        <w:rPr>
          <w:rFonts w:ascii="Arial" w:eastAsia="Times New Roman" w:hAnsi="Arial" w:cs="Arial"/>
          <w:color w:val="000000"/>
          <w:sz w:val="24"/>
          <w:szCs w:val="24"/>
        </w:rPr>
        <w:t xml:space="preserve">Ja(my) niżej podpisany(i), reprezentując(y) firmę, jako upoważniony(eni) na piśmie lub wpisany(i) w odpowiednich dokumentach rejestrowych, w imieniu reprezentowanej przez(e) mnie(nas) firmy, niniejszym </w:t>
      </w:r>
      <w:r w:rsidR="004463D6" w:rsidRPr="004463D6">
        <w:rPr>
          <w:rFonts w:ascii="Arial" w:eastAsia="Times New Roman" w:hAnsi="Arial" w:cs="Arial"/>
          <w:b/>
          <w:color w:val="000000"/>
          <w:sz w:val="24"/>
          <w:szCs w:val="24"/>
        </w:rPr>
        <w:t>oświadczam(y), że:</w:t>
      </w:r>
    </w:p>
    <w:p w14:paraId="021EDB67" w14:textId="7ED7D54B" w:rsidR="004463D6" w:rsidRDefault="004463D6" w:rsidP="00801C93">
      <w:pPr>
        <w:widowControl w:val="0"/>
        <w:adjustRightInd w:val="0"/>
        <w:spacing w:after="0"/>
        <w:textAlignment w:val="baseline"/>
        <w:rPr>
          <w:b/>
          <w:bCs/>
          <w:vertAlign w:val="superscript"/>
        </w:rPr>
      </w:pPr>
      <w:r w:rsidRPr="00801C93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</w:t>
      </w:r>
      <w:r w:rsidRPr="00801C93">
        <w:rPr>
          <w:rFonts w:ascii="Arial" w:eastAsia="Times New Roman" w:hAnsi="Arial" w:cs="Arial"/>
          <w:iCs/>
          <w:color w:val="000000"/>
          <w:sz w:val="24"/>
          <w:szCs w:val="24"/>
        </w:rPr>
        <w:lastRenderedPageBreak/>
        <w:t xml:space="preserve">postępowaniu </w:t>
      </w:r>
      <w:r w:rsidRPr="00801C93">
        <w:rPr>
          <w:b/>
          <w:bCs/>
          <w:vertAlign w:val="superscript"/>
        </w:rPr>
        <w:t>1</w:t>
      </w:r>
    </w:p>
    <w:p w14:paraId="369A90BC" w14:textId="367A3E70" w:rsidR="007200AC" w:rsidRPr="007200AC" w:rsidRDefault="007200AC" w:rsidP="007200AC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200AC">
        <w:rPr>
          <w:rFonts w:ascii="Arial" w:hAnsi="Arial" w:cs="Arial"/>
          <w:b/>
          <w:bCs/>
          <w:sz w:val="24"/>
          <w:szCs w:val="24"/>
        </w:rPr>
        <w:t xml:space="preserve">Klauzula informacyjna Instytucji Zarządzającej programem Fundusze Europejskie dla Lubuskiego 2021 – 2027. </w:t>
      </w:r>
    </w:p>
    <w:p w14:paraId="62AF55AF" w14:textId="77777777" w:rsidR="007200AC" w:rsidRPr="00675D2F" w:rsidRDefault="007200AC" w:rsidP="007200AC">
      <w:pPr>
        <w:pStyle w:val="Default"/>
        <w:jc w:val="both"/>
        <w:rPr>
          <w:sz w:val="22"/>
          <w:szCs w:val="22"/>
        </w:rPr>
      </w:pPr>
      <w:r w:rsidRPr="00675D2F">
        <w:rPr>
          <w:sz w:val="22"/>
          <w:szCs w:val="22"/>
        </w:rPr>
        <w:t>W celu wykonania obowiązku nałożonego art. 13 i 14 RODO</w:t>
      </w:r>
      <w:r w:rsidRPr="00675D2F">
        <w:rPr>
          <w:rStyle w:val="Odwoanieprzypisudolnego"/>
          <w:sz w:val="22"/>
          <w:szCs w:val="22"/>
        </w:rPr>
        <w:footnoteReference w:id="2"/>
      </w:r>
      <w:r w:rsidRPr="00675D2F">
        <w:rPr>
          <w:sz w:val="22"/>
          <w:szCs w:val="22"/>
        </w:rPr>
        <w:t>, w związku z art. 88 ustawy o zasadach realizacji zadań finansowanych ze środków europejskich w perspektywie finansowej 2021-2027</w:t>
      </w:r>
      <w:r w:rsidRPr="00675D2F">
        <w:rPr>
          <w:rStyle w:val="Odwoanieprzypisudolnego"/>
          <w:sz w:val="22"/>
          <w:szCs w:val="22"/>
        </w:rPr>
        <w:footnoteReference w:id="3"/>
      </w:r>
      <w:r w:rsidRPr="00675D2F">
        <w:rPr>
          <w:sz w:val="22"/>
          <w:szCs w:val="22"/>
        </w:rPr>
        <w:t xml:space="preserve">, informujemy o zasadach przetwarzania Państwa danych osobowych: </w:t>
      </w:r>
    </w:p>
    <w:p w14:paraId="7B770F29" w14:textId="77777777" w:rsidR="007200AC" w:rsidRPr="002E4057" w:rsidRDefault="007200AC" w:rsidP="007200AC">
      <w:pPr>
        <w:pStyle w:val="Default"/>
        <w:numPr>
          <w:ilvl w:val="0"/>
          <w:numId w:val="9"/>
        </w:numPr>
        <w:autoSpaceDE w:val="0"/>
        <w:autoSpaceDN w:val="0"/>
        <w:adjustRightInd w:val="0"/>
        <w:ind w:left="360" w:hanging="360"/>
        <w:jc w:val="both"/>
        <w:rPr>
          <w:b/>
          <w:bCs/>
          <w:sz w:val="22"/>
          <w:szCs w:val="22"/>
        </w:rPr>
      </w:pPr>
      <w:r w:rsidRPr="00675D2F">
        <w:rPr>
          <w:b/>
          <w:bCs/>
          <w:sz w:val="22"/>
          <w:szCs w:val="22"/>
        </w:rPr>
        <w:t xml:space="preserve">Administrator. </w:t>
      </w:r>
    </w:p>
    <w:p w14:paraId="218D8A03" w14:textId="77777777" w:rsidR="007200AC" w:rsidRPr="00675D2F" w:rsidRDefault="007200AC" w:rsidP="007200AC">
      <w:pPr>
        <w:pStyle w:val="Default"/>
        <w:jc w:val="both"/>
        <w:rPr>
          <w:sz w:val="22"/>
          <w:szCs w:val="22"/>
        </w:rPr>
      </w:pPr>
      <w:r w:rsidRPr="00675D2F">
        <w:rPr>
          <w:sz w:val="22"/>
          <w:szCs w:val="22"/>
        </w:rPr>
        <w:t xml:space="preserve">Odrębnymi administratorami Państwa danych jest: </w:t>
      </w:r>
    </w:p>
    <w:p w14:paraId="4DF46124" w14:textId="77777777" w:rsidR="007200AC" w:rsidRPr="00675D2F" w:rsidRDefault="007200AC" w:rsidP="007200AC">
      <w:pPr>
        <w:pStyle w:val="Default"/>
        <w:jc w:val="both"/>
        <w:rPr>
          <w:sz w:val="22"/>
          <w:szCs w:val="22"/>
        </w:rPr>
      </w:pPr>
      <w:r w:rsidRPr="00675D2F">
        <w:rPr>
          <w:sz w:val="22"/>
          <w:szCs w:val="22"/>
        </w:rPr>
        <w:t xml:space="preserve">- Zarząd Województwa Lubuskiego z siedzibą przy ul. Podgórnej 7, 65-057 Zielona Góra </w:t>
      </w:r>
    </w:p>
    <w:p w14:paraId="333F89EE" w14:textId="77777777" w:rsidR="007200AC" w:rsidRPr="00675D2F" w:rsidRDefault="007200AC" w:rsidP="007200AC">
      <w:pPr>
        <w:pStyle w:val="Default"/>
        <w:jc w:val="both"/>
        <w:rPr>
          <w:sz w:val="22"/>
          <w:szCs w:val="22"/>
        </w:rPr>
      </w:pPr>
      <w:r w:rsidRPr="00675D2F">
        <w:rPr>
          <w:sz w:val="22"/>
          <w:szCs w:val="22"/>
        </w:rPr>
        <w:t xml:space="preserve">oraz </w:t>
      </w:r>
    </w:p>
    <w:p w14:paraId="279B3FDC" w14:textId="77777777" w:rsidR="007200AC" w:rsidRPr="00675D2F" w:rsidRDefault="007200AC" w:rsidP="007200AC">
      <w:pPr>
        <w:pStyle w:val="Default"/>
        <w:jc w:val="both"/>
        <w:rPr>
          <w:sz w:val="22"/>
          <w:szCs w:val="22"/>
        </w:rPr>
      </w:pPr>
      <w:r w:rsidRPr="00675D2F">
        <w:rPr>
          <w:sz w:val="22"/>
          <w:szCs w:val="22"/>
        </w:rPr>
        <w:t xml:space="preserve">- Minister właściwy do spraw rozwoju regionalnego z siedzibą przy ul. Wspólnej 2/4, 00-926 Warszawa. </w:t>
      </w:r>
    </w:p>
    <w:p w14:paraId="09EDB0F1" w14:textId="77777777" w:rsidR="007200AC" w:rsidRPr="00675D2F" w:rsidRDefault="007200AC" w:rsidP="007200AC">
      <w:pPr>
        <w:pStyle w:val="Defaul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675D2F">
        <w:rPr>
          <w:b/>
          <w:bCs/>
          <w:sz w:val="22"/>
          <w:szCs w:val="22"/>
        </w:rPr>
        <w:t xml:space="preserve">Cel przetwarzania danych. </w:t>
      </w:r>
    </w:p>
    <w:p w14:paraId="7EA9D51B" w14:textId="77777777" w:rsidR="007200AC" w:rsidRPr="00675D2F" w:rsidRDefault="007200AC" w:rsidP="007200AC">
      <w:pPr>
        <w:pStyle w:val="Default"/>
        <w:jc w:val="both"/>
        <w:rPr>
          <w:sz w:val="22"/>
          <w:szCs w:val="22"/>
        </w:rPr>
      </w:pPr>
      <w:r w:rsidRPr="00675D2F">
        <w:rPr>
          <w:sz w:val="22"/>
          <w:szCs w:val="22"/>
        </w:rPr>
        <w:t xml:space="preserve">Dane osobowe będą przetwarzane w związku z realizacją programu Fundusze Europejskie dla Lubuskiego 2021 - 2027, w szczególności w celu monitorowania, sprawozdawczości, komunikacji, publikacji, ewaluacji, zarządzania finansowego, weryfikacji i audytów oraz do celów określania kwalifikowalności uczestników. </w:t>
      </w:r>
    </w:p>
    <w:p w14:paraId="5461588E" w14:textId="77777777" w:rsidR="007200AC" w:rsidRDefault="007200AC" w:rsidP="007200AC">
      <w:pPr>
        <w:pStyle w:val="Default"/>
        <w:jc w:val="both"/>
        <w:rPr>
          <w:sz w:val="22"/>
          <w:szCs w:val="22"/>
        </w:rPr>
      </w:pPr>
      <w:r w:rsidRPr="00675D2F">
        <w:rPr>
          <w:sz w:val="22"/>
          <w:szCs w:val="22"/>
        </w:rPr>
        <w:t xml:space="preserve">Podanie danych jest dobrowolne, ale konieczne do realizacji wyżej wymienionego celu. Odmowa ich podania jest równoznaczna z brakiem możliwości podjęcia stosownych działań. </w:t>
      </w:r>
    </w:p>
    <w:p w14:paraId="358F2138" w14:textId="77777777" w:rsidR="007200AC" w:rsidRPr="00675D2F" w:rsidRDefault="007200AC" w:rsidP="007200AC">
      <w:pPr>
        <w:pStyle w:val="Defaul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675D2F">
        <w:rPr>
          <w:b/>
          <w:bCs/>
          <w:sz w:val="22"/>
          <w:szCs w:val="22"/>
        </w:rPr>
        <w:t xml:space="preserve">Podstawa przetwarzania. </w:t>
      </w:r>
    </w:p>
    <w:p w14:paraId="4EFA2ED2" w14:textId="77777777" w:rsidR="007200AC" w:rsidRPr="00675D2F" w:rsidRDefault="007200AC" w:rsidP="007200AC">
      <w:pPr>
        <w:pStyle w:val="Default"/>
        <w:jc w:val="both"/>
        <w:rPr>
          <w:sz w:val="22"/>
          <w:szCs w:val="22"/>
        </w:rPr>
      </w:pPr>
      <w:r w:rsidRPr="00675D2F">
        <w:rPr>
          <w:sz w:val="22"/>
          <w:szCs w:val="22"/>
        </w:rPr>
        <w:t xml:space="preserve">Będziemy przetwarzać Państwa dane osobowe w związku z tym, że zobowiązuje nas do tego </w:t>
      </w:r>
      <w:r w:rsidRPr="00675D2F">
        <w:rPr>
          <w:b/>
          <w:bCs/>
          <w:sz w:val="22"/>
          <w:szCs w:val="22"/>
        </w:rPr>
        <w:t xml:space="preserve">prawo </w:t>
      </w:r>
      <w:r w:rsidRPr="00675D2F">
        <w:rPr>
          <w:sz w:val="22"/>
          <w:szCs w:val="22"/>
        </w:rPr>
        <w:t>(art. 6 ust. 1 lit. c, art. 9 ust. 2 lit. g oraz art. 10</w:t>
      </w:r>
      <w:r w:rsidRPr="00675D2F">
        <w:rPr>
          <w:rStyle w:val="Odwoanieprzypisudolnego"/>
          <w:sz w:val="22"/>
          <w:szCs w:val="22"/>
        </w:rPr>
        <w:footnoteReference w:id="4"/>
      </w:r>
      <w:r w:rsidRPr="00675D2F">
        <w:rPr>
          <w:sz w:val="22"/>
          <w:szCs w:val="22"/>
        </w:rPr>
        <w:t xml:space="preserve"> RODO)</w:t>
      </w:r>
      <w:r w:rsidRPr="00675D2F">
        <w:rPr>
          <w:rStyle w:val="Odwoanieprzypisudolnego"/>
          <w:sz w:val="22"/>
          <w:szCs w:val="22"/>
        </w:rPr>
        <w:footnoteReference w:id="5"/>
      </w:r>
      <w:r w:rsidRPr="00675D2F">
        <w:rPr>
          <w:sz w:val="22"/>
          <w:szCs w:val="22"/>
        </w:rPr>
        <w:t xml:space="preserve">: </w:t>
      </w:r>
    </w:p>
    <w:p w14:paraId="6EE30115" w14:textId="77777777" w:rsidR="007200AC" w:rsidRPr="00675D2F" w:rsidRDefault="007200AC" w:rsidP="007200AC">
      <w:pPr>
        <w:pStyle w:val="Default"/>
        <w:spacing w:after="14"/>
        <w:jc w:val="both"/>
        <w:rPr>
          <w:sz w:val="22"/>
          <w:szCs w:val="22"/>
        </w:rPr>
      </w:pPr>
      <w:r w:rsidRPr="00675D2F">
        <w:rPr>
          <w:sz w:val="22"/>
          <w:szCs w:val="22"/>
        </w:rPr>
        <w:t xml:space="preserve">1) 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</w:t>
      </w:r>
    </w:p>
    <w:p w14:paraId="15AD77D2" w14:textId="77777777" w:rsidR="007200AC" w:rsidRPr="00675D2F" w:rsidRDefault="007200AC" w:rsidP="007200AC">
      <w:pPr>
        <w:pStyle w:val="Default"/>
        <w:spacing w:after="14"/>
        <w:jc w:val="both"/>
        <w:rPr>
          <w:sz w:val="22"/>
          <w:szCs w:val="22"/>
        </w:rPr>
      </w:pPr>
      <w:r w:rsidRPr="00675D2F">
        <w:rPr>
          <w:sz w:val="22"/>
          <w:szCs w:val="22"/>
        </w:rPr>
        <w:t xml:space="preserve">2) rozporządzenie Parlamentu Europejskiego i Rady (UE) 2021/1057 z dnia 24 czerwca 2021 r. ustanawiające Europejski Fundusz Społeczny Plus (EFS+) oraz uchylające rozporządzenie (UE) nr 1296/2013 (Dz. Urz. UE L 231 z 30.06.2021, str. 21, z późn. zm.) </w:t>
      </w:r>
    </w:p>
    <w:p w14:paraId="3ADA6A10" w14:textId="77777777" w:rsidR="007200AC" w:rsidRPr="00675D2F" w:rsidRDefault="007200AC" w:rsidP="007200AC">
      <w:pPr>
        <w:pStyle w:val="Default"/>
        <w:spacing w:after="14"/>
        <w:jc w:val="both"/>
        <w:rPr>
          <w:sz w:val="22"/>
          <w:szCs w:val="22"/>
        </w:rPr>
      </w:pPr>
      <w:r w:rsidRPr="00675D2F">
        <w:rPr>
          <w:sz w:val="22"/>
          <w:szCs w:val="22"/>
        </w:rPr>
        <w:t xml:space="preserve">3) ustawa z dnia 28 kwietnia 2022 r. o zasadach realizacji zadań finansowanych ze środków europejskich w perspektywie finansowej 2021-2027, w szczególności art. 87-93, </w:t>
      </w:r>
    </w:p>
    <w:p w14:paraId="6823B92F" w14:textId="77777777" w:rsidR="007200AC" w:rsidRPr="00675D2F" w:rsidRDefault="007200AC" w:rsidP="007200AC">
      <w:pPr>
        <w:pStyle w:val="Default"/>
        <w:spacing w:after="14"/>
        <w:jc w:val="both"/>
        <w:rPr>
          <w:sz w:val="22"/>
          <w:szCs w:val="22"/>
        </w:rPr>
      </w:pPr>
      <w:r w:rsidRPr="00675D2F">
        <w:rPr>
          <w:sz w:val="22"/>
          <w:szCs w:val="22"/>
        </w:rPr>
        <w:t xml:space="preserve">4) ustawa z 14 czerwca 1960 r. - Kodeks postępowania administracyjnego, </w:t>
      </w:r>
    </w:p>
    <w:p w14:paraId="3D8423F4" w14:textId="77777777" w:rsidR="007200AC" w:rsidRPr="00675D2F" w:rsidRDefault="007200AC" w:rsidP="007200AC">
      <w:pPr>
        <w:pStyle w:val="Default"/>
        <w:jc w:val="both"/>
        <w:rPr>
          <w:sz w:val="22"/>
          <w:szCs w:val="22"/>
        </w:rPr>
      </w:pPr>
      <w:r w:rsidRPr="00675D2F">
        <w:rPr>
          <w:sz w:val="22"/>
          <w:szCs w:val="22"/>
        </w:rPr>
        <w:t xml:space="preserve">5) ustawa z 27 sierpnia 2009 r. o finansach publicznych. </w:t>
      </w:r>
    </w:p>
    <w:p w14:paraId="1164265A" w14:textId="77777777" w:rsidR="007200AC" w:rsidRPr="00675D2F" w:rsidRDefault="007200AC" w:rsidP="007200AC">
      <w:pPr>
        <w:pStyle w:val="Defaul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675D2F">
        <w:rPr>
          <w:b/>
          <w:bCs/>
          <w:sz w:val="22"/>
          <w:szCs w:val="22"/>
        </w:rPr>
        <w:t xml:space="preserve">Sposób pozyskiwania danych. </w:t>
      </w:r>
    </w:p>
    <w:p w14:paraId="4A2014F3" w14:textId="77777777" w:rsidR="007200AC" w:rsidRPr="00675D2F" w:rsidRDefault="007200AC" w:rsidP="007200AC">
      <w:pPr>
        <w:pStyle w:val="Default"/>
        <w:rPr>
          <w:sz w:val="22"/>
          <w:szCs w:val="22"/>
        </w:rPr>
      </w:pPr>
      <w:r w:rsidRPr="00675D2F">
        <w:rPr>
          <w:sz w:val="22"/>
          <w:szCs w:val="22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4BD08857" w14:textId="77777777" w:rsidR="007200AC" w:rsidRPr="00675D2F" w:rsidRDefault="007200AC" w:rsidP="007200AC">
      <w:pPr>
        <w:pStyle w:val="Defaul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b/>
          <w:bCs/>
          <w:sz w:val="22"/>
          <w:szCs w:val="22"/>
        </w:rPr>
      </w:pPr>
      <w:r w:rsidRPr="00675D2F">
        <w:rPr>
          <w:b/>
          <w:bCs/>
          <w:sz w:val="22"/>
          <w:szCs w:val="22"/>
        </w:rPr>
        <w:lastRenderedPageBreak/>
        <w:t xml:space="preserve">Dostęp do danych osobowych. </w:t>
      </w:r>
    </w:p>
    <w:p w14:paraId="1A0B582F" w14:textId="77777777" w:rsidR="007200AC" w:rsidRPr="00675D2F" w:rsidRDefault="007200AC" w:rsidP="007200AC">
      <w:pPr>
        <w:pStyle w:val="Default"/>
        <w:rPr>
          <w:sz w:val="22"/>
          <w:szCs w:val="22"/>
        </w:rPr>
      </w:pPr>
      <w:r w:rsidRPr="00675D2F">
        <w:rPr>
          <w:sz w:val="22"/>
          <w:szCs w:val="22"/>
        </w:rPr>
        <w:t xml:space="preserve">Dostęp do Państwa danych osobowych mają pracownicy i współpracownicy administratora. Ponadto Państwa dane osobowe mogą być powierzane lub udostępniane: </w:t>
      </w:r>
    </w:p>
    <w:p w14:paraId="4042D01A" w14:textId="77777777" w:rsidR="007200AC" w:rsidRPr="00675D2F" w:rsidRDefault="007200AC" w:rsidP="007200AC">
      <w:pPr>
        <w:pStyle w:val="Default"/>
        <w:spacing w:after="14"/>
        <w:rPr>
          <w:sz w:val="22"/>
          <w:szCs w:val="22"/>
        </w:rPr>
      </w:pPr>
      <w:r w:rsidRPr="00675D2F">
        <w:rPr>
          <w:sz w:val="22"/>
          <w:szCs w:val="22"/>
        </w:rPr>
        <w:t xml:space="preserve">1) podmiotom, którym zleciliśmy wykonywanie zadań w programie Fundusze Europejskie dla Lubuskiego 2021 - 2027, </w:t>
      </w:r>
    </w:p>
    <w:p w14:paraId="5E3644CB" w14:textId="77777777" w:rsidR="007200AC" w:rsidRPr="00675D2F" w:rsidRDefault="007200AC" w:rsidP="007200AC">
      <w:pPr>
        <w:pStyle w:val="Default"/>
        <w:spacing w:after="14"/>
        <w:rPr>
          <w:sz w:val="22"/>
          <w:szCs w:val="22"/>
        </w:rPr>
      </w:pPr>
      <w:r w:rsidRPr="00675D2F">
        <w:rPr>
          <w:sz w:val="22"/>
          <w:szCs w:val="22"/>
        </w:rPr>
        <w:t xml:space="preserve">2) organom Komisji Europejskiej, ministrowi właściwemu do spraw finansów publicznych, prezesowi zakładu ubezpieczeń społecznych, </w:t>
      </w:r>
    </w:p>
    <w:p w14:paraId="62FA074C" w14:textId="77777777" w:rsidR="007200AC" w:rsidRPr="00675D2F" w:rsidRDefault="007200AC" w:rsidP="007200AC">
      <w:pPr>
        <w:pStyle w:val="Default"/>
        <w:spacing w:after="14"/>
        <w:rPr>
          <w:sz w:val="22"/>
          <w:szCs w:val="22"/>
        </w:rPr>
      </w:pPr>
      <w:r w:rsidRPr="00675D2F">
        <w:rPr>
          <w:sz w:val="22"/>
          <w:szCs w:val="22"/>
        </w:rPr>
        <w:t xml:space="preserve">3) podmiotom, które wykonują dla nas usługi związane z obsługą i rozwojem systemów teleinformatycznych, a także zapewnieniem łączności, np. dostawcom rozwiązań IT i operatorom telekomunikacyjnym. </w:t>
      </w:r>
    </w:p>
    <w:p w14:paraId="2CF6C980" w14:textId="77777777" w:rsidR="007200AC" w:rsidRPr="00675D2F" w:rsidRDefault="007200AC" w:rsidP="007200AC">
      <w:pPr>
        <w:pStyle w:val="Defaul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14"/>
        <w:ind w:left="0" w:firstLine="0"/>
        <w:rPr>
          <w:b/>
          <w:bCs/>
          <w:sz w:val="22"/>
          <w:szCs w:val="22"/>
        </w:rPr>
      </w:pPr>
      <w:r w:rsidRPr="00675D2F">
        <w:rPr>
          <w:b/>
          <w:bCs/>
          <w:sz w:val="22"/>
          <w:szCs w:val="22"/>
        </w:rPr>
        <w:t xml:space="preserve">Okres przechowywania danych. </w:t>
      </w:r>
    </w:p>
    <w:p w14:paraId="129CF3A4" w14:textId="77777777" w:rsidR="007200AC" w:rsidRPr="00675D2F" w:rsidRDefault="007200AC" w:rsidP="007200AC">
      <w:pPr>
        <w:pStyle w:val="Default"/>
        <w:tabs>
          <w:tab w:val="left" w:pos="284"/>
        </w:tabs>
        <w:rPr>
          <w:sz w:val="22"/>
          <w:szCs w:val="22"/>
        </w:rPr>
      </w:pPr>
      <w:r w:rsidRPr="00675D2F">
        <w:rPr>
          <w:sz w:val="22"/>
          <w:szCs w:val="22"/>
        </w:rPr>
        <w:t xml:space="preserve">Dane osobowe są przechowywane przez okres niezbędny do realizacji celów określonych w punkcie 2. </w:t>
      </w:r>
    </w:p>
    <w:p w14:paraId="2A3BA0A3" w14:textId="77777777" w:rsidR="007200AC" w:rsidRPr="00675D2F" w:rsidRDefault="007200AC" w:rsidP="007200AC">
      <w:pPr>
        <w:pStyle w:val="Defaul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b/>
          <w:bCs/>
          <w:sz w:val="22"/>
          <w:szCs w:val="22"/>
        </w:rPr>
      </w:pPr>
      <w:r w:rsidRPr="00675D2F">
        <w:rPr>
          <w:b/>
          <w:bCs/>
          <w:sz w:val="22"/>
          <w:szCs w:val="22"/>
        </w:rPr>
        <w:t xml:space="preserve">Prawa osób, których dane dotyczą. </w:t>
      </w:r>
    </w:p>
    <w:p w14:paraId="4C8E60AF" w14:textId="77777777" w:rsidR="007200AC" w:rsidRPr="00675D2F" w:rsidRDefault="007200AC" w:rsidP="007200AC">
      <w:pPr>
        <w:pStyle w:val="Default"/>
        <w:tabs>
          <w:tab w:val="left" w:pos="284"/>
        </w:tabs>
        <w:rPr>
          <w:sz w:val="22"/>
          <w:szCs w:val="22"/>
        </w:rPr>
      </w:pPr>
      <w:r w:rsidRPr="00675D2F">
        <w:rPr>
          <w:sz w:val="22"/>
          <w:szCs w:val="22"/>
        </w:rPr>
        <w:t xml:space="preserve">Przysługują Państwu następujące prawa: </w:t>
      </w:r>
    </w:p>
    <w:p w14:paraId="0D2000C1" w14:textId="77777777" w:rsidR="007200AC" w:rsidRPr="00675D2F" w:rsidRDefault="007200AC" w:rsidP="007200AC">
      <w:pPr>
        <w:pStyle w:val="Default"/>
        <w:spacing w:after="17"/>
        <w:rPr>
          <w:sz w:val="22"/>
          <w:szCs w:val="22"/>
        </w:rPr>
      </w:pPr>
      <w:r w:rsidRPr="00675D2F">
        <w:rPr>
          <w:sz w:val="22"/>
          <w:szCs w:val="22"/>
        </w:rPr>
        <w:t xml:space="preserve">1) prawo dostępu do swoich danych oraz otrzymania ich kopii (art. 15 RODO), </w:t>
      </w:r>
    </w:p>
    <w:p w14:paraId="1FC9A429" w14:textId="77777777" w:rsidR="007200AC" w:rsidRPr="00675D2F" w:rsidRDefault="007200AC" w:rsidP="007200AC">
      <w:pPr>
        <w:pStyle w:val="Default"/>
        <w:spacing w:after="17"/>
        <w:rPr>
          <w:sz w:val="22"/>
          <w:szCs w:val="22"/>
        </w:rPr>
      </w:pPr>
      <w:r w:rsidRPr="00675D2F">
        <w:rPr>
          <w:sz w:val="22"/>
          <w:szCs w:val="22"/>
        </w:rPr>
        <w:t xml:space="preserve">2) prawo do sprostowania swoich danych (art. 16 RODO), </w:t>
      </w:r>
    </w:p>
    <w:p w14:paraId="15AB8DA4" w14:textId="77777777" w:rsidR="007200AC" w:rsidRPr="00675D2F" w:rsidRDefault="007200AC" w:rsidP="007200AC">
      <w:pPr>
        <w:pStyle w:val="Default"/>
        <w:spacing w:after="17"/>
        <w:rPr>
          <w:sz w:val="22"/>
          <w:szCs w:val="22"/>
        </w:rPr>
      </w:pPr>
      <w:r w:rsidRPr="00675D2F">
        <w:rPr>
          <w:sz w:val="22"/>
          <w:szCs w:val="22"/>
        </w:rPr>
        <w:t xml:space="preserve">3) prawo do usunięcia swoich danych (art. 17 RODO) - jeśli nie zaistniały okoliczności, o których mowa w art. 17 ust. 3 RODO, </w:t>
      </w:r>
    </w:p>
    <w:p w14:paraId="716590C3" w14:textId="77777777" w:rsidR="007200AC" w:rsidRPr="00675D2F" w:rsidRDefault="007200AC" w:rsidP="007200AC">
      <w:pPr>
        <w:pStyle w:val="Default"/>
        <w:spacing w:after="17"/>
        <w:rPr>
          <w:sz w:val="22"/>
          <w:szCs w:val="22"/>
        </w:rPr>
      </w:pPr>
      <w:r w:rsidRPr="00675D2F">
        <w:rPr>
          <w:sz w:val="22"/>
          <w:szCs w:val="22"/>
        </w:rPr>
        <w:t xml:space="preserve">4) prawo do żądania od administratora ograniczenia przetwarzania swoich danych (art. 18 RODO), </w:t>
      </w:r>
    </w:p>
    <w:p w14:paraId="606F6DEB" w14:textId="77777777" w:rsidR="007200AC" w:rsidRPr="00675D2F" w:rsidRDefault="007200AC" w:rsidP="007200AC">
      <w:pPr>
        <w:pStyle w:val="Default"/>
        <w:spacing w:after="17"/>
        <w:rPr>
          <w:sz w:val="22"/>
          <w:szCs w:val="22"/>
        </w:rPr>
      </w:pPr>
      <w:r w:rsidRPr="00675D2F">
        <w:rPr>
          <w:sz w:val="22"/>
          <w:szCs w:val="22"/>
        </w:rPr>
        <w:t>5) prawo do przenoszenia swoich danych (art. 20 RODO) - jeśli przetwarzanie odbywa się na podstawie umowy: w celu jej zawarcia lub realizacji (w myśl art. 6 ust. 1 lit. b RODO), oraz w sposób zautomatyzowany</w:t>
      </w:r>
      <w:r>
        <w:rPr>
          <w:rStyle w:val="Odwoanieprzypisudolnego"/>
          <w:sz w:val="22"/>
          <w:szCs w:val="22"/>
        </w:rPr>
        <w:footnoteReference w:id="6"/>
      </w:r>
      <w:r w:rsidRPr="00675D2F">
        <w:rPr>
          <w:sz w:val="22"/>
          <w:szCs w:val="22"/>
        </w:rPr>
        <w:t xml:space="preserve">, </w:t>
      </w:r>
    </w:p>
    <w:p w14:paraId="2DD8AB8F" w14:textId="77777777" w:rsidR="007200AC" w:rsidRPr="00675D2F" w:rsidRDefault="007200AC" w:rsidP="007200AC">
      <w:pPr>
        <w:pStyle w:val="Default"/>
        <w:spacing w:after="17"/>
        <w:rPr>
          <w:sz w:val="22"/>
          <w:szCs w:val="22"/>
        </w:rPr>
      </w:pPr>
      <w:r w:rsidRPr="00675D2F">
        <w:rPr>
          <w:sz w:val="22"/>
          <w:szCs w:val="22"/>
        </w:rPr>
        <w:t xml:space="preserve">6) 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 </w:t>
      </w:r>
    </w:p>
    <w:p w14:paraId="6C3A68F5" w14:textId="77777777" w:rsidR="007200AC" w:rsidRPr="00675D2F" w:rsidRDefault="007200AC" w:rsidP="007200AC">
      <w:pPr>
        <w:pStyle w:val="Defaul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b/>
          <w:bCs/>
          <w:sz w:val="22"/>
          <w:szCs w:val="22"/>
        </w:rPr>
      </w:pPr>
      <w:r w:rsidRPr="00675D2F">
        <w:rPr>
          <w:b/>
          <w:bCs/>
          <w:sz w:val="22"/>
          <w:szCs w:val="22"/>
        </w:rPr>
        <w:t xml:space="preserve">Zautomatyzowane podejmowanie decyzji. </w:t>
      </w:r>
    </w:p>
    <w:p w14:paraId="17D9814F" w14:textId="77777777" w:rsidR="007200AC" w:rsidRPr="00675D2F" w:rsidRDefault="007200AC" w:rsidP="007200AC">
      <w:pPr>
        <w:pStyle w:val="Default"/>
        <w:rPr>
          <w:sz w:val="22"/>
          <w:szCs w:val="22"/>
        </w:rPr>
      </w:pPr>
      <w:r w:rsidRPr="00675D2F">
        <w:rPr>
          <w:sz w:val="22"/>
          <w:szCs w:val="22"/>
        </w:rPr>
        <w:t xml:space="preserve">Dane osobowe nie będą podlegały zautomatyzowanemu podejmowaniu decyzji, w tym profilowaniu. </w:t>
      </w:r>
    </w:p>
    <w:p w14:paraId="0E426262" w14:textId="77777777" w:rsidR="007200AC" w:rsidRPr="00675D2F" w:rsidRDefault="007200AC" w:rsidP="007200AC">
      <w:pPr>
        <w:pStyle w:val="Defaul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b/>
          <w:bCs/>
          <w:sz w:val="22"/>
          <w:szCs w:val="22"/>
        </w:rPr>
      </w:pPr>
      <w:r w:rsidRPr="00675D2F">
        <w:rPr>
          <w:b/>
          <w:bCs/>
          <w:sz w:val="22"/>
          <w:szCs w:val="22"/>
        </w:rPr>
        <w:t xml:space="preserve">Przekazywanie danych do państwa trzeciego. </w:t>
      </w:r>
    </w:p>
    <w:p w14:paraId="23C5034C" w14:textId="77777777" w:rsidR="007200AC" w:rsidRPr="00675D2F" w:rsidRDefault="007200AC" w:rsidP="007200AC">
      <w:pPr>
        <w:pStyle w:val="Default"/>
        <w:rPr>
          <w:sz w:val="22"/>
          <w:szCs w:val="22"/>
        </w:rPr>
      </w:pPr>
      <w:r w:rsidRPr="00675D2F">
        <w:rPr>
          <w:sz w:val="22"/>
          <w:szCs w:val="22"/>
        </w:rPr>
        <w:t xml:space="preserve">Państwa dane osobowe nie będą przekazywane do państwa trzeciego. </w:t>
      </w:r>
    </w:p>
    <w:p w14:paraId="581C4F34" w14:textId="77777777" w:rsidR="007200AC" w:rsidRPr="00675D2F" w:rsidRDefault="007200AC" w:rsidP="007200AC">
      <w:pPr>
        <w:pStyle w:val="Default"/>
        <w:numPr>
          <w:ilvl w:val="0"/>
          <w:numId w:val="10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b/>
          <w:bCs/>
          <w:sz w:val="22"/>
          <w:szCs w:val="22"/>
        </w:rPr>
      </w:pPr>
      <w:r w:rsidRPr="00675D2F">
        <w:rPr>
          <w:b/>
          <w:bCs/>
          <w:sz w:val="22"/>
          <w:szCs w:val="22"/>
        </w:rPr>
        <w:t xml:space="preserve">Kontakt z administratorem danych i Inspektorem Ochrony Danych. </w:t>
      </w:r>
    </w:p>
    <w:p w14:paraId="51175A80" w14:textId="77777777" w:rsidR="007200AC" w:rsidRPr="00675D2F" w:rsidRDefault="007200AC" w:rsidP="007200AC">
      <w:pPr>
        <w:pStyle w:val="Default"/>
        <w:rPr>
          <w:sz w:val="22"/>
          <w:szCs w:val="22"/>
        </w:rPr>
      </w:pPr>
      <w:r w:rsidRPr="00675D2F">
        <w:rPr>
          <w:sz w:val="22"/>
          <w:szCs w:val="22"/>
        </w:rPr>
        <w:t xml:space="preserve">Jeśli mają Państwo pytania dotyczące przetwarzania danych osobowych przez Zarząd Województwa Lubuskiego oraz Ministra właściwego do spraw rozwoju regionalnego, prosimy kontaktować się z Inspektorem Ochrony Danych (IOD) w następujący sposób: </w:t>
      </w:r>
    </w:p>
    <w:p w14:paraId="07F7CDD3" w14:textId="77777777" w:rsidR="007200AC" w:rsidRPr="00675D2F" w:rsidRDefault="007200AC" w:rsidP="007200AC">
      <w:pPr>
        <w:pStyle w:val="Default"/>
        <w:spacing w:after="5"/>
        <w:rPr>
          <w:sz w:val="22"/>
          <w:szCs w:val="22"/>
        </w:rPr>
      </w:pPr>
      <w:r w:rsidRPr="00675D2F">
        <w:rPr>
          <w:sz w:val="22"/>
          <w:szCs w:val="22"/>
        </w:rPr>
        <w:t xml:space="preserve">1) w zakresie Zarządu Województwa Lubuskiego: </w:t>
      </w:r>
    </w:p>
    <w:p w14:paraId="489FCBA7" w14:textId="77777777" w:rsidR="007200AC" w:rsidRPr="00675D2F" w:rsidRDefault="007200AC" w:rsidP="007200AC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after="5"/>
        <w:rPr>
          <w:sz w:val="22"/>
          <w:szCs w:val="22"/>
        </w:rPr>
      </w:pPr>
      <w:r w:rsidRPr="00675D2F">
        <w:rPr>
          <w:sz w:val="22"/>
          <w:szCs w:val="22"/>
        </w:rPr>
        <w:t xml:space="preserve">pocztą tradycyjną: ul. Podgórna 7, 65-057 Zielona Góra, </w:t>
      </w:r>
    </w:p>
    <w:p w14:paraId="3554A1C1" w14:textId="77777777" w:rsidR="007200AC" w:rsidRPr="00675D2F" w:rsidRDefault="007200AC" w:rsidP="007200AC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after="5"/>
        <w:rPr>
          <w:sz w:val="22"/>
          <w:szCs w:val="22"/>
        </w:rPr>
      </w:pPr>
      <w:r w:rsidRPr="00675D2F">
        <w:rPr>
          <w:sz w:val="22"/>
          <w:szCs w:val="22"/>
        </w:rPr>
        <w:t xml:space="preserve">elektronicznie na adres e-mail: IODO@lubuskie.pl, </w:t>
      </w:r>
    </w:p>
    <w:p w14:paraId="0ACE4C06" w14:textId="77777777" w:rsidR="007200AC" w:rsidRPr="00675D2F" w:rsidRDefault="007200AC" w:rsidP="007200AC">
      <w:pPr>
        <w:pStyle w:val="Default"/>
        <w:spacing w:after="5"/>
        <w:rPr>
          <w:sz w:val="22"/>
          <w:szCs w:val="22"/>
        </w:rPr>
      </w:pPr>
      <w:r w:rsidRPr="00675D2F">
        <w:rPr>
          <w:sz w:val="22"/>
          <w:szCs w:val="22"/>
        </w:rPr>
        <w:t xml:space="preserve">2) w zakresie Ministra właściwego do spraw rozwoju regionalnego: </w:t>
      </w:r>
    </w:p>
    <w:p w14:paraId="27472CAA" w14:textId="77777777" w:rsidR="007200AC" w:rsidRPr="00675D2F" w:rsidRDefault="007200AC" w:rsidP="007200AC">
      <w:pPr>
        <w:pStyle w:val="Default"/>
        <w:numPr>
          <w:ilvl w:val="0"/>
          <w:numId w:val="12"/>
        </w:numPr>
        <w:autoSpaceDE w:val="0"/>
        <w:autoSpaceDN w:val="0"/>
        <w:adjustRightInd w:val="0"/>
        <w:spacing w:after="5"/>
        <w:rPr>
          <w:sz w:val="22"/>
          <w:szCs w:val="22"/>
        </w:rPr>
      </w:pPr>
      <w:r w:rsidRPr="00675D2F">
        <w:rPr>
          <w:sz w:val="22"/>
          <w:szCs w:val="22"/>
        </w:rPr>
        <w:t xml:space="preserve">pocztą tradycyjną: ul. Wspólna 2/4, 00-926 Warszawa, </w:t>
      </w:r>
    </w:p>
    <w:p w14:paraId="70894F38" w14:textId="77777777" w:rsidR="007200AC" w:rsidRPr="002E4057" w:rsidRDefault="007200AC" w:rsidP="007200AC">
      <w:pPr>
        <w:pStyle w:val="Default"/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675D2F">
        <w:rPr>
          <w:sz w:val="22"/>
          <w:szCs w:val="22"/>
        </w:rPr>
        <w:t xml:space="preserve">elektronicznie na adres e-mail: IOD@mfipr.gov.pl. </w:t>
      </w:r>
    </w:p>
    <w:p w14:paraId="59A8AA4F" w14:textId="77777777" w:rsidR="007200AC" w:rsidRPr="007200AC" w:rsidRDefault="007200AC" w:rsidP="00801C93">
      <w:pPr>
        <w:widowControl w:val="0"/>
        <w:adjustRightInd w:val="0"/>
        <w:spacing w:after="0"/>
        <w:textAlignment w:val="baseline"/>
        <w:rPr>
          <w:rFonts w:ascii="Arial" w:eastAsia="Times New Roman" w:hAnsi="Arial" w:cs="Arial"/>
          <w:iCs/>
          <w:color w:val="000000"/>
          <w:sz w:val="24"/>
          <w:szCs w:val="24"/>
        </w:rPr>
      </w:pPr>
    </w:p>
    <w:p w14:paraId="3CF68846" w14:textId="77777777" w:rsidR="00332FC1" w:rsidRDefault="00332FC1" w:rsidP="00F56BAD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Akceptujemy formę przekazania informacji o wyniku niniejszego postępowania za pośrednictwem Platformy.</w:t>
      </w:r>
    </w:p>
    <w:p w14:paraId="58D6ABB6" w14:textId="77777777" w:rsidR="00332FC1" w:rsidRDefault="00332FC1" w:rsidP="00332FC1">
      <w:pPr>
        <w:spacing w:before="120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3E864D7E" w14:textId="77777777" w:rsidR="00332FC1" w:rsidRDefault="00332FC1" w:rsidP="00332FC1">
      <w:pPr>
        <w:spacing w:before="120"/>
        <w:ind w:left="4253"/>
      </w:pPr>
      <w:r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</w:rPr>
        <w:t xml:space="preserve">elektroniczny podpis osoby/ osób uprawnionych </w:t>
      </w:r>
    </w:p>
    <w:p w14:paraId="4157B596" w14:textId="77777777" w:rsidR="00332FC1" w:rsidRDefault="00332FC1" w:rsidP="00332FC1">
      <w:pPr>
        <w:spacing w:before="120"/>
        <w:ind w:left="4253"/>
      </w:pPr>
      <w:r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</w:rPr>
        <w:t>do wystąpienia w imieniu Wykonawcy</w:t>
      </w:r>
    </w:p>
    <w:p w14:paraId="5CDE1B06" w14:textId="77777777" w:rsidR="00332FC1" w:rsidRDefault="00332FC1" w:rsidP="00332FC1">
      <w:pPr>
        <w:spacing w:after="0"/>
        <w:rPr>
          <w:rFonts w:ascii="Arial" w:hAnsi="Arial" w:cs="Arial"/>
          <w:kern w:val="0"/>
          <w:sz w:val="24"/>
          <w:szCs w:val="24"/>
        </w:rPr>
      </w:pPr>
    </w:p>
    <w:p w14:paraId="4FBFA5B9" w14:textId="77777777" w:rsidR="00332FC1" w:rsidRDefault="00332FC1" w:rsidP="00332FC1">
      <w:pPr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</w:p>
    <w:p w14:paraId="06457D4E" w14:textId="77777777" w:rsidR="00332FC1" w:rsidRDefault="00332FC1" w:rsidP="00332FC1">
      <w:pPr>
        <w:spacing w:after="0" w:line="240" w:lineRule="auto"/>
        <w:jc w:val="right"/>
        <w:rPr>
          <w:rFonts w:ascii="Arial" w:hAnsi="Arial" w:cs="Arial"/>
          <w:kern w:val="0"/>
          <w:sz w:val="24"/>
          <w:szCs w:val="24"/>
        </w:rPr>
      </w:pPr>
    </w:p>
    <w:p w14:paraId="32E4DDAC" w14:textId="77777777" w:rsidR="00332FC1" w:rsidRDefault="00332FC1" w:rsidP="00332FC1">
      <w:pPr>
        <w:spacing w:after="0" w:line="240" w:lineRule="auto"/>
      </w:pPr>
      <w:r>
        <w:rPr>
          <w:rFonts w:ascii="Arial" w:eastAsia="SimSun" w:hAnsi="Arial" w:cs="Arial"/>
          <w:kern w:val="0"/>
          <w:lang w:eastAsia="zh-CN"/>
        </w:rPr>
        <w:t>*Formularz ofertowy musi być podpisany kwalifikowanym podpisem elektronicznym lub podpisem zaufanym lub podpisem osobistym</w:t>
      </w:r>
    </w:p>
    <w:p w14:paraId="1118DC24" w14:textId="78F3BF54" w:rsidR="00332FC1" w:rsidRDefault="00332FC1" w:rsidP="00332FC1">
      <w:pPr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ar-SA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7C987D3E" wp14:editId="3ABC3A19">
            <wp:simplePos x="0" y="0"/>
            <wp:positionH relativeFrom="page">
              <wp:posOffset>5505450</wp:posOffset>
            </wp:positionH>
            <wp:positionV relativeFrom="page">
              <wp:posOffset>488950</wp:posOffset>
            </wp:positionV>
            <wp:extent cx="1144905" cy="423545"/>
            <wp:effectExtent l="0" t="0" r="0" b="0"/>
            <wp:wrapSquare wrapText="bothSides"/>
            <wp:docPr id="154797094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7112149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423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6C12BA62" wp14:editId="25853D89">
            <wp:simplePos x="0" y="0"/>
            <wp:positionH relativeFrom="page">
              <wp:posOffset>418465</wp:posOffset>
            </wp:positionH>
            <wp:positionV relativeFrom="page">
              <wp:posOffset>9634855</wp:posOffset>
            </wp:positionV>
            <wp:extent cx="1628775" cy="857250"/>
            <wp:effectExtent l="0" t="0" r="9525" b="0"/>
            <wp:wrapSquare wrapText="bothSides"/>
            <wp:docPr id="58446961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315186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0396806C" wp14:editId="3FC965EF">
            <wp:simplePos x="0" y="0"/>
            <wp:positionH relativeFrom="page">
              <wp:posOffset>5183505</wp:posOffset>
            </wp:positionH>
            <wp:positionV relativeFrom="page">
              <wp:posOffset>9765665</wp:posOffset>
            </wp:positionV>
            <wp:extent cx="1988820" cy="554990"/>
            <wp:effectExtent l="0" t="0" r="0" b="0"/>
            <wp:wrapSquare wrapText="bothSides"/>
            <wp:docPr id="111424634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8131576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2C584C3B" wp14:editId="52713512">
            <wp:simplePos x="0" y="0"/>
            <wp:positionH relativeFrom="page">
              <wp:posOffset>2907665</wp:posOffset>
            </wp:positionH>
            <wp:positionV relativeFrom="page">
              <wp:posOffset>9733915</wp:posOffset>
            </wp:positionV>
            <wp:extent cx="1743710" cy="600075"/>
            <wp:effectExtent l="0" t="0" r="8890" b="9525"/>
            <wp:wrapSquare wrapText="bothSides"/>
            <wp:docPr id="212185959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2575715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C1FD97" w14:textId="77777777" w:rsidR="00332FC1" w:rsidRDefault="00332FC1" w:rsidP="00332FC1">
      <w:pPr>
        <w:spacing w:after="0" w:line="276" w:lineRule="auto"/>
        <w:jc w:val="both"/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</w:rPr>
      </w:pPr>
    </w:p>
    <w:p w14:paraId="53F3FD1D" w14:textId="77777777" w:rsidR="004463D6" w:rsidRPr="00FE4AC2" w:rsidRDefault="004463D6" w:rsidP="004463D6">
      <w:pPr>
        <w:pStyle w:val="Tekstprzypisudolnego"/>
      </w:pPr>
      <w:r w:rsidRPr="004463D6">
        <w:rPr>
          <w:rStyle w:val="Odwoanieprzypisudolnego"/>
          <w:rFonts w:ascii="Arial" w:hAnsi="Arial" w:cs="Arial"/>
          <w:b/>
          <w:bCs/>
          <w:sz w:val="16"/>
          <w:szCs w:val="16"/>
        </w:rPr>
        <w:footnoteRef/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  <w:p w14:paraId="0A2A394A" w14:textId="77777777" w:rsidR="00795CFE" w:rsidRDefault="00795CFE" w:rsidP="004463D6">
      <w:pPr>
        <w:spacing w:after="0" w:line="276" w:lineRule="auto"/>
        <w:jc w:val="both"/>
        <w:rPr>
          <w:b/>
          <w:bCs/>
        </w:rPr>
      </w:pPr>
    </w:p>
    <w:p w14:paraId="1FFC8805" w14:textId="77777777" w:rsidR="00077919" w:rsidRDefault="00077919" w:rsidP="004463D6">
      <w:pPr>
        <w:spacing w:after="0" w:line="276" w:lineRule="auto"/>
        <w:jc w:val="both"/>
        <w:rPr>
          <w:b/>
          <w:bCs/>
        </w:rPr>
      </w:pPr>
    </w:p>
    <w:p w14:paraId="75FA840D" w14:textId="77777777" w:rsidR="00077919" w:rsidRDefault="00077919" w:rsidP="004463D6">
      <w:pPr>
        <w:spacing w:after="0" w:line="276" w:lineRule="auto"/>
        <w:jc w:val="both"/>
        <w:rPr>
          <w:b/>
          <w:bCs/>
        </w:rPr>
      </w:pPr>
    </w:p>
    <w:p w14:paraId="35D5C4B2" w14:textId="77777777" w:rsidR="00077919" w:rsidRDefault="00077919" w:rsidP="004463D6">
      <w:pPr>
        <w:spacing w:after="0" w:line="276" w:lineRule="auto"/>
        <w:jc w:val="both"/>
        <w:rPr>
          <w:b/>
          <w:bCs/>
        </w:rPr>
      </w:pPr>
    </w:p>
    <w:p w14:paraId="25C8BC9E" w14:textId="77777777" w:rsidR="00077919" w:rsidRDefault="00077919" w:rsidP="004463D6">
      <w:pPr>
        <w:spacing w:after="0" w:line="276" w:lineRule="auto"/>
        <w:jc w:val="both"/>
        <w:rPr>
          <w:b/>
          <w:bCs/>
        </w:rPr>
      </w:pPr>
    </w:p>
    <w:p w14:paraId="04903F8D" w14:textId="77777777" w:rsidR="00077919" w:rsidRDefault="00077919" w:rsidP="004463D6">
      <w:pPr>
        <w:spacing w:after="0" w:line="276" w:lineRule="auto"/>
        <w:jc w:val="both"/>
        <w:rPr>
          <w:b/>
          <w:bCs/>
        </w:rPr>
      </w:pPr>
    </w:p>
    <w:p w14:paraId="12156F89" w14:textId="77777777" w:rsidR="00077919" w:rsidRDefault="00077919" w:rsidP="004463D6">
      <w:pPr>
        <w:spacing w:after="0" w:line="276" w:lineRule="auto"/>
        <w:jc w:val="both"/>
        <w:rPr>
          <w:b/>
          <w:bCs/>
        </w:rPr>
      </w:pPr>
    </w:p>
    <w:p w14:paraId="3EEAD371" w14:textId="77777777" w:rsidR="00077919" w:rsidRDefault="00077919" w:rsidP="004463D6">
      <w:pPr>
        <w:spacing w:after="0" w:line="276" w:lineRule="auto"/>
        <w:jc w:val="both"/>
        <w:rPr>
          <w:b/>
          <w:bCs/>
        </w:rPr>
      </w:pPr>
    </w:p>
    <w:p w14:paraId="12C02507" w14:textId="77777777" w:rsidR="00077919" w:rsidRDefault="00077919" w:rsidP="004463D6">
      <w:pPr>
        <w:spacing w:after="0" w:line="276" w:lineRule="auto"/>
        <w:jc w:val="both"/>
        <w:rPr>
          <w:b/>
          <w:bCs/>
        </w:rPr>
      </w:pPr>
    </w:p>
    <w:p w14:paraId="2A60EB7B" w14:textId="77777777" w:rsidR="00077919" w:rsidRDefault="00077919" w:rsidP="004463D6">
      <w:pPr>
        <w:spacing w:after="0" w:line="276" w:lineRule="auto"/>
        <w:jc w:val="both"/>
        <w:rPr>
          <w:b/>
          <w:bCs/>
        </w:rPr>
      </w:pPr>
    </w:p>
    <w:p w14:paraId="3E2B0660" w14:textId="77777777" w:rsidR="00077919" w:rsidRDefault="00077919" w:rsidP="004463D6">
      <w:pPr>
        <w:spacing w:after="0" w:line="276" w:lineRule="auto"/>
        <w:jc w:val="both"/>
        <w:rPr>
          <w:b/>
          <w:bCs/>
        </w:rPr>
      </w:pPr>
    </w:p>
    <w:p w14:paraId="0C58BE16" w14:textId="77777777" w:rsidR="00077919" w:rsidRDefault="00077919" w:rsidP="004463D6">
      <w:pPr>
        <w:spacing w:after="0" w:line="276" w:lineRule="auto"/>
        <w:jc w:val="both"/>
        <w:rPr>
          <w:b/>
          <w:bCs/>
        </w:rPr>
      </w:pPr>
    </w:p>
    <w:p w14:paraId="49484C6B" w14:textId="77777777" w:rsidR="00077919" w:rsidRDefault="00077919" w:rsidP="004463D6">
      <w:pPr>
        <w:spacing w:after="0" w:line="276" w:lineRule="auto"/>
        <w:jc w:val="both"/>
        <w:rPr>
          <w:b/>
          <w:bCs/>
        </w:rPr>
      </w:pPr>
    </w:p>
    <w:p w14:paraId="5D0352ED" w14:textId="77777777" w:rsidR="00077919" w:rsidRDefault="00077919" w:rsidP="004463D6">
      <w:pPr>
        <w:spacing w:after="0" w:line="276" w:lineRule="auto"/>
        <w:jc w:val="both"/>
        <w:rPr>
          <w:b/>
          <w:bCs/>
        </w:rPr>
      </w:pPr>
    </w:p>
    <w:p w14:paraId="5287F5EE" w14:textId="77777777" w:rsidR="00077919" w:rsidRDefault="00077919" w:rsidP="004463D6">
      <w:pPr>
        <w:spacing w:after="0" w:line="276" w:lineRule="auto"/>
        <w:jc w:val="both"/>
        <w:rPr>
          <w:b/>
          <w:bCs/>
        </w:rPr>
      </w:pPr>
    </w:p>
    <w:p w14:paraId="2541800C" w14:textId="77777777" w:rsidR="00077919" w:rsidRDefault="00077919" w:rsidP="004463D6">
      <w:pPr>
        <w:spacing w:after="0" w:line="276" w:lineRule="auto"/>
        <w:jc w:val="both"/>
        <w:rPr>
          <w:b/>
          <w:bCs/>
        </w:rPr>
      </w:pPr>
    </w:p>
    <w:p w14:paraId="32CDFFB1" w14:textId="77777777" w:rsidR="00077919" w:rsidRDefault="00077919" w:rsidP="004463D6">
      <w:pPr>
        <w:spacing w:after="0" w:line="276" w:lineRule="auto"/>
        <w:jc w:val="both"/>
        <w:rPr>
          <w:b/>
          <w:bCs/>
        </w:rPr>
      </w:pPr>
    </w:p>
    <w:p w14:paraId="0730B554" w14:textId="77777777" w:rsidR="00077919" w:rsidRDefault="00077919" w:rsidP="004463D6">
      <w:pPr>
        <w:spacing w:after="0" w:line="276" w:lineRule="auto"/>
        <w:jc w:val="both"/>
        <w:rPr>
          <w:b/>
          <w:bCs/>
        </w:rPr>
      </w:pPr>
    </w:p>
    <w:p w14:paraId="59488D41" w14:textId="77777777" w:rsidR="00077919" w:rsidRDefault="00077919" w:rsidP="004463D6">
      <w:pPr>
        <w:spacing w:after="0" w:line="276" w:lineRule="auto"/>
        <w:jc w:val="both"/>
        <w:rPr>
          <w:b/>
          <w:bCs/>
        </w:rPr>
      </w:pPr>
    </w:p>
    <w:p w14:paraId="2DFA13B4" w14:textId="77777777" w:rsidR="00077919" w:rsidRDefault="00077919" w:rsidP="004463D6">
      <w:pPr>
        <w:spacing w:after="0" w:line="276" w:lineRule="auto"/>
        <w:jc w:val="both"/>
        <w:rPr>
          <w:b/>
          <w:bCs/>
        </w:rPr>
      </w:pPr>
    </w:p>
    <w:p w14:paraId="4867794B" w14:textId="77777777" w:rsidR="00077919" w:rsidRDefault="00077919" w:rsidP="004463D6">
      <w:pPr>
        <w:spacing w:after="0" w:line="276" w:lineRule="auto"/>
        <w:jc w:val="both"/>
        <w:rPr>
          <w:b/>
          <w:bCs/>
        </w:rPr>
      </w:pPr>
    </w:p>
    <w:p w14:paraId="0D965998" w14:textId="77777777" w:rsidR="00077919" w:rsidRDefault="00077919" w:rsidP="004463D6">
      <w:pPr>
        <w:spacing w:after="0" w:line="276" w:lineRule="auto"/>
        <w:jc w:val="both"/>
        <w:rPr>
          <w:b/>
          <w:bCs/>
        </w:rPr>
      </w:pPr>
    </w:p>
    <w:p w14:paraId="13F705F3" w14:textId="77777777" w:rsidR="00BB31B4" w:rsidRDefault="00BB31B4" w:rsidP="004463D6">
      <w:pPr>
        <w:spacing w:after="0" w:line="276" w:lineRule="auto"/>
        <w:jc w:val="both"/>
        <w:rPr>
          <w:b/>
          <w:bCs/>
        </w:rPr>
      </w:pPr>
    </w:p>
    <w:p w14:paraId="19838807" w14:textId="77777777" w:rsidR="00BB31B4" w:rsidRDefault="00BB31B4" w:rsidP="004463D6">
      <w:pPr>
        <w:spacing w:after="0" w:line="276" w:lineRule="auto"/>
        <w:jc w:val="both"/>
        <w:rPr>
          <w:b/>
          <w:bCs/>
        </w:rPr>
      </w:pPr>
    </w:p>
    <w:p w14:paraId="32647A24" w14:textId="77777777" w:rsidR="00077919" w:rsidRDefault="00077919" w:rsidP="004463D6">
      <w:pPr>
        <w:spacing w:after="0" w:line="276" w:lineRule="auto"/>
        <w:jc w:val="both"/>
        <w:rPr>
          <w:b/>
          <w:bCs/>
        </w:rPr>
      </w:pPr>
    </w:p>
    <w:sectPr w:rsidR="00077919" w:rsidSect="00BB31B4">
      <w:headerReference w:type="default" r:id="rId12"/>
      <w:pgSz w:w="11906" w:h="16838"/>
      <w:pgMar w:top="1821" w:right="1417" w:bottom="1417" w:left="1417" w:header="708" w:footer="511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C0231" w14:textId="77777777" w:rsidR="00332FC1" w:rsidRDefault="00332FC1">
      <w:pPr>
        <w:spacing w:after="0" w:line="240" w:lineRule="auto"/>
      </w:pPr>
      <w:r>
        <w:separator/>
      </w:r>
    </w:p>
  </w:endnote>
  <w:endnote w:type="continuationSeparator" w:id="0">
    <w:p w14:paraId="7A9F7CBF" w14:textId="77777777" w:rsidR="00332FC1" w:rsidRDefault="00332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furtGothic">
    <w:altName w:val="Times New Roman"/>
    <w:charset w:val="EE"/>
    <w:family w:val="roman"/>
    <w:pitch w:val="variable"/>
  </w:font>
  <w:font w:name="Arial Unicode MS">
    <w:altName w:val="Arial"/>
    <w:panose1 w:val="020B06040202020202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94C27" w14:textId="77777777" w:rsidR="00795CFE" w:rsidRDefault="00332FC1">
      <w:r>
        <w:separator/>
      </w:r>
    </w:p>
  </w:footnote>
  <w:footnote w:type="continuationSeparator" w:id="0">
    <w:p w14:paraId="03BBD2AA" w14:textId="77777777" w:rsidR="00795CFE" w:rsidRDefault="00332FC1">
      <w:r>
        <w:continuationSeparator/>
      </w:r>
    </w:p>
  </w:footnote>
  <w:footnote w:id="1">
    <w:p w14:paraId="3ED28329" w14:textId="77777777" w:rsidR="00795CFE" w:rsidRDefault="00332FC1">
      <w:pPr>
        <w:pStyle w:val="Tekstprzypisudolnego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Style w:val="Odwoanieprzypisudolnego"/>
          <w:rFonts w:ascii="Arial" w:hAnsi="Arial" w:cs="Arial"/>
          <w:sz w:val="14"/>
          <w:szCs w:val="16"/>
        </w:rPr>
        <w:footnoteRef/>
      </w:r>
      <w:r>
        <w:rPr>
          <w:rStyle w:val="Odwoanieprzypisudolnego"/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 xml:space="preserve">Zgodnie z zaleceniem Komisji z dnia 6 maja 2003 r. dotyczącym definicji mikroprzedsiębiorstw oraz małych </w:t>
      </w:r>
      <w:r>
        <w:rPr>
          <w:rFonts w:ascii="Arial" w:hAnsi="Arial" w:cs="Arial"/>
          <w:i/>
          <w:sz w:val="14"/>
          <w:szCs w:val="16"/>
        </w:rPr>
        <w:br/>
        <w:t xml:space="preserve">i średnich przedsiębiorstw (Dz. Urz. UE L 124 z 20.5.2003, str. 36): </w:t>
      </w:r>
    </w:p>
    <w:p w14:paraId="2CFE8CF8" w14:textId="77777777" w:rsidR="00795CFE" w:rsidRDefault="00332FC1">
      <w:pPr>
        <w:spacing w:line="240" w:lineRule="auto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b/>
          <w:i/>
          <w:sz w:val="14"/>
          <w:szCs w:val="16"/>
        </w:rPr>
        <w:tab/>
        <w:t>Mikroprzedsiębiorstwo</w:t>
      </w:r>
      <w:r>
        <w:rPr>
          <w:rFonts w:ascii="Arial" w:hAnsi="Arial" w:cs="Arial"/>
          <w:i/>
          <w:sz w:val="14"/>
          <w:szCs w:val="16"/>
        </w:rPr>
        <w:t>: przedsiębiorstwo, które zatrudnia mniej niż 10 osób i którego roczny obrót lub roczna suma bilansowa nie przekracza 2 milionów EUR;</w:t>
      </w:r>
    </w:p>
    <w:p w14:paraId="3C72CE1A" w14:textId="77777777" w:rsidR="00795CFE" w:rsidRDefault="00332FC1">
      <w:pPr>
        <w:spacing w:line="240" w:lineRule="auto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b/>
          <w:i/>
          <w:sz w:val="14"/>
          <w:szCs w:val="16"/>
        </w:rPr>
        <w:tab/>
        <w:t>Małe przedsiębiorstwo</w:t>
      </w:r>
      <w:r>
        <w:rPr>
          <w:rFonts w:ascii="Arial" w:hAnsi="Arial" w:cs="Arial"/>
          <w:i/>
          <w:sz w:val="14"/>
          <w:szCs w:val="16"/>
        </w:rPr>
        <w:t>: przedsiębiorstwo, które zatrudnia mniej niż 50 osób i którego roczny obrót lub roczna suma bilansowa nie przekracza 10 milionów EUR.</w:t>
      </w:r>
    </w:p>
    <w:p w14:paraId="1B598447" w14:textId="77777777" w:rsidR="00795CFE" w:rsidRDefault="00332FC1">
      <w:pPr>
        <w:pStyle w:val="Tekstprzypisudolnego"/>
        <w:ind w:left="284"/>
      </w:pPr>
      <w:r>
        <w:rPr>
          <w:rFonts w:ascii="Arial" w:hAnsi="Arial" w:cs="Arial"/>
          <w:b/>
          <w:i/>
          <w:sz w:val="14"/>
          <w:szCs w:val="16"/>
        </w:rPr>
        <w:tab/>
        <w:t>Średnie przedsiębiorstwa</w:t>
      </w:r>
      <w:r>
        <w:rPr>
          <w:rFonts w:ascii="Arial" w:hAnsi="Arial" w:cs="Arial"/>
          <w:i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5EB112E6" w14:textId="77777777" w:rsidR="007200AC" w:rsidRPr="00675D2F" w:rsidRDefault="007200AC" w:rsidP="007200AC">
      <w:pPr>
        <w:pStyle w:val="Tekstprzypisudolnego"/>
        <w:rPr>
          <w:rFonts w:ascii="Arial" w:hAnsi="Arial" w:cs="Arial"/>
          <w:sz w:val="18"/>
          <w:szCs w:val="18"/>
        </w:rPr>
      </w:pPr>
      <w:r w:rsidRPr="00675D2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75D2F">
        <w:rPr>
          <w:rFonts w:ascii="Arial" w:hAnsi="Arial" w:cs="Arial"/>
          <w:sz w:val="18"/>
          <w:szCs w:val="18"/>
        </w:rPr>
        <w:t xml:space="preserve"> Rozporządzenie Parlamentu Europejskiego i Rady (UE) 2016/679 z 27 kwietnia 2016 r. w sprawie ochrony osób fizycznych w związku z przetwarzaniem danych osobowych i w sprawie swobodnego przepływu takich danych (Dz. Urz. UE. L 119 z 4 maja 2016 r., s.1-88).</w:t>
      </w:r>
    </w:p>
  </w:footnote>
  <w:footnote w:id="3">
    <w:p w14:paraId="4A2EEFA0" w14:textId="77777777" w:rsidR="007200AC" w:rsidRPr="00675D2F" w:rsidRDefault="007200AC" w:rsidP="007200AC">
      <w:pPr>
        <w:pStyle w:val="Tekstprzypisudolnego"/>
        <w:rPr>
          <w:rFonts w:ascii="Arial" w:hAnsi="Arial" w:cs="Arial"/>
          <w:sz w:val="18"/>
          <w:szCs w:val="18"/>
        </w:rPr>
      </w:pPr>
      <w:r w:rsidRPr="00675D2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75D2F">
        <w:rPr>
          <w:rFonts w:ascii="Arial" w:hAnsi="Arial" w:cs="Arial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4">
    <w:p w14:paraId="05ABA073" w14:textId="77777777" w:rsidR="007200AC" w:rsidRPr="00675D2F" w:rsidRDefault="007200AC" w:rsidP="007200AC">
      <w:pPr>
        <w:pStyle w:val="Tekstprzypisudolnego"/>
        <w:rPr>
          <w:rFonts w:ascii="Arial" w:hAnsi="Arial" w:cs="Arial"/>
          <w:sz w:val="18"/>
          <w:szCs w:val="18"/>
        </w:rPr>
      </w:pPr>
      <w:r w:rsidRPr="00675D2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75D2F">
        <w:rPr>
          <w:rFonts w:ascii="Arial" w:hAnsi="Arial" w:cs="Arial"/>
          <w:sz w:val="18"/>
          <w:szCs w:val="18"/>
        </w:rPr>
        <w:t xml:space="preserve"> Dotyczy wyłącznie projektów aktywizujących osoby odbywające karę pozbawienia wolności.</w:t>
      </w:r>
    </w:p>
  </w:footnote>
  <w:footnote w:id="5">
    <w:p w14:paraId="24370EA8" w14:textId="77777777" w:rsidR="007200AC" w:rsidRPr="00675D2F" w:rsidRDefault="007200AC" w:rsidP="007200AC">
      <w:pPr>
        <w:pStyle w:val="Tekstprzypisudolnego"/>
        <w:rPr>
          <w:rFonts w:ascii="Arial" w:hAnsi="Arial" w:cs="Arial"/>
          <w:sz w:val="18"/>
          <w:szCs w:val="18"/>
        </w:rPr>
      </w:pPr>
      <w:r w:rsidRPr="00675D2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75D2F">
        <w:rPr>
          <w:rFonts w:ascii="Arial" w:hAnsi="Arial" w:cs="Arial"/>
          <w:sz w:val="18"/>
          <w:szCs w:val="18"/>
        </w:rPr>
        <w:t xml:space="preserve"> Należy wskazać jeden lub kilka przepisów prawa - możliwe jest ich przywołanie w zakresie ograniczonym na potrzeby konkretnej klauzuli.</w:t>
      </w:r>
    </w:p>
  </w:footnote>
  <w:footnote w:id="6">
    <w:p w14:paraId="6F3A0351" w14:textId="77777777" w:rsidR="007200AC" w:rsidRPr="00675D2F" w:rsidRDefault="007200AC" w:rsidP="007200AC">
      <w:pPr>
        <w:pStyle w:val="Tekstprzypisudolnego"/>
        <w:rPr>
          <w:rFonts w:ascii="Arial" w:hAnsi="Arial" w:cs="Arial"/>
          <w:sz w:val="18"/>
          <w:szCs w:val="18"/>
        </w:rPr>
      </w:pPr>
      <w:r w:rsidRPr="00675D2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75D2F">
        <w:rPr>
          <w:rFonts w:ascii="Arial" w:hAnsi="Arial" w:cs="Arial"/>
          <w:sz w:val="18"/>
          <w:szCs w:val="18"/>
        </w:rPr>
        <w:t xml:space="preserve"> 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C21A4" w14:textId="7BE1BBF5" w:rsidR="00795CFE" w:rsidRDefault="00332FC1">
    <w:pPr>
      <w:pStyle w:val="Nagwek"/>
    </w:pPr>
    <w:r>
      <w:rPr>
        <w:noProof/>
        <w:lang w:eastAsia="pl-PL"/>
      </w:rPr>
      <w:drawing>
        <wp:anchor distT="0" distB="0" distL="114935" distR="0" simplePos="0" relativeHeight="5" behindDoc="1" locked="0" layoutInCell="1" allowOverlap="1" wp14:anchorId="52B3A9BF" wp14:editId="5183D77B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377384081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15178397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A1D0D"/>
    <w:multiLevelType w:val="hybridMultilevel"/>
    <w:tmpl w:val="CD20E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34B1B"/>
    <w:multiLevelType w:val="hybridMultilevel"/>
    <w:tmpl w:val="E17A8196"/>
    <w:lvl w:ilvl="0" w:tplc="CA48DBC4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18C6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B904B6E"/>
    <w:multiLevelType w:val="multilevel"/>
    <w:tmpl w:val="747AD9C0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" w:hAnsi="Arial" w:cs="Arial"/>
        <w:b w:val="0"/>
        <w:bCs w:val="0"/>
        <w:i w:val="0"/>
        <w:iCs w:val="0"/>
        <w:color w:val="00000A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eastAsia="Times New Roman"/>
        <w:b w:val="0"/>
        <w:bCs/>
        <w:strike w:val="0"/>
        <w:dstrike w:val="0"/>
        <w:position w:val="0"/>
        <w:sz w:val="24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2340"/>
        </w:tabs>
        <w:ind w:left="2340" w:hanging="360"/>
      </w:pPr>
      <w:rPr>
        <w:rFonts w:ascii="Arial" w:hAnsi="Arial"/>
        <w:b/>
        <w:sz w:val="24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4240604D"/>
    <w:multiLevelType w:val="hybridMultilevel"/>
    <w:tmpl w:val="5BF07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028F2"/>
    <w:multiLevelType w:val="multilevel"/>
    <w:tmpl w:val="008EB1EE"/>
    <w:lvl w:ilvl="0">
      <w:start w:val="7"/>
      <w:numFmt w:val="decimal"/>
      <w:lvlText w:val="%1."/>
      <w:lvlJc w:val="left"/>
      <w:pPr>
        <w:ind w:left="720" w:hanging="360"/>
      </w:pPr>
      <w:rPr>
        <w:rFonts w:ascii="Arial" w:hAnsi="Arial" w:cs="Courier New" w:hint="default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Courier New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Courier New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Courier New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" w:hAnsi="Arial" w:cs="Times New Roman" w:hint="default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Courier New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Courier New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Courier New"/>
      </w:rPr>
    </w:lvl>
  </w:abstractNum>
  <w:abstractNum w:abstractNumId="6" w15:restartNumberingAfterBreak="0">
    <w:nsid w:val="4C3C5ACA"/>
    <w:multiLevelType w:val="multilevel"/>
    <w:tmpl w:val="B150D5A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i w:val="0"/>
        <w:color w:val="00000A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7EB09E3"/>
    <w:multiLevelType w:val="multilevel"/>
    <w:tmpl w:val="47029E16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" w:hAnsi="Arial" w:cs="Arial"/>
        <w:b w:val="0"/>
        <w:bCs w:val="0"/>
        <w:i w:val="0"/>
        <w:iCs w:val="0"/>
        <w:color w:val="00000A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eastAsia="Times New Roman"/>
        <w:b w:val="0"/>
        <w:bCs/>
        <w:strike w:val="0"/>
        <w:dstrike w:val="0"/>
        <w:position w:val="0"/>
        <w:sz w:val="24"/>
        <w:vertAlign w:val="baseline"/>
      </w:rPr>
    </w:lvl>
    <w:lvl w:ilvl="3">
      <w:start w:val="1"/>
      <w:numFmt w:val="lowerLetter"/>
      <w:lvlText w:val="%4)"/>
      <w:lvlJc w:val="left"/>
      <w:pPr>
        <w:ind w:left="2340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63BD0984"/>
    <w:multiLevelType w:val="hybridMultilevel"/>
    <w:tmpl w:val="DBB2BBA2"/>
    <w:lvl w:ilvl="0" w:tplc="21C873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BA57CC"/>
    <w:multiLevelType w:val="multilevel"/>
    <w:tmpl w:val="E63AEC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777B0AFE"/>
    <w:multiLevelType w:val="multilevel"/>
    <w:tmpl w:val="86F25AA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Courier New"/>
        <w:b w:val="0"/>
        <w:bCs w:val="0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Courier New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Courier New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Courier New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Courier New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Courier New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Courier New"/>
      </w:rPr>
    </w:lvl>
  </w:abstractNum>
  <w:abstractNum w:abstractNumId="11" w15:restartNumberingAfterBreak="0">
    <w:nsid w:val="7FC90485"/>
    <w:multiLevelType w:val="multilevel"/>
    <w:tmpl w:val="1026E274"/>
    <w:lvl w:ilvl="0">
      <w:start w:val="1"/>
      <w:numFmt w:val="lowerLetter"/>
      <w:lvlText w:val="%1)"/>
      <w:lvlJc w:val="left"/>
      <w:pPr>
        <w:ind w:left="644" w:hanging="360"/>
      </w:pPr>
      <w:rPr>
        <w:rFonts w:ascii="Arial" w:hAnsi="Arial"/>
        <w:b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173762785">
    <w:abstractNumId w:val="6"/>
  </w:num>
  <w:num w:numId="2" w16cid:durableId="80835111">
    <w:abstractNumId w:val="11"/>
  </w:num>
  <w:num w:numId="3" w16cid:durableId="871722549">
    <w:abstractNumId w:val="9"/>
  </w:num>
  <w:num w:numId="4" w16cid:durableId="37049726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2435356">
    <w:abstractNumId w:val="8"/>
  </w:num>
  <w:num w:numId="6" w16cid:durableId="1858738028">
    <w:abstractNumId w:val="7"/>
  </w:num>
  <w:num w:numId="7" w16cid:durableId="510723545">
    <w:abstractNumId w:val="3"/>
  </w:num>
  <w:num w:numId="8" w16cid:durableId="385036135">
    <w:abstractNumId w:val="10"/>
  </w:num>
  <w:num w:numId="9" w16cid:durableId="1204058931">
    <w:abstractNumId w:val="2"/>
  </w:num>
  <w:num w:numId="10" w16cid:durableId="1394114345">
    <w:abstractNumId w:val="1"/>
  </w:num>
  <w:num w:numId="11" w16cid:durableId="915017178">
    <w:abstractNumId w:val="0"/>
  </w:num>
  <w:num w:numId="12" w16cid:durableId="565590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CFE"/>
    <w:rsid w:val="000364FB"/>
    <w:rsid w:val="00062453"/>
    <w:rsid w:val="00077919"/>
    <w:rsid w:val="0014272B"/>
    <w:rsid w:val="0017345C"/>
    <w:rsid w:val="001921F0"/>
    <w:rsid w:val="001D6E55"/>
    <w:rsid w:val="002206E9"/>
    <w:rsid w:val="002720CF"/>
    <w:rsid w:val="00332FC1"/>
    <w:rsid w:val="00386A93"/>
    <w:rsid w:val="00426F23"/>
    <w:rsid w:val="004463D6"/>
    <w:rsid w:val="0061620B"/>
    <w:rsid w:val="007200AC"/>
    <w:rsid w:val="00794348"/>
    <w:rsid w:val="00795CFE"/>
    <w:rsid w:val="007A46DF"/>
    <w:rsid w:val="00801C93"/>
    <w:rsid w:val="00A27A57"/>
    <w:rsid w:val="00A5272F"/>
    <w:rsid w:val="00A812D8"/>
    <w:rsid w:val="00AD2C6D"/>
    <w:rsid w:val="00AD56D2"/>
    <w:rsid w:val="00B11F4C"/>
    <w:rsid w:val="00B91A5B"/>
    <w:rsid w:val="00BB31B4"/>
    <w:rsid w:val="00C65D2F"/>
    <w:rsid w:val="00D3770E"/>
    <w:rsid w:val="00D7792D"/>
    <w:rsid w:val="00DB3059"/>
    <w:rsid w:val="00DC3CCF"/>
    <w:rsid w:val="00E41568"/>
    <w:rsid w:val="00E8032B"/>
    <w:rsid w:val="00F5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0FFF"/>
  <w15:docId w15:val="{B05ECB05-D01A-43C0-94B6-C7EECA65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792D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71FA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71FA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A1852"/>
  </w:style>
  <w:style w:type="character" w:customStyle="1" w:styleId="StopkaZnak">
    <w:name w:val="Stopka Znak"/>
    <w:basedOn w:val="Domylnaczcionkaakapitu"/>
    <w:link w:val="Stopka"/>
    <w:qFormat/>
    <w:rsid w:val="006A185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qFormat/>
    <w:rsid w:val="003A3F6B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qFormat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A3F6B"/>
  </w:style>
  <w:style w:type="character" w:customStyle="1" w:styleId="ZwykytekstZnak">
    <w:name w:val="Zwykły tekst Znak"/>
    <w:link w:val="Zwykytekst"/>
    <w:qFormat/>
    <w:rsid w:val="003A3F6B"/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qFormat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3A3F6B"/>
    <w:rPr>
      <w:color w:val="954F72" w:themeColor="followedHyperlink"/>
      <w:u w:val="single"/>
    </w:rPr>
  </w:style>
  <w:style w:type="character" w:styleId="HTML-kod">
    <w:name w:val="HTML Code"/>
    <w:basedOn w:val="Domylnaczcionkaakapitu"/>
    <w:uiPriority w:val="99"/>
    <w:semiHidden/>
    <w:unhideWhenUsed/>
    <w:qFormat/>
    <w:rsid w:val="003A3F6B"/>
    <w:rPr>
      <w:rFonts w:ascii="Courier New" w:eastAsia="Times New Roman" w:hAnsi="Courier New" w:cs="Courier New"/>
      <w:sz w:val="20"/>
      <w:szCs w:val="20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Normal Znak,Akapit z listą3 Znak,lp1 Znak"/>
    <w:link w:val="Akapitzlist"/>
    <w:qFormat/>
    <w:locked/>
    <w:rsid w:val="002D087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159CA"/>
    <w:rPr>
      <w:rFonts w:eastAsiaTheme="minorEastAsia"/>
      <w:kern w:val="0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qFormat/>
    <w:rsid w:val="007159CA"/>
    <w:rPr>
      <w:vertAlign w:val="superscript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7159CA"/>
    <w:rPr>
      <w:rFonts w:eastAsiaTheme="minorEastAsia"/>
      <w:kern w:val="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qFormat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customStyle="1" w:styleId="ListLabel1">
    <w:name w:val="ListLabel 1"/>
    <w:qFormat/>
    <w:rsid w:val="00D7792D"/>
    <w:rPr>
      <w:rFonts w:ascii="Arial" w:hAnsi="Arial" w:cs="Times New Roman"/>
      <w:b/>
      <w:i w:val="0"/>
      <w:color w:val="00000A"/>
      <w:sz w:val="24"/>
      <w:szCs w:val="22"/>
    </w:rPr>
  </w:style>
  <w:style w:type="character" w:customStyle="1" w:styleId="ListLabel2">
    <w:name w:val="ListLabel 2"/>
    <w:qFormat/>
    <w:rsid w:val="00D7792D"/>
    <w:rPr>
      <w:rFonts w:cs="Times New Roman"/>
    </w:rPr>
  </w:style>
  <w:style w:type="character" w:customStyle="1" w:styleId="ListLabel3">
    <w:name w:val="ListLabel 3"/>
    <w:qFormat/>
    <w:rsid w:val="00D7792D"/>
    <w:rPr>
      <w:rFonts w:cs="Times New Roman"/>
    </w:rPr>
  </w:style>
  <w:style w:type="character" w:customStyle="1" w:styleId="ListLabel4">
    <w:name w:val="ListLabel 4"/>
    <w:qFormat/>
    <w:rsid w:val="00D7792D"/>
    <w:rPr>
      <w:rFonts w:cs="Times New Roman"/>
    </w:rPr>
  </w:style>
  <w:style w:type="character" w:customStyle="1" w:styleId="ListLabel5">
    <w:name w:val="ListLabel 5"/>
    <w:qFormat/>
    <w:rsid w:val="00D7792D"/>
    <w:rPr>
      <w:rFonts w:cs="Times New Roman"/>
    </w:rPr>
  </w:style>
  <w:style w:type="character" w:customStyle="1" w:styleId="ListLabel6">
    <w:name w:val="ListLabel 6"/>
    <w:qFormat/>
    <w:rsid w:val="00D7792D"/>
    <w:rPr>
      <w:rFonts w:cs="Times New Roman"/>
    </w:rPr>
  </w:style>
  <w:style w:type="character" w:customStyle="1" w:styleId="ListLabel7">
    <w:name w:val="ListLabel 7"/>
    <w:qFormat/>
    <w:rsid w:val="00D7792D"/>
    <w:rPr>
      <w:rFonts w:cs="Times New Roman"/>
    </w:rPr>
  </w:style>
  <w:style w:type="character" w:customStyle="1" w:styleId="ListLabel8">
    <w:name w:val="ListLabel 8"/>
    <w:qFormat/>
    <w:rsid w:val="00D7792D"/>
    <w:rPr>
      <w:rFonts w:cs="Times New Roman"/>
    </w:rPr>
  </w:style>
  <w:style w:type="character" w:customStyle="1" w:styleId="ListLabel9">
    <w:name w:val="ListLabel 9"/>
    <w:qFormat/>
    <w:rsid w:val="00D7792D"/>
    <w:rPr>
      <w:rFonts w:cs="Times New Roman"/>
    </w:rPr>
  </w:style>
  <w:style w:type="character" w:customStyle="1" w:styleId="ListLabel10">
    <w:name w:val="ListLabel 10"/>
    <w:qFormat/>
    <w:rsid w:val="00D7792D"/>
    <w:rPr>
      <w:rFonts w:ascii="Arial" w:hAnsi="Arial"/>
      <w:b/>
      <w:sz w:val="24"/>
    </w:rPr>
  </w:style>
  <w:style w:type="character" w:customStyle="1" w:styleId="ListLabel11">
    <w:name w:val="ListLabel 11"/>
    <w:qFormat/>
    <w:rsid w:val="00D7792D"/>
    <w:rPr>
      <w:rFonts w:cs="Times New Roman"/>
    </w:rPr>
  </w:style>
  <w:style w:type="character" w:customStyle="1" w:styleId="ListLabel12">
    <w:name w:val="ListLabel 12"/>
    <w:qFormat/>
    <w:rsid w:val="00D7792D"/>
    <w:rPr>
      <w:rFonts w:cs="Times New Roman"/>
    </w:rPr>
  </w:style>
  <w:style w:type="character" w:customStyle="1" w:styleId="ListLabel13">
    <w:name w:val="ListLabel 13"/>
    <w:qFormat/>
    <w:rsid w:val="00D7792D"/>
    <w:rPr>
      <w:rFonts w:cs="Times New Roman"/>
    </w:rPr>
  </w:style>
  <w:style w:type="character" w:customStyle="1" w:styleId="ListLabel14">
    <w:name w:val="ListLabel 14"/>
    <w:qFormat/>
    <w:rsid w:val="00D7792D"/>
    <w:rPr>
      <w:rFonts w:cs="Times New Roman"/>
    </w:rPr>
  </w:style>
  <w:style w:type="character" w:customStyle="1" w:styleId="ListLabel15">
    <w:name w:val="ListLabel 15"/>
    <w:qFormat/>
    <w:rsid w:val="00D7792D"/>
    <w:rPr>
      <w:rFonts w:cs="Times New Roman"/>
    </w:rPr>
  </w:style>
  <w:style w:type="character" w:customStyle="1" w:styleId="ListLabel16">
    <w:name w:val="ListLabel 16"/>
    <w:qFormat/>
    <w:rsid w:val="00D7792D"/>
    <w:rPr>
      <w:rFonts w:cs="Times New Roman"/>
    </w:rPr>
  </w:style>
  <w:style w:type="character" w:customStyle="1" w:styleId="ListLabel17">
    <w:name w:val="ListLabel 17"/>
    <w:qFormat/>
    <w:rsid w:val="00D7792D"/>
    <w:rPr>
      <w:rFonts w:cs="Times New Roman"/>
    </w:rPr>
  </w:style>
  <w:style w:type="character" w:customStyle="1" w:styleId="ListLabel18">
    <w:name w:val="ListLabel 18"/>
    <w:qFormat/>
    <w:rsid w:val="00D7792D"/>
    <w:rPr>
      <w:rFonts w:cs="Times New Roman"/>
    </w:rPr>
  </w:style>
  <w:style w:type="character" w:customStyle="1" w:styleId="Znakiprzypiswdolnych">
    <w:name w:val="Znaki przypisów dolnych"/>
    <w:qFormat/>
    <w:rsid w:val="00D7792D"/>
  </w:style>
  <w:style w:type="character" w:customStyle="1" w:styleId="Zakotwiczenieprzypisudolnego">
    <w:name w:val="Zakotwiczenie przypisu dolnego"/>
    <w:rsid w:val="00D7792D"/>
    <w:rPr>
      <w:vertAlign w:val="superscript"/>
    </w:rPr>
  </w:style>
  <w:style w:type="character" w:customStyle="1" w:styleId="Zakotwiczenieprzypisukocowego">
    <w:name w:val="Zakotwiczenie przypisu końcowego"/>
    <w:rsid w:val="00D7792D"/>
    <w:rPr>
      <w:vertAlign w:val="superscript"/>
    </w:rPr>
  </w:style>
  <w:style w:type="character" w:customStyle="1" w:styleId="Znakiprzypiswkocowych">
    <w:name w:val="Znaki przypisów końcowych"/>
    <w:qFormat/>
    <w:rsid w:val="00D7792D"/>
  </w:style>
  <w:style w:type="paragraph" w:styleId="Nagwek">
    <w:name w:val="header"/>
    <w:basedOn w:val="Normalny"/>
    <w:next w:val="Tekstpodstawow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Legenda">
    <w:name w:val="caption"/>
    <w:basedOn w:val="Normalny"/>
    <w:qFormat/>
    <w:rsid w:val="00D7792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7792D"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71FA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71FA5"/>
    <w:rPr>
      <w:b/>
      <w:bCs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Normal,Akapit z listą3,Akapit z listą31,Wypunktowanie,List Paragraph,Normal2,lp1,Dot pt,2 heading"/>
    <w:basedOn w:val="Normalny"/>
    <w:link w:val="AkapitzlistZnak"/>
    <w:uiPriority w:val="34"/>
    <w:qFormat/>
    <w:rsid w:val="003C16D4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6A1852"/>
    <w:rPr>
      <w:rFonts w:ascii="Calibri" w:eastAsia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1."/>
    <w:basedOn w:val="Normalny"/>
    <w:qFormat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</w:rPr>
  </w:style>
  <w:style w:type="paragraph" w:styleId="NormalnyWeb">
    <w:name w:val="Normal (Web)"/>
    <w:basedOn w:val="Normalny"/>
    <w:uiPriority w:val="99"/>
    <w:unhideWhenUsed/>
    <w:qFormat/>
    <w:rsid w:val="003A3F6B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qFormat/>
    <w:rsid w:val="003A3F6B"/>
    <w:pPr>
      <w:spacing w:after="0" w:line="240" w:lineRule="auto"/>
    </w:pPr>
    <w:rPr>
      <w:rFonts w:ascii="Courier New" w:eastAsia="Times New Roman" w:hAnsi="Courier New"/>
    </w:rPr>
  </w:style>
  <w:style w:type="paragraph" w:styleId="Bezodstpw">
    <w:name w:val="No Spacing"/>
    <w:uiPriority w:val="1"/>
    <w:qFormat/>
    <w:rsid w:val="003A3F6B"/>
    <w:rPr>
      <w:rFonts w:ascii="Calibri" w:eastAsia="Calibri" w:hAnsi="Calibri"/>
      <w:kern w:val="0"/>
    </w:rPr>
  </w:style>
  <w:style w:type="paragraph" w:styleId="Poprawka">
    <w:name w:val="Revision"/>
    <w:uiPriority w:val="99"/>
    <w:semiHidden/>
    <w:qFormat/>
    <w:rsid w:val="003A3F6B"/>
    <w:rPr>
      <w:rFonts w:ascii="Calibri" w:eastAsia="Calibri" w:hAnsi="Calibri"/>
      <w:kern w:val="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rsid w:val="00D7792D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7159CA"/>
    <w:pPr>
      <w:spacing w:after="120" w:line="480" w:lineRule="auto"/>
      <w:ind w:left="283"/>
    </w:pPr>
    <w:rPr>
      <w:rFonts w:eastAsiaTheme="minorEastAsia"/>
      <w:kern w:val="0"/>
      <w:lang w:eastAsia="pl-PL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3A3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364FB"/>
    <w:rPr>
      <w:b/>
      <w:bCs/>
    </w:rPr>
  </w:style>
  <w:style w:type="paragraph" w:customStyle="1" w:styleId="TreA">
    <w:name w:val="Treść A"/>
    <w:rsid w:val="00BB31B4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9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826DE-58E7-4149-9289-7D4D04147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1642</Words>
  <Characters>9852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Juztyna Karpowicz</cp:lastModifiedBy>
  <cp:revision>3</cp:revision>
  <cp:lastPrinted>2023-10-18T08:09:00Z</cp:lastPrinted>
  <dcterms:created xsi:type="dcterms:W3CDTF">2024-09-24T19:21:00Z</dcterms:created>
  <dcterms:modified xsi:type="dcterms:W3CDTF">2024-09-24T19:48:00Z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GrammarlyDocumentId">
    <vt:lpwstr>7bac0533c9689bda948d8f95a13439ee1c16df22feae86c80ae3aa8a56e04a71</vt:lpwstr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