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20711" w14:textId="62DADF4C" w:rsidR="00D468CF" w:rsidRPr="00A71C27" w:rsidRDefault="00D468CF" w:rsidP="00C56916">
      <w:pPr>
        <w:pStyle w:val="NormalnyWeb"/>
        <w:spacing w:before="0" w:beforeAutospacing="0" w:after="0" w:afterAutospacing="0" w:line="360" w:lineRule="auto"/>
        <w:ind w:right="52"/>
        <w:rPr>
          <w:rFonts w:ascii="Fira Sans Condensed SemiBold" w:hAnsi="Fira Sans Condensed SemiBold" w:cs="Arial"/>
          <w:color w:val="020203"/>
          <w:sz w:val="14"/>
          <w:szCs w:val="14"/>
        </w:rPr>
      </w:pPr>
    </w:p>
    <w:p w14:paraId="0998FB79" w14:textId="1C8D46CC" w:rsidR="004B4394" w:rsidRPr="007E171B" w:rsidRDefault="00A71C27" w:rsidP="001F4D96">
      <w:pPr>
        <w:jc w:val="right"/>
        <w:rPr>
          <w:rFonts w:cstheme="minorHAnsi"/>
          <w:b/>
          <w:sz w:val="20"/>
          <w:szCs w:val="20"/>
        </w:rPr>
      </w:pPr>
      <w:r w:rsidRPr="007E171B">
        <w:rPr>
          <w:rFonts w:cstheme="minorHAnsi"/>
          <w:b/>
          <w:sz w:val="20"/>
          <w:szCs w:val="20"/>
        </w:rPr>
        <w:t>Gdynia, dnia</w:t>
      </w:r>
      <w:r w:rsidR="006B43D6" w:rsidRPr="007E171B">
        <w:rPr>
          <w:rFonts w:cstheme="minorHAnsi"/>
          <w:b/>
          <w:sz w:val="20"/>
          <w:szCs w:val="20"/>
        </w:rPr>
        <w:t xml:space="preserve"> </w:t>
      </w:r>
      <w:r w:rsidR="0071446D">
        <w:rPr>
          <w:rFonts w:cstheme="minorHAnsi"/>
          <w:b/>
          <w:color w:val="000000" w:themeColor="text1"/>
          <w:sz w:val="20"/>
          <w:szCs w:val="20"/>
        </w:rPr>
        <w:t>2</w:t>
      </w:r>
      <w:r w:rsidR="006F0D1B">
        <w:rPr>
          <w:rFonts w:cstheme="minorHAnsi"/>
          <w:b/>
          <w:color w:val="000000" w:themeColor="text1"/>
          <w:sz w:val="20"/>
          <w:szCs w:val="20"/>
        </w:rPr>
        <w:t>4</w:t>
      </w:r>
      <w:bookmarkStart w:id="0" w:name="_GoBack"/>
      <w:bookmarkEnd w:id="0"/>
      <w:r w:rsidR="0071446D">
        <w:rPr>
          <w:rFonts w:cstheme="minorHAnsi"/>
          <w:b/>
          <w:color w:val="000000" w:themeColor="text1"/>
          <w:sz w:val="20"/>
          <w:szCs w:val="20"/>
        </w:rPr>
        <w:t>.06</w:t>
      </w:r>
      <w:r w:rsidR="00D96BD8" w:rsidRPr="00EE4651">
        <w:rPr>
          <w:rFonts w:cstheme="minorHAnsi"/>
          <w:b/>
          <w:color w:val="000000" w:themeColor="text1"/>
          <w:sz w:val="20"/>
          <w:szCs w:val="20"/>
        </w:rPr>
        <w:t>.2024</w:t>
      </w:r>
      <w:r w:rsidRPr="00EE4651">
        <w:rPr>
          <w:rFonts w:cstheme="minorHAnsi"/>
          <w:b/>
          <w:color w:val="000000" w:themeColor="text1"/>
          <w:sz w:val="20"/>
          <w:szCs w:val="20"/>
        </w:rPr>
        <w:t xml:space="preserve"> r.</w:t>
      </w:r>
    </w:p>
    <w:p w14:paraId="52BFBC50" w14:textId="282E0C42" w:rsidR="00A71C27" w:rsidRPr="007E171B" w:rsidRDefault="00A71C27" w:rsidP="00A71C27">
      <w:pPr>
        <w:contextualSpacing/>
        <w:jc w:val="right"/>
        <w:rPr>
          <w:rFonts w:cstheme="minorHAnsi"/>
          <w:b/>
          <w:sz w:val="20"/>
          <w:szCs w:val="20"/>
          <w:lang w:bidi="en-US"/>
        </w:rPr>
      </w:pPr>
      <w:r w:rsidRPr="007E171B">
        <w:rPr>
          <w:rFonts w:cstheme="minorHAnsi"/>
          <w:b/>
          <w:sz w:val="20"/>
          <w:szCs w:val="20"/>
          <w:lang w:bidi="en-US"/>
        </w:rPr>
        <w:t xml:space="preserve">Wykonawcy </w:t>
      </w:r>
    </w:p>
    <w:p w14:paraId="69666D26" w14:textId="2E027A68" w:rsidR="004B4394" w:rsidRPr="007E171B" w:rsidRDefault="00A71C27" w:rsidP="001F4D96">
      <w:pPr>
        <w:contextualSpacing/>
        <w:jc w:val="right"/>
        <w:rPr>
          <w:rFonts w:cstheme="minorHAnsi"/>
          <w:b/>
          <w:sz w:val="20"/>
          <w:szCs w:val="20"/>
          <w:lang w:bidi="en-US"/>
        </w:rPr>
      </w:pPr>
      <w:r w:rsidRPr="007E171B">
        <w:rPr>
          <w:rFonts w:cstheme="minorHAnsi"/>
          <w:b/>
          <w:sz w:val="20"/>
          <w:szCs w:val="20"/>
          <w:lang w:bidi="en-US"/>
        </w:rPr>
        <w:t>ubiegający się o udzielenie zamówienia</w:t>
      </w:r>
    </w:p>
    <w:p w14:paraId="301EAD8A" w14:textId="77777777" w:rsidR="001F4D96" w:rsidRPr="007E171B" w:rsidRDefault="001F4D96" w:rsidP="001F4D96">
      <w:pPr>
        <w:contextualSpacing/>
        <w:jc w:val="right"/>
        <w:rPr>
          <w:rFonts w:cstheme="minorHAnsi"/>
          <w:b/>
          <w:sz w:val="20"/>
          <w:szCs w:val="20"/>
          <w:lang w:bidi="en-US"/>
        </w:rPr>
      </w:pPr>
    </w:p>
    <w:p w14:paraId="4F3DA324" w14:textId="77777777" w:rsidR="00125D99" w:rsidRPr="007E171B" w:rsidRDefault="00125D99" w:rsidP="00125D99">
      <w:pPr>
        <w:spacing w:line="300" w:lineRule="exact"/>
        <w:jc w:val="both"/>
        <w:rPr>
          <w:rFonts w:cstheme="minorHAnsi"/>
          <w:color w:val="000000"/>
          <w:sz w:val="20"/>
          <w:szCs w:val="20"/>
        </w:rPr>
      </w:pPr>
      <w:r w:rsidRPr="007E171B">
        <w:rPr>
          <w:rFonts w:cstheme="minorHAnsi"/>
          <w:color w:val="000000"/>
          <w:sz w:val="20"/>
          <w:szCs w:val="20"/>
        </w:rPr>
        <w:t>Dotyczy: postępowania o udzielenie zamówienia klasycznego o wartości równej lub przekraczającej progi unijne w trybie przetargu nieograniczonego na:</w:t>
      </w:r>
    </w:p>
    <w:p w14:paraId="130E5750" w14:textId="3AACCC17" w:rsidR="00125D99" w:rsidRPr="007E171B" w:rsidRDefault="00125D99" w:rsidP="0071446D">
      <w:pPr>
        <w:spacing w:after="0" w:line="240" w:lineRule="auto"/>
        <w:jc w:val="center"/>
        <w:rPr>
          <w:rFonts w:cstheme="minorHAnsi"/>
          <w:b/>
          <w:i/>
          <w:color w:val="4472C4" w:themeColor="accent1"/>
          <w:sz w:val="20"/>
          <w:szCs w:val="20"/>
        </w:rPr>
      </w:pPr>
      <w:r w:rsidRPr="007E171B">
        <w:rPr>
          <w:rFonts w:cstheme="minorHAnsi"/>
          <w:b/>
          <w:i/>
          <w:color w:val="4472C4" w:themeColor="accent1"/>
          <w:sz w:val="20"/>
          <w:szCs w:val="20"/>
        </w:rPr>
        <w:t xml:space="preserve"> „</w:t>
      </w:r>
      <w:r w:rsidR="0071446D" w:rsidRPr="0071446D">
        <w:rPr>
          <w:rFonts w:cstheme="minorHAnsi"/>
          <w:b/>
          <w:i/>
          <w:color w:val="4472C4" w:themeColor="accent1"/>
          <w:sz w:val="20"/>
          <w:szCs w:val="20"/>
        </w:rPr>
        <w:t>Usługi serwisowe urządzeń firmy Siemens w Szpitalach Pomorskich Sp. z o. o.</w:t>
      </w:r>
      <w:r w:rsidR="00166846">
        <w:rPr>
          <w:rFonts w:cstheme="minorHAnsi"/>
          <w:b/>
          <w:i/>
          <w:color w:val="4472C4" w:themeColor="accent1"/>
          <w:sz w:val="20"/>
          <w:szCs w:val="20"/>
        </w:rPr>
        <w:t>”</w:t>
      </w:r>
    </w:p>
    <w:p w14:paraId="39A39A72" w14:textId="79D2B020" w:rsidR="00A71C27" w:rsidRDefault="00A71C27" w:rsidP="003A5D8C">
      <w:pPr>
        <w:spacing w:after="0" w:line="240" w:lineRule="auto"/>
        <w:jc w:val="center"/>
        <w:rPr>
          <w:rFonts w:cstheme="minorHAnsi"/>
          <w:b/>
          <w:i/>
          <w:color w:val="4472C4" w:themeColor="accent1"/>
          <w:sz w:val="20"/>
          <w:szCs w:val="20"/>
        </w:rPr>
      </w:pPr>
      <w:r w:rsidRPr="007E171B">
        <w:rPr>
          <w:rFonts w:cstheme="minorHAnsi"/>
          <w:b/>
          <w:i/>
          <w:color w:val="4472C4" w:themeColor="accent1"/>
          <w:sz w:val="20"/>
          <w:szCs w:val="20"/>
        </w:rPr>
        <w:t>Nr sprawy</w:t>
      </w:r>
      <w:r w:rsidR="0071446D">
        <w:rPr>
          <w:rFonts w:cstheme="minorHAnsi"/>
          <w:b/>
          <w:i/>
          <w:color w:val="4472C4" w:themeColor="accent1"/>
          <w:sz w:val="20"/>
          <w:szCs w:val="20"/>
        </w:rPr>
        <w:t xml:space="preserve">: </w:t>
      </w:r>
      <w:r w:rsidRPr="007E171B">
        <w:rPr>
          <w:rFonts w:cstheme="minorHAnsi"/>
          <w:b/>
          <w:i/>
          <w:color w:val="4472C4" w:themeColor="accent1"/>
          <w:sz w:val="20"/>
          <w:szCs w:val="20"/>
        </w:rPr>
        <w:t xml:space="preserve"> </w:t>
      </w:r>
      <w:r w:rsidR="0071446D" w:rsidRPr="0071446D">
        <w:rPr>
          <w:rFonts w:cstheme="minorHAnsi"/>
          <w:b/>
          <w:i/>
          <w:color w:val="4472C4" w:themeColor="accent1"/>
          <w:sz w:val="20"/>
          <w:szCs w:val="20"/>
        </w:rPr>
        <w:t>D25M/251/N/12-30rj/24</w:t>
      </w:r>
    </w:p>
    <w:p w14:paraId="336BCB57" w14:textId="77777777" w:rsidR="00302DB0" w:rsidRPr="007E171B" w:rsidRDefault="00302DB0" w:rsidP="003A5D8C">
      <w:pPr>
        <w:spacing w:after="0" w:line="240" w:lineRule="auto"/>
        <w:jc w:val="center"/>
        <w:rPr>
          <w:rFonts w:cstheme="minorHAnsi"/>
          <w:b/>
          <w:i/>
          <w:color w:val="4472C4" w:themeColor="accent1"/>
          <w:sz w:val="20"/>
          <w:szCs w:val="20"/>
        </w:rPr>
      </w:pPr>
    </w:p>
    <w:p w14:paraId="5BCE81FD" w14:textId="5EC2E24F" w:rsidR="00125D99" w:rsidRDefault="00125D99" w:rsidP="002D13A8">
      <w:pPr>
        <w:spacing w:after="0" w:line="240" w:lineRule="auto"/>
        <w:jc w:val="both"/>
        <w:rPr>
          <w:rFonts w:cstheme="minorHAnsi"/>
          <w:sz w:val="20"/>
          <w:szCs w:val="20"/>
          <w:lang w:bidi="en-US"/>
        </w:rPr>
      </w:pPr>
      <w:r w:rsidRPr="007E171B">
        <w:rPr>
          <w:rFonts w:cstheme="minorHAnsi"/>
          <w:b/>
          <w:sz w:val="20"/>
          <w:szCs w:val="20"/>
          <w:lang w:bidi="en-US"/>
        </w:rPr>
        <w:t>I.</w:t>
      </w:r>
      <w:r w:rsidRPr="007E171B">
        <w:rPr>
          <w:rFonts w:cstheme="minorHAnsi"/>
          <w:sz w:val="20"/>
          <w:szCs w:val="20"/>
          <w:lang w:bidi="en-US"/>
        </w:rPr>
        <w:t xml:space="preserve"> Zamawiający – Szpitale Pomorskie Sp. z o. o. z siedzibą w Gdyni, na podstawie treści art. 135 ust. 2 ustawy </w:t>
      </w:r>
      <w:r w:rsidR="002E2FE0">
        <w:rPr>
          <w:rFonts w:cstheme="minorHAnsi"/>
          <w:sz w:val="20"/>
          <w:szCs w:val="20"/>
          <w:lang w:bidi="en-US"/>
        </w:rPr>
        <w:br/>
      </w:r>
      <w:r w:rsidRPr="007E171B">
        <w:rPr>
          <w:rFonts w:cstheme="minorHAnsi"/>
          <w:sz w:val="20"/>
          <w:szCs w:val="20"/>
          <w:lang w:bidi="en-US"/>
        </w:rPr>
        <w:t xml:space="preserve">z dnia 11 września 2019 r. Prawo zamówień publicznych (t. j. Dz. U. z 2023 r. poz. 1605 ze zm.), zwanej dalej ustawą </w:t>
      </w:r>
      <w:proofErr w:type="spellStart"/>
      <w:r w:rsidRPr="007E171B">
        <w:rPr>
          <w:rFonts w:cstheme="minorHAnsi"/>
          <w:sz w:val="20"/>
          <w:szCs w:val="20"/>
          <w:lang w:bidi="en-US"/>
        </w:rPr>
        <w:t>Pzp</w:t>
      </w:r>
      <w:proofErr w:type="spellEnd"/>
      <w:r w:rsidRPr="007E171B">
        <w:rPr>
          <w:rFonts w:cstheme="minorHAnsi"/>
          <w:sz w:val="20"/>
          <w:szCs w:val="20"/>
          <w:lang w:bidi="en-US"/>
        </w:rPr>
        <w:t>, poniżej przedstawia treść pytań wraz z odpowiedziami:</w:t>
      </w:r>
      <w:bookmarkStart w:id="1" w:name="_Hlk158802485"/>
    </w:p>
    <w:p w14:paraId="042BF974" w14:textId="563441B3" w:rsidR="009721CE" w:rsidRDefault="009721CE" w:rsidP="002D13A8">
      <w:pPr>
        <w:spacing w:after="0" w:line="240" w:lineRule="auto"/>
        <w:jc w:val="both"/>
        <w:rPr>
          <w:rFonts w:cstheme="minorHAnsi"/>
          <w:sz w:val="20"/>
          <w:szCs w:val="20"/>
          <w:lang w:bidi="en-US"/>
        </w:rPr>
      </w:pPr>
    </w:p>
    <w:p w14:paraId="15F0F016" w14:textId="282C9873" w:rsidR="00661204" w:rsidRPr="00661204" w:rsidRDefault="009721CE" w:rsidP="00661204">
      <w:pPr>
        <w:spacing w:after="0" w:line="240" w:lineRule="auto"/>
        <w:jc w:val="both"/>
        <w:rPr>
          <w:rFonts w:cstheme="minorHAnsi"/>
          <w:sz w:val="20"/>
          <w:szCs w:val="20"/>
          <w:lang w:bidi="en-US"/>
        </w:rPr>
      </w:pPr>
      <w:r w:rsidRPr="002D13A8">
        <w:rPr>
          <w:rFonts w:cstheme="minorHAnsi"/>
          <w:sz w:val="20"/>
          <w:szCs w:val="20"/>
          <w:lang w:bidi="en-US"/>
        </w:rPr>
        <w:t xml:space="preserve">Pytanie </w:t>
      </w:r>
      <w:r w:rsidR="0059650C">
        <w:rPr>
          <w:rFonts w:cstheme="minorHAnsi"/>
          <w:sz w:val="20"/>
          <w:szCs w:val="20"/>
          <w:lang w:bidi="en-US"/>
        </w:rPr>
        <w:t xml:space="preserve">nr </w:t>
      </w:r>
      <w:r w:rsidRPr="002D13A8">
        <w:rPr>
          <w:rFonts w:cstheme="minorHAnsi"/>
          <w:sz w:val="20"/>
          <w:szCs w:val="20"/>
          <w:lang w:bidi="en-US"/>
        </w:rPr>
        <w:t>1</w:t>
      </w:r>
      <w:r w:rsidR="002D13A8">
        <w:rPr>
          <w:rFonts w:cstheme="minorHAnsi"/>
          <w:sz w:val="20"/>
          <w:szCs w:val="20"/>
          <w:lang w:bidi="en-US"/>
        </w:rPr>
        <w:t xml:space="preserve">: </w:t>
      </w:r>
      <w:r w:rsidR="00661204" w:rsidRPr="00661204">
        <w:rPr>
          <w:rFonts w:cstheme="minorHAnsi"/>
          <w:sz w:val="20"/>
          <w:szCs w:val="20"/>
          <w:lang w:bidi="en-US"/>
        </w:rPr>
        <w:t>Pytanie dot. Załącznika nr 8A do SWZ, Opis przedmiotu zamówienia i zakres wymaganych czynności serwisowych, Lp. 5.</w:t>
      </w:r>
      <w:r w:rsidR="00661204">
        <w:rPr>
          <w:rFonts w:cstheme="minorHAnsi"/>
          <w:sz w:val="20"/>
          <w:szCs w:val="20"/>
          <w:lang w:bidi="en-US"/>
        </w:rPr>
        <w:t xml:space="preserve"> </w:t>
      </w:r>
    </w:p>
    <w:p w14:paraId="5737402D" w14:textId="22BBB995" w:rsidR="00661204" w:rsidRPr="00661204" w:rsidRDefault="00661204" w:rsidP="00661204">
      <w:pPr>
        <w:spacing w:after="0" w:line="240" w:lineRule="auto"/>
        <w:jc w:val="both"/>
        <w:rPr>
          <w:rFonts w:cstheme="minorHAnsi"/>
          <w:sz w:val="20"/>
          <w:szCs w:val="20"/>
          <w:lang w:bidi="en-US"/>
        </w:rPr>
      </w:pPr>
      <w:r w:rsidRPr="00661204">
        <w:rPr>
          <w:rFonts w:cstheme="minorHAnsi"/>
          <w:sz w:val="20"/>
          <w:szCs w:val="20"/>
          <w:lang w:bidi="en-US"/>
        </w:rPr>
        <w:t>Prosimy o weryfikację oczekiwanej ilości przeglądów technicznych dla tego urządzenia (</w:t>
      </w:r>
      <w:proofErr w:type="spellStart"/>
      <w:r w:rsidRPr="00661204">
        <w:rPr>
          <w:rFonts w:cstheme="minorHAnsi"/>
          <w:sz w:val="20"/>
          <w:szCs w:val="20"/>
          <w:lang w:bidi="en-US"/>
        </w:rPr>
        <w:t>Arcadis</w:t>
      </w:r>
      <w:proofErr w:type="spellEnd"/>
      <w:r w:rsidRPr="00661204">
        <w:rPr>
          <w:rFonts w:cstheme="minorHAnsi"/>
          <w:sz w:val="20"/>
          <w:szCs w:val="20"/>
          <w:lang w:bidi="en-US"/>
        </w:rPr>
        <w:t xml:space="preserve"> </w:t>
      </w:r>
      <w:proofErr w:type="spellStart"/>
      <w:r w:rsidRPr="00661204">
        <w:rPr>
          <w:rFonts w:cstheme="minorHAnsi"/>
          <w:sz w:val="20"/>
          <w:szCs w:val="20"/>
          <w:lang w:bidi="en-US"/>
        </w:rPr>
        <w:t>Orbic</w:t>
      </w:r>
      <w:proofErr w:type="spellEnd"/>
      <w:r w:rsidRPr="00661204">
        <w:rPr>
          <w:rFonts w:cstheme="minorHAnsi"/>
          <w:sz w:val="20"/>
          <w:szCs w:val="20"/>
          <w:lang w:bidi="en-US"/>
        </w:rPr>
        <w:t>). Informujemy, że producent zaleca, by przeglądy były wykonywanie co 12 miesięcy</w:t>
      </w:r>
      <w:r w:rsidR="0071446D">
        <w:rPr>
          <w:rFonts w:cstheme="minorHAnsi"/>
          <w:sz w:val="20"/>
          <w:szCs w:val="20"/>
          <w:lang w:bidi="en-US"/>
        </w:rPr>
        <w:t>,</w:t>
      </w:r>
      <w:r w:rsidRPr="00661204">
        <w:rPr>
          <w:rFonts w:cstheme="minorHAnsi"/>
          <w:sz w:val="20"/>
          <w:szCs w:val="20"/>
          <w:lang w:bidi="en-US"/>
        </w:rPr>
        <w:t xml:space="preserve"> a nie dwa razy w roku.</w:t>
      </w:r>
    </w:p>
    <w:p w14:paraId="250E311B" w14:textId="2E6D0A30" w:rsidR="009721CE" w:rsidRPr="00302DB0" w:rsidRDefault="003A5D8C" w:rsidP="00661204">
      <w:pPr>
        <w:spacing w:after="0" w:line="240" w:lineRule="auto"/>
        <w:jc w:val="both"/>
        <w:rPr>
          <w:rFonts w:cstheme="minorHAnsi"/>
          <w:b/>
          <w:i/>
          <w:color w:val="FF0000"/>
          <w:sz w:val="20"/>
          <w:szCs w:val="20"/>
          <w:lang w:bidi="en-US"/>
        </w:rPr>
      </w:pPr>
      <w:r w:rsidRPr="00302DB0">
        <w:rPr>
          <w:rFonts w:cstheme="minorHAnsi"/>
          <w:b/>
          <w:i/>
          <w:color w:val="FF0000"/>
          <w:sz w:val="20"/>
          <w:szCs w:val="20"/>
          <w:u w:val="single"/>
          <w:lang w:bidi="en-US"/>
        </w:rPr>
        <w:t>Odpowiedź Zamawiającego:</w:t>
      </w:r>
      <w:r w:rsidRPr="00302DB0">
        <w:rPr>
          <w:rFonts w:cstheme="minorHAnsi"/>
          <w:b/>
          <w:i/>
          <w:color w:val="FF0000"/>
          <w:sz w:val="20"/>
          <w:szCs w:val="20"/>
          <w:lang w:bidi="en-US"/>
        </w:rPr>
        <w:t xml:space="preserve"> </w:t>
      </w:r>
      <w:r w:rsidR="00661204" w:rsidRPr="00661204">
        <w:rPr>
          <w:rFonts w:cstheme="minorHAnsi"/>
          <w:b/>
          <w:i/>
          <w:color w:val="FF0000"/>
          <w:sz w:val="20"/>
          <w:szCs w:val="20"/>
          <w:lang w:bidi="en-US"/>
        </w:rPr>
        <w:t>Zamawiający potwierdza, że nastąpiła omyłka i przeglądy powinny być wykonywane co 12 miesięcy.</w:t>
      </w:r>
    </w:p>
    <w:bookmarkEnd w:id="1"/>
    <w:p w14:paraId="1004A795" w14:textId="2C055F0E" w:rsidR="00661204" w:rsidRPr="00661204" w:rsidRDefault="00661204" w:rsidP="00661204">
      <w:pPr>
        <w:spacing w:after="0" w:line="240" w:lineRule="auto"/>
        <w:jc w:val="both"/>
        <w:rPr>
          <w:rFonts w:cstheme="minorHAnsi"/>
          <w:b/>
          <w:sz w:val="20"/>
          <w:szCs w:val="20"/>
        </w:rPr>
      </w:pPr>
    </w:p>
    <w:p w14:paraId="3ABE1B69" w14:textId="41D19C3E" w:rsidR="00661204" w:rsidRPr="00661204" w:rsidRDefault="00661204" w:rsidP="00661204">
      <w:pPr>
        <w:spacing w:after="0" w:line="240" w:lineRule="auto"/>
        <w:jc w:val="both"/>
        <w:rPr>
          <w:rFonts w:cstheme="minorHAnsi"/>
          <w:sz w:val="20"/>
          <w:szCs w:val="20"/>
        </w:rPr>
      </w:pPr>
      <w:r w:rsidRPr="002D13A8">
        <w:rPr>
          <w:rFonts w:cstheme="minorHAnsi"/>
          <w:sz w:val="20"/>
          <w:szCs w:val="20"/>
          <w:lang w:bidi="en-US"/>
        </w:rPr>
        <w:t xml:space="preserve">Pytanie </w:t>
      </w:r>
      <w:r>
        <w:rPr>
          <w:rFonts w:cstheme="minorHAnsi"/>
          <w:sz w:val="20"/>
          <w:szCs w:val="20"/>
          <w:lang w:bidi="en-US"/>
        </w:rPr>
        <w:t xml:space="preserve">nr 2: </w:t>
      </w:r>
      <w:r w:rsidRPr="00661204">
        <w:rPr>
          <w:rFonts w:cstheme="minorHAnsi"/>
          <w:sz w:val="20"/>
          <w:szCs w:val="20"/>
        </w:rPr>
        <w:t>Pytanie dot. Załącznika nr 8B do SWZ, Tabela – „Wykaz urządzeń Siemens i szczegółowy zakres czynności serwisowych”</w:t>
      </w:r>
    </w:p>
    <w:p w14:paraId="2A2E6C8E" w14:textId="77777777" w:rsidR="00661204" w:rsidRPr="00661204" w:rsidRDefault="00661204" w:rsidP="00661204">
      <w:pPr>
        <w:spacing w:after="0" w:line="240" w:lineRule="auto"/>
        <w:jc w:val="both"/>
        <w:rPr>
          <w:rFonts w:cstheme="minorHAnsi"/>
          <w:sz w:val="20"/>
          <w:szCs w:val="20"/>
        </w:rPr>
      </w:pPr>
      <w:r w:rsidRPr="00661204">
        <w:rPr>
          <w:rFonts w:cstheme="minorHAnsi"/>
          <w:sz w:val="20"/>
          <w:szCs w:val="20"/>
        </w:rPr>
        <w:t>Prosimy o potwierdzenie, że warunek "System zdalnej diagnostyki" obowiązuje wobec urządzeń, które fabrycznie wyposażone są w odpowiednią opcję, która umożliwia zdalne łącznie bez jakichkolwiek dodatkowych nakładów w postaci np. doposażenia w opcje.</w:t>
      </w:r>
    </w:p>
    <w:p w14:paraId="52073C28" w14:textId="51002AA1" w:rsidR="00661204" w:rsidRPr="00661204" w:rsidRDefault="00661204" w:rsidP="00661204">
      <w:pPr>
        <w:spacing w:after="0" w:line="240" w:lineRule="auto"/>
        <w:jc w:val="both"/>
        <w:rPr>
          <w:rFonts w:cstheme="minorHAnsi"/>
          <w:b/>
          <w:i/>
          <w:color w:val="FF0000"/>
          <w:sz w:val="20"/>
          <w:szCs w:val="20"/>
        </w:rPr>
      </w:pPr>
      <w:r w:rsidRPr="00661204">
        <w:rPr>
          <w:rFonts w:cstheme="minorHAnsi"/>
          <w:b/>
          <w:i/>
          <w:color w:val="FF0000"/>
          <w:sz w:val="20"/>
          <w:szCs w:val="20"/>
          <w:u w:val="single"/>
          <w:lang w:bidi="en-US"/>
        </w:rPr>
        <w:t>Odpowiedź Zamawiającego:</w:t>
      </w:r>
      <w:r w:rsidRPr="00661204">
        <w:rPr>
          <w:rFonts w:cstheme="minorHAnsi"/>
          <w:b/>
          <w:i/>
          <w:color w:val="FF0000"/>
          <w:sz w:val="20"/>
          <w:szCs w:val="20"/>
          <w:lang w:bidi="en-US"/>
        </w:rPr>
        <w:t xml:space="preserve">  </w:t>
      </w:r>
      <w:r w:rsidRPr="00661204">
        <w:rPr>
          <w:rFonts w:cstheme="minorHAnsi"/>
          <w:b/>
          <w:i/>
          <w:color w:val="FF0000"/>
          <w:sz w:val="20"/>
          <w:szCs w:val="20"/>
        </w:rPr>
        <w:t>Zamawiający potwierdza.</w:t>
      </w:r>
    </w:p>
    <w:p w14:paraId="7A9BA9B0" w14:textId="77777777" w:rsidR="00661204" w:rsidRPr="00661204" w:rsidRDefault="00661204" w:rsidP="00661204">
      <w:pPr>
        <w:spacing w:after="0" w:line="240" w:lineRule="auto"/>
        <w:jc w:val="both"/>
        <w:rPr>
          <w:rFonts w:cstheme="minorHAnsi"/>
          <w:sz w:val="20"/>
          <w:szCs w:val="20"/>
        </w:rPr>
      </w:pPr>
    </w:p>
    <w:p w14:paraId="40C9B900" w14:textId="3AED544F" w:rsidR="00661204" w:rsidRPr="00661204" w:rsidRDefault="00661204" w:rsidP="00661204">
      <w:pPr>
        <w:spacing w:after="0" w:line="240" w:lineRule="auto"/>
        <w:jc w:val="both"/>
        <w:rPr>
          <w:rFonts w:cstheme="minorHAnsi"/>
          <w:sz w:val="20"/>
          <w:szCs w:val="20"/>
        </w:rPr>
      </w:pPr>
      <w:r w:rsidRPr="002D13A8">
        <w:rPr>
          <w:rFonts w:cstheme="minorHAnsi"/>
          <w:sz w:val="20"/>
          <w:szCs w:val="20"/>
          <w:lang w:bidi="en-US"/>
        </w:rPr>
        <w:t xml:space="preserve">Pytanie </w:t>
      </w:r>
      <w:r>
        <w:rPr>
          <w:rFonts w:cstheme="minorHAnsi"/>
          <w:sz w:val="20"/>
          <w:szCs w:val="20"/>
          <w:lang w:bidi="en-US"/>
        </w:rPr>
        <w:t xml:space="preserve">nr 3: </w:t>
      </w:r>
      <w:r w:rsidRPr="00661204">
        <w:rPr>
          <w:rFonts w:cstheme="minorHAnsi"/>
          <w:sz w:val="20"/>
          <w:szCs w:val="20"/>
        </w:rPr>
        <w:t>Pytanie dot. Załącznika nr 8B do SWZ, Tabela – „Wykaz urządzeń Siemens i szczegółowy zakres czynności serwisowych” – warunek „Modernizacja (jeśli dotyczy)”</w:t>
      </w:r>
    </w:p>
    <w:p w14:paraId="15CB1CC7" w14:textId="77777777" w:rsidR="00661204" w:rsidRPr="00661204" w:rsidRDefault="00661204" w:rsidP="00661204">
      <w:pPr>
        <w:spacing w:after="0" w:line="240" w:lineRule="auto"/>
        <w:jc w:val="both"/>
        <w:rPr>
          <w:rFonts w:cstheme="minorHAnsi"/>
          <w:sz w:val="20"/>
          <w:szCs w:val="20"/>
        </w:rPr>
      </w:pPr>
      <w:r w:rsidRPr="00661204">
        <w:rPr>
          <w:rFonts w:cstheme="minorHAnsi"/>
          <w:sz w:val="20"/>
          <w:szCs w:val="20"/>
        </w:rPr>
        <w:t>Prosimy o wskazanie wyłącznie tych urządzeń, dla których mają zostać przeprowadzone czynności modernizujące poprzez zastąpienie starszych komponentów sprzętowych łącznie z oprogramowaniem w celu umożliwienia dalszej obsługi serwisowej w obliczu wcześniej określonego braku dostępności części zamiennych.</w:t>
      </w:r>
    </w:p>
    <w:p w14:paraId="2C1BC7B9" w14:textId="77777777" w:rsidR="00661204" w:rsidRPr="00661204" w:rsidRDefault="00661204" w:rsidP="00661204">
      <w:pPr>
        <w:spacing w:after="0" w:line="240" w:lineRule="auto"/>
        <w:jc w:val="both"/>
        <w:rPr>
          <w:rFonts w:cstheme="minorHAnsi"/>
          <w:sz w:val="20"/>
          <w:szCs w:val="20"/>
        </w:rPr>
      </w:pPr>
      <w:r w:rsidRPr="00661204">
        <w:rPr>
          <w:rFonts w:cstheme="minorHAnsi"/>
          <w:sz w:val="20"/>
          <w:szCs w:val="20"/>
        </w:rPr>
        <w:t>Jednocześnie prosimy o potwierdzenie, że dla wszystkich urządzeń, dla których przewidziano warunek „Modernizacja” Wykonawca obowiązany jest do przeprowadzenia środków zapobiegawczych w celu zwiększenia bezpieczeństwa pracy urządzenia, wykonanie zalecanych przez producenta aktualizacji software’u systemowego i aplikacyjnego, wykonanie zalecanych przez producenta modyfikacji urządzenia.</w:t>
      </w:r>
    </w:p>
    <w:p w14:paraId="40C9DE59" w14:textId="00E67789" w:rsidR="00661204" w:rsidRPr="00661204" w:rsidRDefault="00661204" w:rsidP="00661204">
      <w:pPr>
        <w:spacing w:after="0" w:line="240" w:lineRule="auto"/>
        <w:jc w:val="both"/>
        <w:rPr>
          <w:rFonts w:cstheme="minorHAnsi"/>
          <w:b/>
          <w:i/>
          <w:color w:val="FF0000"/>
          <w:sz w:val="20"/>
          <w:szCs w:val="20"/>
        </w:rPr>
      </w:pPr>
      <w:r w:rsidRPr="00661204">
        <w:rPr>
          <w:rFonts w:cstheme="minorHAnsi"/>
          <w:b/>
          <w:i/>
          <w:color w:val="FF0000"/>
          <w:sz w:val="20"/>
          <w:szCs w:val="20"/>
          <w:u w:val="single"/>
          <w:lang w:bidi="en-US"/>
        </w:rPr>
        <w:t>Odpowiedź Zamawiającego:</w:t>
      </w:r>
      <w:r w:rsidRPr="00661204">
        <w:rPr>
          <w:rFonts w:cstheme="minorHAnsi"/>
          <w:b/>
          <w:i/>
          <w:color w:val="FF0000"/>
          <w:sz w:val="20"/>
          <w:szCs w:val="20"/>
          <w:lang w:bidi="en-US"/>
        </w:rPr>
        <w:t xml:space="preserve">  </w:t>
      </w:r>
      <w:r w:rsidRPr="00661204">
        <w:rPr>
          <w:rFonts w:cstheme="minorHAnsi"/>
          <w:b/>
          <w:i/>
          <w:color w:val="FF0000"/>
          <w:sz w:val="20"/>
          <w:szCs w:val="20"/>
        </w:rPr>
        <w:t>Modernizacja powinna dotyczyć pozycji 13 i 14 z tabeli. Zmiana zostanie naniesiona w załączniku 8B. Zamawiający potwierdza, że Wykonawca obowiązany jest do przeprowadzenia środków zapobiegawczych w celu zwiększenia bezpieczeństwa pracy urządzenia, wykonanie zalecanych przez producenta aktualizacji software’u systemowego i aplikacyjnego, wykonanie zalecanych przez producenta modyfikacji urządzenia.</w:t>
      </w:r>
    </w:p>
    <w:p w14:paraId="1B63C384" w14:textId="77777777" w:rsidR="00661204" w:rsidRPr="00661204" w:rsidRDefault="00661204" w:rsidP="00661204">
      <w:pPr>
        <w:spacing w:after="0" w:line="240" w:lineRule="auto"/>
        <w:jc w:val="both"/>
        <w:rPr>
          <w:rFonts w:cstheme="minorHAnsi"/>
          <w:sz w:val="20"/>
          <w:szCs w:val="20"/>
        </w:rPr>
      </w:pPr>
    </w:p>
    <w:p w14:paraId="5D5067DB" w14:textId="1C1C2DFA" w:rsidR="00661204" w:rsidRPr="00661204" w:rsidRDefault="00661204" w:rsidP="00661204">
      <w:pPr>
        <w:spacing w:after="0" w:line="240" w:lineRule="auto"/>
        <w:jc w:val="both"/>
        <w:rPr>
          <w:rFonts w:cstheme="minorHAnsi"/>
          <w:sz w:val="20"/>
          <w:szCs w:val="20"/>
        </w:rPr>
      </w:pPr>
      <w:r w:rsidRPr="002D13A8">
        <w:rPr>
          <w:rFonts w:cstheme="minorHAnsi"/>
          <w:sz w:val="20"/>
          <w:szCs w:val="20"/>
          <w:lang w:bidi="en-US"/>
        </w:rPr>
        <w:t xml:space="preserve">Pytanie </w:t>
      </w:r>
      <w:r>
        <w:rPr>
          <w:rFonts w:cstheme="minorHAnsi"/>
          <w:sz w:val="20"/>
          <w:szCs w:val="20"/>
          <w:lang w:bidi="en-US"/>
        </w:rPr>
        <w:t xml:space="preserve">nr 4: </w:t>
      </w:r>
      <w:r w:rsidRPr="00661204">
        <w:rPr>
          <w:rFonts w:cstheme="minorHAnsi"/>
          <w:sz w:val="20"/>
          <w:szCs w:val="20"/>
        </w:rPr>
        <w:t>Pytanie dot. Załącznika nr 5 do SWZ, Projekt umowy, §3 ust. 3, pkt. f)</w:t>
      </w:r>
    </w:p>
    <w:p w14:paraId="70AD32A5" w14:textId="001C82C7" w:rsidR="00661204" w:rsidRPr="00661204" w:rsidRDefault="00661204" w:rsidP="00661204">
      <w:pPr>
        <w:spacing w:after="0" w:line="240" w:lineRule="auto"/>
        <w:jc w:val="both"/>
        <w:rPr>
          <w:rFonts w:cstheme="minorHAnsi"/>
          <w:sz w:val="20"/>
          <w:szCs w:val="20"/>
        </w:rPr>
      </w:pPr>
      <w:r w:rsidRPr="00661204">
        <w:rPr>
          <w:rFonts w:cstheme="minorHAnsi"/>
          <w:sz w:val="20"/>
          <w:szCs w:val="20"/>
        </w:rPr>
        <w:t xml:space="preserve">Prosimy o potwierdzenie, że stosowne certyfikaty wystawiane są po przeprowadzeniu przeglądu natomiast </w:t>
      </w:r>
      <w:r>
        <w:rPr>
          <w:rFonts w:cstheme="minorHAnsi"/>
          <w:sz w:val="20"/>
          <w:szCs w:val="20"/>
        </w:rPr>
        <w:br/>
      </w:r>
      <w:r w:rsidRPr="00661204">
        <w:rPr>
          <w:rFonts w:cstheme="minorHAnsi"/>
          <w:sz w:val="20"/>
          <w:szCs w:val="20"/>
        </w:rPr>
        <w:t>po zrealizowanej naprawie dokonuje się odpowiedniego wpisu do dokumentacji urządzenie, gdzie wskazuje się, jaki jest status aparatu po przeprowadzonej naprawie.</w:t>
      </w:r>
    </w:p>
    <w:p w14:paraId="3F7CC7F9" w14:textId="70DE76DE" w:rsidR="00661204" w:rsidRPr="00661204" w:rsidRDefault="00661204" w:rsidP="00661204">
      <w:pPr>
        <w:spacing w:after="0" w:line="240" w:lineRule="auto"/>
        <w:jc w:val="both"/>
        <w:rPr>
          <w:rFonts w:cstheme="minorHAnsi"/>
          <w:b/>
          <w:i/>
          <w:color w:val="FF0000"/>
          <w:sz w:val="20"/>
          <w:szCs w:val="20"/>
        </w:rPr>
      </w:pPr>
      <w:r w:rsidRPr="00661204">
        <w:rPr>
          <w:rFonts w:cstheme="minorHAnsi"/>
          <w:b/>
          <w:i/>
          <w:color w:val="FF0000"/>
          <w:sz w:val="20"/>
          <w:szCs w:val="20"/>
          <w:u w:val="single"/>
          <w:lang w:bidi="en-US"/>
        </w:rPr>
        <w:t>Odpowiedź Zamawiającego:</w:t>
      </w:r>
      <w:r w:rsidRPr="00661204">
        <w:rPr>
          <w:rFonts w:cstheme="minorHAnsi"/>
          <w:b/>
          <w:i/>
          <w:color w:val="FF0000"/>
          <w:sz w:val="20"/>
          <w:szCs w:val="20"/>
          <w:lang w:bidi="en-US"/>
        </w:rPr>
        <w:t xml:space="preserve">  </w:t>
      </w:r>
      <w:r w:rsidRPr="00661204">
        <w:rPr>
          <w:rFonts w:cstheme="minorHAnsi"/>
          <w:b/>
          <w:i/>
          <w:color w:val="FF0000"/>
          <w:sz w:val="20"/>
          <w:szCs w:val="20"/>
        </w:rPr>
        <w:t>Zamawiający potwierdza.</w:t>
      </w:r>
    </w:p>
    <w:p w14:paraId="311061D1" w14:textId="77777777" w:rsidR="00661204" w:rsidRPr="00661204" w:rsidRDefault="00661204" w:rsidP="00661204">
      <w:pPr>
        <w:spacing w:after="0" w:line="240" w:lineRule="auto"/>
        <w:jc w:val="both"/>
        <w:rPr>
          <w:rFonts w:cstheme="minorHAnsi"/>
          <w:sz w:val="20"/>
          <w:szCs w:val="20"/>
        </w:rPr>
      </w:pPr>
    </w:p>
    <w:p w14:paraId="5C8557E8" w14:textId="3B708085" w:rsidR="00661204" w:rsidRPr="00661204" w:rsidRDefault="00661204" w:rsidP="00661204">
      <w:pPr>
        <w:spacing w:after="0" w:line="240" w:lineRule="auto"/>
        <w:jc w:val="both"/>
        <w:rPr>
          <w:rFonts w:cstheme="minorHAnsi"/>
          <w:sz w:val="20"/>
          <w:szCs w:val="20"/>
        </w:rPr>
      </w:pPr>
      <w:r w:rsidRPr="002D13A8">
        <w:rPr>
          <w:rFonts w:cstheme="minorHAnsi"/>
          <w:sz w:val="20"/>
          <w:szCs w:val="20"/>
          <w:lang w:bidi="en-US"/>
        </w:rPr>
        <w:t xml:space="preserve">Pytanie </w:t>
      </w:r>
      <w:r>
        <w:rPr>
          <w:rFonts w:cstheme="minorHAnsi"/>
          <w:sz w:val="20"/>
          <w:szCs w:val="20"/>
          <w:lang w:bidi="en-US"/>
        </w:rPr>
        <w:t xml:space="preserve">nr 5: </w:t>
      </w:r>
      <w:r w:rsidRPr="00661204">
        <w:rPr>
          <w:rFonts w:cstheme="minorHAnsi"/>
          <w:sz w:val="20"/>
          <w:szCs w:val="20"/>
        </w:rPr>
        <w:t>Pytanie dot. Załącznika nr 5 do SWZ, Projekt umowy, §3 ust. 14</w:t>
      </w:r>
    </w:p>
    <w:p w14:paraId="028A35FA" w14:textId="6077E5BD" w:rsidR="00661204" w:rsidRPr="00661204" w:rsidRDefault="00661204" w:rsidP="00661204">
      <w:pPr>
        <w:spacing w:after="0" w:line="240" w:lineRule="auto"/>
        <w:jc w:val="both"/>
        <w:rPr>
          <w:rFonts w:cstheme="minorHAnsi"/>
          <w:sz w:val="20"/>
          <w:szCs w:val="20"/>
        </w:rPr>
      </w:pPr>
      <w:r w:rsidRPr="00661204">
        <w:rPr>
          <w:rFonts w:cstheme="minorHAnsi"/>
          <w:sz w:val="20"/>
          <w:szCs w:val="20"/>
        </w:rPr>
        <w:t xml:space="preserve">Prosimy o potwierdzenie, że w opisanej sytuacji Zamawiający nie będzie wymagał od Wykonawcy wywiązania się z postanowień umownych w szczególności z dostawy i wymiany części zamiennych, co jednocześnie nie będzie rodziło jakichkolwiek roszczeń wobec Wykonawcy w związku z niewywiązaniem się z postanowień umownych </w:t>
      </w:r>
      <w:r w:rsidR="0071446D">
        <w:rPr>
          <w:rFonts w:cstheme="minorHAnsi"/>
          <w:sz w:val="20"/>
          <w:szCs w:val="20"/>
        </w:rPr>
        <w:br/>
      </w:r>
      <w:r w:rsidRPr="00661204">
        <w:rPr>
          <w:rFonts w:cstheme="minorHAnsi"/>
          <w:sz w:val="20"/>
          <w:szCs w:val="20"/>
        </w:rPr>
        <w:t>w opisywanym zakresie.</w:t>
      </w:r>
    </w:p>
    <w:p w14:paraId="328145FB" w14:textId="77777777" w:rsidR="00C56916" w:rsidRDefault="00C56916" w:rsidP="00661204">
      <w:pPr>
        <w:spacing w:after="0" w:line="240" w:lineRule="auto"/>
        <w:jc w:val="both"/>
        <w:rPr>
          <w:rFonts w:cstheme="minorHAnsi"/>
          <w:sz w:val="20"/>
          <w:szCs w:val="20"/>
        </w:rPr>
      </w:pPr>
    </w:p>
    <w:p w14:paraId="0A8BD63A" w14:textId="77777777" w:rsidR="00C56916" w:rsidRDefault="00C56916" w:rsidP="00661204">
      <w:pPr>
        <w:spacing w:after="0" w:line="240" w:lineRule="auto"/>
        <w:jc w:val="both"/>
        <w:rPr>
          <w:rFonts w:cstheme="minorHAnsi"/>
          <w:sz w:val="20"/>
          <w:szCs w:val="20"/>
        </w:rPr>
      </w:pPr>
    </w:p>
    <w:p w14:paraId="0B45715E" w14:textId="24667B10" w:rsidR="00661204" w:rsidRPr="00661204" w:rsidRDefault="00661204" w:rsidP="00661204">
      <w:pPr>
        <w:spacing w:after="0" w:line="240" w:lineRule="auto"/>
        <w:jc w:val="both"/>
        <w:rPr>
          <w:rFonts w:cstheme="minorHAnsi"/>
          <w:sz w:val="20"/>
          <w:szCs w:val="20"/>
        </w:rPr>
      </w:pPr>
      <w:r w:rsidRPr="00661204">
        <w:rPr>
          <w:rFonts w:cstheme="minorHAnsi"/>
          <w:sz w:val="20"/>
          <w:szCs w:val="20"/>
        </w:rPr>
        <w:t>Zwracamy uwagę, że Zamawiający, w zaproponowanej przez siebie konstrukcji, jedynie dopuszcza możliwość rozwiązania umowy w określonym zakresie nie dając jednocześnie Wykonawcy zapewnienia, że w przypadku braku dostępnych części, nie będzie mimo wszystko zobowiązany do zapewniania napraw/dostaw części pomimo ich braku.</w:t>
      </w:r>
    </w:p>
    <w:p w14:paraId="07D1171E" w14:textId="77777777" w:rsidR="00661204" w:rsidRPr="00661204" w:rsidRDefault="00661204" w:rsidP="00661204">
      <w:pPr>
        <w:spacing w:after="0" w:line="240" w:lineRule="auto"/>
        <w:jc w:val="both"/>
        <w:rPr>
          <w:rFonts w:cstheme="minorHAnsi"/>
          <w:b/>
          <w:i/>
          <w:color w:val="FF0000"/>
          <w:sz w:val="20"/>
          <w:szCs w:val="20"/>
        </w:rPr>
      </w:pPr>
      <w:r w:rsidRPr="00661204">
        <w:rPr>
          <w:rFonts w:cstheme="minorHAnsi"/>
          <w:b/>
          <w:i/>
          <w:color w:val="FF0000"/>
          <w:sz w:val="20"/>
          <w:szCs w:val="20"/>
          <w:u w:val="single"/>
          <w:lang w:bidi="en-US"/>
        </w:rPr>
        <w:t>Odpowiedź Zamawiającego:</w:t>
      </w:r>
      <w:r w:rsidRPr="00661204">
        <w:rPr>
          <w:rFonts w:cstheme="minorHAnsi"/>
          <w:b/>
          <w:i/>
          <w:color w:val="FF0000"/>
          <w:sz w:val="20"/>
          <w:szCs w:val="20"/>
          <w:lang w:bidi="en-US"/>
        </w:rPr>
        <w:t xml:space="preserve">  </w:t>
      </w:r>
      <w:r w:rsidRPr="00661204">
        <w:rPr>
          <w:rFonts w:cstheme="minorHAnsi"/>
          <w:b/>
          <w:i/>
          <w:color w:val="FF0000"/>
          <w:sz w:val="20"/>
          <w:szCs w:val="20"/>
        </w:rPr>
        <w:t>Zamawiający potwierdza.</w:t>
      </w:r>
    </w:p>
    <w:p w14:paraId="3B38E6D8" w14:textId="77777777" w:rsidR="00661204" w:rsidRPr="00661204" w:rsidRDefault="00661204" w:rsidP="00661204">
      <w:pPr>
        <w:spacing w:after="0" w:line="240" w:lineRule="auto"/>
        <w:jc w:val="both"/>
        <w:rPr>
          <w:rFonts w:cstheme="minorHAnsi"/>
          <w:sz w:val="20"/>
          <w:szCs w:val="20"/>
        </w:rPr>
      </w:pPr>
    </w:p>
    <w:p w14:paraId="10FCBE4B" w14:textId="7E4DDFAF" w:rsidR="00661204" w:rsidRPr="00661204" w:rsidRDefault="00661204" w:rsidP="00661204">
      <w:pPr>
        <w:spacing w:after="0" w:line="240" w:lineRule="auto"/>
        <w:jc w:val="both"/>
        <w:rPr>
          <w:rFonts w:cstheme="minorHAnsi"/>
          <w:sz w:val="20"/>
          <w:szCs w:val="20"/>
        </w:rPr>
      </w:pPr>
      <w:r w:rsidRPr="002D13A8">
        <w:rPr>
          <w:rFonts w:cstheme="minorHAnsi"/>
          <w:sz w:val="20"/>
          <w:szCs w:val="20"/>
          <w:lang w:bidi="en-US"/>
        </w:rPr>
        <w:t xml:space="preserve">Pytanie </w:t>
      </w:r>
      <w:r>
        <w:rPr>
          <w:rFonts w:cstheme="minorHAnsi"/>
          <w:sz w:val="20"/>
          <w:szCs w:val="20"/>
          <w:lang w:bidi="en-US"/>
        </w:rPr>
        <w:t xml:space="preserve">nr 6: </w:t>
      </w:r>
      <w:r w:rsidRPr="00661204">
        <w:rPr>
          <w:rFonts w:cstheme="minorHAnsi"/>
          <w:sz w:val="20"/>
          <w:szCs w:val="20"/>
        </w:rPr>
        <w:t>Pytanie dot. Załącznika nr 5 do SWZ, Projekt umowy, §6 ust. 6</w:t>
      </w:r>
    </w:p>
    <w:p w14:paraId="4B1D0435" w14:textId="77777777" w:rsidR="00661204" w:rsidRPr="00661204" w:rsidRDefault="00661204" w:rsidP="00661204">
      <w:pPr>
        <w:spacing w:after="0" w:line="240" w:lineRule="auto"/>
        <w:jc w:val="both"/>
        <w:rPr>
          <w:rFonts w:cstheme="minorHAnsi"/>
          <w:sz w:val="20"/>
          <w:szCs w:val="20"/>
        </w:rPr>
      </w:pPr>
      <w:r w:rsidRPr="00661204">
        <w:rPr>
          <w:rFonts w:cstheme="minorHAnsi"/>
          <w:sz w:val="20"/>
          <w:szCs w:val="20"/>
        </w:rPr>
        <w:t>Prosimy o odstąpienie do wymogu dołączania do faktury karty pracy. Może zdarzyć się tak, że w danym miesiącu nie zostanie przeprowadzona żadna czynność serwisowa a faktura i tak zostanie wystawiona. Zatem sugerujemy odstąpienie od wymogu, bowiem faktura będzie wystawiona bez względu na ilość i zakresu przeprowadzonych czynności.</w:t>
      </w:r>
    </w:p>
    <w:p w14:paraId="3337519A" w14:textId="0D6C126C" w:rsidR="00661204" w:rsidRPr="00661204" w:rsidRDefault="00661204" w:rsidP="00661204">
      <w:pPr>
        <w:spacing w:after="0" w:line="240" w:lineRule="auto"/>
        <w:jc w:val="both"/>
        <w:rPr>
          <w:rFonts w:cstheme="minorHAnsi"/>
          <w:b/>
          <w:i/>
          <w:color w:val="FF0000"/>
          <w:sz w:val="20"/>
          <w:szCs w:val="20"/>
        </w:rPr>
      </w:pPr>
      <w:r w:rsidRPr="00661204">
        <w:rPr>
          <w:rFonts w:cstheme="minorHAnsi"/>
          <w:b/>
          <w:i/>
          <w:color w:val="FF0000"/>
          <w:sz w:val="20"/>
          <w:szCs w:val="20"/>
          <w:u w:val="single"/>
          <w:lang w:bidi="en-US"/>
        </w:rPr>
        <w:t>Odpowiedź Zamawiającego:</w:t>
      </w:r>
      <w:r w:rsidRPr="00661204">
        <w:rPr>
          <w:rFonts w:cstheme="minorHAnsi"/>
          <w:b/>
          <w:i/>
          <w:color w:val="FF0000"/>
          <w:sz w:val="20"/>
          <w:szCs w:val="20"/>
          <w:lang w:bidi="en-US"/>
        </w:rPr>
        <w:t xml:space="preserve">  </w:t>
      </w:r>
      <w:r w:rsidRPr="00661204">
        <w:rPr>
          <w:rFonts w:cstheme="minorHAnsi"/>
          <w:b/>
          <w:i/>
          <w:color w:val="FF0000"/>
          <w:sz w:val="20"/>
          <w:szCs w:val="20"/>
        </w:rPr>
        <w:t>Zamawiający odstępuje od wymogu.</w:t>
      </w:r>
    </w:p>
    <w:p w14:paraId="6C424D72" w14:textId="77777777" w:rsidR="00661204" w:rsidRPr="00661204" w:rsidRDefault="00661204" w:rsidP="00661204">
      <w:pPr>
        <w:spacing w:after="0" w:line="240" w:lineRule="auto"/>
        <w:jc w:val="both"/>
        <w:rPr>
          <w:rFonts w:cstheme="minorHAnsi"/>
          <w:sz w:val="20"/>
          <w:szCs w:val="20"/>
        </w:rPr>
      </w:pPr>
    </w:p>
    <w:p w14:paraId="46A1F9B6" w14:textId="54B05843" w:rsidR="00661204" w:rsidRPr="00661204" w:rsidRDefault="00661204" w:rsidP="00661204">
      <w:pPr>
        <w:spacing w:after="0" w:line="240" w:lineRule="auto"/>
        <w:jc w:val="both"/>
        <w:rPr>
          <w:rFonts w:cstheme="minorHAnsi"/>
          <w:sz w:val="20"/>
          <w:szCs w:val="20"/>
        </w:rPr>
      </w:pPr>
      <w:r w:rsidRPr="002D13A8">
        <w:rPr>
          <w:rFonts w:cstheme="minorHAnsi"/>
          <w:sz w:val="20"/>
          <w:szCs w:val="20"/>
          <w:lang w:bidi="en-US"/>
        </w:rPr>
        <w:t xml:space="preserve">Pytanie </w:t>
      </w:r>
      <w:r>
        <w:rPr>
          <w:rFonts w:cstheme="minorHAnsi"/>
          <w:sz w:val="20"/>
          <w:szCs w:val="20"/>
          <w:lang w:bidi="en-US"/>
        </w:rPr>
        <w:t xml:space="preserve">nr 7: </w:t>
      </w:r>
      <w:r w:rsidRPr="00661204">
        <w:rPr>
          <w:rFonts w:cstheme="minorHAnsi"/>
          <w:sz w:val="20"/>
          <w:szCs w:val="20"/>
        </w:rPr>
        <w:t>Pytanie dot. Załącznika nr 5 do SWZ, Projekt umowy, §6 ust. 10</w:t>
      </w:r>
    </w:p>
    <w:p w14:paraId="4EF59927" w14:textId="0C36F788" w:rsidR="00661204" w:rsidRPr="00661204" w:rsidRDefault="00661204" w:rsidP="00661204">
      <w:pPr>
        <w:spacing w:after="0" w:line="240" w:lineRule="auto"/>
        <w:jc w:val="both"/>
        <w:rPr>
          <w:rFonts w:cstheme="minorHAnsi"/>
          <w:sz w:val="20"/>
          <w:szCs w:val="20"/>
        </w:rPr>
      </w:pPr>
      <w:r w:rsidRPr="00661204">
        <w:rPr>
          <w:rFonts w:cstheme="minorHAnsi"/>
          <w:sz w:val="20"/>
          <w:szCs w:val="20"/>
        </w:rPr>
        <w:t>Prosimy o zmniejszenie stawki do 0,1%</w:t>
      </w:r>
      <w:r>
        <w:rPr>
          <w:rFonts w:cstheme="minorHAnsi"/>
          <w:sz w:val="20"/>
          <w:szCs w:val="20"/>
        </w:rPr>
        <w:t>,</w:t>
      </w:r>
      <w:r w:rsidRPr="00661204">
        <w:rPr>
          <w:rFonts w:cstheme="minorHAnsi"/>
          <w:sz w:val="20"/>
          <w:szCs w:val="20"/>
        </w:rPr>
        <w:t xml:space="preserve"> tj. stawki powszechnie przyjmowanej zarówno w umowach zawieranych w sektorze publicznym, jak i prywatnym. </w:t>
      </w:r>
    </w:p>
    <w:p w14:paraId="2ED18C1E" w14:textId="77777777" w:rsidR="00661204" w:rsidRPr="00661204" w:rsidRDefault="00661204" w:rsidP="00661204">
      <w:pPr>
        <w:spacing w:after="0" w:line="240" w:lineRule="auto"/>
        <w:jc w:val="both"/>
        <w:rPr>
          <w:rFonts w:cstheme="minorHAnsi"/>
          <w:sz w:val="20"/>
          <w:szCs w:val="20"/>
        </w:rPr>
      </w:pPr>
      <w:r w:rsidRPr="00661204">
        <w:rPr>
          <w:rFonts w:cstheme="minorHAnsi"/>
          <w:sz w:val="20"/>
          <w:szCs w:val="20"/>
        </w:rPr>
        <w:t>Uzasadnienie:</w:t>
      </w:r>
    </w:p>
    <w:p w14:paraId="37F917BE" w14:textId="77777777" w:rsidR="00661204" w:rsidRPr="00661204" w:rsidRDefault="00661204" w:rsidP="00661204">
      <w:pPr>
        <w:spacing w:after="0" w:line="240" w:lineRule="auto"/>
        <w:jc w:val="both"/>
        <w:rPr>
          <w:rFonts w:cstheme="minorHAnsi"/>
          <w:sz w:val="20"/>
          <w:szCs w:val="20"/>
        </w:rPr>
      </w:pPr>
      <w:r w:rsidRPr="00661204">
        <w:rPr>
          <w:rFonts w:cstheme="minorHAnsi"/>
          <w:sz w:val="20"/>
          <w:szCs w:val="20"/>
        </w:rPr>
        <w:t>Wysokość kar umownych przewidziana we wzorze umowy jest znacząco wygórowana i obniżenie ich zbliży postanowienie wzoru umowy w tym zakresie do standardów rynkowych.</w:t>
      </w:r>
    </w:p>
    <w:p w14:paraId="6A109A61" w14:textId="72B57852" w:rsidR="00661204" w:rsidRPr="00661204" w:rsidRDefault="00661204" w:rsidP="00661204">
      <w:pPr>
        <w:spacing w:after="0" w:line="240" w:lineRule="auto"/>
        <w:jc w:val="both"/>
        <w:rPr>
          <w:rFonts w:cstheme="minorHAnsi"/>
          <w:sz w:val="20"/>
          <w:szCs w:val="20"/>
        </w:rPr>
      </w:pPr>
      <w:r w:rsidRPr="00661204">
        <w:rPr>
          <w:rFonts w:cstheme="minorHAnsi"/>
          <w:sz w:val="20"/>
          <w:szCs w:val="20"/>
        </w:rPr>
        <w:t xml:space="preserve">Zwracamy uwagę, że zgodnie z orzecznictwem zarówno sądów cywilnych (wyrok Sądu Apelacyjnego </w:t>
      </w:r>
      <w:r w:rsidR="0071446D">
        <w:rPr>
          <w:rFonts w:cstheme="minorHAnsi"/>
          <w:sz w:val="20"/>
          <w:szCs w:val="20"/>
        </w:rPr>
        <w:br/>
      </w:r>
      <w:r w:rsidRPr="00661204">
        <w:rPr>
          <w:rFonts w:cstheme="minorHAnsi"/>
          <w:sz w:val="20"/>
          <w:szCs w:val="20"/>
        </w:rPr>
        <w:t xml:space="preserve">w Warszawie z 11.10.2016, sygn. akt I </w:t>
      </w:r>
      <w:proofErr w:type="spellStart"/>
      <w:r w:rsidRPr="00661204">
        <w:rPr>
          <w:rFonts w:cstheme="minorHAnsi"/>
          <w:sz w:val="20"/>
          <w:szCs w:val="20"/>
        </w:rPr>
        <w:t>ACa</w:t>
      </w:r>
      <w:proofErr w:type="spellEnd"/>
      <w:r w:rsidRPr="00661204">
        <w:rPr>
          <w:rFonts w:cstheme="minorHAnsi"/>
          <w:sz w:val="20"/>
          <w:szCs w:val="20"/>
        </w:rPr>
        <w:t xml:space="preserve"> 1673/15, wyrok Sądu Najwyższego z 25.11.2016 sygn. Akt V CSK 123/16), jak również Krajowej Izby Odwoławczej (wyrok KIO z 15.02.2018 r), kara umowna, pełniąc funkcje odszkodowawczo – kompensacyjne, nie może być rażąco wygórowana. Zbyt represyjne reguły odpowiedzialności w karach umownych mogą zniechęcać do składania ofert i być przyczyną niewielkiego zainteresowania wykonawców zamówieniem. To z kolei wpłynie na konkurencyjność postępowań, a niekiedy nawet zmusi do ich unieważnienia. </w:t>
      </w:r>
    </w:p>
    <w:p w14:paraId="2E829089" w14:textId="5F515F97" w:rsidR="00661204" w:rsidRPr="00661204" w:rsidRDefault="00661204" w:rsidP="00661204">
      <w:pPr>
        <w:spacing w:after="0" w:line="240" w:lineRule="auto"/>
        <w:jc w:val="both"/>
        <w:rPr>
          <w:rFonts w:cstheme="minorHAnsi"/>
          <w:b/>
          <w:i/>
          <w:color w:val="FF0000"/>
          <w:sz w:val="20"/>
          <w:szCs w:val="20"/>
        </w:rPr>
      </w:pPr>
      <w:r w:rsidRPr="00661204">
        <w:rPr>
          <w:rFonts w:cstheme="minorHAnsi"/>
          <w:b/>
          <w:i/>
          <w:color w:val="FF0000"/>
          <w:sz w:val="20"/>
          <w:szCs w:val="20"/>
          <w:u w:val="single"/>
          <w:lang w:bidi="en-US"/>
        </w:rPr>
        <w:t>Odpowiedź Zamawiającego:</w:t>
      </w:r>
      <w:r w:rsidRPr="00661204">
        <w:rPr>
          <w:rFonts w:cstheme="minorHAnsi"/>
          <w:b/>
          <w:i/>
          <w:color w:val="FF0000"/>
          <w:sz w:val="20"/>
          <w:szCs w:val="20"/>
          <w:lang w:bidi="en-US"/>
        </w:rPr>
        <w:t xml:space="preserve">  </w:t>
      </w:r>
      <w:r w:rsidRPr="00661204">
        <w:rPr>
          <w:rFonts w:cstheme="minorHAnsi"/>
          <w:b/>
          <w:i/>
          <w:color w:val="FF0000"/>
          <w:sz w:val="20"/>
          <w:szCs w:val="20"/>
        </w:rPr>
        <w:t xml:space="preserve">Zamawiający </w:t>
      </w:r>
      <w:r>
        <w:rPr>
          <w:rFonts w:cstheme="minorHAnsi"/>
          <w:b/>
          <w:i/>
          <w:color w:val="FF0000"/>
          <w:sz w:val="20"/>
          <w:szCs w:val="20"/>
        </w:rPr>
        <w:t>nie wyraża zgody</w:t>
      </w:r>
      <w:r w:rsidR="00C56916">
        <w:rPr>
          <w:rFonts w:cstheme="minorHAnsi"/>
          <w:b/>
          <w:i/>
          <w:color w:val="FF0000"/>
          <w:sz w:val="20"/>
          <w:szCs w:val="20"/>
        </w:rPr>
        <w:t xml:space="preserve"> na powyższe.</w:t>
      </w:r>
    </w:p>
    <w:p w14:paraId="19FF6A96" w14:textId="77777777" w:rsidR="00661204" w:rsidRPr="00661204" w:rsidRDefault="00661204" w:rsidP="00661204">
      <w:pPr>
        <w:spacing w:after="0" w:line="240" w:lineRule="auto"/>
        <w:jc w:val="both"/>
        <w:rPr>
          <w:rFonts w:cstheme="minorHAnsi"/>
          <w:sz w:val="20"/>
          <w:szCs w:val="20"/>
        </w:rPr>
      </w:pPr>
    </w:p>
    <w:p w14:paraId="76A8ACD1" w14:textId="08128428" w:rsidR="00661204" w:rsidRPr="00661204" w:rsidRDefault="0071446D" w:rsidP="00661204">
      <w:pPr>
        <w:spacing w:after="0" w:line="240" w:lineRule="auto"/>
        <w:jc w:val="both"/>
        <w:rPr>
          <w:rFonts w:cstheme="minorHAnsi"/>
          <w:sz w:val="20"/>
          <w:szCs w:val="20"/>
        </w:rPr>
      </w:pPr>
      <w:r w:rsidRPr="002D13A8">
        <w:rPr>
          <w:rFonts w:cstheme="minorHAnsi"/>
          <w:sz w:val="20"/>
          <w:szCs w:val="20"/>
          <w:lang w:bidi="en-US"/>
        </w:rPr>
        <w:t xml:space="preserve">Pytanie </w:t>
      </w:r>
      <w:r>
        <w:rPr>
          <w:rFonts w:cstheme="minorHAnsi"/>
          <w:sz w:val="20"/>
          <w:szCs w:val="20"/>
          <w:lang w:bidi="en-US"/>
        </w:rPr>
        <w:t xml:space="preserve">nr 8: </w:t>
      </w:r>
      <w:r w:rsidR="00661204" w:rsidRPr="00661204">
        <w:rPr>
          <w:rFonts w:cstheme="minorHAnsi"/>
          <w:sz w:val="20"/>
          <w:szCs w:val="20"/>
        </w:rPr>
        <w:t xml:space="preserve">Pytanie dot. Załącznika nr 5 do SWZ, Projekt umowy </w:t>
      </w:r>
    </w:p>
    <w:p w14:paraId="3FFAD433" w14:textId="77777777" w:rsidR="00661204" w:rsidRPr="00661204" w:rsidRDefault="00661204" w:rsidP="00661204">
      <w:pPr>
        <w:spacing w:after="0" w:line="240" w:lineRule="auto"/>
        <w:jc w:val="both"/>
        <w:rPr>
          <w:rFonts w:cstheme="minorHAnsi"/>
          <w:sz w:val="20"/>
          <w:szCs w:val="20"/>
        </w:rPr>
      </w:pPr>
      <w:r w:rsidRPr="00661204">
        <w:rPr>
          <w:rFonts w:cstheme="minorHAnsi"/>
          <w:sz w:val="20"/>
          <w:szCs w:val="20"/>
        </w:rPr>
        <w:t>Prosimy o wyrażenie zgody na dodanie zapisu:</w:t>
      </w:r>
    </w:p>
    <w:p w14:paraId="14AB6F30" w14:textId="453A8B3B" w:rsidR="00661204" w:rsidRPr="00661204" w:rsidRDefault="00661204" w:rsidP="00661204">
      <w:pPr>
        <w:spacing w:after="0" w:line="240" w:lineRule="auto"/>
        <w:jc w:val="both"/>
        <w:rPr>
          <w:rFonts w:cstheme="minorHAnsi"/>
          <w:sz w:val="20"/>
          <w:szCs w:val="20"/>
        </w:rPr>
      </w:pPr>
      <w:r w:rsidRPr="00661204">
        <w:rPr>
          <w:rFonts w:cstheme="minorHAnsi"/>
          <w:sz w:val="20"/>
          <w:szCs w:val="20"/>
        </w:rPr>
        <w:t xml:space="preserve">„W celu wykonania usług serwisowych personel Wykonawcy uzyska w nieograniczony sposób dostęp </w:t>
      </w:r>
      <w:r w:rsidR="0071446D">
        <w:rPr>
          <w:rFonts w:cstheme="minorHAnsi"/>
          <w:sz w:val="20"/>
          <w:szCs w:val="20"/>
        </w:rPr>
        <w:br/>
      </w:r>
      <w:r w:rsidRPr="00661204">
        <w:rPr>
          <w:rFonts w:cstheme="minorHAnsi"/>
          <w:sz w:val="20"/>
          <w:szCs w:val="20"/>
        </w:rPr>
        <w:t xml:space="preserve">do urządzenia w uzgodnionych wcześniej przez Strony terminach. Zamawiający zapewni, że urządzenie </w:t>
      </w:r>
      <w:r w:rsidR="0071446D">
        <w:rPr>
          <w:rFonts w:cstheme="minorHAnsi"/>
          <w:sz w:val="20"/>
          <w:szCs w:val="20"/>
        </w:rPr>
        <w:br/>
      </w:r>
      <w:r w:rsidRPr="00661204">
        <w:rPr>
          <w:rFonts w:cstheme="minorHAnsi"/>
          <w:sz w:val="20"/>
          <w:szCs w:val="20"/>
        </w:rPr>
        <w:t>jak również pomieszczenia, w których urządzenie jest zainstalowane nie będą zanieczyszczone krwią, innymi płynami ustrojowymi ani jakimikolwiek substancjami zanieczyszczającymi, aktywnymi biologicznie lub chemicznie. Uchybienie powyższemu obowiązkowi uprawnia Wykonawcę do odmowy wykonania usług serwisowych.”</w:t>
      </w:r>
    </w:p>
    <w:p w14:paraId="0FD542EE" w14:textId="1DFAA7A5" w:rsidR="00661204" w:rsidRPr="0071446D" w:rsidRDefault="00661204" w:rsidP="00661204">
      <w:pPr>
        <w:spacing w:after="0" w:line="240" w:lineRule="auto"/>
        <w:jc w:val="both"/>
        <w:rPr>
          <w:rFonts w:cstheme="minorHAnsi"/>
          <w:b/>
          <w:i/>
          <w:color w:val="FF0000"/>
          <w:sz w:val="20"/>
          <w:szCs w:val="20"/>
        </w:rPr>
      </w:pPr>
      <w:r w:rsidRPr="00661204">
        <w:rPr>
          <w:rFonts w:cstheme="minorHAnsi"/>
          <w:b/>
          <w:i/>
          <w:color w:val="FF0000"/>
          <w:sz w:val="20"/>
          <w:szCs w:val="20"/>
          <w:u w:val="single"/>
          <w:lang w:bidi="en-US"/>
        </w:rPr>
        <w:t>Odpowiedź Zamawiającego:</w:t>
      </w:r>
      <w:r w:rsidRPr="00661204">
        <w:rPr>
          <w:rFonts w:cstheme="minorHAnsi"/>
          <w:b/>
          <w:i/>
          <w:color w:val="FF0000"/>
          <w:sz w:val="20"/>
          <w:szCs w:val="20"/>
          <w:lang w:bidi="en-US"/>
        </w:rPr>
        <w:t xml:space="preserve">  </w:t>
      </w:r>
      <w:r w:rsidRPr="00661204">
        <w:rPr>
          <w:rFonts w:cstheme="minorHAnsi"/>
          <w:b/>
          <w:i/>
          <w:color w:val="FF0000"/>
          <w:sz w:val="20"/>
          <w:szCs w:val="20"/>
        </w:rPr>
        <w:t>Zamawiający wyraża zgodę</w:t>
      </w:r>
      <w:r w:rsidR="0071446D">
        <w:rPr>
          <w:rFonts w:cstheme="minorHAnsi"/>
          <w:b/>
          <w:i/>
          <w:color w:val="FF0000"/>
          <w:sz w:val="20"/>
          <w:szCs w:val="20"/>
        </w:rPr>
        <w:t xml:space="preserve"> na powyższe, ale w następującym brzmieniu</w:t>
      </w:r>
      <w:r w:rsidR="0071446D" w:rsidRPr="0071446D">
        <w:rPr>
          <w:rFonts w:cstheme="minorHAnsi"/>
          <w:b/>
          <w:i/>
          <w:color w:val="FF0000"/>
          <w:sz w:val="20"/>
          <w:szCs w:val="20"/>
        </w:rPr>
        <w:t>: „W celu wykonania usług serwisowych personel Wykonawcy uzyska w nieograniczony sposób dostęp do urządzenia</w:t>
      </w:r>
      <w:r w:rsidR="0071446D">
        <w:rPr>
          <w:rFonts w:cstheme="minorHAnsi"/>
          <w:b/>
          <w:i/>
          <w:color w:val="FF0000"/>
          <w:sz w:val="20"/>
          <w:szCs w:val="20"/>
        </w:rPr>
        <w:t xml:space="preserve"> </w:t>
      </w:r>
      <w:r w:rsidR="0071446D">
        <w:rPr>
          <w:rFonts w:cstheme="minorHAnsi"/>
          <w:b/>
          <w:i/>
          <w:color w:val="FF0000"/>
          <w:sz w:val="20"/>
          <w:szCs w:val="20"/>
        </w:rPr>
        <w:br/>
      </w:r>
      <w:r w:rsidR="0071446D" w:rsidRPr="0071446D">
        <w:rPr>
          <w:rFonts w:cstheme="minorHAnsi"/>
          <w:b/>
          <w:i/>
          <w:color w:val="FF0000"/>
          <w:sz w:val="20"/>
          <w:szCs w:val="20"/>
        </w:rPr>
        <w:t>w uzgodnionych wcześniej przez Strony terminach. Zamawiający zapewni, że urządzenie jak również pomieszczenia, w których urządzenie jest zainstalowane nie będą zanieczyszczone krwią, innymi płynami ustrojowymi ani jakimikolwiek substancjami zanieczyszczającymi, aktywnymi biologicznie lub chemicznie.”</w:t>
      </w:r>
    </w:p>
    <w:p w14:paraId="03756AAC" w14:textId="77777777" w:rsidR="00661204" w:rsidRPr="00661204" w:rsidRDefault="00661204" w:rsidP="00661204">
      <w:pPr>
        <w:spacing w:after="0" w:line="240" w:lineRule="auto"/>
        <w:jc w:val="both"/>
        <w:rPr>
          <w:rFonts w:cstheme="minorHAnsi"/>
          <w:sz w:val="20"/>
          <w:szCs w:val="20"/>
        </w:rPr>
      </w:pPr>
    </w:p>
    <w:p w14:paraId="4A8A0387" w14:textId="00336D3D" w:rsidR="00661204" w:rsidRPr="00661204" w:rsidRDefault="0071446D" w:rsidP="00661204">
      <w:pPr>
        <w:spacing w:after="0" w:line="240" w:lineRule="auto"/>
        <w:jc w:val="both"/>
        <w:rPr>
          <w:rFonts w:cstheme="minorHAnsi"/>
          <w:sz w:val="20"/>
          <w:szCs w:val="20"/>
        </w:rPr>
      </w:pPr>
      <w:r w:rsidRPr="002D13A8">
        <w:rPr>
          <w:rFonts w:cstheme="minorHAnsi"/>
          <w:sz w:val="20"/>
          <w:szCs w:val="20"/>
          <w:lang w:bidi="en-US"/>
        </w:rPr>
        <w:t xml:space="preserve">Pytanie </w:t>
      </w:r>
      <w:r>
        <w:rPr>
          <w:rFonts w:cstheme="minorHAnsi"/>
          <w:sz w:val="20"/>
          <w:szCs w:val="20"/>
          <w:lang w:bidi="en-US"/>
        </w:rPr>
        <w:t xml:space="preserve">nr 9: </w:t>
      </w:r>
      <w:r w:rsidR="00661204" w:rsidRPr="00661204">
        <w:rPr>
          <w:rFonts w:cstheme="minorHAnsi"/>
          <w:sz w:val="20"/>
          <w:szCs w:val="20"/>
        </w:rPr>
        <w:t xml:space="preserve">Pytanie dot. Załącznika nr 5 do SWZ, Projekt umowy </w:t>
      </w:r>
    </w:p>
    <w:p w14:paraId="2BB630FB" w14:textId="4FF26685" w:rsidR="00661204" w:rsidRPr="00661204" w:rsidRDefault="00661204" w:rsidP="00661204">
      <w:pPr>
        <w:spacing w:after="0" w:line="240" w:lineRule="auto"/>
        <w:jc w:val="both"/>
        <w:rPr>
          <w:rFonts w:cstheme="minorHAnsi"/>
          <w:sz w:val="20"/>
          <w:szCs w:val="20"/>
        </w:rPr>
      </w:pPr>
      <w:r w:rsidRPr="00661204">
        <w:rPr>
          <w:rFonts w:cstheme="minorHAnsi"/>
          <w:sz w:val="20"/>
          <w:szCs w:val="20"/>
        </w:rPr>
        <w:t xml:space="preserve">Czy mając na uwadze fakt, że podczas realizacji umowy zostaną wytworzone przez Wykonawcę odpady, </w:t>
      </w:r>
      <w:r w:rsidR="0071446D">
        <w:rPr>
          <w:rFonts w:cstheme="minorHAnsi"/>
          <w:sz w:val="20"/>
          <w:szCs w:val="20"/>
        </w:rPr>
        <w:br/>
      </w:r>
      <w:r w:rsidRPr="00661204">
        <w:rPr>
          <w:rFonts w:cstheme="minorHAnsi"/>
          <w:sz w:val="20"/>
          <w:szCs w:val="20"/>
        </w:rPr>
        <w:t>co do których istnieją wiarygodne do przyjęcia podstawy, że mogą wykazywać właściwości klasyfikujące je jako odpady medyczne zakaźne oraz odpady medyczne niebezpieczne, inne niż zakaźne, Zamawiający wyrazi zgodę na dodanie do umowy następującej klauzuli:</w:t>
      </w:r>
    </w:p>
    <w:p w14:paraId="5471B0F7" w14:textId="77777777" w:rsidR="0071446D" w:rsidRDefault="00661204" w:rsidP="00661204">
      <w:pPr>
        <w:spacing w:after="0" w:line="240" w:lineRule="auto"/>
        <w:jc w:val="both"/>
        <w:rPr>
          <w:rFonts w:cstheme="minorHAnsi"/>
          <w:sz w:val="20"/>
          <w:szCs w:val="20"/>
        </w:rPr>
      </w:pPr>
      <w:r w:rsidRPr="00661204">
        <w:rPr>
          <w:rFonts w:cstheme="minorHAnsi"/>
          <w:sz w:val="20"/>
          <w:szCs w:val="20"/>
        </w:rPr>
        <w:t xml:space="preserve">Mając na uwadze art. 3 ust. 1 pkt. 32 ustawy o odpadach z 14 grudnia 2012 roku (tj. Dz. U. z 2021 nr 779 r, z </w:t>
      </w:r>
      <w:proofErr w:type="spellStart"/>
      <w:r w:rsidRPr="00661204">
        <w:rPr>
          <w:rFonts w:cstheme="minorHAnsi"/>
          <w:sz w:val="20"/>
          <w:szCs w:val="20"/>
        </w:rPr>
        <w:t>późn</w:t>
      </w:r>
      <w:proofErr w:type="spellEnd"/>
      <w:r w:rsidRPr="00661204">
        <w:rPr>
          <w:rFonts w:cstheme="minorHAnsi"/>
          <w:sz w:val="20"/>
          <w:szCs w:val="20"/>
        </w:rPr>
        <w:t>. zm.), wytwórcą odpadów powstałych w związku z wykonywaniem niniejszej umowy, mogących wykazywać właściwości klasyfikujące je jako odpady medyczne zakaźne oraz odpady medyczne niebezpieczne inne niż zakaźne, wraz z odpowiedzialnością za nie, będzie Zamawiający, który potwierdza, że zagospodaruje je zgodnie z obowiązującymi przepisami prawa. Nie dotyczy to w szczególności odpadów sprzętu i podzespołów elektronicznych czy mechanicznych.</w:t>
      </w:r>
    </w:p>
    <w:p w14:paraId="289ECE78" w14:textId="6B46028B" w:rsidR="0071446D" w:rsidRDefault="0071446D" w:rsidP="0071446D">
      <w:pPr>
        <w:spacing w:after="0" w:line="240" w:lineRule="auto"/>
        <w:jc w:val="both"/>
        <w:rPr>
          <w:rFonts w:cstheme="minorHAnsi"/>
          <w:b/>
          <w:i/>
          <w:color w:val="FF0000"/>
          <w:sz w:val="20"/>
          <w:szCs w:val="20"/>
        </w:rPr>
      </w:pPr>
      <w:r w:rsidRPr="00661204">
        <w:rPr>
          <w:rFonts w:cstheme="minorHAnsi"/>
          <w:b/>
          <w:i/>
          <w:color w:val="FF0000"/>
          <w:sz w:val="20"/>
          <w:szCs w:val="20"/>
          <w:u w:val="single"/>
          <w:lang w:bidi="en-US"/>
        </w:rPr>
        <w:t>Odpowiedź Zamawiającego:</w:t>
      </w:r>
      <w:r w:rsidRPr="00661204">
        <w:rPr>
          <w:rFonts w:cstheme="minorHAnsi"/>
          <w:b/>
          <w:i/>
          <w:color w:val="FF0000"/>
          <w:sz w:val="20"/>
          <w:szCs w:val="20"/>
          <w:lang w:bidi="en-US"/>
        </w:rPr>
        <w:t xml:space="preserve">  </w:t>
      </w:r>
      <w:r w:rsidRPr="00661204">
        <w:rPr>
          <w:rFonts w:cstheme="minorHAnsi"/>
          <w:b/>
          <w:i/>
          <w:color w:val="FF0000"/>
          <w:sz w:val="20"/>
          <w:szCs w:val="20"/>
        </w:rPr>
        <w:t xml:space="preserve">Zamawiający </w:t>
      </w:r>
      <w:r>
        <w:rPr>
          <w:rFonts w:cstheme="minorHAnsi"/>
          <w:b/>
          <w:i/>
          <w:color w:val="FF0000"/>
          <w:sz w:val="20"/>
          <w:szCs w:val="20"/>
        </w:rPr>
        <w:t>nie wyraża zgody</w:t>
      </w:r>
      <w:r w:rsidR="00C56916">
        <w:rPr>
          <w:rFonts w:cstheme="minorHAnsi"/>
          <w:b/>
          <w:i/>
          <w:color w:val="FF0000"/>
          <w:sz w:val="20"/>
          <w:szCs w:val="20"/>
        </w:rPr>
        <w:t xml:space="preserve"> na powyższe</w:t>
      </w:r>
      <w:r>
        <w:rPr>
          <w:rFonts w:cstheme="minorHAnsi"/>
          <w:b/>
          <w:i/>
          <w:color w:val="FF0000"/>
          <w:sz w:val="20"/>
          <w:szCs w:val="20"/>
        </w:rPr>
        <w:t>.</w:t>
      </w:r>
    </w:p>
    <w:p w14:paraId="77DC7E83" w14:textId="77777777" w:rsidR="00C56916" w:rsidRPr="00661204" w:rsidRDefault="00C56916" w:rsidP="0071446D">
      <w:pPr>
        <w:spacing w:after="0" w:line="240" w:lineRule="auto"/>
        <w:jc w:val="both"/>
        <w:rPr>
          <w:rFonts w:cstheme="minorHAnsi"/>
          <w:b/>
          <w:i/>
          <w:color w:val="FF0000"/>
          <w:sz w:val="20"/>
          <w:szCs w:val="20"/>
        </w:rPr>
      </w:pPr>
    </w:p>
    <w:p w14:paraId="0781C5FC" w14:textId="0D2B6295" w:rsidR="00661204" w:rsidRPr="00661204" w:rsidRDefault="00661204" w:rsidP="00661204">
      <w:pPr>
        <w:spacing w:after="0" w:line="240" w:lineRule="auto"/>
        <w:jc w:val="both"/>
        <w:rPr>
          <w:rFonts w:cstheme="minorHAnsi"/>
          <w:sz w:val="20"/>
          <w:szCs w:val="20"/>
        </w:rPr>
      </w:pPr>
      <w:r w:rsidRPr="00661204">
        <w:rPr>
          <w:rFonts w:cstheme="minorHAnsi"/>
          <w:sz w:val="20"/>
          <w:szCs w:val="20"/>
        </w:rPr>
        <w:tab/>
      </w:r>
      <w:r w:rsidRPr="00661204">
        <w:rPr>
          <w:rFonts w:cstheme="minorHAnsi"/>
          <w:sz w:val="20"/>
          <w:szCs w:val="20"/>
        </w:rPr>
        <w:tab/>
      </w:r>
      <w:r w:rsidRPr="00661204">
        <w:rPr>
          <w:rFonts w:cstheme="minorHAnsi"/>
          <w:sz w:val="20"/>
          <w:szCs w:val="20"/>
        </w:rPr>
        <w:tab/>
      </w:r>
      <w:r w:rsidRPr="00661204">
        <w:rPr>
          <w:rFonts w:cstheme="minorHAnsi"/>
          <w:sz w:val="20"/>
          <w:szCs w:val="20"/>
        </w:rPr>
        <w:tab/>
      </w:r>
    </w:p>
    <w:p w14:paraId="1894FBE3" w14:textId="177B0D90" w:rsidR="00661204" w:rsidRPr="00661204" w:rsidRDefault="0071446D" w:rsidP="00661204">
      <w:pPr>
        <w:spacing w:after="0" w:line="240" w:lineRule="auto"/>
        <w:jc w:val="both"/>
        <w:rPr>
          <w:rFonts w:cstheme="minorHAnsi"/>
          <w:sz w:val="20"/>
          <w:szCs w:val="20"/>
        </w:rPr>
      </w:pPr>
      <w:r w:rsidRPr="002D13A8">
        <w:rPr>
          <w:rFonts w:cstheme="minorHAnsi"/>
          <w:sz w:val="20"/>
          <w:szCs w:val="20"/>
          <w:lang w:bidi="en-US"/>
        </w:rPr>
        <w:lastRenderedPageBreak/>
        <w:t xml:space="preserve">Pytanie </w:t>
      </w:r>
      <w:r>
        <w:rPr>
          <w:rFonts w:cstheme="minorHAnsi"/>
          <w:sz w:val="20"/>
          <w:szCs w:val="20"/>
          <w:lang w:bidi="en-US"/>
        </w:rPr>
        <w:t xml:space="preserve">nr 10: </w:t>
      </w:r>
      <w:r w:rsidR="00661204" w:rsidRPr="00661204">
        <w:rPr>
          <w:rFonts w:cstheme="minorHAnsi"/>
          <w:sz w:val="20"/>
          <w:szCs w:val="20"/>
        </w:rPr>
        <w:t>Pytanie dot. Załącznika nr 5 do SWZ, Projekt umowy</w:t>
      </w:r>
    </w:p>
    <w:p w14:paraId="268FF4CE" w14:textId="66C40AD4" w:rsidR="00661204" w:rsidRDefault="00661204" w:rsidP="00661204">
      <w:pPr>
        <w:spacing w:after="0" w:line="240" w:lineRule="auto"/>
        <w:jc w:val="both"/>
        <w:rPr>
          <w:rFonts w:cstheme="minorHAnsi"/>
          <w:sz w:val="20"/>
          <w:szCs w:val="20"/>
        </w:rPr>
      </w:pPr>
      <w:r w:rsidRPr="00661204">
        <w:rPr>
          <w:rFonts w:cstheme="minorHAnsi"/>
          <w:sz w:val="20"/>
          <w:szCs w:val="20"/>
        </w:rPr>
        <w:t>Czy Zamawiający wyrazi zgodę, iż w sytuacji zmiany danych adresowych Stron umowy nie będzie konieczności zawierania dodatkowego aneksu, a zmiana danych adresowych nastąpi na podstawie pisemnego oświadczenia Strony umowy?</w:t>
      </w:r>
    </w:p>
    <w:p w14:paraId="491AF535" w14:textId="40EE19D4" w:rsidR="0071446D" w:rsidRPr="00661204" w:rsidRDefault="0071446D" w:rsidP="0071446D">
      <w:pPr>
        <w:spacing w:after="0" w:line="240" w:lineRule="auto"/>
        <w:jc w:val="both"/>
        <w:rPr>
          <w:rFonts w:cstheme="minorHAnsi"/>
          <w:b/>
          <w:i/>
          <w:color w:val="FF0000"/>
          <w:sz w:val="20"/>
          <w:szCs w:val="20"/>
        </w:rPr>
      </w:pPr>
      <w:r w:rsidRPr="00661204">
        <w:rPr>
          <w:rFonts w:cstheme="minorHAnsi"/>
          <w:b/>
          <w:i/>
          <w:color w:val="FF0000"/>
          <w:sz w:val="20"/>
          <w:szCs w:val="20"/>
          <w:u w:val="single"/>
          <w:lang w:bidi="en-US"/>
        </w:rPr>
        <w:t>Odpowiedź Zamawiającego:</w:t>
      </w:r>
      <w:r w:rsidRPr="00661204">
        <w:rPr>
          <w:rFonts w:cstheme="minorHAnsi"/>
          <w:b/>
          <w:i/>
          <w:color w:val="FF0000"/>
          <w:sz w:val="20"/>
          <w:szCs w:val="20"/>
          <w:lang w:bidi="en-US"/>
        </w:rPr>
        <w:t xml:space="preserve">  </w:t>
      </w:r>
      <w:r w:rsidRPr="00661204">
        <w:rPr>
          <w:rFonts w:cstheme="minorHAnsi"/>
          <w:b/>
          <w:i/>
          <w:color w:val="FF0000"/>
          <w:sz w:val="20"/>
          <w:szCs w:val="20"/>
        </w:rPr>
        <w:t xml:space="preserve">Zamawiający </w:t>
      </w:r>
      <w:r>
        <w:rPr>
          <w:rFonts w:cstheme="minorHAnsi"/>
          <w:b/>
          <w:i/>
          <w:color w:val="FF0000"/>
          <w:sz w:val="20"/>
          <w:szCs w:val="20"/>
        </w:rPr>
        <w:t>wyraża zgodę na powyższe.</w:t>
      </w:r>
    </w:p>
    <w:p w14:paraId="7BAF454B" w14:textId="77777777" w:rsidR="00661204" w:rsidRPr="00661204" w:rsidRDefault="00661204" w:rsidP="00661204">
      <w:pPr>
        <w:spacing w:after="0" w:line="240" w:lineRule="auto"/>
        <w:jc w:val="both"/>
        <w:rPr>
          <w:rFonts w:cstheme="minorHAnsi"/>
          <w:sz w:val="20"/>
          <w:szCs w:val="20"/>
        </w:rPr>
      </w:pPr>
    </w:p>
    <w:p w14:paraId="0E0252DF" w14:textId="606478A5" w:rsidR="00661204" w:rsidRPr="00661204" w:rsidRDefault="0071446D" w:rsidP="00661204">
      <w:pPr>
        <w:spacing w:after="0" w:line="240" w:lineRule="auto"/>
        <w:jc w:val="both"/>
        <w:rPr>
          <w:rFonts w:cstheme="minorHAnsi"/>
          <w:sz w:val="20"/>
          <w:szCs w:val="20"/>
        </w:rPr>
      </w:pPr>
      <w:r w:rsidRPr="002D13A8">
        <w:rPr>
          <w:rFonts w:cstheme="minorHAnsi"/>
          <w:sz w:val="20"/>
          <w:szCs w:val="20"/>
          <w:lang w:bidi="en-US"/>
        </w:rPr>
        <w:t xml:space="preserve">Pytanie </w:t>
      </w:r>
      <w:r>
        <w:rPr>
          <w:rFonts w:cstheme="minorHAnsi"/>
          <w:sz w:val="20"/>
          <w:szCs w:val="20"/>
          <w:lang w:bidi="en-US"/>
        </w:rPr>
        <w:t xml:space="preserve">nr 11: </w:t>
      </w:r>
      <w:r w:rsidR="00661204" w:rsidRPr="00661204">
        <w:rPr>
          <w:rFonts w:cstheme="minorHAnsi"/>
          <w:sz w:val="20"/>
          <w:szCs w:val="20"/>
        </w:rPr>
        <w:t>Pytanie dot. Załącznika nr 5 do SWZ, Projekt umowy</w:t>
      </w:r>
    </w:p>
    <w:p w14:paraId="0A31FBF9" w14:textId="77777777" w:rsidR="00661204" w:rsidRPr="00661204" w:rsidRDefault="00661204" w:rsidP="00661204">
      <w:pPr>
        <w:spacing w:after="0" w:line="240" w:lineRule="auto"/>
        <w:jc w:val="both"/>
        <w:rPr>
          <w:rFonts w:cstheme="minorHAnsi"/>
          <w:sz w:val="20"/>
          <w:szCs w:val="20"/>
        </w:rPr>
      </w:pPr>
      <w:r w:rsidRPr="00661204">
        <w:rPr>
          <w:rFonts w:cstheme="minorHAnsi"/>
          <w:sz w:val="20"/>
          <w:szCs w:val="20"/>
        </w:rPr>
        <w:t>W związku z rozwojem możliwości zdalnego wsparcia funkcjonowania aparatury medycznej prosimy o potwierdzenie umożliwienia łączności z aparatami będącymi przedmiotem postępowania (dotyczy tylko tych aparatów, gdzie technicznie możliwe jest podłączenie zdalnej łączności) przy użyciu tunelu VPN z wykorzystaniem sieciowej infrastruktury Zamawiającego o przepustowości minimum 4Mbps (</w:t>
      </w:r>
      <w:proofErr w:type="spellStart"/>
      <w:r w:rsidRPr="00661204">
        <w:rPr>
          <w:rFonts w:cstheme="minorHAnsi"/>
          <w:sz w:val="20"/>
          <w:szCs w:val="20"/>
        </w:rPr>
        <w:t>Upload</w:t>
      </w:r>
      <w:proofErr w:type="spellEnd"/>
      <w:r w:rsidRPr="00661204">
        <w:rPr>
          <w:rFonts w:cstheme="minorHAnsi"/>
          <w:sz w:val="20"/>
          <w:szCs w:val="20"/>
        </w:rPr>
        <w:t>/</w:t>
      </w:r>
      <w:proofErr w:type="spellStart"/>
      <w:r w:rsidRPr="00661204">
        <w:rPr>
          <w:rFonts w:cstheme="minorHAnsi"/>
          <w:sz w:val="20"/>
          <w:szCs w:val="20"/>
        </w:rPr>
        <w:t>Download</w:t>
      </w:r>
      <w:proofErr w:type="spellEnd"/>
      <w:r w:rsidRPr="00661204">
        <w:rPr>
          <w:rFonts w:cstheme="minorHAnsi"/>
          <w:sz w:val="20"/>
          <w:szCs w:val="20"/>
        </w:rPr>
        <w:t xml:space="preserve">). </w:t>
      </w:r>
    </w:p>
    <w:p w14:paraId="3A9C3375" w14:textId="77777777" w:rsidR="00661204" w:rsidRPr="00661204" w:rsidRDefault="00661204" w:rsidP="00661204">
      <w:pPr>
        <w:spacing w:after="0" w:line="240" w:lineRule="auto"/>
        <w:jc w:val="both"/>
        <w:rPr>
          <w:rFonts w:cstheme="minorHAnsi"/>
          <w:sz w:val="20"/>
          <w:szCs w:val="20"/>
        </w:rPr>
      </w:pPr>
      <w:r w:rsidRPr="00661204">
        <w:rPr>
          <w:rFonts w:cstheme="minorHAnsi"/>
          <w:sz w:val="20"/>
          <w:szCs w:val="20"/>
        </w:rPr>
        <w:t xml:space="preserve">Przyjęta przez producenta strategia zapewnienia szeroko rozumianego wsparcia w użytkowaniu oraz serwisowaniu aparatury medycznej wymaga zapewnienia takiego łącza, którego poziom bezpieczeństwa jest zgodny z najwyższymi standardami rynkowymi. Wykorzystanie wspomnianego łącza umożliwia zarówno znaczne skrócenie czasu związanego z wszelkimi awariami (poprzez zdalną diagnostykę oraz naprawę), szybkie zapewnienie wszelkiego wsparcia aplikacyjnego oraz bieżące aktualizacje oprogramowania, również w zakresie </w:t>
      </w:r>
      <w:proofErr w:type="spellStart"/>
      <w:r w:rsidRPr="00661204">
        <w:rPr>
          <w:rFonts w:cstheme="minorHAnsi"/>
          <w:sz w:val="20"/>
          <w:szCs w:val="20"/>
        </w:rPr>
        <w:t>cyberbezpieczeństwa</w:t>
      </w:r>
      <w:proofErr w:type="spellEnd"/>
      <w:r w:rsidRPr="00661204">
        <w:rPr>
          <w:rFonts w:cstheme="minorHAnsi"/>
          <w:sz w:val="20"/>
          <w:szCs w:val="20"/>
        </w:rPr>
        <w:t xml:space="preserve">. Wpisuje się to w dyrektywę unijną NIS2 gdzie podmioty kluczowe i ważne powinny przyjąć szeroki wachlarz podstawowych praktyk dotyczących </w:t>
      </w:r>
      <w:proofErr w:type="spellStart"/>
      <w:r w:rsidRPr="00661204">
        <w:rPr>
          <w:rFonts w:cstheme="minorHAnsi"/>
          <w:sz w:val="20"/>
          <w:szCs w:val="20"/>
        </w:rPr>
        <w:t>cyberhigieny</w:t>
      </w:r>
      <w:proofErr w:type="spellEnd"/>
      <w:r w:rsidRPr="00661204">
        <w:rPr>
          <w:rFonts w:cstheme="minorHAnsi"/>
          <w:sz w:val="20"/>
          <w:szCs w:val="20"/>
        </w:rPr>
        <w:t>.</w:t>
      </w:r>
    </w:p>
    <w:p w14:paraId="156EEB98" w14:textId="33A57EC2" w:rsidR="00661204" w:rsidRPr="0071446D" w:rsidRDefault="0071446D" w:rsidP="00661204">
      <w:pPr>
        <w:spacing w:after="0" w:line="240" w:lineRule="auto"/>
        <w:jc w:val="both"/>
        <w:rPr>
          <w:rFonts w:cstheme="minorHAnsi"/>
          <w:b/>
          <w:i/>
          <w:color w:val="FF0000"/>
          <w:sz w:val="20"/>
          <w:szCs w:val="20"/>
        </w:rPr>
      </w:pPr>
      <w:r w:rsidRPr="00661204">
        <w:rPr>
          <w:rFonts w:cstheme="minorHAnsi"/>
          <w:b/>
          <w:i/>
          <w:color w:val="FF0000"/>
          <w:sz w:val="20"/>
          <w:szCs w:val="20"/>
          <w:u w:val="single"/>
          <w:lang w:bidi="en-US"/>
        </w:rPr>
        <w:t>Odpowiedź Zamawiającego:</w:t>
      </w:r>
      <w:r w:rsidRPr="00661204">
        <w:rPr>
          <w:rFonts w:cstheme="minorHAnsi"/>
          <w:b/>
          <w:i/>
          <w:color w:val="FF0000"/>
          <w:sz w:val="20"/>
          <w:szCs w:val="20"/>
          <w:lang w:bidi="en-US"/>
        </w:rPr>
        <w:t xml:space="preserve">  </w:t>
      </w:r>
      <w:r w:rsidR="00661204" w:rsidRPr="0071446D">
        <w:rPr>
          <w:rFonts w:cstheme="minorHAnsi"/>
          <w:b/>
          <w:i/>
          <w:color w:val="FF0000"/>
          <w:sz w:val="20"/>
          <w:szCs w:val="20"/>
        </w:rPr>
        <w:t>Zamawiający potwierdza, że jest taka możliwość</w:t>
      </w:r>
      <w:r>
        <w:rPr>
          <w:rFonts w:cstheme="minorHAnsi"/>
          <w:b/>
          <w:i/>
          <w:color w:val="FF0000"/>
          <w:sz w:val="20"/>
          <w:szCs w:val="20"/>
        </w:rPr>
        <w:t>.</w:t>
      </w:r>
    </w:p>
    <w:p w14:paraId="5B50E2C2" w14:textId="77777777" w:rsidR="00661204" w:rsidRPr="00661204" w:rsidRDefault="00661204" w:rsidP="00661204">
      <w:pPr>
        <w:spacing w:after="0" w:line="240" w:lineRule="auto"/>
        <w:jc w:val="both"/>
        <w:rPr>
          <w:rFonts w:cstheme="minorHAnsi"/>
          <w:sz w:val="20"/>
          <w:szCs w:val="20"/>
        </w:rPr>
      </w:pPr>
    </w:p>
    <w:p w14:paraId="491823B0" w14:textId="5E90C713" w:rsidR="00661204" w:rsidRPr="00661204" w:rsidRDefault="0071446D" w:rsidP="00661204">
      <w:pPr>
        <w:spacing w:after="0" w:line="240" w:lineRule="auto"/>
        <w:jc w:val="both"/>
        <w:rPr>
          <w:rFonts w:cstheme="minorHAnsi"/>
          <w:sz w:val="20"/>
          <w:szCs w:val="20"/>
        </w:rPr>
      </w:pPr>
      <w:r w:rsidRPr="002D13A8">
        <w:rPr>
          <w:rFonts w:cstheme="minorHAnsi"/>
          <w:sz w:val="20"/>
          <w:szCs w:val="20"/>
          <w:lang w:bidi="en-US"/>
        </w:rPr>
        <w:t xml:space="preserve">Pytanie </w:t>
      </w:r>
      <w:r>
        <w:rPr>
          <w:rFonts w:cstheme="minorHAnsi"/>
          <w:sz w:val="20"/>
          <w:szCs w:val="20"/>
          <w:lang w:bidi="en-US"/>
        </w:rPr>
        <w:t xml:space="preserve">nr 12: </w:t>
      </w:r>
      <w:r w:rsidR="00661204" w:rsidRPr="00661204">
        <w:rPr>
          <w:rFonts w:cstheme="minorHAnsi"/>
          <w:sz w:val="20"/>
          <w:szCs w:val="20"/>
        </w:rPr>
        <w:t>Pytanie dot. Załącznika nr 7 do umowy, Projekt umowy powierzenia przetwarzania danych osobowych</w:t>
      </w:r>
    </w:p>
    <w:p w14:paraId="3E1DF067" w14:textId="77777777" w:rsidR="00661204" w:rsidRPr="00661204" w:rsidRDefault="00661204" w:rsidP="00661204">
      <w:pPr>
        <w:spacing w:after="0" w:line="240" w:lineRule="auto"/>
        <w:jc w:val="both"/>
        <w:rPr>
          <w:rFonts w:cstheme="minorHAnsi"/>
          <w:sz w:val="20"/>
          <w:szCs w:val="20"/>
        </w:rPr>
      </w:pPr>
      <w:r w:rsidRPr="00661204">
        <w:rPr>
          <w:rFonts w:cstheme="minorHAnsi"/>
          <w:sz w:val="20"/>
          <w:szCs w:val="20"/>
        </w:rPr>
        <w:t>Prosimy o zmianę treści pkt 5 na poniższą:</w:t>
      </w:r>
    </w:p>
    <w:p w14:paraId="1D9C749D" w14:textId="77777777" w:rsidR="00661204" w:rsidRPr="00661204" w:rsidRDefault="00661204" w:rsidP="00661204">
      <w:pPr>
        <w:spacing w:after="0" w:line="240" w:lineRule="auto"/>
        <w:jc w:val="both"/>
        <w:rPr>
          <w:rFonts w:cstheme="minorHAnsi"/>
          <w:sz w:val="20"/>
          <w:szCs w:val="20"/>
        </w:rPr>
      </w:pPr>
      <w:r w:rsidRPr="00661204">
        <w:rPr>
          <w:rFonts w:cstheme="minorHAnsi"/>
          <w:sz w:val="20"/>
          <w:szCs w:val="20"/>
        </w:rPr>
        <w:t>(1)</w:t>
      </w:r>
      <w:r w:rsidRPr="00661204">
        <w:rPr>
          <w:rFonts w:cstheme="minorHAnsi"/>
          <w:sz w:val="20"/>
          <w:szCs w:val="20"/>
        </w:rPr>
        <w:tab/>
        <w:t xml:space="preserve">Podmiot przetwarzający może zlecić </w:t>
      </w:r>
      <w:proofErr w:type="spellStart"/>
      <w:r w:rsidRPr="00661204">
        <w:rPr>
          <w:rFonts w:cstheme="minorHAnsi"/>
          <w:sz w:val="20"/>
          <w:szCs w:val="20"/>
        </w:rPr>
        <w:t>podprzetwarzającym</w:t>
      </w:r>
      <w:proofErr w:type="spellEnd"/>
      <w:r w:rsidRPr="00661204">
        <w:rPr>
          <w:rFonts w:cstheme="minorHAnsi"/>
          <w:sz w:val="20"/>
          <w:szCs w:val="20"/>
        </w:rPr>
        <w:t xml:space="preserve"> („podwykonawca przetwarzający dane”) realizację określonych czynności w zakresie przetwarzania danych. </w:t>
      </w:r>
      <w:proofErr w:type="spellStart"/>
      <w:r w:rsidRPr="00661204">
        <w:rPr>
          <w:rFonts w:cstheme="minorHAnsi"/>
          <w:sz w:val="20"/>
          <w:szCs w:val="20"/>
        </w:rPr>
        <w:t>Podprzetwarzający</w:t>
      </w:r>
      <w:proofErr w:type="spellEnd"/>
      <w:r w:rsidRPr="00661204">
        <w:rPr>
          <w:rFonts w:cstheme="minorHAnsi"/>
          <w:sz w:val="20"/>
          <w:szCs w:val="20"/>
        </w:rPr>
        <w:t xml:space="preserve"> mogą przetwarzać dane osobowe wyłącznie w celu realizacji czynności, w odniesieniu do których dane osobowe zostały przekazane Podmiotowi przetwarzającemu, i nie mogą przetwarzać danych osobowych w żadnych innych celach. W przypadku zlecenia czynności </w:t>
      </w:r>
      <w:proofErr w:type="spellStart"/>
      <w:r w:rsidRPr="00661204">
        <w:rPr>
          <w:rFonts w:cstheme="minorHAnsi"/>
          <w:sz w:val="20"/>
          <w:szCs w:val="20"/>
        </w:rPr>
        <w:t>podprzetwarzającym</w:t>
      </w:r>
      <w:proofErr w:type="spellEnd"/>
      <w:r w:rsidRPr="00661204">
        <w:rPr>
          <w:rFonts w:cstheme="minorHAnsi"/>
          <w:sz w:val="20"/>
          <w:szCs w:val="20"/>
        </w:rPr>
        <w:t xml:space="preserve"> przez Podmiot przetwarzający, </w:t>
      </w:r>
      <w:proofErr w:type="spellStart"/>
      <w:r w:rsidRPr="00661204">
        <w:rPr>
          <w:rFonts w:cstheme="minorHAnsi"/>
          <w:sz w:val="20"/>
          <w:szCs w:val="20"/>
        </w:rPr>
        <w:t>podprzetwarzający</w:t>
      </w:r>
      <w:proofErr w:type="spellEnd"/>
      <w:r w:rsidRPr="00661204">
        <w:rPr>
          <w:rFonts w:cstheme="minorHAnsi"/>
          <w:sz w:val="20"/>
          <w:szCs w:val="20"/>
        </w:rPr>
        <w:t xml:space="preserve"> będą podlegać pisemnym zobowiązaniom w zakresie ochrony danych, zapewniających co najmniej taki sam poziom ochrony, jaki określono w niniejszej umowie. </w:t>
      </w:r>
    </w:p>
    <w:p w14:paraId="163272AB" w14:textId="77777777" w:rsidR="00661204" w:rsidRPr="00661204" w:rsidRDefault="00661204" w:rsidP="00661204">
      <w:pPr>
        <w:spacing w:after="0" w:line="240" w:lineRule="auto"/>
        <w:jc w:val="both"/>
        <w:rPr>
          <w:rFonts w:cstheme="minorHAnsi"/>
          <w:sz w:val="20"/>
          <w:szCs w:val="20"/>
        </w:rPr>
      </w:pPr>
      <w:r w:rsidRPr="00661204">
        <w:rPr>
          <w:rFonts w:cstheme="minorHAnsi"/>
          <w:sz w:val="20"/>
          <w:szCs w:val="20"/>
        </w:rPr>
        <w:t>(2)</w:t>
      </w:r>
      <w:r w:rsidRPr="00661204">
        <w:rPr>
          <w:rFonts w:cstheme="minorHAnsi"/>
          <w:sz w:val="20"/>
          <w:szCs w:val="20"/>
        </w:rPr>
        <w:tab/>
        <w:t xml:space="preserve">Wykaz </w:t>
      </w:r>
      <w:proofErr w:type="spellStart"/>
      <w:r w:rsidRPr="00661204">
        <w:rPr>
          <w:rFonts w:cstheme="minorHAnsi"/>
          <w:sz w:val="20"/>
          <w:szCs w:val="20"/>
        </w:rPr>
        <w:t>podprzetwarzających</w:t>
      </w:r>
      <w:proofErr w:type="spellEnd"/>
      <w:r w:rsidRPr="00661204">
        <w:rPr>
          <w:rFonts w:cstheme="minorHAnsi"/>
          <w:sz w:val="20"/>
          <w:szCs w:val="20"/>
        </w:rPr>
        <w:t>, którym Podmiot przetwarzający obecnie zleca czynności, jest dostępny pod adresem ……………………………….</w:t>
      </w:r>
    </w:p>
    <w:p w14:paraId="2865D67A" w14:textId="77777777" w:rsidR="00661204" w:rsidRPr="00661204" w:rsidRDefault="00661204" w:rsidP="00661204">
      <w:pPr>
        <w:spacing w:after="0" w:line="240" w:lineRule="auto"/>
        <w:jc w:val="both"/>
        <w:rPr>
          <w:rFonts w:cstheme="minorHAnsi"/>
          <w:sz w:val="20"/>
          <w:szCs w:val="20"/>
        </w:rPr>
      </w:pPr>
      <w:r w:rsidRPr="00661204">
        <w:rPr>
          <w:rFonts w:cstheme="minorHAnsi"/>
          <w:sz w:val="20"/>
          <w:szCs w:val="20"/>
        </w:rPr>
        <w:t>(3)</w:t>
      </w:r>
      <w:r w:rsidRPr="00661204">
        <w:rPr>
          <w:rFonts w:cstheme="minorHAnsi"/>
          <w:sz w:val="20"/>
          <w:szCs w:val="20"/>
        </w:rPr>
        <w:tab/>
        <w:t xml:space="preserve">Administrator Danych niniejszym upoważnia Podmiot przetwarzający do zlecania czynności podmiotom ujętym w wykazie jako </w:t>
      </w:r>
      <w:proofErr w:type="spellStart"/>
      <w:r w:rsidRPr="00661204">
        <w:rPr>
          <w:rFonts w:cstheme="minorHAnsi"/>
          <w:sz w:val="20"/>
          <w:szCs w:val="20"/>
        </w:rPr>
        <w:t>podprzetwarzającym</w:t>
      </w:r>
      <w:proofErr w:type="spellEnd"/>
      <w:r w:rsidRPr="00661204">
        <w:rPr>
          <w:rFonts w:cstheme="minorHAnsi"/>
          <w:sz w:val="20"/>
          <w:szCs w:val="20"/>
        </w:rPr>
        <w:t>.</w:t>
      </w:r>
    </w:p>
    <w:p w14:paraId="65E1BD51" w14:textId="77777777" w:rsidR="00661204" w:rsidRPr="00661204" w:rsidRDefault="00661204" w:rsidP="00661204">
      <w:pPr>
        <w:spacing w:after="0" w:line="240" w:lineRule="auto"/>
        <w:jc w:val="both"/>
        <w:rPr>
          <w:rFonts w:cstheme="minorHAnsi"/>
          <w:sz w:val="20"/>
          <w:szCs w:val="20"/>
        </w:rPr>
      </w:pPr>
      <w:r w:rsidRPr="00661204">
        <w:rPr>
          <w:rFonts w:cstheme="minorHAnsi"/>
          <w:sz w:val="20"/>
          <w:szCs w:val="20"/>
        </w:rPr>
        <w:t>(4)</w:t>
      </w:r>
      <w:r w:rsidRPr="00661204">
        <w:rPr>
          <w:rFonts w:cstheme="minorHAnsi"/>
          <w:sz w:val="20"/>
          <w:szCs w:val="20"/>
        </w:rPr>
        <w:tab/>
        <w:t xml:space="preserve">Zlecenie czynności lub zastąpienie </w:t>
      </w:r>
      <w:proofErr w:type="spellStart"/>
      <w:r w:rsidRPr="00661204">
        <w:rPr>
          <w:rFonts w:cstheme="minorHAnsi"/>
          <w:sz w:val="20"/>
          <w:szCs w:val="20"/>
        </w:rPr>
        <w:t>podprzetwarzającego</w:t>
      </w:r>
      <w:proofErr w:type="spellEnd"/>
      <w:r w:rsidRPr="00661204">
        <w:rPr>
          <w:rFonts w:cstheme="minorHAnsi"/>
          <w:sz w:val="20"/>
          <w:szCs w:val="20"/>
        </w:rPr>
        <w:t xml:space="preserve"> dodatkowym podmiotem uznaje się za zatwierdzone, jeżeli Podmiot przetwarzający poinformuje Administratora danych o takim fakcie z wyprzedzeniem, a Administrator danych nie zgłosi zastrzeżeń do Podmiotu przetwarzającego w formie pisemnej, w tym w formie elektronicznej, w terminie 3 miesięcy od otrzymania takich informacji. </w:t>
      </w:r>
    </w:p>
    <w:p w14:paraId="2028B2B5" w14:textId="77777777" w:rsidR="00661204" w:rsidRPr="00661204" w:rsidRDefault="00661204" w:rsidP="00661204">
      <w:pPr>
        <w:spacing w:after="0" w:line="240" w:lineRule="auto"/>
        <w:jc w:val="both"/>
        <w:rPr>
          <w:rFonts w:cstheme="minorHAnsi"/>
          <w:sz w:val="20"/>
          <w:szCs w:val="20"/>
        </w:rPr>
      </w:pPr>
      <w:r w:rsidRPr="00661204">
        <w:rPr>
          <w:rFonts w:cstheme="minorHAnsi"/>
          <w:sz w:val="20"/>
          <w:szCs w:val="20"/>
        </w:rPr>
        <w:t>(5)</w:t>
      </w:r>
      <w:r w:rsidRPr="00661204">
        <w:rPr>
          <w:rFonts w:cstheme="minorHAnsi"/>
          <w:sz w:val="20"/>
          <w:szCs w:val="20"/>
        </w:rPr>
        <w:tab/>
        <w:t xml:space="preserve">W przypadku zgłoszenia zastrzeżeń przez administratora danych, Administrator Danych przedstawi Podmiotowi przetwarzającemu szczegółowe informacje o przyczynach zastrzeżeń. </w:t>
      </w:r>
    </w:p>
    <w:p w14:paraId="545C7AE8" w14:textId="77777777" w:rsidR="00661204" w:rsidRPr="00661204" w:rsidRDefault="00661204" w:rsidP="00661204">
      <w:pPr>
        <w:spacing w:after="0" w:line="240" w:lineRule="auto"/>
        <w:jc w:val="both"/>
        <w:rPr>
          <w:rFonts w:cstheme="minorHAnsi"/>
          <w:sz w:val="20"/>
          <w:szCs w:val="20"/>
        </w:rPr>
      </w:pPr>
      <w:r w:rsidRPr="00661204">
        <w:rPr>
          <w:rFonts w:cstheme="minorHAnsi"/>
          <w:sz w:val="20"/>
          <w:szCs w:val="20"/>
        </w:rPr>
        <w:t>Po zgłoszeniu zastrzeżeń Podmiot przetwarzający może według własnego uznania</w:t>
      </w:r>
    </w:p>
    <w:p w14:paraId="7AE3F61C" w14:textId="77777777" w:rsidR="00661204" w:rsidRPr="00661204" w:rsidRDefault="00661204" w:rsidP="00661204">
      <w:pPr>
        <w:spacing w:after="0" w:line="240" w:lineRule="auto"/>
        <w:jc w:val="both"/>
        <w:rPr>
          <w:rFonts w:cstheme="minorHAnsi"/>
          <w:sz w:val="20"/>
          <w:szCs w:val="20"/>
        </w:rPr>
      </w:pPr>
      <w:r w:rsidRPr="00661204">
        <w:rPr>
          <w:rFonts w:cstheme="minorHAnsi"/>
          <w:sz w:val="20"/>
          <w:szCs w:val="20"/>
        </w:rPr>
        <w:t>a.</w:t>
      </w:r>
      <w:r w:rsidRPr="00661204">
        <w:rPr>
          <w:rFonts w:cstheme="minorHAnsi"/>
          <w:sz w:val="20"/>
          <w:szCs w:val="20"/>
        </w:rPr>
        <w:tab/>
        <w:t xml:space="preserve">zaproponować innego </w:t>
      </w:r>
      <w:proofErr w:type="spellStart"/>
      <w:r w:rsidRPr="00661204">
        <w:rPr>
          <w:rFonts w:cstheme="minorHAnsi"/>
          <w:sz w:val="20"/>
          <w:szCs w:val="20"/>
        </w:rPr>
        <w:t>podprzetwarzającego</w:t>
      </w:r>
      <w:proofErr w:type="spellEnd"/>
      <w:r w:rsidRPr="00661204">
        <w:rPr>
          <w:rFonts w:cstheme="minorHAnsi"/>
          <w:sz w:val="20"/>
          <w:szCs w:val="20"/>
        </w:rPr>
        <w:t xml:space="preserve"> w miejsce odrzuconego </w:t>
      </w:r>
      <w:proofErr w:type="spellStart"/>
      <w:r w:rsidRPr="00661204">
        <w:rPr>
          <w:rFonts w:cstheme="minorHAnsi"/>
          <w:sz w:val="20"/>
          <w:szCs w:val="20"/>
        </w:rPr>
        <w:t>podprzetwarzającego</w:t>
      </w:r>
      <w:proofErr w:type="spellEnd"/>
      <w:r w:rsidRPr="00661204">
        <w:rPr>
          <w:rFonts w:cstheme="minorHAnsi"/>
          <w:sz w:val="20"/>
          <w:szCs w:val="20"/>
        </w:rPr>
        <w:t>; lub</w:t>
      </w:r>
    </w:p>
    <w:p w14:paraId="16659C97" w14:textId="77777777" w:rsidR="00661204" w:rsidRPr="00661204" w:rsidRDefault="00661204" w:rsidP="00661204">
      <w:pPr>
        <w:spacing w:after="0" w:line="240" w:lineRule="auto"/>
        <w:jc w:val="both"/>
        <w:rPr>
          <w:rFonts w:cstheme="minorHAnsi"/>
          <w:sz w:val="20"/>
          <w:szCs w:val="20"/>
        </w:rPr>
      </w:pPr>
      <w:r w:rsidRPr="00661204">
        <w:rPr>
          <w:rFonts w:cstheme="minorHAnsi"/>
          <w:sz w:val="20"/>
          <w:szCs w:val="20"/>
        </w:rPr>
        <w:t>b.</w:t>
      </w:r>
      <w:r w:rsidRPr="00661204">
        <w:rPr>
          <w:rFonts w:cstheme="minorHAnsi"/>
          <w:sz w:val="20"/>
          <w:szCs w:val="20"/>
        </w:rPr>
        <w:tab/>
        <w:t>podjąć działania w celu rozwiązania problemów zgłoszonych przez Administratora danych, które wyeliminują jego zastrzeżenia.</w:t>
      </w:r>
    </w:p>
    <w:p w14:paraId="53350F9E" w14:textId="77777777" w:rsidR="00661204" w:rsidRPr="00661204" w:rsidRDefault="00661204" w:rsidP="00661204">
      <w:pPr>
        <w:spacing w:after="0" w:line="240" w:lineRule="auto"/>
        <w:jc w:val="both"/>
        <w:rPr>
          <w:rFonts w:cstheme="minorHAnsi"/>
          <w:sz w:val="20"/>
          <w:szCs w:val="20"/>
        </w:rPr>
      </w:pPr>
      <w:r w:rsidRPr="00661204">
        <w:rPr>
          <w:rFonts w:cstheme="minorHAnsi"/>
          <w:sz w:val="20"/>
          <w:szCs w:val="20"/>
        </w:rPr>
        <w:t>(6)</w:t>
      </w:r>
      <w:r w:rsidRPr="00661204">
        <w:rPr>
          <w:rFonts w:cstheme="minorHAnsi"/>
          <w:sz w:val="20"/>
          <w:szCs w:val="20"/>
        </w:rPr>
        <w:tab/>
        <w:t xml:space="preserve">W przypadku niewykonania przez </w:t>
      </w:r>
      <w:proofErr w:type="spellStart"/>
      <w:r w:rsidRPr="00661204">
        <w:rPr>
          <w:rFonts w:cstheme="minorHAnsi"/>
          <w:sz w:val="20"/>
          <w:szCs w:val="20"/>
        </w:rPr>
        <w:t>podprzetwarzającego</w:t>
      </w:r>
      <w:proofErr w:type="spellEnd"/>
      <w:r w:rsidRPr="00661204">
        <w:rPr>
          <w:rFonts w:cstheme="minorHAnsi"/>
          <w:sz w:val="20"/>
          <w:szCs w:val="20"/>
        </w:rPr>
        <w:t xml:space="preserve"> ciążących na nim obowiązków w zakresie ochrony danych, Podmiot przetwarzający - zgodnie z postanowieniami dotyczącymi odpowiedzialności w umowie głównej - ponosi pełną odpowiedzialność wobec Administratora danych za wykonanie zobowiązań ciążących na </w:t>
      </w:r>
      <w:proofErr w:type="spellStart"/>
      <w:r w:rsidRPr="00661204">
        <w:rPr>
          <w:rFonts w:cstheme="minorHAnsi"/>
          <w:sz w:val="20"/>
          <w:szCs w:val="20"/>
        </w:rPr>
        <w:t>podprzetwarzającym</w:t>
      </w:r>
      <w:proofErr w:type="spellEnd"/>
      <w:r w:rsidRPr="00661204">
        <w:rPr>
          <w:rFonts w:cstheme="minorHAnsi"/>
          <w:sz w:val="20"/>
          <w:szCs w:val="20"/>
        </w:rPr>
        <w:t xml:space="preserve">. </w:t>
      </w:r>
    </w:p>
    <w:p w14:paraId="35A4F42B" w14:textId="77777777" w:rsidR="00661204" w:rsidRPr="00661204" w:rsidRDefault="00661204" w:rsidP="00661204">
      <w:pPr>
        <w:spacing w:after="0" w:line="240" w:lineRule="auto"/>
        <w:jc w:val="both"/>
        <w:rPr>
          <w:rFonts w:cstheme="minorHAnsi"/>
          <w:sz w:val="20"/>
          <w:szCs w:val="20"/>
        </w:rPr>
      </w:pPr>
      <w:r w:rsidRPr="00661204">
        <w:rPr>
          <w:rFonts w:cstheme="minorHAnsi"/>
          <w:sz w:val="20"/>
          <w:szCs w:val="20"/>
        </w:rPr>
        <w:t>(7)</w:t>
      </w:r>
      <w:r w:rsidRPr="00661204">
        <w:rPr>
          <w:rFonts w:cstheme="minorHAnsi"/>
          <w:sz w:val="20"/>
          <w:szCs w:val="20"/>
        </w:rPr>
        <w:tab/>
        <w:t xml:space="preserve">W przypadku zlecenia przez Podmiot przetwarzający czynności </w:t>
      </w:r>
      <w:proofErr w:type="spellStart"/>
      <w:r w:rsidRPr="00661204">
        <w:rPr>
          <w:rFonts w:cstheme="minorHAnsi"/>
          <w:sz w:val="20"/>
          <w:szCs w:val="20"/>
        </w:rPr>
        <w:t>podprzetwarzającemu</w:t>
      </w:r>
      <w:proofErr w:type="spellEnd"/>
      <w:r w:rsidRPr="00661204">
        <w:rPr>
          <w:rFonts w:cstheme="minorHAnsi"/>
          <w:sz w:val="20"/>
          <w:szCs w:val="20"/>
        </w:rPr>
        <w:t xml:space="preserve"> z państwa trzeciego (spoza UE/EOG), Podmiot przetwarzający stosuje mechanizmy przesyłania danych zgodne z art. 44 i nast. RODO. W szczególności, Podmiot przetwarzający w wystarczający sposób zabezpiecza wdrożenie odpowiednich środków technicznych i organizacyjnych w taki sposób, aby przetwarzanie danych spełniało wymagania RODO, zapewnia ochronę praw zainteresowanych osób, których dane dotyczą, prowadzi rejestr transferów danych i dokumentację stosownych zabezpieczeń.</w:t>
      </w:r>
    </w:p>
    <w:p w14:paraId="50D260A3" w14:textId="77777777" w:rsidR="00C56916" w:rsidRDefault="00661204" w:rsidP="00661204">
      <w:pPr>
        <w:spacing w:after="0" w:line="240" w:lineRule="auto"/>
        <w:jc w:val="both"/>
        <w:rPr>
          <w:rFonts w:cstheme="minorHAnsi"/>
          <w:sz w:val="20"/>
          <w:szCs w:val="20"/>
        </w:rPr>
      </w:pPr>
      <w:r w:rsidRPr="00661204">
        <w:rPr>
          <w:rFonts w:cstheme="minorHAnsi"/>
          <w:sz w:val="20"/>
          <w:szCs w:val="20"/>
        </w:rPr>
        <w:t xml:space="preserve">Mając na uwadze oczekiwany przez Państwa standard usług serwisowych, w tym krótkie czasy reakcji i naprawy, globalne koncerny wykorzystują do świadczenia tych usług spółki ze swoich grup kapitałowych, w szczególności spółki będące producentami urządzeń (które mogą mieć siedzibę poza EOG) – z ich unikalną wiedzą o danym </w:t>
      </w:r>
    </w:p>
    <w:p w14:paraId="692513BE" w14:textId="77777777" w:rsidR="00C56916" w:rsidRDefault="00C56916" w:rsidP="00661204">
      <w:pPr>
        <w:spacing w:after="0" w:line="240" w:lineRule="auto"/>
        <w:jc w:val="both"/>
        <w:rPr>
          <w:rFonts w:cstheme="minorHAnsi"/>
          <w:sz w:val="20"/>
          <w:szCs w:val="20"/>
        </w:rPr>
      </w:pPr>
    </w:p>
    <w:p w14:paraId="651C7459" w14:textId="31D23AC3" w:rsidR="00661204" w:rsidRDefault="00661204" w:rsidP="00661204">
      <w:pPr>
        <w:spacing w:after="0" w:line="240" w:lineRule="auto"/>
        <w:jc w:val="both"/>
        <w:rPr>
          <w:rFonts w:cstheme="minorHAnsi"/>
          <w:sz w:val="20"/>
          <w:szCs w:val="20"/>
        </w:rPr>
      </w:pPr>
      <w:r w:rsidRPr="00661204">
        <w:rPr>
          <w:rFonts w:cstheme="minorHAnsi"/>
          <w:sz w:val="20"/>
          <w:szCs w:val="20"/>
        </w:rPr>
        <w:t>produkcie/urządzeniu. Ewentualny dostęp do danych na urządzeniach zawsze odbywa się z poszanowaniem zasad wynikających z RODO.</w:t>
      </w:r>
    </w:p>
    <w:p w14:paraId="5500EAF0" w14:textId="0735C203" w:rsidR="0071446D" w:rsidRDefault="0071446D" w:rsidP="0071446D">
      <w:pPr>
        <w:spacing w:after="0" w:line="240" w:lineRule="auto"/>
        <w:jc w:val="both"/>
        <w:rPr>
          <w:rFonts w:cstheme="minorHAnsi"/>
          <w:b/>
          <w:i/>
          <w:color w:val="FF0000"/>
          <w:sz w:val="20"/>
          <w:szCs w:val="20"/>
        </w:rPr>
      </w:pPr>
      <w:r w:rsidRPr="00661204">
        <w:rPr>
          <w:rFonts w:cstheme="minorHAnsi"/>
          <w:b/>
          <w:i/>
          <w:color w:val="FF0000"/>
          <w:sz w:val="20"/>
          <w:szCs w:val="20"/>
          <w:u w:val="single"/>
          <w:lang w:bidi="en-US"/>
        </w:rPr>
        <w:t>Odpowiedź Zamawiającego:</w:t>
      </w:r>
      <w:r w:rsidRPr="00661204">
        <w:rPr>
          <w:rFonts w:cstheme="minorHAnsi"/>
          <w:b/>
          <w:i/>
          <w:color w:val="FF0000"/>
          <w:sz w:val="20"/>
          <w:szCs w:val="20"/>
          <w:lang w:bidi="en-US"/>
        </w:rPr>
        <w:t xml:space="preserve">  </w:t>
      </w:r>
      <w:r w:rsidRPr="00661204">
        <w:rPr>
          <w:rFonts w:cstheme="minorHAnsi"/>
          <w:b/>
          <w:i/>
          <w:color w:val="FF0000"/>
          <w:sz w:val="20"/>
          <w:szCs w:val="20"/>
        </w:rPr>
        <w:t xml:space="preserve">Zamawiający </w:t>
      </w:r>
      <w:r>
        <w:rPr>
          <w:rFonts w:cstheme="minorHAnsi"/>
          <w:b/>
          <w:i/>
          <w:color w:val="FF0000"/>
          <w:sz w:val="20"/>
          <w:szCs w:val="20"/>
        </w:rPr>
        <w:t>wyraża zgodę</w:t>
      </w:r>
      <w:r w:rsidR="00C56916">
        <w:rPr>
          <w:rFonts w:cstheme="minorHAnsi"/>
          <w:b/>
          <w:i/>
          <w:color w:val="FF0000"/>
          <w:sz w:val="20"/>
          <w:szCs w:val="20"/>
        </w:rPr>
        <w:t xml:space="preserve"> na powyższe</w:t>
      </w:r>
      <w:r>
        <w:rPr>
          <w:rFonts w:cstheme="minorHAnsi"/>
          <w:b/>
          <w:i/>
          <w:color w:val="FF0000"/>
          <w:sz w:val="20"/>
          <w:szCs w:val="20"/>
        </w:rPr>
        <w:t>.</w:t>
      </w:r>
    </w:p>
    <w:p w14:paraId="34609F71" w14:textId="77777777" w:rsidR="00C56916" w:rsidRPr="00661204" w:rsidRDefault="00C56916" w:rsidP="0071446D">
      <w:pPr>
        <w:spacing w:after="0" w:line="240" w:lineRule="auto"/>
        <w:jc w:val="both"/>
        <w:rPr>
          <w:rFonts w:cstheme="minorHAnsi"/>
          <w:b/>
          <w:i/>
          <w:color w:val="FF0000"/>
          <w:sz w:val="20"/>
          <w:szCs w:val="20"/>
        </w:rPr>
      </w:pPr>
    </w:p>
    <w:p w14:paraId="07761485" w14:textId="1F41E397" w:rsidR="0071446D" w:rsidRDefault="0071446D" w:rsidP="00661204">
      <w:pPr>
        <w:spacing w:after="0" w:line="240" w:lineRule="auto"/>
        <w:jc w:val="both"/>
        <w:rPr>
          <w:rFonts w:cstheme="minorHAnsi"/>
          <w:sz w:val="20"/>
          <w:szCs w:val="20"/>
        </w:rPr>
      </w:pPr>
    </w:p>
    <w:p w14:paraId="41E0FE9E" w14:textId="6ACBF751" w:rsidR="00794801" w:rsidRDefault="00A71C27" w:rsidP="002E2FE0">
      <w:pPr>
        <w:jc w:val="both"/>
        <w:rPr>
          <w:rFonts w:cstheme="minorHAnsi"/>
          <w:b/>
          <w:sz w:val="20"/>
          <w:szCs w:val="20"/>
        </w:rPr>
      </w:pPr>
      <w:r w:rsidRPr="00166846">
        <w:rPr>
          <w:rFonts w:cstheme="minorHAnsi"/>
          <w:b/>
          <w:sz w:val="20"/>
          <w:szCs w:val="20"/>
        </w:rPr>
        <w:t>WSZYSTKIE WPROWADZONE ZMIANY STAJĄ SIĘ INTEGRALNĄ CZĘŚCIĄ SWZ I ZASTĘPUJĄ LUB UZUPEŁNIAJĄ ZAPISY SWZ W ODPOWIEDNIM ZAKRESIE.</w:t>
      </w:r>
      <w:bookmarkStart w:id="2" w:name="_Hlk14683728"/>
    </w:p>
    <w:p w14:paraId="4F092A43" w14:textId="77777777" w:rsidR="0071446D" w:rsidRPr="00CD3B4C" w:rsidRDefault="0071446D" w:rsidP="0071446D">
      <w:pPr>
        <w:shd w:val="clear" w:color="auto" w:fill="FFFFFF"/>
        <w:spacing w:after="0" w:line="240" w:lineRule="auto"/>
        <w:ind w:right="11"/>
        <w:rPr>
          <w:rFonts w:cstheme="minorHAnsi"/>
          <w:b/>
          <w:color w:val="000000"/>
          <w:sz w:val="20"/>
          <w:szCs w:val="20"/>
        </w:rPr>
      </w:pPr>
      <w:r w:rsidRPr="00CD3B4C">
        <w:rPr>
          <w:rFonts w:cstheme="minorHAnsi"/>
          <w:b/>
          <w:color w:val="000000"/>
          <w:sz w:val="20"/>
          <w:szCs w:val="20"/>
        </w:rPr>
        <w:t>W załączeniu zmodyfikowany załącznik nr 8</w:t>
      </w:r>
      <w:r>
        <w:rPr>
          <w:rFonts w:cstheme="minorHAnsi"/>
          <w:b/>
          <w:color w:val="000000"/>
          <w:sz w:val="20"/>
          <w:szCs w:val="20"/>
        </w:rPr>
        <w:t>B</w:t>
      </w:r>
      <w:r w:rsidRPr="00CD3B4C">
        <w:rPr>
          <w:rFonts w:cstheme="minorHAnsi"/>
          <w:b/>
          <w:color w:val="000000"/>
          <w:sz w:val="20"/>
          <w:szCs w:val="20"/>
        </w:rPr>
        <w:t xml:space="preserve"> do SWZ. </w:t>
      </w:r>
    </w:p>
    <w:p w14:paraId="1746D20C" w14:textId="77777777" w:rsidR="0071446D" w:rsidRPr="002D13A8" w:rsidRDefault="0071446D" w:rsidP="002E2FE0">
      <w:pPr>
        <w:jc w:val="both"/>
        <w:rPr>
          <w:rFonts w:cstheme="minorHAnsi"/>
          <w:b/>
          <w:sz w:val="20"/>
          <w:szCs w:val="20"/>
        </w:rPr>
      </w:pPr>
    </w:p>
    <w:p w14:paraId="6B08D913" w14:textId="77777777" w:rsidR="00AE6055" w:rsidRPr="002D13A8" w:rsidRDefault="00AE6055" w:rsidP="002E2FE0">
      <w:pPr>
        <w:jc w:val="both"/>
        <w:rPr>
          <w:rFonts w:cstheme="minorHAnsi"/>
          <w:b/>
          <w:sz w:val="20"/>
          <w:szCs w:val="20"/>
        </w:rPr>
      </w:pPr>
    </w:p>
    <w:p w14:paraId="6D52FE1A" w14:textId="478F1545" w:rsidR="00A71C27" w:rsidRPr="002D13A8" w:rsidRDefault="00A71C27" w:rsidP="003A5D8C">
      <w:pPr>
        <w:shd w:val="clear" w:color="auto" w:fill="FFFFFF"/>
        <w:spacing w:after="0" w:line="240" w:lineRule="auto"/>
        <w:ind w:left="5760" w:right="11"/>
        <w:jc w:val="right"/>
        <w:rPr>
          <w:rFonts w:cstheme="minorHAnsi"/>
          <w:color w:val="000000"/>
          <w:sz w:val="20"/>
          <w:szCs w:val="20"/>
        </w:rPr>
      </w:pPr>
      <w:r w:rsidRPr="002D13A8">
        <w:rPr>
          <w:rFonts w:cstheme="minorHAnsi"/>
          <w:color w:val="000000"/>
          <w:sz w:val="20"/>
          <w:szCs w:val="20"/>
        </w:rPr>
        <w:t>Z poważaniem</w:t>
      </w:r>
      <w:bookmarkEnd w:id="2"/>
      <w:r w:rsidR="00D96BD8" w:rsidRPr="002D13A8">
        <w:rPr>
          <w:rFonts w:cstheme="minorHAnsi"/>
          <w:color w:val="000000"/>
          <w:sz w:val="20"/>
          <w:szCs w:val="20"/>
        </w:rPr>
        <w:t>,</w:t>
      </w:r>
    </w:p>
    <w:p w14:paraId="13B7CA8E" w14:textId="1E505F09" w:rsidR="00D96BD8" w:rsidRPr="002D13A8" w:rsidRDefault="00D96BD8" w:rsidP="003A5D8C">
      <w:pPr>
        <w:shd w:val="clear" w:color="auto" w:fill="FFFFFF"/>
        <w:spacing w:after="0" w:line="240" w:lineRule="auto"/>
        <w:ind w:right="11"/>
        <w:jc w:val="right"/>
        <w:rPr>
          <w:rFonts w:cstheme="minorHAnsi"/>
          <w:color w:val="000000"/>
          <w:sz w:val="20"/>
          <w:szCs w:val="20"/>
        </w:rPr>
      </w:pPr>
      <w:r w:rsidRPr="002D13A8">
        <w:rPr>
          <w:rFonts w:cstheme="minorHAnsi"/>
          <w:color w:val="000000"/>
          <w:sz w:val="20"/>
          <w:szCs w:val="20"/>
        </w:rPr>
        <w:t xml:space="preserve">Zastępca </w:t>
      </w:r>
      <w:r w:rsidR="001775E6" w:rsidRPr="002D13A8">
        <w:rPr>
          <w:rFonts w:cstheme="minorHAnsi"/>
          <w:color w:val="000000"/>
          <w:sz w:val="20"/>
          <w:szCs w:val="20"/>
        </w:rPr>
        <w:t>Przewodnicząc</w:t>
      </w:r>
      <w:r w:rsidRPr="002D13A8">
        <w:rPr>
          <w:rFonts w:cstheme="minorHAnsi"/>
          <w:color w:val="000000"/>
          <w:sz w:val="20"/>
          <w:szCs w:val="20"/>
        </w:rPr>
        <w:t>ego</w:t>
      </w:r>
      <w:r w:rsidR="00A71C27" w:rsidRPr="002D13A8">
        <w:rPr>
          <w:rFonts w:cstheme="minorHAnsi"/>
          <w:color w:val="000000"/>
          <w:sz w:val="20"/>
          <w:szCs w:val="20"/>
        </w:rPr>
        <w:t xml:space="preserve"> Komisji Przetargowej</w:t>
      </w:r>
    </w:p>
    <w:p w14:paraId="0D281F48" w14:textId="77777777" w:rsidR="001C53B2" w:rsidRPr="002D13A8" w:rsidRDefault="001C53B2" w:rsidP="002E2FE0">
      <w:pPr>
        <w:shd w:val="clear" w:color="auto" w:fill="FFFFFF"/>
        <w:spacing w:line="240" w:lineRule="auto"/>
        <w:ind w:left="5760" w:right="11"/>
        <w:jc w:val="right"/>
        <w:rPr>
          <w:rFonts w:cstheme="minorHAnsi"/>
          <w:color w:val="000000"/>
          <w:sz w:val="20"/>
          <w:szCs w:val="20"/>
        </w:rPr>
      </w:pPr>
    </w:p>
    <w:p w14:paraId="5316A3EC" w14:textId="03E4A3DE" w:rsidR="008368DE" w:rsidRDefault="000519AA" w:rsidP="002E2FE0">
      <w:pPr>
        <w:shd w:val="clear" w:color="auto" w:fill="FFFFFF"/>
        <w:spacing w:line="240" w:lineRule="auto"/>
        <w:ind w:left="5760" w:right="11"/>
        <w:jc w:val="right"/>
        <w:rPr>
          <w:rFonts w:cstheme="minorHAnsi"/>
          <w:color w:val="000000"/>
          <w:sz w:val="20"/>
          <w:szCs w:val="20"/>
        </w:rPr>
      </w:pPr>
      <w:r w:rsidRPr="002D13A8">
        <w:rPr>
          <w:rFonts w:cstheme="minorHAnsi"/>
          <w:color w:val="000000"/>
          <w:sz w:val="20"/>
          <w:szCs w:val="20"/>
        </w:rPr>
        <w:t xml:space="preserve">  </w:t>
      </w:r>
    </w:p>
    <w:p w14:paraId="756F24B5" w14:textId="77777777" w:rsidR="003A5D8C" w:rsidRPr="002D13A8" w:rsidRDefault="003A5D8C" w:rsidP="002E2FE0">
      <w:pPr>
        <w:shd w:val="clear" w:color="auto" w:fill="FFFFFF"/>
        <w:spacing w:line="240" w:lineRule="auto"/>
        <w:ind w:left="5760" w:right="11"/>
        <w:jc w:val="right"/>
        <w:rPr>
          <w:rFonts w:cstheme="minorHAnsi"/>
          <w:color w:val="000000"/>
          <w:sz w:val="20"/>
          <w:szCs w:val="20"/>
        </w:rPr>
      </w:pPr>
    </w:p>
    <w:p w14:paraId="679BF7B5" w14:textId="0C12C7FE" w:rsidR="00D96BD8" w:rsidRPr="002D13A8" w:rsidRDefault="00D96BD8" w:rsidP="002E2FE0">
      <w:pPr>
        <w:shd w:val="clear" w:color="auto" w:fill="FFFFFF"/>
        <w:spacing w:line="240" w:lineRule="auto"/>
        <w:ind w:left="5760" w:right="11"/>
        <w:jc w:val="right"/>
        <w:rPr>
          <w:rFonts w:cstheme="minorHAnsi"/>
          <w:color w:val="000000"/>
          <w:sz w:val="20"/>
          <w:szCs w:val="20"/>
        </w:rPr>
      </w:pPr>
      <w:r w:rsidRPr="002D13A8">
        <w:rPr>
          <w:rFonts w:cstheme="minorHAnsi"/>
          <w:color w:val="000000"/>
          <w:sz w:val="20"/>
          <w:szCs w:val="20"/>
        </w:rPr>
        <w:t>Małgorzata Brancewicz-Malec</w:t>
      </w:r>
    </w:p>
    <w:sectPr w:rsidR="00D96BD8" w:rsidRPr="002D13A8" w:rsidSect="006F0D1B">
      <w:headerReference w:type="default" r:id="rId8"/>
      <w:footerReference w:type="default" r:id="rId9"/>
      <w:pgSz w:w="11906" w:h="16838" w:code="9"/>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4854D" w14:textId="77777777" w:rsidR="00036648" w:rsidRDefault="00036648" w:rsidP="00E42D6A">
      <w:pPr>
        <w:spacing w:after="0" w:line="240" w:lineRule="auto"/>
      </w:pPr>
      <w:r>
        <w:separator/>
      </w:r>
    </w:p>
  </w:endnote>
  <w:endnote w:type="continuationSeparator" w:id="0">
    <w:p w14:paraId="454AC3A3" w14:textId="77777777" w:rsidR="00036648" w:rsidRDefault="00036648" w:rsidP="00E4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Fira Sans Condensed SemiBold">
    <w:altName w:val="Calibri"/>
    <w:charset w:val="EE"/>
    <w:family w:val="swiss"/>
    <w:pitch w:val="variable"/>
    <w:sig w:usb0="600002FF" w:usb1="00000001" w:usb2="00000000" w:usb3="00000000" w:csb0="0000019F" w:csb1="00000000"/>
  </w:font>
  <w:font w:name="Fira Sans Condensed">
    <w:altName w:val="Calibri"/>
    <w:charset w:val="EE"/>
    <w:family w:val="swiss"/>
    <w:pitch w:val="variable"/>
    <w:sig w:usb0="600002FF"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228408"/>
      <w:docPartObj>
        <w:docPartGallery w:val="Page Numbers (Bottom of Page)"/>
        <w:docPartUnique/>
      </w:docPartObj>
    </w:sdtPr>
    <w:sdtEndPr/>
    <w:sdtContent>
      <w:p w14:paraId="4287A5D6" w14:textId="219F7231" w:rsidR="00E354B8" w:rsidRDefault="00E354B8">
        <w:pPr>
          <w:pStyle w:val="Stopka"/>
          <w:jc w:val="right"/>
        </w:pPr>
        <w:r>
          <w:fldChar w:fldCharType="begin"/>
        </w:r>
        <w:r>
          <w:instrText>PAGE   \* MERGEFORMAT</w:instrText>
        </w:r>
        <w:r>
          <w:fldChar w:fldCharType="separate"/>
        </w:r>
        <w:r>
          <w:t>2</w:t>
        </w:r>
        <w:r>
          <w:fldChar w:fldCharType="end"/>
        </w:r>
      </w:p>
    </w:sdtContent>
  </w:sdt>
  <w:p w14:paraId="4FC19157" w14:textId="21EA8BEA" w:rsidR="00E920D7" w:rsidRPr="009B7280" w:rsidRDefault="00E920D7" w:rsidP="009B7280">
    <w:pPr>
      <w:pStyle w:val="NormalnyWeb"/>
      <w:spacing w:before="97" w:beforeAutospacing="0" w:after="0" w:afterAutospacing="0"/>
      <w:ind w:left="2"/>
      <w:rPr>
        <w:rFonts w:ascii="Fira Sans Condensed" w:hAnsi="Fira Sans Condense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62722" w14:textId="77777777" w:rsidR="00036648" w:rsidRDefault="00036648" w:rsidP="00E42D6A">
      <w:pPr>
        <w:spacing w:after="0" w:line="240" w:lineRule="auto"/>
      </w:pPr>
      <w:r>
        <w:separator/>
      </w:r>
    </w:p>
  </w:footnote>
  <w:footnote w:type="continuationSeparator" w:id="0">
    <w:p w14:paraId="55689140" w14:textId="77777777" w:rsidR="00036648" w:rsidRDefault="00036648" w:rsidP="00E42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44315" w14:textId="52E643CB" w:rsidR="00E920D7" w:rsidRDefault="008B508D" w:rsidP="00E920D7">
    <w:pPr>
      <w:pStyle w:val="Nagwek"/>
      <w:jc w:val="center"/>
    </w:pPr>
    <w:r>
      <w:rPr>
        <w:noProof/>
      </w:rPr>
      <w:drawing>
        <wp:inline distT="0" distB="0" distL="0" distR="0" wp14:anchorId="178F18B6" wp14:editId="594BFAED">
          <wp:extent cx="2742565" cy="361950"/>
          <wp:effectExtent l="0" t="0" r="63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2565" cy="361950"/>
                  </a:xfrm>
                  <a:prstGeom prst="rect">
                    <a:avLst/>
                  </a:prstGeom>
                  <a:noFill/>
                </pic:spPr>
              </pic:pic>
            </a:graphicData>
          </a:graphic>
        </wp:inline>
      </w:drawing>
    </w:r>
  </w:p>
  <w:p w14:paraId="78FDE635" w14:textId="6288C373" w:rsidR="00E920D7" w:rsidRPr="00FE0095" w:rsidRDefault="00E920D7" w:rsidP="00FE0095">
    <w:pPr>
      <w:pStyle w:val="Nagwek"/>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B7D6D"/>
    <w:multiLevelType w:val="hybridMultilevel"/>
    <w:tmpl w:val="5F86FD7A"/>
    <w:lvl w:ilvl="0" w:tplc="FBDEFCE4">
      <w:start w:val="1"/>
      <w:numFmt w:val="decimal"/>
      <w:lvlText w:val="%1."/>
      <w:lvlJc w:val="left"/>
      <w:pPr>
        <w:ind w:left="1146" w:hanging="360"/>
      </w:pPr>
      <w:rPr>
        <w:b/>
      </w:rPr>
    </w:lvl>
    <w:lvl w:ilvl="1" w:tplc="04150019">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178C0AA8"/>
    <w:multiLevelType w:val="hybridMultilevel"/>
    <w:tmpl w:val="185E541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C731EA"/>
    <w:multiLevelType w:val="hybridMultilevel"/>
    <w:tmpl w:val="874E230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B65A76"/>
    <w:multiLevelType w:val="hybridMultilevel"/>
    <w:tmpl w:val="078CECF8"/>
    <w:lvl w:ilvl="0" w:tplc="A8EAC46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30416BC8"/>
    <w:multiLevelType w:val="hybridMultilevel"/>
    <w:tmpl w:val="2D928650"/>
    <w:lvl w:ilvl="0" w:tplc="382A30B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A0D1827"/>
    <w:multiLevelType w:val="hybridMultilevel"/>
    <w:tmpl w:val="68CA9DF4"/>
    <w:lvl w:ilvl="0" w:tplc="5372B3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3F0695"/>
    <w:multiLevelType w:val="hybridMultilevel"/>
    <w:tmpl w:val="15ACB8D8"/>
    <w:lvl w:ilvl="0" w:tplc="AD46F734">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4A70777A"/>
    <w:multiLevelType w:val="hybridMultilevel"/>
    <w:tmpl w:val="C9823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310350"/>
    <w:multiLevelType w:val="hybridMultilevel"/>
    <w:tmpl w:val="BE4600B6"/>
    <w:lvl w:ilvl="0" w:tplc="38E6236E">
      <w:start w:val="4"/>
      <w:numFmt w:val="decimal"/>
      <w:lvlText w:val="%1."/>
      <w:lvlJc w:val="left"/>
      <w:pPr>
        <w:ind w:left="1287"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600D1A6A"/>
    <w:multiLevelType w:val="hybridMultilevel"/>
    <w:tmpl w:val="1C88CFE4"/>
    <w:lvl w:ilvl="0" w:tplc="EFE82AAE">
      <w:start w:val="1"/>
      <w:numFmt w:val="decimal"/>
      <w:lvlText w:val="%1."/>
      <w:lvlJc w:val="left"/>
      <w:pPr>
        <w:ind w:left="1287" w:hanging="360"/>
      </w:pPr>
      <w:rPr>
        <w:b/>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1"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3365C03"/>
    <w:multiLevelType w:val="hybridMultilevel"/>
    <w:tmpl w:val="B5F654C2"/>
    <w:lvl w:ilvl="0" w:tplc="0E064AF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72DC3AC4"/>
    <w:multiLevelType w:val="hybridMultilevel"/>
    <w:tmpl w:val="BF5CAC7A"/>
    <w:lvl w:ilvl="0" w:tplc="6DC0D5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500D01"/>
    <w:multiLevelType w:val="hybridMultilevel"/>
    <w:tmpl w:val="8C4E1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2"/>
  </w:num>
  <w:num w:numId="3">
    <w:abstractNumId w:val="3"/>
  </w:num>
  <w:num w:numId="4">
    <w:abstractNumId w:val="10"/>
  </w:num>
  <w:num w:numId="5">
    <w:abstractNumId w:val="4"/>
  </w:num>
  <w:num w:numId="6">
    <w:abstractNumId w:val="9"/>
  </w:num>
  <w:num w:numId="7">
    <w:abstractNumId w:val="0"/>
  </w:num>
  <w:num w:numId="8">
    <w:abstractNumId w:val="1"/>
  </w:num>
  <w:num w:numId="9">
    <w:abstractNumId w:val="2"/>
  </w:num>
  <w:num w:numId="10">
    <w:abstractNumId w:val="8"/>
  </w:num>
  <w:num w:numId="11">
    <w:abstractNumId w:val="5"/>
  </w:num>
  <w:num w:numId="12">
    <w:abstractNumId w:val="11"/>
  </w:num>
  <w:num w:numId="13">
    <w:abstractNumId w:val="7"/>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CF"/>
    <w:rsid w:val="00006B67"/>
    <w:rsid w:val="000102E9"/>
    <w:rsid w:val="000127A8"/>
    <w:rsid w:val="00013C5F"/>
    <w:rsid w:val="00016853"/>
    <w:rsid w:val="00021215"/>
    <w:rsid w:val="00022E5C"/>
    <w:rsid w:val="00036648"/>
    <w:rsid w:val="000435F9"/>
    <w:rsid w:val="00043EBB"/>
    <w:rsid w:val="000511AF"/>
    <w:rsid w:val="000519AA"/>
    <w:rsid w:val="00052B49"/>
    <w:rsid w:val="00054BD8"/>
    <w:rsid w:val="00060F22"/>
    <w:rsid w:val="000620C6"/>
    <w:rsid w:val="00062D72"/>
    <w:rsid w:val="000657E3"/>
    <w:rsid w:val="00066C69"/>
    <w:rsid w:val="00067B8E"/>
    <w:rsid w:val="00076DD3"/>
    <w:rsid w:val="000867DD"/>
    <w:rsid w:val="00087700"/>
    <w:rsid w:val="000A0FE2"/>
    <w:rsid w:val="000A2F5B"/>
    <w:rsid w:val="000A482A"/>
    <w:rsid w:val="000B19C0"/>
    <w:rsid w:val="000B2154"/>
    <w:rsid w:val="000B2F2D"/>
    <w:rsid w:val="000B6BBE"/>
    <w:rsid w:val="000F373D"/>
    <w:rsid w:val="000F6286"/>
    <w:rsid w:val="000F73B9"/>
    <w:rsid w:val="00106F03"/>
    <w:rsid w:val="001077B4"/>
    <w:rsid w:val="00116C08"/>
    <w:rsid w:val="0012257A"/>
    <w:rsid w:val="001236B0"/>
    <w:rsid w:val="00125D99"/>
    <w:rsid w:val="00126B43"/>
    <w:rsid w:val="00135D64"/>
    <w:rsid w:val="0013691F"/>
    <w:rsid w:val="00143CE4"/>
    <w:rsid w:val="0014434A"/>
    <w:rsid w:val="00144B8A"/>
    <w:rsid w:val="0015718D"/>
    <w:rsid w:val="00160174"/>
    <w:rsid w:val="00160A49"/>
    <w:rsid w:val="00161451"/>
    <w:rsid w:val="00164FC6"/>
    <w:rsid w:val="00166846"/>
    <w:rsid w:val="0017277C"/>
    <w:rsid w:val="00176287"/>
    <w:rsid w:val="001775E6"/>
    <w:rsid w:val="00183B7E"/>
    <w:rsid w:val="00184DBD"/>
    <w:rsid w:val="001A56F1"/>
    <w:rsid w:val="001B60C6"/>
    <w:rsid w:val="001B60F1"/>
    <w:rsid w:val="001B6D16"/>
    <w:rsid w:val="001C1E2A"/>
    <w:rsid w:val="001C53B2"/>
    <w:rsid w:val="001E36DE"/>
    <w:rsid w:val="001E5C8C"/>
    <w:rsid w:val="001E605D"/>
    <w:rsid w:val="001E645C"/>
    <w:rsid w:val="001F4D96"/>
    <w:rsid w:val="001F544C"/>
    <w:rsid w:val="00200DE3"/>
    <w:rsid w:val="00204726"/>
    <w:rsid w:val="00205FCD"/>
    <w:rsid w:val="00206A4D"/>
    <w:rsid w:val="002077DA"/>
    <w:rsid w:val="00210416"/>
    <w:rsid w:val="00213E8A"/>
    <w:rsid w:val="00214FD8"/>
    <w:rsid w:val="00226CA5"/>
    <w:rsid w:val="00227E91"/>
    <w:rsid w:val="00232D6F"/>
    <w:rsid w:val="00235EE0"/>
    <w:rsid w:val="00244697"/>
    <w:rsid w:val="0025368E"/>
    <w:rsid w:val="00265C0D"/>
    <w:rsid w:val="00271E66"/>
    <w:rsid w:val="0027442A"/>
    <w:rsid w:val="00285AC8"/>
    <w:rsid w:val="0029433D"/>
    <w:rsid w:val="0029530F"/>
    <w:rsid w:val="002A054E"/>
    <w:rsid w:val="002A77B1"/>
    <w:rsid w:val="002B1EC1"/>
    <w:rsid w:val="002C66E4"/>
    <w:rsid w:val="002D13A8"/>
    <w:rsid w:val="002D4E6E"/>
    <w:rsid w:val="002D5F24"/>
    <w:rsid w:val="002E2505"/>
    <w:rsid w:val="002E2FE0"/>
    <w:rsid w:val="002F20EE"/>
    <w:rsid w:val="002F2683"/>
    <w:rsid w:val="002F2E6D"/>
    <w:rsid w:val="002F3AC8"/>
    <w:rsid w:val="00302DB0"/>
    <w:rsid w:val="003038EA"/>
    <w:rsid w:val="00305138"/>
    <w:rsid w:val="00306660"/>
    <w:rsid w:val="0031109D"/>
    <w:rsid w:val="0032095F"/>
    <w:rsid w:val="00324628"/>
    <w:rsid w:val="00326F3D"/>
    <w:rsid w:val="0033601C"/>
    <w:rsid w:val="0034122D"/>
    <w:rsid w:val="00344AD2"/>
    <w:rsid w:val="0035150A"/>
    <w:rsid w:val="0036123A"/>
    <w:rsid w:val="00375EE9"/>
    <w:rsid w:val="00382846"/>
    <w:rsid w:val="00383B3B"/>
    <w:rsid w:val="0038416D"/>
    <w:rsid w:val="00387D39"/>
    <w:rsid w:val="00396719"/>
    <w:rsid w:val="003A2D33"/>
    <w:rsid w:val="003A5D8C"/>
    <w:rsid w:val="003B2549"/>
    <w:rsid w:val="003B4449"/>
    <w:rsid w:val="003C2B5D"/>
    <w:rsid w:val="003C62C7"/>
    <w:rsid w:val="003D48E1"/>
    <w:rsid w:val="003D7490"/>
    <w:rsid w:val="003E2C8C"/>
    <w:rsid w:val="003F0DE5"/>
    <w:rsid w:val="003F4318"/>
    <w:rsid w:val="00400466"/>
    <w:rsid w:val="00451283"/>
    <w:rsid w:val="00453133"/>
    <w:rsid w:val="00462906"/>
    <w:rsid w:val="004647BC"/>
    <w:rsid w:val="004656D4"/>
    <w:rsid w:val="004725EA"/>
    <w:rsid w:val="004777A8"/>
    <w:rsid w:val="004839CE"/>
    <w:rsid w:val="00486EB0"/>
    <w:rsid w:val="004976F3"/>
    <w:rsid w:val="004A689C"/>
    <w:rsid w:val="004B4394"/>
    <w:rsid w:val="004B4ADC"/>
    <w:rsid w:val="004B7701"/>
    <w:rsid w:val="004C2E8E"/>
    <w:rsid w:val="004C39AB"/>
    <w:rsid w:val="004C3BA8"/>
    <w:rsid w:val="004C67AE"/>
    <w:rsid w:val="004C76C1"/>
    <w:rsid w:val="004D0A96"/>
    <w:rsid w:val="004D477D"/>
    <w:rsid w:val="004D6B6F"/>
    <w:rsid w:val="004D786A"/>
    <w:rsid w:val="004F0832"/>
    <w:rsid w:val="004F2BD0"/>
    <w:rsid w:val="004F3366"/>
    <w:rsid w:val="005077C9"/>
    <w:rsid w:val="00510DB5"/>
    <w:rsid w:val="00512598"/>
    <w:rsid w:val="00522C07"/>
    <w:rsid w:val="00524503"/>
    <w:rsid w:val="005255AC"/>
    <w:rsid w:val="005321F5"/>
    <w:rsid w:val="005340C9"/>
    <w:rsid w:val="005443F2"/>
    <w:rsid w:val="0054495F"/>
    <w:rsid w:val="00551C22"/>
    <w:rsid w:val="005556C4"/>
    <w:rsid w:val="00557528"/>
    <w:rsid w:val="00560AA2"/>
    <w:rsid w:val="0056325B"/>
    <w:rsid w:val="00572972"/>
    <w:rsid w:val="005761BB"/>
    <w:rsid w:val="00580FE6"/>
    <w:rsid w:val="005819D0"/>
    <w:rsid w:val="00581E24"/>
    <w:rsid w:val="0059650C"/>
    <w:rsid w:val="005A1FB6"/>
    <w:rsid w:val="005A4C33"/>
    <w:rsid w:val="005B6056"/>
    <w:rsid w:val="005C0B30"/>
    <w:rsid w:val="005C26DA"/>
    <w:rsid w:val="005C3084"/>
    <w:rsid w:val="005C5ACB"/>
    <w:rsid w:val="005C7514"/>
    <w:rsid w:val="005D3B2D"/>
    <w:rsid w:val="005D6650"/>
    <w:rsid w:val="005E22B5"/>
    <w:rsid w:val="005E6B17"/>
    <w:rsid w:val="005F0A7E"/>
    <w:rsid w:val="00600476"/>
    <w:rsid w:val="00601786"/>
    <w:rsid w:val="0060288A"/>
    <w:rsid w:val="00604800"/>
    <w:rsid w:val="006151D9"/>
    <w:rsid w:val="0062508C"/>
    <w:rsid w:val="00627373"/>
    <w:rsid w:val="00633368"/>
    <w:rsid w:val="006355E6"/>
    <w:rsid w:val="00641C3A"/>
    <w:rsid w:val="00642E74"/>
    <w:rsid w:val="00643D99"/>
    <w:rsid w:val="00650CAD"/>
    <w:rsid w:val="00656E84"/>
    <w:rsid w:val="00661204"/>
    <w:rsid w:val="0067049B"/>
    <w:rsid w:val="00693A75"/>
    <w:rsid w:val="00694C92"/>
    <w:rsid w:val="006974C8"/>
    <w:rsid w:val="006B068C"/>
    <w:rsid w:val="006B43D6"/>
    <w:rsid w:val="006B7F1F"/>
    <w:rsid w:val="006C09D7"/>
    <w:rsid w:val="006D019F"/>
    <w:rsid w:val="006D40B7"/>
    <w:rsid w:val="006D5088"/>
    <w:rsid w:val="006E465A"/>
    <w:rsid w:val="006F0D1B"/>
    <w:rsid w:val="00700FD0"/>
    <w:rsid w:val="0070144F"/>
    <w:rsid w:val="007025E2"/>
    <w:rsid w:val="0070335D"/>
    <w:rsid w:val="0071446D"/>
    <w:rsid w:val="00723B57"/>
    <w:rsid w:val="00724AC2"/>
    <w:rsid w:val="00730519"/>
    <w:rsid w:val="00731168"/>
    <w:rsid w:val="00731DE0"/>
    <w:rsid w:val="00734155"/>
    <w:rsid w:val="00734491"/>
    <w:rsid w:val="00740D4D"/>
    <w:rsid w:val="007433AF"/>
    <w:rsid w:val="00746C43"/>
    <w:rsid w:val="007534AE"/>
    <w:rsid w:val="007541BB"/>
    <w:rsid w:val="00754BA5"/>
    <w:rsid w:val="00754D69"/>
    <w:rsid w:val="00754FD9"/>
    <w:rsid w:val="007619C0"/>
    <w:rsid w:val="0076453E"/>
    <w:rsid w:val="00770261"/>
    <w:rsid w:val="00770F59"/>
    <w:rsid w:val="007762CF"/>
    <w:rsid w:val="00777156"/>
    <w:rsid w:val="00781BC0"/>
    <w:rsid w:val="00793163"/>
    <w:rsid w:val="00794801"/>
    <w:rsid w:val="007976AA"/>
    <w:rsid w:val="007A7F0A"/>
    <w:rsid w:val="007B42C4"/>
    <w:rsid w:val="007B494E"/>
    <w:rsid w:val="007B6969"/>
    <w:rsid w:val="007C032B"/>
    <w:rsid w:val="007C0C89"/>
    <w:rsid w:val="007C17CA"/>
    <w:rsid w:val="007D4265"/>
    <w:rsid w:val="007D6D60"/>
    <w:rsid w:val="007E171B"/>
    <w:rsid w:val="007E4107"/>
    <w:rsid w:val="007E626F"/>
    <w:rsid w:val="007F0523"/>
    <w:rsid w:val="007F3D6E"/>
    <w:rsid w:val="007F54EC"/>
    <w:rsid w:val="008056A7"/>
    <w:rsid w:val="00812045"/>
    <w:rsid w:val="008162BC"/>
    <w:rsid w:val="00822BAF"/>
    <w:rsid w:val="00824CFE"/>
    <w:rsid w:val="00835243"/>
    <w:rsid w:val="008368DE"/>
    <w:rsid w:val="00837406"/>
    <w:rsid w:val="00850762"/>
    <w:rsid w:val="00853B81"/>
    <w:rsid w:val="00857788"/>
    <w:rsid w:val="008609C7"/>
    <w:rsid w:val="008653C5"/>
    <w:rsid w:val="00874045"/>
    <w:rsid w:val="00877398"/>
    <w:rsid w:val="00884E74"/>
    <w:rsid w:val="0088718C"/>
    <w:rsid w:val="00890495"/>
    <w:rsid w:val="00897EAC"/>
    <w:rsid w:val="008A6CB4"/>
    <w:rsid w:val="008A7ED4"/>
    <w:rsid w:val="008B1AC7"/>
    <w:rsid w:val="008B508D"/>
    <w:rsid w:val="008B7136"/>
    <w:rsid w:val="008C0B6F"/>
    <w:rsid w:val="008D644D"/>
    <w:rsid w:val="008D6B4A"/>
    <w:rsid w:val="008E3119"/>
    <w:rsid w:val="00912017"/>
    <w:rsid w:val="0091257A"/>
    <w:rsid w:val="009129D1"/>
    <w:rsid w:val="009153CB"/>
    <w:rsid w:val="00930C3E"/>
    <w:rsid w:val="00931873"/>
    <w:rsid w:val="00962124"/>
    <w:rsid w:val="009721CE"/>
    <w:rsid w:val="009800A9"/>
    <w:rsid w:val="009815EA"/>
    <w:rsid w:val="00983D8F"/>
    <w:rsid w:val="00986A07"/>
    <w:rsid w:val="009A113D"/>
    <w:rsid w:val="009A243D"/>
    <w:rsid w:val="009A4F77"/>
    <w:rsid w:val="009B3523"/>
    <w:rsid w:val="009B7280"/>
    <w:rsid w:val="009C4E23"/>
    <w:rsid w:val="009C5A53"/>
    <w:rsid w:val="009D665E"/>
    <w:rsid w:val="009E1A54"/>
    <w:rsid w:val="009E2719"/>
    <w:rsid w:val="009E705B"/>
    <w:rsid w:val="00A00481"/>
    <w:rsid w:val="00A04133"/>
    <w:rsid w:val="00A049E7"/>
    <w:rsid w:val="00A065F7"/>
    <w:rsid w:val="00A16849"/>
    <w:rsid w:val="00A16BC6"/>
    <w:rsid w:val="00A22CEC"/>
    <w:rsid w:val="00A24A16"/>
    <w:rsid w:val="00A31EDD"/>
    <w:rsid w:val="00A359BE"/>
    <w:rsid w:val="00A37171"/>
    <w:rsid w:val="00A37619"/>
    <w:rsid w:val="00A5082B"/>
    <w:rsid w:val="00A549F3"/>
    <w:rsid w:val="00A66266"/>
    <w:rsid w:val="00A704D8"/>
    <w:rsid w:val="00A71C27"/>
    <w:rsid w:val="00A762B9"/>
    <w:rsid w:val="00A8026F"/>
    <w:rsid w:val="00A82818"/>
    <w:rsid w:val="00A82B75"/>
    <w:rsid w:val="00A82C2F"/>
    <w:rsid w:val="00A91E26"/>
    <w:rsid w:val="00AA1D28"/>
    <w:rsid w:val="00AA25B2"/>
    <w:rsid w:val="00AA578A"/>
    <w:rsid w:val="00AA58CA"/>
    <w:rsid w:val="00AA59CE"/>
    <w:rsid w:val="00AB0D2B"/>
    <w:rsid w:val="00AB30B9"/>
    <w:rsid w:val="00AB4493"/>
    <w:rsid w:val="00AC61EC"/>
    <w:rsid w:val="00AC75BA"/>
    <w:rsid w:val="00AE45D5"/>
    <w:rsid w:val="00AE4697"/>
    <w:rsid w:val="00AE6055"/>
    <w:rsid w:val="00AF2D64"/>
    <w:rsid w:val="00AF5574"/>
    <w:rsid w:val="00B07D90"/>
    <w:rsid w:val="00B13872"/>
    <w:rsid w:val="00B22BB9"/>
    <w:rsid w:val="00B30B26"/>
    <w:rsid w:val="00B31436"/>
    <w:rsid w:val="00B37457"/>
    <w:rsid w:val="00B37FAA"/>
    <w:rsid w:val="00B43C60"/>
    <w:rsid w:val="00B50BD1"/>
    <w:rsid w:val="00B602AB"/>
    <w:rsid w:val="00B6231D"/>
    <w:rsid w:val="00B6683B"/>
    <w:rsid w:val="00B73A52"/>
    <w:rsid w:val="00B85749"/>
    <w:rsid w:val="00B87595"/>
    <w:rsid w:val="00BA383E"/>
    <w:rsid w:val="00BA45EF"/>
    <w:rsid w:val="00BA6F3C"/>
    <w:rsid w:val="00BB073C"/>
    <w:rsid w:val="00BC2CCF"/>
    <w:rsid w:val="00BC44DB"/>
    <w:rsid w:val="00BC7FAC"/>
    <w:rsid w:val="00BD24C2"/>
    <w:rsid w:val="00BD4260"/>
    <w:rsid w:val="00BE3C7F"/>
    <w:rsid w:val="00BF0712"/>
    <w:rsid w:val="00BF3814"/>
    <w:rsid w:val="00BF4B9B"/>
    <w:rsid w:val="00BF74E9"/>
    <w:rsid w:val="00BF7B94"/>
    <w:rsid w:val="00C00AD4"/>
    <w:rsid w:val="00C01BD6"/>
    <w:rsid w:val="00C02BA5"/>
    <w:rsid w:val="00C066BD"/>
    <w:rsid w:val="00C06704"/>
    <w:rsid w:val="00C071CA"/>
    <w:rsid w:val="00C12712"/>
    <w:rsid w:val="00C15463"/>
    <w:rsid w:val="00C2039D"/>
    <w:rsid w:val="00C2161D"/>
    <w:rsid w:val="00C227A3"/>
    <w:rsid w:val="00C22B9E"/>
    <w:rsid w:val="00C26ADE"/>
    <w:rsid w:val="00C277E3"/>
    <w:rsid w:val="00C41349"/>
    <w:rsid w:val="00C477AD"/>
    <w:rsid w:val="00C50553"/>
    <w:rsid w:val="00C5675A"/>
    <w:rsid w:val="00C56916"/>
    <w:rsid w:val="00C60751"/>
    <w:rsid w:val="00C66D2A"/>
    <w:rsid w:val="00C74BAF"/>
    <w:rsid w:val="00C80AEB"/>
    <w:rsid w:val="00C86024"/>
    <w:rsid w:val="00C94F30"/>
    <w:rsid w:val="00CA4412"/>
    <w:rsid w:val="00CA4CBA"/>
    <w:rsid w:val="00CA51E8"/>
    <w:rsid w:val="00CA7905"/>
    <w:rsid w:val="00CC4E0D"/>
    <w:rsid w:val="00CD0033"/>
    <w:rsid w:val="00CD65E6"/>
    <w:rsid w:val="00CE502B"/>
    <w:rsid w:val="00CF0979"/>
    <w:rsid w:val="00CF57F1"/>
    <w:rsid w:val="00D234F8"/>
    <w:rsid w:val="00D2465B"/>
    <w:rsid w:val="00D26F0E"/>
    <w:rsid w:val="00D32D98"/>
    <w:rsid w:val="00D34625"/>
    <w:rsid w:val="00D418E4"/>
    <w:rsid w:val="00D468CF"/>
    <w:rsid w:val="00D536C0"/>
    <w:rsid w:val="00D55E85"/>
    <w:rsid w:val="00D66E2C"/>
    <w:rsid w:val="00D75E54"/>
    <w:rsid w:val="00D82B03"/>
    <w:rsid w:val="00D96BD8"/>
    <w:rsid w:val="00DB70F6"/>
    <w:rsid w:val="00DB7725"/>
    <w:rsid w:val="00DC0768"/>
    <w:rsid w:val="00DC08E4"/>
    <w:rsid w:val="00DC4202"/>
    <w:rsid w:val="00DD2671"/>
    <w:rsid w:val="00DE0D25"/>
    <w:rsid w:val="00DE2F24"/>
    <w:rsid w:val="00E0447B"/>
    <w:rsid w:val="00E0792B"/>
    <w:rsid w:val="00E17503"/>
    <w:rsid w:val="00E22113"/>
    <w:rsid w:val="00E35196"/>
    <w:rsid w:val="00E354B8"/>
    <w:rsid w:val="00E37E20"/>
    <w:rsid w:val="00E42D6A"/>
    <w:rsid w:val="00E42F3A"/>
    <w:rsid w:val="00E47F0D"/>
    <w:rsid w:val="00E524FE"/>
    <w:rsid w:val="00E650C4"/>
    <w:rsid w:val="00E716FB"/>
    <w:rsid w:val="00E71EC9"/>
    <w:rsid w:val="00E738C5"/>
    <w:rsid w:val="00E7672E"/>
    <w:rsid w:val="00E8114D"/>
    <w:rsid w:val="00E920D7"/>
    <w:rsid w:val="00E93B30"/>
    <w:rsid w:val="00E96FED"/>
    <w:rsid w:val="00E975F3"/>
    <w:rsid w:val="00EA7D9C"/>
    <w:rsid w:val="00EB490C"/>
    <w:rsid w:val="00EC3688"/>
    <w:rsid w:val="00EC46D2"/>
    <w:rsid w:val="00EC4C95"/>
    <w:rsid w:val="00EC4F9D"/>
    <w:rsid w:val="00ED15E5"/>
    <w:rsid w:val="00ED191A"/>
    <w:rsid w:val="00ED60D2"/>
    <w:rsid w:val="00EE4051"/>
    <w:rsid w:val="00EE4651"/>
    <w:rsid w:val="00EE4780"/>
    <w:rsid w:val="00EE64CB"/>
    <w:rsid w:val="00F043AF"/>
    <w:rsid w:val="00F0723E"/>
    <w:rsid w:val="00F10C97"/>
    <w:rsid w:val="00F11F7B"/>
    <w:rsid w:val="00F1614B"/>
    <w:rsid w:val="00F21E13"/>
    <w:rsid w:val="00F24620"/>
    <w:rsid w:val="00F24CE9"/>
    <w:rsid w:val="00F2543E"/>
    <w:rsid w:val="00F33422"/>
    <w:rsid w:val="00F353C5"/>
    <w:rsid w:val="00F41150"/>
    <w:rsid w:val="00F439F3"/>
    <w:rsid w:val="00F507F3"/>
    <w:rsid w:val="00F53A03"/>
    <w:rsid w:val="00F562E5"/>
    <w:rsid w:val="00F65CE1"/>
    <w:rsid w:val="00F66085"/>
    <w:rsid w:val="00F80669"/>
    <w:rsid w:val="00F80E52"/>
    <w:rsid w:val="00F9175C"/>
    <w:rsid w:val="00F9277A"/>
    <w:rsid w:val="00F96E32"/>
    <w:rsid w:val="00FB2206"/>
    <w:rsid w:val="00FB4582"/>
    <w:rsid w:val="00FC4FC2"/>
    <w:rsid w:val="00FE0095"/>
    <w:rsid w:val="00FE2617"/>
    <w:rsid w:val="00FE4A52"/>
    <w:rsid w:val="00FE4F61"/>
    <w:rsid w:val="00FE63C6"/>
    <w:rsid w:val="00FE6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D0E4DC"/>
  <w15:chartTrackingRefBased/>
  <w15:docId w15:val="{7E1ED787-2239-4C18-9AC8-A2390626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C2E8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62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42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D6A"/>
  </w:style>
  <w:style w:type="paragraph" w:styleId="Stopka">
    <w:name w:val="footer"/>
    <w:basedOn w:val="Normalny"/>
    <w:link w:val="StopkaZnak"/>
    <w:uiPriority w:val="99"/>
    <w:unhideWhenUsed/>
    <w:rsid w:val="00E42D6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E42D6A"/>
  </w:style>
  <w:style w:type="character" w:styleId="Hipercze">
    <w:name w:val="Hyperlink"/>
    <w:basedOn w:val="Domylnaczcionkaakapitu"/>
    <w:uiPriority w:val="99"/>
    <w:unhideWhenUsed/>
    <w:rsid w:val="00144B8A"/>
    <w:rPr>
      <w:color w:val="0563C1" w:themeColor="hyperlink"/>
      <w:u w:val="single"/>
    </w:rPr>
  </w:style>
  <w:style w:type="character" w:customStyle="1" w:styleId="Nierozpoznanawzmianka1">
    <w:name w:val="Nierozpoznana wzmianka1"/>
    <w:basedOn w:val="Domylnaczcionkaakapitu"/>
    <w:uiPriority w:val="99"/>
    <w:semiHidden/>
    <w:unhideWhenUsed/>
    <w:rsid w:val="00144B8A"/>
    <w:rPr>
      <w:color w:val="605E5C"/>
      <w:shd w:val="clear" w:color="auto" w:fill="E1DFDD"/>
    </w:rPr>
  </w:style>
  <w:style w:type="paragraph" w:styleId="Tekstdymka">
    <w:name w:val="Balloon Text"/>
    <w:basedOn w:val="Normalny"/>
    <w:link w:val="TekstdymkaZnak"/>
    <w:uiPriority w:val="99"/>
    <w:semiHidden/>
    <w:unhideWhenUsed/>
    <w:rsid w:val="00BF07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0712"/>
    <w:rPr>
      <w:rFonts w:ascii="Segoe UI" w:hAnsi="Segoe UI" w:cs="Segoe UI"/>
      <w:sz w:val="18"/>
      <w:szCs w:val="18"/>
    </w:rPr>
  </w:style>
  <w:style w:type="paragraph" w:customStyle="1" w:styleId="Default">
    <w:name w:val="Default"/>
    <w:rsid w:val="004C67AE"/>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ist Paragraph1,BulletC,Numerowanie,Akapit z listą BS,Kolorowa lista — akcent 11,Obiekt,Akapit z listą 1,Wypunktowanie,normalny tekst,paragraf,L1,Akapit z listą5,RR PGE Akapit z listą,Styl 1,Citation List,sw tekst,lp1,lp"/>
    <w:basedOn w:val="Normalny"/>
    <w:link w:val="AkapitzlistZnak"/>
    <w:uiPriority w:val="34"/>
    <w:qFormat/>
    <w:rsid w:val="00F80669"/>
    <w:pPr>
      <w:ind w:left="720"/>
      <w:contextualSpacing/>
    </w:pPr>
  </w:style>
  <w:style w:type="paragraph" w:customStyle="1" w:styleId="Normal1">
    <w:name w:val="Normal1"/>
    <w:basedOn w:val="Normalny"/>
    <w:uiPriority w:val="99"/>
    <w:rsid w:val="00A549F3"/>
    <w:pPr>
      <w:spacing w:before="120" w:after="120" w:line="288" w:lineRule="auto"/>
      <w:jc w:val="both"/>
    </w:pPr>
    <w:rPr>
      <w:rFonts w:ascii="Calibri" w:hAnsi="Calibri" w:cs="Calibri"/>
      <w:color w:val="000000"/>
    </w:rPr>
  </w:style>
  <w:style w:type="paragraph" w:styleId="Tekstprzypisudolnego">
    <w:name w:val="footnote text"/>
    <w:aliases w:val="Tekst przypisu dolnego-poligrafia"/>
    <w:basedOn w:val="Normalny"/>
    <w:link w:val="TekstprzypisudolnegoZnak"/>
    <w:uiPriority w:val="99"/>
    <w:unhideWhenUsed/>
    <w:rsid w:val="00A549F3"/>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Tekst przypisu dolnego-poligrafia Znak"/>
    <w:basedOn w:val="Domylnaczcionkaakapitu"/>
    <w:link w:val="Tekstprzypisudolnego"/>
    <w:uiPriority w:val="99"/>
    <w:rsid w:val="00A549F3"/>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A549F3"/>
    <w:rPr>
      <w:vertAlign w:val="superscript"/>
    </w:rPr>
  </w:style>
  <w:style w:type="character" w:styleId="Odwoaniedokomentarza">
    <w:name w:val="annotation reference"/>
    <w:basedOn w:val="Domylnaczcionkaakapitu"/>
    <w:uiPriority w:val="99"/>
    <w:unhideWhenUsed/>
    <w:qFormat/>
    <w:rsid w:val="00F21E13"/>
    <w:rPr>
      <w:sz w:val="16"/>
      <w:szCs w:val="16"/>
    </w:rPr>
  </w:style>
  <w:style w:type="paragraph" w:styleId="Tekstkomentarza">
    <w:name w:val="annotation text"/>
    <w:aliases w:val="Znak Znak Znak,Znak1,Tekst podstawowy 31 Znak,Znak Znak1,Tekst podstawowy 31 Znak Znak,Znak Znak Znak Znak Znak,Tekst komentarza1,Tekst podstawowy 31"/>
    <w:basedOn w:val="Normalny"/>
    <w:link w:val="TekstkomentarzaZnak"/>
    <w:uiPriority w:val="99"/>
    <w:unhideWhenUsed/>
    <w:qFormat/>
    <w:rsid w:val="00F21E13"/>
    <w:pPr>
      <w:spacing w:after="0" w:line="240" w:lineRule="auto"/>
    </w:pPr>
    <w:rPr>
      <w:rFonts w:ascii="Arial" w:eastAsia="Times New Roman" w:hAnsi="Arial" w:cs="Times New Roman"/>
      <w:sz w:val="20"/>
      <w:szCs w:val="20"/>
      <w:lang w:val="de-DE" w:eastAsia="de-DE"/>
    </w:rPr>
  </w:style>
  <w:style w:type="character" w:customStyle="1" w:styleId="TekstkomentarzaZnak">
    <w:name w:val="Tekst komentarza Znak"/>
    <w:aliases w:val="Znak Znak Znak Znak,Znak1 Znak,Tekst podstawowy 31 Znak Znak1,Znak Znak1 Znak,Tekst podstawowy 31 Znak Znak Znak,Znak Znak Znak Znak Znak Znak,Tekst komentarza1 Znak,Tekst podstawowy 31 Znak1"/>
    <w:basedOn w:val="Domylnaczcionkaakapitu"/>
    <w:link w:val="Tekstkomentarza"/>
    <w:uiPriority w:val="99"/>
    <w:rsid w:val="00F21E13"/>
    <w:rPr>
      <w:rFonts w:ascii="Arial" w:eastAsia="Times New Roman" w:hAnsi="Arial" w:cs="Times New Roman"/>
      <w:sz w:val="20"/>
      <w:szCs w:val="20"/>
      <w:lang w:val="de-DE" w:eastAsia="de-DE"/>
    </w:rPr>
  </w:style>
  <w:style w:type="character" w:customStyle="1" w:styleId="AkapitzlistZnak">
    <w:name w:val="Akapit z listą Znak"/>
    <w:aliases w:val="List Paragraph1 Znak,BulletC Znak,Numerowanie Znak,Akapit z listą BS Znak,Kolorowa lista — akcent 11 Znak,Obiekt Znak,Akapit z listą 1 Znak,Wypunktowanie Znak,normalny tekst Znak,paragraf Znak,L1 Znak,Akapit z listą5 Znak,Styl 1 Znak"/>
    <w:link w:val="Akapitzlist"/>
    <w:uiPriority w:val="34"/>
    <w:qFormat/>
    <w:locked/>
    <w:rsid w:val="00F21E13"/>
  </w:style>
  <w:style w:type="character" w:customStyle="1" w:styleId="fontstyle01">
    <w:name w:val="fontstyle01"/>
    <w:basedOn w:val="Domylnaczcionkaakapitu"/>
    <w:rsid w:val="00125D99"/>
    <w:rPr>
      <w:rFonts w:ascii="Calibri" w:hAnsi="Calibri" w:cs="Calibri" w:hint="default"/>
      <w:b w:val="0"/>
      <w:bCs w:val="0"/>
      <w:i w:val="0"/>
      <w:iCs w:val="0"/>
      <w:color w:val="000000"/>
      <w:sz w:val="22"/>
      <w:szCs w:val="22"/>
    </w:rPr>
  </w:style>
  <w:style w:type="character" w:customStyle="1" w:styleId="fontstyle21">
    <w:name w:val="fontstyle21"/>
    <w:basedOn w:val="Domylnaczcionkaakapitu"/>
    <w:rsid w:val="00125D99"/>
    <w:rPr>
      <w:rFonts w:ascii="ArialMT" w:hAnsi="ArialMT" w:hint="default"/>
      <w:b w:val="0"/>
      <w:bCs w:val="0"/>
      <w:i w:val="0"/>
      <w:iCs w:val="0"/>
      <w:color w:val="595857"/>
      <w:sz w:val="14"/>
      <w:szCs w:val="14"/>
    </w:rPr>
  </w:style>
  <w:style w:type="character" w:customStyle="1" w:styleId="fontstyle31">
    <w:name w:val="fontstyle31"/>
    <w:basedOn w:val="Domylnaczcionkaakapitu"/>
    <w:rsid w:val="00125D99"/>
    <w:rPr>
      <w:rFonts w:ascii="Arial-BoldMT" w:hAnsi="Arial-BoldMT" w:hint="default"/>
      <w:b/>
      <w:bCs/>
      <w:i w:val="0"/>
      <w:iCs w:val="0"/>
      <w:color w:val="18274A"/>
      <w:sz w:val="14"/>
      <w:szCs w:val="14"/>
    </w:rPr>
  </w:style>
  <w:style w:type="character" w:customStyle="1" w:styleId="fontstyle41">
    <w:name w:val="fontstyle41"/>
    <w:basedOn w:val="Domylnaczcionkaakapitu"/>
    <w:rsid w:val="007E171B"/>
    <w:rPr>
      <w:rFonts w:ascii="Arial-BoldMT" w:hAnsi="Arial-BoldMT" w:hint="default"/>
      <w:b/>
      <w:bCs/>
      <w:i w:val="0"/>
      <w:iCs w:val="0"/>
      <w:color w:val="18274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17643">
      <w:bodyDiv w:val="1"/>
      <w:marLeft w:val="0"/>
      <w:marRight w:val="0"/>
      <w:marTop w:val="0"/>
      <w:marBottom w:val="0"/>
      <w:divBdr>
        <w:top w:val="none" w:sz="0" w:space="0" w:color="auto"/>
        <w:left w:val="none" w:sz="0" w:space="0" w:color="auto"/>
        <w:bottom w:val="none" w:sz="0" w:space="0" w:color="auto"/>
        <w:right w:val="none" w:sz="0" w:space="0" w:color="auto"/>
      </w:divBdr>
    </w:div>
    <w:div w:id="361131157">
      <w:bodyDiv w:val="1"/>
      <w:marLeft w:val="0"/>
      <w:marRight w:val="0"/>
      <w:marTop w:val="0"/>
      <w:marBottom w:val="0"/>
      <w:divBdr>
        <w:top w:val="none" w:sz="0" w:space="0" w:color="auto"/>
        <w:left w:val="none" w:sz="0" w:space="0" w:color="auto"/>
        <w:bottom w:val="none" w:sz="0" w:space="0" w:color="auto"/>
        <w:right w:val="none" w:sz="0" w:space="0" w:color="auto"/>
      </w:divBdr>
    </w:div>
    <w:div w:id="1001664833">
      <w:bodyDiv w:val="1"/>
      <w:marLeft w:val="0"/>
      <w:marRight w:val="0"/>
      <w:marTop w:val="0"/>
      <w:marBottom w:val="0"/>
      <w:divBdr>
        <w:top w:val="none" w:sz="0" w:space="0" w:color="auto"/>
        <w:left w:val="none" w:sz="0" w:space="0" w:color="auto"/>
        <w:bottom w:val="none" w:sz="0" w:space="0" w:color="auto"/>
        <w:right w:val="none" w:sz="0" w:space="0" w:color="auto"/>
      </w:divBdr>
    </w:div>
    <w:div w:id="1260093122">
      <w:bodyDiv w:val="1"/>
      <w:marLeft w:val="0"/>
      <w:marRight w:val="0"/>
      <w:marTop w:val="0"/>
      <w:marBottom w:val="0"/>
      <w:divBdr>
        <w:top w:val="none" w:sz="0" w:space="0" w:color="auto"/>
        <w:left w:val="none" w:sz="0" w:space="0" w:color="auto"/>
        <w:bottom w:val="none" w:sz="0" w:space="0" w:color="auto"/>
        <w:right w:val="none" w:sz="0" w:space="0" w:color="auto"/>
      </w:divBdr>
    </w:div>
    <w:div w:id="1601530197">
      <w:bodyDiv w:val="1"/>
      <w:marLeft w:val="0"/>
      <w:marRight w:val="0"/>
      <w:marTop w:val="0"/>
      <w:marBottom w:val="0"/>
      <w:divBdr>
        <w:top w:val="none" w:sz="0" w:space="0" w:color="auto"/>
        <w:left w:val="none" w:sz="0" w:space="0" w:color="auto"/>
        <w:bottom w:val="none" w:sz="0" w:space="0" w:color="auto"/>
        <w:right w:val="none" w:sz="0" w:space="0" w:color="auto"/>
      </w:divBdr>
    </w:div>
    <w:div w:id="173712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9A12D-7C8A-4D6F-BEED-730C0E5D0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1841</Words>
  <Characters>11051</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cp:keywords/>
  <dc:description/>
  <cp:lastModifiedBy>Elzbieta Hryniewicz</cp:lastModifiedBy>
  <cp:revision>14</cp:revision>
  <cp:lastPrinted>2024-06-24T08:51:00Z</cp:lastPrinted>
  <dcterms:created xsi:type="dcterms:W3CDTF">2024-03-11T07:37:00Z</dcterms:created>
  <dcterms:modified xsi:type="dcterms:W3CDTF">2024-06-24T08:52:00Z</dcterms:modified>
</cp:coreProperties>
</file>