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50AC1719">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5DE46015" w:rsidR="000C6371" w:rsidRPr="00226E09" w:rsidRDefault="0006717C" w:rsidP="00EB4595">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EB4595">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5278489C" w:rsidR="0018382D" w:rsidRPr="00226E09" w:rsidRDefault="00EF28C5" w:rsidP="00037DA3">
      <w:pPr>
        <w:tabs>
          <w:tab w:val="center" w:pos="4536"/>
          <w:tab w:val="right" w:pos="9072"/>
        </w:tabs>
        <w:jc w:val="right"/>
        <w:rPr>
          <w:rFonts w:asciiTheme="minorHAnsi" w:hAnsiTheme="minorHAnsi"/>
          <w:sz w:val="24"/>
          <w:szCs w:val="24"/>
        </w:rPr>
      </w:pPr>
      <w:r>
        <w:rPr>
          <w:rFonts w:asciiTheme="minorHAnsi" w:hAnsiTheme="minorHAnsi"/>
          <w:sz w:val="24"/>
          <w:szCs w:val="24"/>
        </w:rPr>
        <w:t>0</w:t>
      </w:r>
      <w:r w:rsidR="00CF480B">
        <w:rPr>
          <w:rFonts w:asciiTheme="minorHAnsi" w:hAnsiTheme="minorHAnsi"/>
          <w:sz w:val="24"/>
          <w:szCs w:val="24"/>
        </w:rPr>
        <w:t>7</w:t>
      </w:r>
      <w:r w:rsidR="00037DA3" w:rsidRPr="00226E09">
        <w:rPr>
          <w:rFonts w:asciiTheme="minorHAnsi" w:hAnsiTheme="minorHAnsi"/>
          <w:sz w:val="24"/>
          <w:szCs w:val="24"/>
        </w:rPr>
        <w:t>.</w:t>
      </w:r>
      <w:r w:rsidR="00640AF8">
        <w:rPr>
          <w:rFonts w:asciiTheme="minorHAnsi" w:hAnsiTheme="minorHAnsi"/>
          <w:sz w:val="24"/>
          <w:szCs w:val="24"/>
        </w:rPr>
        <w:t>0</w:t>
      </w:r>
      <w:r>
        <w:rPr>
          <w:rFonts w:asciiTheme="minorHAnsi" w:hAnsiTheme="minorHAnsi"/>
          <w:sz w:val="24"/>
          <w:szCs w:val="24"/>
        </w:rPr>
        <w:t>5</w:t>
      </w:r>
      <w:r w:rsidR="00037DA3" w:rsidRPr="00226E09">
        <w:rPr>
          <w:rFonts w:asciiTheme="minorHAnsi" w:hAnsiTheme="minorHAnsi"/>
          <w:sz w:val="24"/>
          <w:szCs w:val="24"/>
        </w:rPr>
        <w:t>.202</w:t>
      </w:r>
      <w:r w:rsidR="00640AF8">
        <w:rPr>
          <w:rFonts w:asciiTheme="minorHAnsi" w:hAnsiTheme="minorHAnsi"/>
          <w:sz w:val="24"/>
          <w:szCs w:val="24"/>
        </w:rPr>
        <w:t>5</w:t>
      </w:r>
      <w:r w:rsidR="00A76697">
        <w:rPr>
          <w:rFonts w:asciiTheme="minorHAnsi" w:hAnsiTheme="minorHAnsi"/>
          <w:sz w:val="24"/>
          <w:szCs w:val="24"/>
        </w:rPr>
        <w:t xml:space="preserve">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74105076"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bookmarkStart w:id="0" w:name="_Hlk196808452"/>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ED3A08">
        <w:rPr>
          <w:rFonts w:asciiTheme="minorHAnsi" w:hAnsiTheme="minorHAnsi"/>
          <w:b/>
          <w:sz w:val="28"/>
          <w:szCs w:val="28"/>
        </w:rPr>
        <w:t>dla</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bookmarkEnd w:id="0"/>
      <w:r w:rsidRPr="005A51D1">
        <w:rPr>
          <w:rFonts w:asciiTheme="minorHAnsi" w:hAnsiTheme="minorHAns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289598BC"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EF28C5">
        <w:rPr>
          <w:rFonts w:asciiTheme="minorHAnsi" w:hAnsiTheme="minorHAnsi"/>
          <w:b/>
          <w:sz w:val="24"/>
          <w:szCs w:val="24"/>
        </w:rPr>
        <w:t>8</w:t>
      </w:r>
      <w:r w:rsidR="00C32ABD">
        <w:rPr>
          <w:rFonts w:asciiTheme="minorHAnsi" w:hAnsiTheme="minorHAnsi"/>
          <w:b/>
          <w:sz w:val="24"/>
          <w:szCs w:val="24"/>
        </w:rPr>
        <w:t>4</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640AF8">
        <w:rPr>
          <w:rFonts w:asciiTheme="minorHAnsi" w:hAnsiTheme="minorHAnsi"/>
          <w:b/>
          <w:sz w:val="24"/>
          <w:szCs w:val="24"/>
        </w:rPr>
        <w:t>5</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43E95105" w14:textId="77777777" w:rsidR="00AE2DEF" w:rsidRPr="00226E09" w:rsidRDefault="00AE2DEF" w:rsidP="00270F9D">
      <w:pPr>
        <w:spacing w:before="10" w:afterLines="10" w:after="24" w:line="276" w:lineRule="auto"/>
        <w:rPr>
          <w:rFonts w:asciiTheme="minorHAnsi" w:hAnsiTheme="minorHAnsi"/>
          <w:bCs/>
          <w:sz w:val="24"/>
          <w:szCs w:val="24"/>
        </w:rPr>
      </w:pPr>
    </w:p>
    <w:p w14:paraId="1516DB32" w14:textId="77777777" w:rsidR="00FF3ED3" w:rsidRDefault="00FF3ED3" w:rsidP="00FF3ED3">
      <w:pPr>
        <w:spacing w:before="10" w:afterLines="10" w:after="24" w:line="276" w:lineRule="auto"/>
        <w:rPr>
          <w:rFonts w:asciiTheme="minorHAnsi" w:hAnsiTheme="minorHAnsi"/>
          <w:bCs/>
          <w:sz w:val="24"/>
          <w:szCs w:val="24"/>
        </w:rPr>
      </w:pPr>
    </w:p>
    <w:p w14:paraId="4875964E" w14:textId="77777777" w:rsidR="00FF3ED3" w:rsidRDefault="00FF3ED3" w:rsidP="00FF3ED3">
      <w:pPr>
        <w:spacing w:before="10" w:afterLines="10" w:after="24" w:line="276" w:lineRule="auto"/>
        <w:rPr>
          <w:rFonts w:asciiTheme="minorHAnsi" w:hAnsiTheme="minorHAnsi"/>
          <w:bCs/>
          <w:sz w:val="24"/>
          <w:szCs w:val="24"/>
        </w:rPr>
      </w:pPr>
    </w:p>
    <w:p w14:paraId="7465BCBD" w14:textId="28E3DBD7" w:rsidR="00AE2DEF" w:rsidRPr="00FF3ED3" w:rsidRDefault="00A9120B" w:rsidP="00FF3ED3">
      <w:pPr>
        <w:spacing w:before="10" w:afterLines="10" w:after="24" w:line="276" w:lineRule="auto"/>
        <w:rPr>
          <w:rFonts w:asciiTheme="minorHAnsi" w:hAnsiTheme="minorHAnsi"/>
          <w:bCs/>
          <w:sz w:val="22"/>
          <w:szCs w:val="22"/>
        </w:rPr>
      </w:pPr>
      <w:r w:rsidRPr="00FF3ED3">
        <w:rPr>
          <w:rFonts w:asciiTheme="minorHAnsi" w:hAnsiTheme="minorHAnsi"/>
          <w:bCs/>
          <w:sz w:val="22"/>
          <w:szCs w:val="22"/>
        </w:rPr>
        <w:t>Zatwierdzam</w:t>
      </w:r>
    </w:p>
    <w:p w14:paraId="6B1A4FD9" w14:textId="77777777" w:rsidR="005E3E34" w:rsidRPr="00FF3ED3" w:rsidRDefault="005E3E34" w:rsidP="00FF3ED3">
      <w:pPr>
        <w:spacing w:before="10" w:afterLines="10" w:after="24" w:line="276" w:lineRule="auto"/>
        <w:rPr>
          <w:rFonts w:asciiTheme="minorHAnsi" w:hAnsiTheme="minorHAnsi"/>
          <w:bCs/>
          <w:sz w:val="22"/>
          <w:szCs w:val="22"/>
        </w:rPr>
      </w:pPr>
    </w:p>
    <w:p w14:paraId="2E982A17" w14:textId="77777777" w:rsidR="009A2479" w:rsidRPr="00FF3ED3" w:rsidRDefault="009A2479" w:rsidP="00FF3ED3">
      <w:pPr>
        <w:spacing w:before="10" w:afterLines="10" w:after="24" w:line="276" w:lineRule="auto"/>
        <w:rPr>
          <w:rFonts w:asciiTheme="minorHAnsi" w:hAnsiTheme="minorHAnsi"/>
          <w:bCs/>
          <w:sz w:val="22"/>
          <w:szCs w:val="22"/>
        </w:rPr>
      </w:pPr>
      <w:r w:rsidRPr="00FF3ED3">
        <w:rPr>
          <w:rFonts w:asciiTheme="minorHAnsi" w:hAnsiTheme="minorHAnsi"/>
          <w:bCs/>
          <w:sz w:val="22"/>
          <w:szCs w:val="22"/>
        </w:rPr>
        <w:t>Z-ca Dyrektora ds. Prawno-Inwestycyjnych Krzysztof Falana</w:t>
      </w:r>
    </w:p>
    <w:p w14:paraId="2C6E1B33" w14:textId="77777777" w:rsidR="005E3E34" w:rsidRPr="00FF3ED3" w:rsidRDefault="005E3E34" w:rsidP="00FF3ED3">
      <w:pPr>
        <w:spacing w:before="10" w:afterLines="10" w:after="24" w:line="276" w:lineRule="auto"/>
        <w:rPr>
          <w:rFonts w:asciiTheme="minorHAnsi" w:hAnsiTheme="minorHAnsi"/>
          <w:bCs/>
          <w:sz w:val="22"/>
          <w:szCs w:val="22"/>
        </w:rPr>
      </w:pPr>
    </w:p>
    <w:p w14:paraId="23545FE7" w14:textId="77777777" w:rsidR="0001510E" w:rsidRDefault="0001510E" w:rsidP="00BA40A5">
      <w:pPr>
        <w:spacing w:before="10" w:afterLines="10" w:after="24" w:line="276" w:lineRule="auto"/>
        <w:jc w:val="both"/>
        <w:rPr>
          <w:rFonts w:ascii="Calibri" w:hAnsi="Calibri"/>
          <w:sz w:val="22"/>
          <w:szCs w:val="22"/>
        </w:rPr>
      </w:pPr>
    </w:p>
    <w:p w14:paraId="72092D2D" w14:textId="77777777" w:rsidR="00270F9D" w:rsidRDefault="00270F9D"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508CFC7" w14:textId="77777777" w:rsidR="00270F9D" w:rsidRDefault="00270F9D" w:rsidP="00BA40A5">
      <w:pPr>
        <w:spacing w:before="10" w:afterLines="10" w:after="24" w:line="276" w:lineRule="auto"/>
        <w:jc w:val="both"/>
        <w:rPr>
          <w:rFonts w:asciiTheme="minorHAnsi" w:hAnsiTheme="minorHAnsi"/>
          <w:b/>
          <w:sz w:val="22"/>
          <w:szCs w:val="22"/>
          <w:u w:val="single"/>
        </w:rPr>
      </w:pPr>
    </w:p>
    <w:p w14:paraId="4F23AEB8" w14:textId="4352EBC9" w:rsidR="00270F9D" w:rsidRDefault="00FF1B51"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361DDFB9" w14:textId="3581D869"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FF3ED3">
        <w:rPr>
          <w:rFonts w:asciiTheme="minorHAnsi" w:hAnsiTheme="minorHAnsi"/>
          <w:sz w:val="22"/>
        </w:rPr>
        <w:t>g</w:t>
      </w:r>
      <w:r w:rsidR="00850728" w:rsidRPr="00671DC8">
        <w:rPr>
          <w:rFonts w:asciiTheme="minorHAnsi" w:hAnsiTheme="minorHAnsi"/>
          <w:sz w:val="22"/>
        </w:rPr>
        <w:t xml:space="preserve">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0B0790A1" w14:textId="740BD16D" w:rsidR="00270F9D" w:rsidRPr="00270F9D" w:rsidRDefault="001A5BDD" w:rsidP="00270F9D">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40FC39B6" w14:textId="5157F388" w:rsidR="00270F9D" w:rsidRPr="00270F9D" w:rsidRDefault="001F7A20" w:rsidP="00270F9D">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w:t>
      </w:r>
      <w:r w:rsidR="00FF3ED3">
        <w:rPr>
          <w:rFonts w:asciiTheme="minorHAnsi" w:hAnsiTheme="minorHAnsi"/>
        </w:rPr>
        <w:br/>
      </w:r>
      <w:r w:rsidRPr="001F7A20">
        <w:rPr>
          <w:rFonts w:asciiTheme="minorHAnsi" w:hAnsiTheme="minorHAnsi"/>
        </w:rPr>
        <w:t xml:space="preserve">(e-mail). </w:t>
      </w:r>
      <w:r w:rsidR="0093310F" w:rsidRPr="00226E09">
        <w:rPr>
          <w:rFonts w:asciiTheme="minorHAnsi" w:hAnsiTheme="minorHAnsi"/>
        </w:rPr>
        <w:t xml:space="preserve"> </w:t>
      </w:r>
    </w:p>
    <w:p w14:paraId="03E354F0" w14:textId="2C10CF65" w:rsidR="00DA3FCB" w:rsidRDefault="00C87D42" w:rsidP="00270F9D">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2369055" w14:textId="77777777" w:rsidR="00FF3ED3" w:rsidRPr="00270F9D" w:rsidRDefault="00FF3ED3" w:rsidP="00FF3ED3">
      <w:pPr>
        <w:pStyle w:val="Akapitzlist"/>
        <w:spacing w:before="10" w:afterLines="10" w:after="24"/>
        <w:ind w:left="567"/>
        <w:jc w:val="both"/>
        <w:rPr>
          <w:rFonts w:asciiTheme="minorHAnsi" w:hAnsiTheme="minorHAnsi"/>
          <w:b/>
        </w:rPr>
      </w:pPr>
    </w:p>
    <w:p w14:paraId="02EEBBE8" w14:textId="63D4BDDC" w:rsidR="00C32ABD" w:rsidRPr="00C32ABD" w:rsidRDefault="00C32ABD" w:rsidP="00C32ABD">
      <w:pPr>
        <w:tabs>
          <w:tab w:val="left" w:pos="568"/>
        </w:tabs>
        <w:spacing w:after="0" w:line="276" w:lineRule="auto"/>
        <w:ind w:right="68"/>
        <w:rPr>
          <w:rFonts w:asciiTheme="minorHAnsi" w:eastAsia="Calibri" w:hAnsiTheme="minorHAnsi"/>
          <w:b/>
          <w:sz w:val="22"/>
          <w:szCs w:val="22"/>
        </w:rPr>
      </w:pPr>
      <w:bookmarkStart w:id="1" w:name="_Hlk193102335"/>
      <w:r w:rsidRPr="00C32ABD">
        <w:rPr>
          <w:rFonts w:asciiTheme="minorHAnsi" w:eastAsia="Calibri" w:hAnsiTheme="minorHAnsi"/>
          <w:b/>
          <w:sz w:val="22"/>
          <w:szCs w:val="22"/>
        </w:rPr>
        <w:t>Pakiet nr 1 –</w:t>
      </w:r>
      <w:r w:rsidR="002F7CEA">
        <w:rPr>
          <w:rFonts w:asciiTheme="minorHAnsi" w:eastAsia="Calibri" w:hAnsiTheme="minorHAnsi"/>
          <w:b/>
          <w:sz w:val="22"/>
          <w:szCs w:val="22"/>
        </w:rPr>
        <w:t xml:space="preserve"> Staplery liniowe jednorazowe zamykające i tnąco-zamykające oraz ładunki</w:t>
      </w:r>
      <w:r w:rsidR="00EF28C5">
        <w:rPr>
          <w:rFonts w:asciiTheme="minorHAnsi" w:eastAsia="Calibri" w:hAnsiTheme="minorHAnsi"/>
          <w:b/>
          <w:sz w:val="22"/>
          <w:szCs w:val="22"/>
        </w:rPr>
        <w:t xml:space="preserve"> </w:t>
      </w:r>
      <w:r w:rsidRPr="00C32ABD">
        <w:rPr>
          <w:rFonts w:asciiTheme="minorHAnsi" w:eastAsia="Calibri" w:hAnsiTheme="minorHAnsi"/>
          <w:b/>
          <w:sz w:val="22"/>
          <w:szCs w:val="22"/>
        </w:rPr>
        <w:t>– Blok Operacyjny</w:t>
      </w:r>
    </w:p>
    <w:p w14:paraId="19B4709A" w14:textId="276132CD" w:rsidR="00C32ABD" w:rsidRPr="00C32ABD" w:rsidRDefault="00C32ABD" w:rsidP="00C32ABD">
      <w:pPr>
        <w:tabs>
          <w:tab w:val="left" w:pos="568"/>
        </w:tabs>
        <w:spacing w:after="0" w:line="276" w:lineRule="auto"/>
        <w:ind w:right="68"/>
        <w:rPr>
          <w:rFonts w:asciiTheme="minorHAnsi" w:eastAsia="Calibri" w:hAnsiTheme="minorHAnsi"/>
          <w:b/>
          <w:sz w:val="22"/>
          <w:szCs w:val="22"/>
        </w:rPr>
      </w:pPr>
      <w:r w:rsidRPr="00C32ABD">
        <w:rPr>
          <w:rFonts w:asciiTheme="minorHAnsi" w:eastAsia="Calibri" w:hAnsiTheme="minorHAnsi"/>
          <w:b/>
          <w:sz w:val="22"/>
          <w:szCs w:val="22"/>
        </w:rPr>
        <w:t>Pakiet nr 2 –</w:t>
      </w:r>
      <w:r w:rsidR="00EF28C5">
        <w:rPr>
          <w:rFonts w:asciiTheme="minorHAnsi" w:eastAsia="Calibri" w:hAnsiTheme="minorHAnsi"/>
          <w:b/>
          <w:sz w:val="22"/>
          <w:szCs w:val="22"/>
        </w:rPr>
        <w:t xml:space="preserve"> </w:t>
      </w:r>
      <w:r w:rsidR="002F7CEA">
        <w:rPr>
          <w:rFonts w:asciiTheme="minorHAnsi" w:eastAsia="Calibri" w:hAnsiTheme="minorHAnsi"/>
          <w:b/>
          <w:sz w:val="22"/>
          <w:szCs w:val="22"/>
        </w:rPr>
        <w:t xml:space="preserve">Płyty i śruby do zabiegów w ramach chirurgii szczękowo-twarzowej </w:t>
      </w:r>
      <w:r w:rsidRPr="00C32ABD">
        <w:rPr>
          <w:rFonts w:asciiTheme="minorHAnsi" w:eastAsia="Calibri" w:hAnsiTheme="minorHAnsi"/>
          <w:b/>
          <w:sz w:val="22"/>
          <w:szCs w:val="22"/>
        </w:rPr>
        <w:t>– Blok Operacyjny</w:t>
      </w:r>
    </w:p>
    <w:p w14:paraId="3DBA081F" w14:textId="45C7B5B0" w:rsidR="00C32ABD" w:rsidRPr="00C32ABD" w:rsidRDefault="00C32ABD" w:rsidP="00C32ABD">
      <w:pPr>
        <w:tabs>
          <w:tab w:val="left" w:pos="568"/>
        </w:tabs>
        <w:spacing w:after="0" w:line="276" w:lineRule="auto"/>
        <w:ind w:right="68"/>
        <w:rPr>
          <w:rFonts w:asciiTheme="minorHAnsi" w:eastAsia="Calibri" w:hAnsiTheme="minorHAnsi"/>
          <w:b/>
          <w:sz w:val="22"/>
          <w:szCs w:val="22"/>
        </w:rPr>
      </w:pPr>
      <w:r w:rsidRPr="00C32ABD">
        <w:rPr>
          <w:rFonts w:asciiTheme="minorHAnsi" w:eastAsia="Calibri" w:hAnsiTheme="minorHAnsi"/>
          <w:b/>
          <w:sz w:val="22"/>
          <w:szCs w:val="22"/>
        </w:rPr>
        <w:t>Pakiet nr 3 –</w:t>
      </w:r>
      <w:r w:rsidR="002F7CEA">
        <w:rPr>
          <w:rFonts w:asciiTheme="minorHAnsi" w:eastAsia="Calibri" w:hAnsiTheme="minorHAnsi"/>
          <w:b/>
          <w:sz w:val="22"/>
          <w:szCs w:val="22"/>
        </w:rPr>
        <w:t xml:space="preserve"> Staplery okrężne jednorazowe</w:t>
      </w:r>
      <w:r w:rsidR="00EF28C5">
        <w:rPr>
          <w:rFonts w:asciiTheme="minorHAnsi" w:eastAsia="Calibri" w:hAnsiTheme="minorHAnsi"/>
          <w:b/>
          <w:sz w:val="22"/>
          <w:szCs w:val="22"/>
        </w:rPr>
        <w:t xml:space="preserve"> </w:t>
      </w:r>
      <w:r w:rsidRPr="00C32ABD">
        <w:rPr>
          <w:rFonts w:asciiTheme="minorHAnsi" w:eastAsia="Calibri" w:hAnsiTheme="minorHAnsi"/>
          <w:b/>
          <w:sz w:val="22"/>
          <w:szCs w:val="22"/>
        </w:rPr>
        <w:t>– Blok Operacyjny</w:t>
      </w:r>
    </w:p>
    <w:p w14:paraId="0315FE1C" w14:textId="5414B772" w:rsidR="008C79B3" w:rsidRDefault="00C32ABD" w:rsidP="00C32ABD">
      <w:pPr>
        <w:tabs>
          <w:tab w:val="left" w:pos="568"/>
        </w:tabs>
        <w:spacing w:after="0" w:line="276" w:lineRule="auto"/>
        <w:ind w:right="68"/>
        <w:rPr>
          <w:rFonts w:asciiTheme="minorHAnsi" w:eastAsia="Calibri" w:hAnsiTheme="minorHAnsi"/>
          <w:b/>
          <w:sz w:val="22"/>
          <w:szCs w:val="22"/>
        </w:rPr>
      </w:pPr>
      <w:r w:rsidRPr="00C32ABD">
        <w:rPr>
          <w:rFonts w:asciiTheme="minorHAnsi" w:eastAsia="Calibri" w:hAnsiTheme="minorHAnsi"/>
          <w:b/>
          <w:sz w:val="22"/>
          <w:szCs w:val="22"/>
        </w:rPr>
        <w:t xml:space="preserve">Pakiet nr 4 – </w:t>
      </w:r>
      <w:r w:rsidR="002F7CEA">
        <w:rPr>
          <w:rFonts w:asciiTheme="minorHAnsi" w:eastAsia="Calibri" w:hAnsiTheme="minorHAnsi"/>
          <w:b/>
          <w:sz w:val="22"/>
          <w:szCs w:val="22"/>
        </w:rPr>
        <w:t>Osprzęt i narzędzia endoskopowe – Dział Diagnozy i Terapii Gastroenterologicznej</w:t>
      </w:r>
    </w:p>
    <w:bookmarkEnd w:id="1"/>
    <w:p w14:paraId="6939496C" w14:textId="77777777" w:rsidR="00C32ABD" w:rsidRDefault="00C32ABD" w:rsidP="00C32ABD">
      <w:pPr>
        <w:tabs>
          <w:tab w:val="left" w:pos="568"/>
        </w:tabs>
        <w:spacing w:after="0" w:line="276" w:lineRule="auto"/>
        <w:ind w:right="68"/>
        <w:rPr>
          <w:rFonts w:asciiTheme="minorHAnsi" w:eastAsia="Calibri" w:hAnsiTheme="minorHAnsi"/>
          <w:b/>
          <w:sz w:val="22"/>
          <w:szCs w:val="22"/>
        </w:rPr>
      </w:pPr>
    </w:p>
    <w:p w14:paraId="63CF2088" w14:textId="277A566A" w:rsidR="00C1536B" w:rsidRPr="001847DA" w:rsidRDefault="00C1536B" w:rsidP="00C1536B">
      <w:pPr>
        <w:tabs>
          <w:tab w:val="left" w:pos="568"/>
        </w:tabs>
        <w:spacing w:after="0" w:line="276"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dopuszcza składanie ofert częściowych na poszczególne Pakiety nr 1-</w:t>
      </w:r>
      <w:r w:rsidR="00C32ABD">
        <w:rPr>
          <w:rFonts w:ascii="Calibri" w:hAnsi="Calibri" w:cs="Calibri"/>
          <w:color w:val="000000"/>
          <w:sz w:val="22"/>
          <w:szCs w:val="22"/>
          <w:shd w:val="clear" w:color="auto" w:fill="FEFEFC"/>
        </w:rPr>
        <w:t>4</w:t>
      </w:r>
      <w:r w:rsidRPr="001847DA">
        <w:rPr>
          <w:rFonts w:ascii="Calibri" w:hAnsi="Calibri" w:cs="Calibri"/>
          <w:color w:val="000000"/>
          <w:sz w:val="22"/>
          <w:szCs w:val="22"/>
          <w:shd w:val="clear" w:color="auto" w:fill="FEFEFC"/>
        </w:rPr>
        <w:t xml:space="preserve">. </w:t>
      </w:r>
    </w:p>
    <w:p w14:paraId="13E0F205" w14:textId="32CFFC13" w:rsidR="000B079B" w:rsidRDefault="00C1536B" w:rsidP="00EE74BC">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nie dopuszcza składania ofert częściowych na poszczególne pozycje w obrębie Pakietów</w:t>
      </w:r>
      <w:r w:rsidR="005B2F96">
        <w:rPr>
          <w:rFonts w:ascii="Calibri" w:hAnsi="Calibri" w:cs="Calibri"/>
          <w:color w:val="000000"/>
          <w:sz w:val="22"/>
          <w:szCs w:val="22"/>
          <w:shd w:val="clear" w:color="auto" w:fill="FEFEFC"/>
        </w:rPr>
        <w:t xml:space="preserve"> </w:t>
      </w:r>
      <w:r w:rsidRPr="001847DA">
        <w:rPr>
          <w:rFonts w:ascii="Calibri" w:hAnsi="Calibri" w:cs="Calibri"/>
          <w:color w:val="000000"/>
          <w:sz w:val="22"/>
          <w:szCs w:val="22"/>
          <w:shd w:val="clear" w:color="auto" w:fill="FEFEFC"/>
        </w:rPr>
        <w:t>nr 1-</w:t>
      </w:r>
      <w:r w:rsidR="00C32ABD">
        <w:rPr>
          <w:rFonts w:ascii="Calibri" w:hAnsi="Calibri" w:cs="Calibri"/>
          <w:color w:val="000000"/>
          <w:sz w:val="22"/>
          <w:szCs w:val="22"/>
          <w:shd w:val="clear" w:color="auto" w:fill="FEFEFC"/>
        </w:rPr>
        <w:t>4</w:t>
      </w:r>
      <w:r w:rsidRPr="001847DA">
        <w:rPr>
          <w:rFonts w:ascii="Calibri" w:hAnsi="Calibri" w:cs="Calibri"/>
          <w:color w:val="000000"/>
          <w:sz w:val="22"/>
          <w:szCs w:val="22"/>
          <w:shd w:val="clear" w:color="auto" w:fill="FEFEFC"/>
        </w:rPr>
        <w:t>.</w:t>
      </w:r>
    </w:p>
    <w:p w14:paraId="730F5D39" w14:textId="77777777" w:rsidR="005B2F96" w:rsidRPr="00270F9D" w:rsidRDefault="005B2F96" w:rsidP="00EE74BC">
      <w:pPr>
        <w:tabs>
          <w:tab w:val="left" w:pos="568"/>
        </w:tabs>
        <w:spacing w:after="0" w:line="240" w:lineRule="auto"/>
        <w:ind w:right="68"/>
        <w:rPr>
          <w:rFonts w:ascii="Calibri" w:hAnsi="Calibri" w:cs="Calibri"/>
          <w:color w:val="000000"/>
          <w:sz w:val="22"/>
          <w:szCs w:val="22"/>
          <w:shd w:val="clear" w:color="auto" w:fill="FEFEFC"/>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2FB91579" w14:textId="1CBD108A" w:rsidR="00270F9D" w:rsidRDefault="00C87D42"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469528A9" w14:textId="77777777" w:rsidR="00270F9D" w:rsidRPr="00270F9D" w:rsidRDefault="00270F9D" w:rsidP="00270F9D">
      <w:pPr>
        <w:pStyle w:val="Akapitzlist"/>
        <w:spacing w:before="10" w:afterLines="10" w:after="24"/>
        <w:ind w:left="567"/>
        <w:jc w:val="both"/>
        <w:rPr>
          <w:rFonts w:asciiTheme="minorHAnsi" w:hAnsiTheme="minorHAnsi"/>
        </w:rPr>
      </w:pPr>
    </w:p>
    <w:p w14:paraId="6AAB742F" w14:textId="2FAC66ED"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0645F3">
        <w:rPr>
          <w:b/>
        </w:rPr>
        <w:br/>
      </w:r>
      <w:r w:rsidRPr="00455529">
        <w:rPr>
          <w:b/>
        </w:rPr>
        <w:t>w art. 95 ustawy Pzp.</w:t>
      </w:r>
    </w:p>
    <w:p w14:paraId="2181BB03" w14:textId="1C6F143E" w:rsidR="00270F9D"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058881FD" w14:textId="77777777" w:rsidR="00270F9D" w:rsidRPr="00270F9D" w:rsidRDefault="00270F9D" w:rsidP="00270F9D">
      <w:pPr>
        <w:pStyle w:val="Akapitzlist"/>
        <w:spacing w:before="10" w:afterLines="10" w:after="24"/>
        <w:ind w:left="567"/>
        <w:jc w:val="both"/>
        <w:rPr>
          <w:rFonts w:asciiTheme="minorHAnsi" w:hAnsiTheme="minorHAnsi"/>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75E1F007" w14:textId="6C683E53" w:rsidR="00B77078"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5DF7BC7B" w14:textId="77777777" w:rsidR="00270F9D" w:rsidRPr="00270F9D" w:rsidRDefault="00270F9D" w:rsidP="00270F9D">
      <w:pPr>
        <w:pStyle w:val="Akapitzlist"/>
        <w:spacing w:before="10" w:afterLines="10" w:after="24"/>
        <w:ind w:left="567"/>
        <w:jc w:val="both"/>
        <w:rPr>
          <w:b/>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488E0042" w14:textId="33A13A7A" w:rsidR="00270F9D" w:rsidRDefault="00B77078" w:rsidP="00270F9D">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D821314" w14:textId="77777777" w:rsidR="00270F9D" w:rsidRPr="00270F9D" w:rsidRDefault="00270F9D" w:rsidP="00270F9D">
      <w:pPr>
        <w:spacing w:before="10" w:afterLines="10" w:after="24"/>
        <w:ind w:firstLine="567"/>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Wymagania dotyczące wadium</w:t>
      </w:r>
    </w:p>
    <w:p w14:paraId="705DCFD5" w14:textId="5BE57852" w:rsidR="00170860" w:rsidRPr="00270F9D" w:rsidRDefault="003E43C7"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57EDF31C"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reprezentowania </w:t>
      </w:r>
      <w:r w:rsidR="000645F3">
        <w:rPr>
          <w:rFonts w:asciiTheme="minorHAnsi" w:hAnsiTheme="minorHAnsi" w:cs="Arial"/>
        </w:rPr>
        <w:br/>
      </w:r>
      <w:r w:rsidRPr="00226E09">
        <w:rPr>
          <w:rFonts w:asciiTheme="minorHAnsi" w:hAnsiTheme="minorHAnsi" w:cs="Arial"/>
        </w:rPr>
        <w:t xml:space="preserve">i zawarcia umowy w sprawie zamówienia publicznego. Pełnomocnictwo winno być załączone </w:t>
      </w:r>
      <w:r w:rsidR="00E9028B">
        <w:rPr>
          <w:rFonts w:asciiTheme="minorHAnsi" w:hAnsiTheme="minorHAnsi" w:cs="Arial"/>
        </w:rPr>
        <w:br/>
      </w:r>
      <w:r w:rsidRPr="00226E09">
        <w:rPr>
          <w:rFonts w:asciiTheme="minorHAnsi" w:hAnsiTheme="minorHAnsi" w:cs="Arial"/>
        </w:rPr>
        <w:t>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 xml:space="preserve">Zgodnie z zapisami art. 65 ust. 1 pkt 4) ustawy Pzp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3354166D"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W związku z powyższym, Zamawiający wymaga przesłania próbek, zgodnie z Rozdziałem VII pkt 5 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27495B5" w14:textId="3C079582"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2F7CEA" w:rsidRPr="002F7CEA">
        <w:rPr>
          <w:rFonts w:asciiTheme="minorHAnsi" w:hAnsiTheme="minorHAnsi"/>
          <w:b/>
        </w:rPr>
        <w:t>Zakup wraz z dostawą wyrobów medycznych dla 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2476F4C7" w14:textId="77777777" w:rsidR="002F7CEA" w:rsidRPr="00C32ABD" w:rsidRDefault="002F7CEA" w:rsidP="002F7CEA">
      <w:pPr>
        <w:tabs>
          <w:tab w:val="left" w:pos="568"/>
        </w:tabs>
        <w:spacing w:after="0" w:line="276" w:lineRule="auto"/>
        <w:ind w:right="68"/>
        <w:rPr>
          <w:rFonts w:asciiTheme="minorHAnsi" w:eastAsia="Calibri" w:hAnsiTheme="minorHAnsi"/>
          <w:b/>
          <w:sz w:val="22"/>
          <w:szCs w:val="22"/>
        </w:rPr>
      </w:pPr>
      <w:r w:rsidRPr="00C32ABD">
        <w:rPr>
          <w:rFonts w:asciiTheme="minorHAnsi" w:eastAsia="Calibri" w:hAnsiTheme="minorHAnsi"/>
          <w:b/>
          <w:sz w:val="22"/>
          <w:szCs w:val="22"/>
        </w:rPr>
        <w:t>Pakiet nr 1 –</w:t>
      </w:r>
      <w:r>
        <w:rPr>
          <w:rFonts w:asciiTheme="minorHAnsi" w:eastAsia="Calibri" w:hAnsiTheme="minorHAnsi"/>
          <w:b/>
          <w:sz w:val="22"/>
          <w:szCs w:val="22"/>
        </w:rPr>
        <w:t xml:space="preserve"> Staplery liniowe jednorazowe zamykające i tnąco-zamykające oraz ładunki </w:t>
      </w:r>
      <w:r w:rsidRPr="00C32ABD">
        <w:rPr>
          <w:rFonts w:asciiTheme="minorHAnsi" w:eastAsia="Calibri" w:hAnsiTheme="minorHAnsi"/>
          <w:b/>
          <w:sz w:val="22"/>
          <w:szCs w:val="22"/>
        </w:rPr>
        <w:t>– Blok Operacyjny</w:t>
      </w:r>
    </w:p>
    <w:p w14:paraId="029938C2" w14:textId="77777777" w:rsidR="002F7CEA" w:rsidRPr="00C32ABD" w:rsidRDefault="002F7CEA" w:rsidP="002F7CEA">
      <w:pPr>
        <w:tabs>
          <w:tab w:val="left" w:pos="568"/>
        </w:tabs>
        <w:spacing w:after="0" w:line="276" w:lineRule="auto"/>
        <w:ind w:right="68"/>
        <w:rPr>
          <w:rFonts w:asciiTheme="minorHAnsi" w:eastAsia="Calibri" w:hAnsiTheme="minorHAnsi"/>
          <w:b/>
          <w:sz w:val="22"/>
          <w:szCs w:val="22"/>
        </w:rPr>
      </w:pPr>
      <w:r w:rsidRPr="00C32ABD">
        <w:rPr>
          <w:rFonts w:asciiTheme="minorHAnsi" w:eastAsia="Calibri" w:hAnsiTheme="minorHAnsi"/>
          <w:b/>
          <w:sz w:val="22"/>
          <w:szCs w:val="22"/>
        </w:rPr>
        <w:t>Pakiet nr 2 –</w:t>
      </w:r>
      <w:r>
        <w:rPr>
          <w:rFonts w:asciiTheme="minorHAnsi" w:eastAsia="Calibri" w:hAnsiTheme="minorHAnsi"/>
          <w:b/>
          <w:sz w:val="22"/>
          <w:szCs w:val="22"/>
        </w:rPr>
        <w:t xml:space="preserve"> Płyty i śruby do zabiegów w ramach chirurgii szczękowo-twarzowej </w:t>
      </w:r>
      <w:r w:rsidRPr="00C32ABD">
        <w:rPr>
          <w:rFonts w:asciiTheme="minorHAnsi" w:eastAsia="Calibri" w:hAnsiTheme="minorHAnsi"/>
          <w:b/>
          <w:sz w:val="22"/>
          <w:szCs w:val="22"/>
        </w:rPr>
        <w:t>– Blok Operacyjny</w:t>
      </w:r>
    </w:p>
    <w:p w14:paraId="4B23225F" w14:textId="77777777" w:rsidR="002F7CEA" w:rsidRPr="00C32ABD" w:rsidRDefault="002F7CEA" w:rsidP="002F7CEA">
      <w:pPr>
        <w:tabs>
          <w:tab w:val="left" w:pos="568"/>
        </w:tabs>
        <w:spacing w:after="0" w:line="276" w:lineRule="auto"/>
        <w:ind w:right="68"/>
        <w:rPr>
          <w:rFonts w:asciiTheme="minorHAnsi" w:eastAsia="Calibri" w:hAnsiTheme="minorHAnsi"/>
          <w:b/>
          <w:sz w:val="22"/>
          <w:szCs w:val="22"/>
        </w:rPr>
      </w:pPr>
      <w:r w:rsidRPr="00C32ABD">
        <w:rPr>
          <w:rFonts w:asciiTheme="minorHAnsi" w:eastAsia="Calibri" w:hAnsiTheme="minorHAnsi"/>
          <w:b/>
          <w:sz w:val="22"/>
          <w:szCs w:val="22"/>
        </w:rPr>
        <w:t>Pakiet nr 3 –</w:t>
      </w:r>
      <w:r>
        <w:rPr>
          <w:rFonts w:asciiTheme="minorHAnsi" w:eastAsia="Calibri" w:hAnsiTheme="minorHAnsi"/>
          <w:b/>
          <w:sz w:val="22"/>
          <w:szCs w:val="22"/>
        </w:rPr>
        <w:t xml:space="preserve"> Staplery okrężne jednorazowe </w:t>
      </w:r>
      <w:r w:rsidRPr="00C32ABD">
        <w:rPr>
          <w:rFonts w:asciiTheme="minorHAnsi" w:eastAsia="Calibri" w:hAnsiTheme="minorHAnsi"/>
          <w:b/>
          <w:sz w:val="22"/>
          <w:szCs w:val="22"/>
        </w:rPr>
        <w:t>– Blok Operacyjny</w:t>
      </w:r>
    </w:p>
    <w:p w14:paraId="1DEA83B0" w14:textId="77777777" w:rsidR="002F7CEA" w:rsidRDefault="002F7CEA" w:rsidP="002F7CEA">
      <w:pPr>
        <w:tabs>
          <w:tab w:val="left" w:pos="568"/>
        </w:tabs>
        <w:spacing w:after="0" w:line="276" w:lineRule="auto"/>
        <w:ind w:right="68"/>
        <w:rPr>
          <w:rFonts w:asciiTheme="minorHAnsi" w:eastAsia="Calibri" w:hAnsiTheme="minorHAnsi"/>
          <w:b/>
          <w:sz w:val="22"/>
          <w:szCs w:val="22"/>
        </w:rPr>
      </w:pPr>
      <w:r w:rsidRPr="00C32ABD">
        <w:rPr>
          <w:rFonts w:asciiTheme="minorHAnsi" w:eastAsia="Calibri" w:hAnsiTheme="minorHAnsi"/>
          <w:b/>
          <w:sz w:val="22"/>
          <w:szCs w:val="22"/>
        </w:rPr>
        <w:t xml:space="preserve">Pakiet nr 4 – </w:t>
      </w:r>
      <w:r>
        <w:rPr>
          <w:rFonts w:asciiTheme="minorHAnsi" w:eastAsia="Calibri" w:hAnsiTheme="minorHAnsi"/>
          <w:b/>
          <w:sz w:val="22"/>
          <w:szCs w:val="22"/>
        </w:rPr>
        <w:t>Osprzęt i narzędzia endoskopowe – Dział Diagnozy i Terapii Gastroenterologicznej</w:t>
      </w:r>
    </w:p>
    <w:p w14:paraId="236865A1" w14:textId="77777777" w:rsidR="002F7CEA" w:rsidRDefault="002F7CEA" w:rsidP="00DC2F32">
      <w:pPr>
        <w:pStyle w:val="Nagwek"/>
        <w:spacing w:after="0"/>
        <w:jc w:val="both"/>
        <w:rPr>
          <w:rFonts w:asciiTheme="minorHAnsi" w:hAnsiTheme="minorHAnsi"/>
          <w:sz w:val="22"/>
          <w:szCs w:val="22"/>
        </w:rPr>
      </w:pPr>
    </w:p>
    <w:p w14:paraId="11B5828A" w14:textId="48CAB401"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65C52E98" w14:textId="77777777" w:rsidR="00C32ABD" w:rsidRPr="00C32ABD" w:rsidRDefault="00C32ABD" w:rsidP="00E835BE">
      <w:pPr>
        <w:tabs>
          <w:tab w:val="left" w:pos="568"/>
        </w:tabs>
        <w:spacing w:after="0"/>
        <w:ind w:right="68"/>
        <w:jc w:val="both"/>
        <w:rPr>
          <w:rFonts w:asciiTheme="minorHAnsi" w:hAnsiTheme="minorHAnsi"/>
          <w:bCs/>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4EBEBA0D" w14:textId="77777777" w:rsidR="00C32ABD" w:rsidRPr="00C32ABD" w:rsidRDefault="009108EF" w:rsidP="00C32ABD">
      <w:pPr>
        <w:pStyle w:val="Tekstpodstawowy3"/>
        <w:spacing w:after="0"/>
        <w:rPr>
          <w:rFonts w:asciiTheme="minorHAnsi" w:hAnsiTheme="minorHAnsi"/>
          <w:sz w:val="22"/>
          <w:szCs w:val="22"/>
        </w:rPr>
      </w:pPr>
      <w:bookmarkStart w:id="2" w:name="_Hlk187224243"/>
      <w:r w:rsidRPr="00F127E5">
        <w:rPr>
          <w:rFonts w:asciiTheme="minorHAnsi" w:hAnsiTheme="minorHAnsi"/>
          <w:sz w:val="22"/>
          <w:szCs w:val="22"/>
        </w:rPr>
        <w:t xml:space="preserve">1. </w:t>
      </w:r>
      <w:bookmarkEnd w:id="2"/>
      <w:r w:rsidR="00C32ABD" w:rsidRPr="00C32ABD">
        <w:rPr>
          <w:rFonts w:asciiTheme="minorHAnsi" w:hAnsiTheme="minorHAnsi"/>
          <w:sz w:val="22"/>
          <w:szCs w:val="22"/>
        </w:rPr>
        <w:t xml:space="preserve">Termin realizacji zamówienia:  </w:t>
      </w:r>
    </w:p>
    <w:p w14:paraId="05F473B2" w14:textId="6A39B921" w:rsidR="00C32ABD" w:rsidRPr="00C32ABD" w:rsidRDefault="00C32ABD" w:rsidP="00C32ABD">
      <w:pPr>
        <w:pStyle w:val="Tekstpodstawowy3"/>
        <w:spacing w:after="0"/>
        <w:rPr>
          <w:rFonts w:asciiTheme="minorHAnsi" w:hAnsiTheme="minorHAnsi"/>
          <w:sz w:val="22"/>
          <w:szCs w:val="22"/>
        </w:rPr>
      </w:pPr>
      <w:r w:rsidRPr="00C32ABD">
        <w:rPr>
          <w:rFonts w:asciiTheme="minorHAnsi" w:hAnsiTheme="minorHAnsi"/>
          <w:sz w:val="22"/>
          <w:szCs w:val="22"/>
        </w:rPr>
        <w:t xml:space="preserve">- </w:t>
      </w:r>
      <w:r w:rsidRPr="00C32ABD">
        <w:rPr>
          <w:rFonts w:asciiTheme="minorHAnsi" w:hAnsiTheme="minorHAnsi"/>
          <w:b/>
          <w:bCs/>
          <w:sz w:val="22"/>
          <w:szCs w:val="22"/>
        </w:rPr>
        <w:t>12 miesięcy</w:t>
      </w:r>
      <w:r w:rsidRPr="00C32ABD">
        <w:rPr>
          <w:rFonts w:asciiTheme="minorHAnsi" w:hAnsiTheme="minorHAnsi"/>
          <w:sz w:val="22"/>
          <w:szCs w:val="22"/>
        </w:rPr>
        <w:t xml:space="preserve"> licząc od daty podpisania umowy.</w:t>
      </w:r>
    </w:p>
    <w:p w14:paraId="6380E9CE" w14:textId="77777777" w:rsidR="0079529D" w:rsidRPr="00C32ABD" w:rsidRDefault="0079529D" w:rsidP="00C32ABD">
      <w:pPr>
        <w:pStyle w:val="Tekstpodstawowy3"/>
        <w:spacing w:after="0"/>
        <w:rPr>
          <w:rFonts w:asciiTheme="minorHAnsi" w:hAnsiTheme="minorHAnsi"/>
          <w:sz w:val="22"/>
          <w:szCs w:val="22"/>
        </w:rPr>
      </w:pPr>
    </w:p>
    <w:p w14:paraId="4383C11A" w14:textId="0AFD1FD7" w:rsidR="00C32ABD" w:rsidRPr="00C32ABD" w:rsidRDefault="00C32ABD" w:rsidP="00C32ABD">
      <w:pPr>
        <w:pStyle w:val="Tekstpodstawowy3"/>
        <w:spacing w:after="0"/>
        <w:rPr>
          <w:rFonts w:asciiTheme="minorHAnsi" w:hAnsiTheme="minorHAnsi"/>
          <w:sz w:val="22"/>
          <w:szCs w:val="22"/>
        </w:rPr>
      </w:pPr>
      <w:r w:rsidRPr="00C32ABD">
        <w:rPr>
          <w:rFonts w:asciiTheme="minorHAnsi" w:hAnsiTheme="minorHAnsi"/>
          <w:sz w:val="22"/>
          <w:szCs w:val="22"/>
        </w:rPr>
        <w:t>2.</w:t>
      </w:r>
      <w:r>
        <w:rPr>
          <w:rFonts w:asciiTheme="minorHAnsi" w:hAnsiTheme="minorHAnsi"/>
          <w:sz w:val="22"/>
          <w:szCs w:val="22"/>
        </w:rPr>
        <w:t xml:space="preserve"> </w:t>
      </w:r>
      <w:r w:rsidRPr="00C32ABD">
        <w:rPr>
          <w:rFonts w:asciiTheme="minorHAnsi" w:hAnsiTheme="minorHAnsi"/>
          <w:sz w:val="22"/>
          <w:szCs w:val="22"/>
        </w:rPr>
        <w:t xml:space="preserve">Termin dostaw: </w:t>
      </w:r>
    </w:p>
    <w:p w14:paraId="3093ED98" w14:textId="0C18CD6A" w:rsidR="00C32ABD" w:rsidRPr="00C32ABD" w:rsidRDefault="00C32ABD" w:rsidP="00C32ABD">
      <w:pPr>
        <w:pStyle w:val="Tekstpodstawowy3"/>
        <w:spacing w:after="0"/>
        <w:rPr>
          <w:rFonts w:asciiTheme="minorHAnsi" w:hAnsiTheme="minorHAnsi"/>
          <w:sz w:val="22"/>
          <w:szCs w:val="22"/>
        </w:rPr>
      </w:pPr>
      <w:r w:rsidRPr="00C32ABD">
        <w:rPr>
          <w:rFonts w:asciiTheme="minorHAnsi" w:hAnsiTheme="minorHAnsi"/>
          <w:sz w:val="22"/>
          <w:szCs w:val="22"/>
        </w:rPr>
        <w:t xml:space="preserve">- zamówienia odbywać się będą  telefonicznie lub mailowo, sukcesywnie do potrzeb - realizacja dostaw  tylko </w:t>
      </w:r>
      <w:r w:rsidR="00EF28C5">
        <w:rPr>
          <w:rFonts w:asciiTheme="minorHAnsi" w:hAnsiTheme="minorHAnsi"/>
          <w:sz w:val="22"/>
          <w:szCs w:val="22"/>
        </w:rPr>
        <w:br/>
      </w:r>
      <w:r w:rsidRPr="00C32ABD">
        <w:rPr>
          <w:rFonts w:asciiTheme="minorHAnsi" w:hAnsiTheme="minorHAnsi"/>
          <w:sz w:val="22"/>
          <w:szCs w:val="22"/>
        </w:rPr>
        <w:t xml:space="preserve">w dni robocze tj. od poniedziałku do piątku : max. do 5 dni w godz. od 7:00 do 14:00,  w piątki do godz. 12:30. </w:t>
      </w:r>
      <w:r w:rsidR="00EF28C5">
        <w:rPr>
          <w:rFonts w:asciiTheme="minorHAnsi" w:hAnsiTheme="minorHAnsi"/>
          <w:sz w:val="22"/>
          <w:szCs w:val="22"/>
        </w:rPr>
        <w:br/>
      </w:r>
      <w:r w:rsidRPr="00C32ABD">
        <w:rPr>
          <w:rFonts w:asciiTheme="minorHAnsi" w:hAnsiTheme="minorHAnsi"/>
          <w:sz w:val="22"/>
          <w:szCs w:val="22"/>
        </w:rPr>
        <w:t xml:space="preserve">W sytuacjach pilnych Zamawiający wymaga dostaw max. do 2 dni w godz. od 7:00 do 14:00,  w piątki do godz. 12:30. </w:t>
      </w:r>
    </w:p>
    <w:p w14:paraId="37774313" w14:textId="77777777" w:rsidR="00C32ABD" w:rsidRPr="009108EF" w:rsidRDefault="00C32ABD" w:rsidP="00C32ABD">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1ACE71F4"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lastRenderedPageBreak/>
        <w:t xml:space="preserve">Wzór umowy stanowi </w:t>
      </w:r>
      <w:r w:rsidRPr="00C60CD0">
        <w:rPr>
          <w:rFonts w:asciiTheme="minorHAnsi" w:hAnsiTheme="minorHAnsi"/>
          <w:b/>
          <w:sz w:val="22"/>
          <w:szCs w:val="22"/>
        </w:rPr>
        <w:t xml:space="preserve">Załącznik nr </w:t>
      </w:r>
      <w:r w:rsidR="0079529D">
        <w:rPr>
          <w:rFonts w:asciiTheme="minorHAnsi" w:hAnsiTheme="minorHAnsi"/>
          <w:b/>
          <w:sz w:val="22"/>
          <w:szCs w:val="22"/>
        </w:rPr>
        <w:t>6</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VI – TERMIN ZWIĄZANIA OFERTĄ</w:t>
      </w:r>
    </w:p>
    <w:p w14:paraId="260D105F" w14:textId="37612B49"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EF28C5">
        <w:rPr>
          <w:rFonts w:asciiTheme="minorHAnsi" w:hAnsiTheme="minorHAnsi"/>
          <w:b/>
          <w:sz w:val="22"/>
          <w:szCs w:val="22"/>
        </w:rPr>
        <w:t>14</w:t>
      </w:r>
      <w:r w:rsidR="0080558E">
        <w:rPr>
          <w:rFonts w:asciiTheme="minorHAnsi" w:hAnsiTheme="minorHAnsi"/>
          <w:b/>
          <w:sz w:val="22"/>
          <w:szCs w:val="22"/>
        </w:rPr>
        <w:t>.</w:t>
      </w:r>
      <w:r w:rsidR="00640AF8">
        <w:rPr>
          <w:rFonts w:asciiTheme="minorHAnsi" w:hAnsiTheme="minorHAnsi"/>
          <w:b/>
          <w:sz w:val="22"/>
          <w:szCs w:val="22"/>
        </w:rPr>
        <w:t>0</w:t>
      </w:r>
      <w:r w:rsidR="00EF28C5">
        <w:rPr>
          <w:rFonts w:asciiTheme="minorHAnsi" w:hAnsiTheme="minorHAnsi"/>
          <w:b/>
          <w:sz w:val="22"/>
          <w:szCs w:val="22"/>
        </w:rPr>
        <w:t>6</w:t>
      </w:r>
      <w:r w:rsidR="00AA53EF">
        <w:rPr>
          <w:rFonts w:asciiTheme="minorHAnsi" w:hAnsiTheme="minorHAnsi"/>
          <w:b/>
          <w:sz w:val="22"/>
          <w:szCs w:val="22"/>
        </w:rPr>
        <w:t>.</w:t>
      </w:r>
      <w:r w:rsidR="00055E6A" w:rsidRPr="004B78F5">
        <w:rPr>
          <w:rFonts w:asciiTheme="minorHAnsi" w:hAnsiTheme="minorHAnsi"/>
          <w:b/>
          <w:sz w:val="22"/>
          <w:szCs w:val="22"/>
        </w:rPr>
        <w:t>202</w:t>
      </w:r>
      <w:r w:rsidR="00640AF8">
        <w:rPr>
          <w:rFonts w:asciiTheme="minorHAnsi" w:hAnsiTheme="minorHAnsi"/>
          <w:b/>
          <w:sz w:val="22"/>
          <w:szCs w:val="22"/>
        </w:rPr>
        <w:t>5</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C7ABDA9"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w:t>
      </w:r>
      <w:r w:rsidR="00E9028B">
        <w:rPr>
          <w:rFonts w:asciiTheme="minorHAnsi" w:hAnsiTheme="minorHAnsi"/>
          <w:sz w:val="22"/>
          <w:szCs w:val="22"/>
        </w:rPr>
        <w:br/>
      </w:r>
      <w:r w:rsidRPr="00226E09">
        <w:rPr>
          <w:rFonts w:asciiTheme="minorHAnsi" w:hAnsiTheme="minorHAnsi"/>
          <w:sz w:val="22"/>
          <w:szCs w:val="22"/>
        </w:rPr>
        <w:t>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0FD711AA" w14:textId="0E6F77DB" w:rsidR="00842C83" w:rsidRPr="00842C83" w:rsidRDefault="00842C83" w:rsidP="00842C83">
      <w:pPr>
        <w:numPr>
          <w:ilvl w:val="0"/>
          <w:numId w:val="18"/>
        </w:numPr>
        <w:spacing w:after="0" w:line="240" w:lineRule="auto"/>
        <w:contextualSpacing/>
        <w:rPr>
          <w:rFonts w:asciiTheme="minorHAnsi" w:hAnsiTheme="minorHAnsi" w:cstheme="minorHAnsi"/>
          <w:sz w:val="22"/>
          <w:szCs w:val="22"/>
          <w:lang w:val="x-none" w:eastAsia="x-none"/>
        </w:rPr>
      </w:pPr>
      <w:bookmarkStart w:id="3" w:name="_Hlk167267607"/>
      <w:bookmarkStart w:id="4" w:name="_Hlk193109319"/>
      <w:bookmarkStart w:id="5" w:name="_Hlk196812881"/>
      <w:bookmarkStart w:id="6" w:name="_Hlk107562982"/>
      <w:r w:rsidRPr="00842C83">
        <w:rPr>
          <w:rFonts w:asciiTheme="minorHAnsi" w:hAnsiTheme="minorHAnsi" w:cstheme="minorHAnsi"/>
          <w:sz w:val="22"/>
          <w:szCs w:val="22"/>
          <w:lang w:val="x-none" w:eastAsia="x-none"/>
        </w:rPr>
        <w:t xml:space="preserve">Deklarację zgodności, Certyfikat EC – </w:t>
      </w:r>
      <w:r w:rsidRPr="00842C83">
        <w:rPr>
          <w:rFonts w:asciiTheme="minorHAnsi" w:hAnsiTheme="minorHAnsi" w:cstheme="minorHAnsi"/>
          <w:b/>
          <w:bCs/>
          <w:sz w:val="22"/>
          <w:szCs w:val="22"/>
          <w:lang w:val="x-none" w:eastAsia="x-none"/>
        </w:rPr>
        <w:t xml:space="preserve">dot.  Pakietu nr </w:t>
      </w:r>
      <w:bookmarkEnd w:id="3"/>
      <w:r w:rsidR="00301B1A">
        <w:rPr>
          <w:rFonts w:asciiTheme="minorHAnsi" w:hAnsiTheme="minorHAnsi" w:cstheme="minorHAnsi"/>
          <w:b/>
          <w:bCs/>
          <w:sz w:val="22"/>
          <w:szCs w:val="22"/>
          <w:lang w:val="x-none" w:eastAsia="x-none"/>
        </w:rPr>
        <w:t>1 i Pakietu nr 2</w:t>
      </w:r>
    </w:p>
    <w:p w14:paraId="48CD5BCF" w14:textId="77777777" w:rsidR="00842C83" w:rsidRPr="00842C83" w:rsidRDefault="00842C83" w:rsidP="00842C83">
      <w:pPr>
        <w:ind w:left="644"/>
        <w:contextualSpacing/>
        <w:rPr>
          <w:rFonts w:asciiTheme="minorHAnsi" w:hAnsiTheme="minorHAnsi" w:cstheme="minorHAnsi"/>
          <w:sz w:val="22"/>
          <w:szCs w:val="22"/>
          <w:lang w:val="x-none" w:eastAsia="x-none"/>
        </w:rPr>
      </w:pPr>
    </w:p>
    <w:p w14:paraId="0947DEC2" w14:textId="39282455" w:rsidR="00842C83" w:rsidRPr="00842C83" w:rsidRDefault="00842C83" w:rsidP="00842C83">
      <w:pPr>
        <w:numPr>
          <w:ilvl w:val="0"/>
          <w:numId w:val="18"/>
        </w:numPr>
        <w:spacing w:after="0" w:line="240" w:lineRule="auto"/>
        <w:contextualSpacing/>
        <w:rPr>
          <w:rFonts w:asciiTheme="minorHAnsi" w:hAnsiTheme="minorHAnsi" w:cstheme="minorHAnsi"/>
          <w:b/>
          <w:bCs/>
          <w:sz w:val="22"/>
          <w:szCs w:val="22"/>
        </w:rPr>
      </w:pPr>
      <w:r w:rsidRPr="00842C83">
        <w:rPr>
          <w:rFonts w:asciiTheme="minorHAnsi" w:hAnsiTheme="minorHAnsi" w:cstheme="minorHAnsi"/>
          <w:sz w:val="22"/>
          <w:szCs w:val="22"/>
          <w:lang w:val="x-none" w:eastAsia="x-none"/>
        </w:rPr>
        <w:t xml:space="preserve">Deklarację zgodności CE – </w:t>
      </w:r>
      <w:r w:rsidRPr="00842C83">
        <w:rPr>
          <w:rFonts w:asciiTheme="minorHAnsi" w:hAnsiTheme="minorHAnsi" w:cstheme="minorHAnsi"/>
          <w:b/>
          <w:bCs/>
          <w:sz w:val="22"/>
          <w:szCs w:val="22"/>
          <w:lang w:val="x-none" w:eastAsia="x-none"/>
        </w:rPr>
        <w:t xml:space="preserve">dot. Pakietu nr </w:t>
      </w:r>
      <w:r w:rsidR="00301B1A">
        <w:rPr>
          <w:rFonts w:asciiTheme="minorHAnsi" w:hAnsiTheme="minorHAnsi" w:cstheme="minorHAnsi"/>
          <w:b/>
          <w:bCs/>
          <w:sz w:val="22"/>
          <w:szCs w:val="22"/>
          <w:lang w:val="x-none" w:eastAsia="x-none"/>
        </w:rPr>
        <w:t>3 i Pakietu nr 4</w:t>
      </w:r>
      <w:r w:rsidRPr="00842C83">
        <w:rPr>
          <w:rFonts w:asciiTheme="minorHAnsi" w:hAnsiTheme="minorHAnsi" w:cstheme="minorHAnsi"/>
          <w:sz w:val="22"/>
          <w:szCs w:val="22"/>
          <w:lang w:val="x-none" w:eastAsia="x-none"/>
        </w:rPr>
        <w:t xml:space="preserve">  </w:t>
      </w:r>
    </w:p>
    <w:bookmarkEnd w:id="4"/>
    <w:p w14:paraId="5E3633DC" w14:textId="77777777" w:rsidR="00C32ABD" w:rsidRPr="00842C83" w:rsidRDefault="00C32ABD" w:rsidP="00C32ABD">
      <w:pPr>
        <w:ind w:left="644"/>
        <w:contextualSpacing/>
        <w:rPr>
          <w:rFonts w:asciiTheme="minorHAnsi" w:hAnsiTheme="minorHAnsi" w:cstheme="minorHAnsi"/>
          <w:sz w:val="22"/>
          <w:szCs w:val="22"/>
          <w:lang w:eastAsia="x-none"/>
        </w:rPr>
      </w:pPr>
    </w:p>
    <w:p w14:paraId="1EC60D2B" w14:textId="18AA7423" w:rsidR="00C32ABD" w:rsidRDefault="00C32ABD" w:rsidP="00C32ABD">
      <w:pPr>
        <w:ind w:left="644"/>
        <w:contextualSpacing/>
        <w:rPr>
          <w:rFonts w:asciiTheme="minorHAnsi" w:hAnsiTheme="minorHAnsi" w:cstheme="minorHAnsi"/>
          <w:sz w:val="22"/>
          <w:szCs w:val="22"/>
          <w:lang w:val="x-none" w:eastAsia="x-none"/>
        </w:rPr>
      </w:pPr>
      <w:r w:rsidRPr="00C32ABD">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755CDC84" w14:textId="77777777" w:rsidR="00585B4B" w:rsidRDefault="00585B4B" w:rsidP="00C32ABD">
      <w:pPr>
        <w:ind w:left="644"/>
        <w:contextualSpacing/>
        <w:rPr>
          <w:rFonts w:asciiTheme="minorHAnsi" w:hAnsiTheme="minorHAnsi" w:cstheme="minorHAnsi"/>
          <w:sz w:val="22"/>
          <w:szCs w:val="22"/>
          <w:lang w:val="x-none" w:eastAsia="x-none"/>
        </w:rPr>
      </w:pPr>
    </w:p>
    <w:p w14:paraId="21C57CDF" w14:textId="2A00DA86" w:rsidR="00585B4B" w:rsidRDefault="00585B4B" w:rsidP="00585B4B">
      <w:pPr>
        <w:numPr>
          <w:ilvl w:val="0"/>
          <w:numId w:val="18"/>
        </w:numPr>
        <w:spacing w:after="0" w:line="240" w:lineRule="auto"/>
        <w:contextualSpacing/>
        <w:rPr>
          <w:rFonts w:asciiTheme="minorHAnsi" w:hAnsiTheme="minorHAnsi" w:cstheme="minorHAnsi"/>
          <w:b/>
          <w:bCs/>
          <w:sz w:val="22"/>
          <w:szCs w:val="22"/>
          <w:lang w:val="x-none" w:eastAsia="x-none"/>
        </w:rPr>
      </w:pPr>
      <w:r w:rsidRPr="00C32ABD">
        <w:rPr>
          <w:rFonts w:asciiTheme="minorHAnsi" w:hAnsiTheme="minorHAnsi" w:cstheme="minorHAnsi"/>
          <w:sz w:val="22"/>
          <w:szCs w:val="22"/>
          <w:lang w:val="x-none" w:eastAsia="x-none"/>
        </w:rPr>
        <w:t xml:space="preserve">Zaświadczenie w języku polskim, dopuszczające zaoferowane </w:t>
      </w:r>
      <w:r>
        <w:rPr>
          <w:rFonts w:asciiTheme="minorHAnsi" w:hAnsiTheme="minorHAnsi" w:cstheme="minorHAnsi"/>
          <w:sz w:val="22"/>
          <w:szCs w:val="22"/>
          <w:lang w:val="x-none" w:eastAsia="x-none"/>
        </w:rPr>
        <w:t>zszywki tytanowe</w:t>
      </w:r>
      <w:r w:rsidRPr="00C32ABD">
        <w:rPr>
          <w:rFonts w:asciiTheme="minorHAnsi" w:hAnsiTheme="minorHAnsi" w:cstheme="minorHAnsi"/>
          <w:sz w:val="22"/>
          <w:szCs w:val="22"/>
          <w:lang w:val="x-none" w:eastAsia="x-none"/>
        </w:rPr>
        <w:t xml:space="preserve"> do badania MRI </w:t>
      </w:r>
      <w:r>
        <w:rPr>
          <w:rFonts w:asciiTheme="minorHAnsi" w:hAnsiTheme="minorHAnsi" w:cstheme="minorHAnsi"/>
          <w:sz w:val="22"/>
          <w:szCs w:val="22"/>
          <w:lang w:val="x-none" w:eastAsia="x-none"/>
        </w:rPr>
        <w:t xml:space="preserve">o natężeniu pola do zakresu 3 Tesli </w:t>
      </w:r>
      <w:r w:rsidRPr="00C32ABD">
        <w:rPr>
          <w:rFonts w:asciiTheme="minorHAnsi" w:hAnsiTheme="minorHAnsi" w:cstheme="minorHAnsi"/>
          <w:sz w:val="22"/>
          <w:szCs w:val="22"/>
          <w:lang w:val="x-none" w:eastAsia="x-none"/>
        </w:rPr>
        <w:t xml:space="preserve">– </w:t>
      </w:r>
      <w:r w:rsidRPr="00C32ABD">
        <w:rPr>
          <w:rFonts w:asciiTheme="minorHAnsi" w:hAnsiTheme="minorHAnsi" w:cstheme="minorHAnsi"/>
          <w:b/>
          <w:bCs/>
          <w:sz w:val="22"/>
          <w:szCs w:val="22"/>
          <w:lang w:val="x-none" w:eastAsia="x-none"/>
        </w:rPr>
        <w:t xml:space="preserve">dot. Pakietu nr </w:t>
      </w:r>
      <w:r>
        <w:rPr>
          <w:rFonts w:asciiTheme="minorHAnsi" w:hAnsiTheme="minorHAnsi" w:cstheme="minorHAnsi"/>
          <w:b/>
          <w:bCs/>
          <w:sz w:val="22"/>
          <w:szCs w:val="22"/>
          <w:lang w:val="x-none" w:eastAsia="x-none"/>
        </w:rPr>
        <w:t>1 i Pakietu nr 3</w:t>
      </w:r>
    </w:p>
    <w:p w14:paraId="4F9897B0" w14:textId="77777777" w:rsidR="00301B1A" w:rsidRPr="00301B1A" w:rsidRDefault="00301B1A" w:rsidP="00301B1A">
      <w:pPr>
        <w:spacing w:after="0" w:line="240" w:lineRule="auto"/>
        <w:ind w:left="644"/>
        <w:contextualSpacing/>
        <w:rPr>
          <w:rFonts w:asciiTheme="minorHAnsi" w:hAnsiTheme="minorHAnsi" w:cstheme="minorHAnsi"/>
          <w:b/>
          <w:bCs/>
          <w:sz w:val="22"/>
          <w:szCs w:val="22"/>
          <w:lang w:val="x-none" w:eastAsia="x-none"/>
        </w:rPr>
      </w:pPr>
    </w:p>
    <w:p w14:paraId="5EB89E70" w14:textId="7F05AA74" w:rsidR="00C32ABD" w:rsidRDefault="00C32ABD" w:rsidP="00C32ABD">
      <w:pPr>
        <w:numPr>
          <w:ilvl w:val="0"/>
          <w:numId w:val="18"/>
        </w:numPr>
        <w:spacing w:after="0" w:line="240" w:lineRule="auto"/>
        <w:contextualSpacing/>
        <w:rPr>
          <w:rFonts w:asciiTheme="minorHAnsi" w:hAnsiTheme="minorHAnsi" w:cstheme="minorHAnsi"/>
          <w:b/>
          <w:bCs/>
          <w:sz w:val="22"/>
          <w:szCs w:val="22"/>
          <w:lang w:val="x-none" w:eastAsia="x-none"/>
        </w:rPr>
      </w:pPr>
      <w:r w:rsidRPr="00C32ABD">
        <w:rPr>
          <w:rFonts w:asciiTheme="minorHAnsi" w:hAnsiTheme="minorHAnsi" w:cstheme="minorHAnsi"/>
          <w:sz w:val="22"/>
          <w:szCs w:val="22"/>
          <w:lang w:val="x-none" w:eastAsia="x-none"/>
        </w:rPr>
        <w:t xml:space="preserve">Zaświadczenie w języku polskim, dopuszczające zaoferowane </w:t>
      </w:r>
      <w:r w:rsidR="00301B1A">
        <w:rPr>
          <w:rFonts w:asciiTheme="minorHAnsi" w:hAnsiTheme="minorHAnsi" w:cstheme="minorHAnsi"/>
          <w:sz w:val="22"/>
          <w:szCs w:val="22"/>
          <w:lang w:val="x-none" w:eastAsia="x-none"/>
        </w:rPr>
        <w:t>śruby i płyty</w:t>
      </w:r>
      <w:r w:rsidRPr="00C32ABD">
        <w:rPr>
          <w:rFonts w:asciiTheme="minorHAnsi" w:hAnsiTheme="minorHAnsi" w:cstheme="minorHAnsi"/>
          <w:sz w:val="22"/>
          <w:szCs w:val="22"/>
          <w:lang w:val="x-none" w:eastAsia="x-none"/>
        </w:rPr>
        <w:t xml:space="preserve"> do badania MRI </w:t>
      </w:r>
      <w:r w:rsidR="00301B1A">
        <w:rPr>
          <w:rFonts w:asciiTheme="minorHAnsi" w:hAnsiTheme="minorHAnsi" w:cstheme="minorHAnsi"/>
          <w:sz w:val="22"/>
          <w:szCs w:val="22"/>
          <w:lang w:val="x-none" w:eastAsia="x-none"/>
        </w:rPr>
        <w:t xml:space="preserve">o natężeniu pola do zakresu 3 Tesli </w:t>
      </w:r>
      <w:r w:rsidRPr="00C32ABD">
        <w:rPr>
          <w:rFonts w:asciiTheme="minorHAnsi" w:hAnsiTheme="minorHAnsi" w:cstheme="minorHAnsi"/>
          <w:sz w:val="22"/>
          <w:szCs w:val="22"/>
          <w:lang w:val="x-none" w:eastAsia="x-none"/>
        </w:rPr>
        <w:t xml:space="preserve">– </w:t>
      </w:r>
      <w:r w:rsidRPr="00C32ABD">
        <w:rPr>
          <w:rFonts w:asciiTheme="minorHAnsi" w:hAnsiTheme="minorHAnsi" w:cstheme="minorHAnsi"/>
          <w:b/>
          <w:bCs/>
          <w:sz w:val="22"/>
          <w:szCs w:val="22"/>
          <w:lang w:val="x-none" w:eastAsia="x-none"/>
        </w:rPr>
        <w:t xml:space="preserve">dot. Pakietu nr </w:t>
      </w:r>
      <w:r w:rsidR="00301B1A">
        <w:rPr>
          <w:rFonts w:asciiTheme="minorHAnsi" w:hAnsiTheme="minorHAnsi" w:cstheme="minorHAnsi"/>
          <w:b/>
          <w:bCs/>
          <w:sz w:val="22"/>
          <w:szCs w:val="22"/>
          <w:lang w:val="x-none" w:eastAsia="x-none"/>
        </w:rPr>
        <w:t>2</w:t>
      </w:r>
    </w:p>
    <w:p w14:paraId="6CE33591" w14:textId="77777777" w:rsidR="00301B1A" w:rsidRDefault="00301B1A" w:rsidP="00301B1A">
      <w:pPr>
        <w:spacing w:after="0" w:line="240" w:lineRule="auto"/>
        <w:ind w:left="644"/>
        <w:contextualSpacing/>
        <w:rPr>
          <w:rFonts w:asciiTheme="minorHAnsi" w:hAnsiTheme="minorHAnsi" w:cstheme="minorHAnsi"/>
          <w:b/>
          <w:bCs/>
          <w:sz w:val="22"/>
          <w:szCs w:val="22"/>
          <w:lang w:val="x-none" w:eastAsia="x-none"/>
        </w:rPr>
      </w:pPr>
    </w:p>
    <w:p w14:paraId="6D1A0035" w14:textId="77777777" w:rsidR="00C32ABD" w:rsidRPr="00C32ABD" w:rsidRDefault="00C32ABD" w:rsidP="00C32ABD">
      <w:pPr>
        <w:numPr>
          <w:ilvl w:val="0"/>
          <w:numId w:val="18"/>
        </w:numPr>
        <w:tabs>
          <w:tab w:val="left" w:pos="1440"/>
        </w:tabs>
        <w:suppressAutoHyphens/>
        <w:spacing w:after="0" w:line="240" w:lineRule="auto"/>
        <w:jc w:val="both"/>
        <w:rPr>
          <w:rFonts w:asciiTheme="minorHAnsi" w:hAnsiTheme="minorHAnsi" w:cstheme="minorHAnsi"/>
          <w:sz w:val="22"/>
          <w:szCs w:val="22"/>
          <w:lang w:val="x-none" w:eastAsia="x-none"/>
        </w:rPr>
      </w:pPr>
      <w:r w:rsidRPr="00C32ABD">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t>
      </w:r>
      <w:r w:rsidRPr="00C32ABD">
        <w:rPr>
          <w:rFonts w:asciiTheme="minorHAnsi" w:hAnsiTheme="minorHAnsi" w:cstheme="minorHAnsi"/>
          <w:sz w:val="22"/>
          <w:szCs w:val="22"/>
          <w:lang w:val="x-none" w:eastAsia="x-none"/>
        </w:rPr>
        <w:br/>
        <w:t xml:space="preserve">w których należy zaznaczyć wymagane przez Zamawiającego parametry. </w:t>
      </w:r>
    </w:p>
    <w:p w14:paraId="1986D97B" w14:textId="77777777" w:rsidR="00C32ABD" w:rsidRPr="00C32ABD" w:rsidRDefault="00C32ABD" w:rsidP="00C32ABD">
      <w:pPr>
        <w:tabs>
          <w:tab w:val="left" w:pos="1440"/>
        </w:tabs>
        <w:suppressAutoHyphens/>
        <w:ind w:left="644"/>
        <w:jc w:val="both"/>
        <w:rPr>
          <w:rFonts w:asciiTheme="minorHAnsi" w:hAnsiTheme="minorHAnsi" w:cstheme="minorHAnsi"/>
          <w:sz w:val="22"/>
          <w:szCs w:val="22"/>
          <w:lang w:val="x-none" w:eastAsia="x-none"/>
        </w:rPr>
      </w:pPr>
    </w:p>
    <w:p w14:paraId="655210A2" w14:textId="77777777" w:rsidR="00C32ABD" w:rsidRPr="00C32ABD" w:rsidRDefault="00C32ABD" w:rsidP="00C32ABD">
      <w:pPr>
        <w:numPr>
          <w:ilvl w:val="0"/>
          <w:numId w:val="18"/>
        </w:numPr>
        <w:tabs>
          <w:tab w:val="left" w:pos="1440"/>
        </w:tabs>
        <w:suppressAutoHyphens/>
        <w:spacing w:after="0" w:line="240" w:lineRule="auto"/>
        <w:jc w:val="both"/>
        <w:rPr>
          <w:rFonts w:asciiTheme="minorHAnsi" w:hAnsiTheme="minorHAnsi" w:cstheme="minorHAnsi"/>
          <w:bCs/>
          <w:sz w:val="22"/>
          <w:szCs w:val="22"/>
          <w:lang w:val="x-none" w:eastAsia="x-none"/>
        </w:rPr>
      </w:pPr>
      <w:r w:rsidRPr="00C32ABD">
        <w:rPr>
          <w:rFonts w:asciiTheme="minorHAnsi" w:hAnsiTheme="minorHAnsi" w:cstheme="minorHAnsi"/>
          <w:bCs/>
          <w:sz w:val="22"/>
          <w:szCs w:val="22"/>
          <w:lang w:val="x-none" w:eastAsia="x-none"/>
        </w:rPr>
        <w:t xml:space="preserve">Wykaz próbek i próbki - Załącznik nr </w:t>
      </w:r>
      <w:r w:rsidRPr="00C32ABD">
        <w:rPr>
          <w:rFonts w:asciiTheme="minorHAnsi" w:hAnsiTheme="minorHAnsi" w:cstheme="minorHAnsi"/>
          <w:bCs/>
          <w:sz w:val="22"/>
          <w:szCs w:val="22"/>
          <w:lang w:eastAsia="x-none"/>
        </w:rPr>
        <w:t>4</w:t>
      </w:r>
      <w:r w:rsidRPr="00C32ABD">
        <w:rPr>
          <w:rFonts w:asciiTheme="minorHAnsi" w:hAnsiTheme="minorHAnsi" w:cstheme="minorHAnsi"/>
          <w:bCs/>
          <w:sz w:val="22"/>
          <w:szCs w:val="22"/>
          <w:lang w:val="x-none" w:eastAsia="x-none"/>
        </w:rPr>
        <w:t xml:space="preserve"> do SWZ</w:t>
      </w:r>
      <w:r w:rsidRPr="00C32ABD">
        <w:rPr>
          <w:rFonts w:asciiTheme="minorHAnsi" w:hAnsiTheme="minorHAnsi" w:cstheme="minorHAnsi"/>
          <w:bCs/>
          <w:sz w:val="22"/>
          <w:szCs w:val="22"/>
          <w:lang w:eastAsia="x-none"/>
        </w:rPr>
        <w:t xml:space="preserve"> </w:t>
      </w:r>
    </w:p>
    <w:bookmarkEnd w:id="5"/>
    <w:p w14:paraId="5528F30C" w14:textId="77777777" w:rsidR="00C32ABD" w:rsidRDefault="00C32ABD" w:rsidP="00C1536B">
      <w:pPr>
        <w:pStyle w:val="Tekstpodstawowy2"/>
        <w:spacing w:after="0" w:line="240" w:lineRule="auto"/>
        <w:ind w:left="720"/>
        <w:rPr>
          <w:rFonts w:asciiTheme="minorHAnsi" w:hAnsiTheme="minorHAnsi"/>
          <w:b/>
          <w:bCs/>
          <w:sz w:val="22"/>
          <w:szCs w:val="22"/>
        </w:rPr>
      </w:pPr>
    </w:p>
    <w:p w14:paraId="4105E47B" w14:textId="60707442" w:rsidR="00C1536B" w:rsidRPr="00106357" w:rsidRDefault="00C1536B" w:rsidP="00C1536B">
      <w:pPr>
        <w:pStyle w:val="Tekstpodstawowy2"/>
        <w:spacing w:after="0" w:line="240" w:lineRule="auto"/>
        <w:ind w:left="720"/>
        <w:rPr>
          <w:rFonts w:asciiTheme="minorHAnsi" w:hAnsiTheme="minorHAnsi"/>
          <w:b/>
          <w:bCs/>
          <w:sz w:val="22"/>
          <w:szCs w:val="22"/>
        </w:rPr>
      </w:pPr>
      <w:r w:rsidRPr="00106357">
        <w:rPr>
          <w:rFonts w:asciiTheme="minorHAnsi" w:hAnsiTheme="minorHAnsi"/>
          <w:b/>
          <w:bCs/>
          <w:sz w:val="22"/>
          <w:szCs w:val="22"/>
        </w:rPr>
        <w:t>Próbki :</w:t>
      </w:r>
    </w:p>
    <w:p w14:paraId="1BC36222" w14:textId="6DA3C163" w:rsidR="00C1536B" w:rsidRDefault="00C1536B" w:rsidP="00C1536B">
      <w:pPr>
        <w:pStyle w:val="Akapitzlist"/>
        <w:spacing w:after="0" w:line="240" w:lineRule="auto"/>
        <w:jc w:val="both"/>
        <w:rPr>
          <w:rFonts w:asciiTheme="minorHAnsi" w:hAnsiTheme="minorHAnsi"/>
          <w:b/>
          <w:bCs/>
        </w:rPr>
      </w:pPr>
      <w:r w:rsidRPr="0094132E">
        <w:rPr>
          <w:rFonts w:asciiTheme="minorHAnsi" w:hAnsiTheme="minorHAnsi"/>
          <w:b/>
          <w:bCs/>
        </w:rPr>
        <w:t xml:space="preserve">Pakiet nr </w:t>
      </w:r>
      <w:r w:rsidR="0080558E" w:rsidRPr="0094132E">
        <w:rPr>
          <w:rFonts w:asciiTheme="minorHAnsi" w:hAnsiTheme="minorHAnsi"/>
          <w:b/>
          <w:bCs/>
        </w:rPr>
        <w:t>1</w:t>
      </w:r>
      <w:r w:rsidRPr="0094132E">
        <w:rPr>
          <w:rFonts w:asciiTheme="minorHAnsi" w:hAnsiTheme="minorHAnsi"/>
          <w:b/>
          <w:bCs/>
        </w:rPr>
        <w:t xml:space="preserve"> – </w:t>
      </w:r>
      <w:r w:rsidR="00585B4B">
        <w:rPr>
          <w:rFonts w:asciiTheme="minorHAnsi" w:hAnsiTheme="minorHAnsi"/>
          <w:b/>
          <w:bCs/>
        </w:rPr>
        <w:t>poz. nr 3 – wysokość zszywki 4,8 – 1 szt.</w:t>
      </w:r>
    </w:p>
    <w:p w14:paraId="3468E2CB" w14:textId="3D85E468" w:rsidR="00585B4B" w:rsidRDefault="00585B4B" w:rsidP="00C1536B">
      <w:pPr>
        <w:pStyle w:val="Akapitzlist"/>
        <w:spacing w:after="0" w:line="240" w:lineRule="auto"/>
        <w:jc w:val="both"/>
        <w:rPr>
          <w:rFonts w:asciiTheme="minorHAnsi" w:hAnsiTheme="minorHAnsi"/>
          <w:b/>
          <w:bCs/>
        </w:rPr>
      </w:pPr>
      <w:r>
        <w:rPr>
          <w:rFonts w:asciiTheme="minorHAnsi" w:hAnsiTheme="minorHAnsi"/>
          <w:b/>
          <w:bCs/>
        </w:rPr>
        <w:t xml:space="preserve">                        </w:t>
      </w:r>
      <w:r w:rsidRPr="00585B4B">
        <w:rPr>
          <w:rFonts w:asciiTheme="minorHAnsi" w:hAnsiTheme="minorHAnsi"/>
          <w:b/>
          <w:bCs/>
        </w:rPr>
        <w:t>poz. nr 5 – wysokość zszywki 4,8 – 1 szt.</w:t>
      </w:r>
    </w:p>
    <w:p w14:paraId="37C2BBA9" w14:textId="5E74DB68" w:rsidR="00585B4B" w:rsidRDefault="00585B4B" w:rsidP="00C1536B">
      <w:pPr>
        <w:pStyle w:val="Akapitzlist"/>
        <w:spacing w:after="0" w:line="240" w:lineRule="auto"/>
        <w:jc w:val="both"/>
        <w:rPr>
          <w:rFonts w:asciiTheme="minorHAnsi" w:hAnsiTheme="minorHAnsi"/>
          <w:b/>
          <w:bCs/>
        </w:rPr>
      </w:pPr>
      <w:r>
        <w:rPr>
          <w:rFonts w:asciiTheme="minorHAnsi" w:hAnsiTheme="minorHAnsi"/>
          <w:b/>
          <w:bCs/>
        </w:rPr>
        <w:t xml:space="preserve">                        poz. nr 13 – 1 szt.                     </w:t>
      </w:r>
    </w:p>
    <w:p w14:paraId="6522DC02" w14:textId="44A118E8" w:rsidR="00C32ABD" w:rsidRDefault="00C32ABD" w:rsidP="00C1536B">
      <w:pPr>
        <w:pStyle w:val="Akapitzlist"/>
        <w:spacing w:after="0" w:line="240" w:lineRule="auto"/>
        <w:jc w:val="both"/>
        <w:rPr>
          <w:rFonts w:asciiTheme="minorHAnsi" w:hAnsiTheme="minorHAnsi"/>
          <w:b/>
          <w:bCs/>
        </w:rPr>
      </w:pPr>
      <w:r>
        <w:rPr>
          <w:rFonts w:asciiTheme="minorHAnsi" w:hAnsiTheme="minorHAnsi"/>
          <w:b/>
          <w:bCs/>
        </w:rPr>
        <w:t>Pakiet nr 2 –</w:t>
      </w:r>
      <w:r w:rsidR="00A614ED">
        <w:rPr>
          <w:rFonts w:asciiTheme="minorHAnsi" w:hAnsiTheme="minorHAnsi"/>
          <w:b/>
          <w:bCs/>
        </w:rPr>
        <w:t xml:space="preserve"> </w:t>
      </w:r>
      <w:r w:rsidR="00585B4B">
        <w:rPr>
          <w:rFonts w:asciiTheme="minorHAnsi" w:hAnsiTheme="minorHAnsi"/>
          <w:b/>
          <w:bCs/>
        </w:rPr>
        <w:t xml:space="preserve">próbka w ilości 1 sztuki do II-go systemu, poz. nr 17, płyta tytanowa pod śrubę 2,0, prosta </w:t>
      </w:r>
      <w:r w:rsidR="00585B4B">
        <w:rPr>
          <w:rFonts w:asciiTheme="minorHAnsi" w:hAnsiTheme="minorHAnsi"/>
          <w:b/>
          <w:bCs/>
        </w:rPr>
        <w:br/>
        <w:t xml:space="preserve">                        z mostem 9 mm, dł. 26 mm.</w:t>
      </w:r>
    </w:p>
    <w:p w14:paraId="71CE319F" w14:textId="5B3FD383" w:rsidR="00C32ABD" w:rsidRDefault="00C32ABD" w:rsidP="00C1536B">
      <w:pPr>
        <w:pStyle w:val="Akapitzlist"/>
        <w:spacing w:after="0" w:line="240" w:lineRule="auto"/>
        <w:jc w:val="both"/>
        <w:rPr>
          <w:rFonts w:asciiTheme="minorHAnsi" w:hAnsiTheme="minorHAnsi"/>
          <w:b/>
          <w:bCs/>
        </w:rPr>
      </w:pPr>
      <w:r>
        <w:rPr>
          <w:rFonts w:asciiTheme="minorHAnsi" w:hAnsiTheme="minorHAnsi"/>
          <w:b/>
          <w:bCs/>
        </w:rPr>
        <w:t>Pakiet nr 3 –</w:t>
      </w:r>
      <w:r w:rsidR="00A614ED">
        <w:rPr>
          <w:rFonts w:asciiTheme="minorHAnsi" w:hAnsiTheme="minorHAnsi"/>
          <w:b/>
          <w:bCs/>
        </w:rPr>
        <w:t xml:space="preserve"> poz. nr </w:t>
      </w:r>
      <w:r w:rsidR="00585B4B">
        <w:rPr>
          <w:rFonts w:asciiTheme="minorHAnsi" w:hAnsiTheme="minorHAnsi"/>
          <w:b/>
          <w:bCs/>
        </w:rPr>
        <w:t>3</w:t>
      </w:r>
      <w:r w:rsidR="00A614ED">
        <w:rPr>
          <w:rFonts w:asciiTheme="minorHAnsi" w:hAnsiTheme="minorHAnsi"/>
          <w:b/>
          <w:bCs/>
        </w:rPr>
        <w:t xml:space="preserve"> – 1 szt.</w:t>
      </w:r>
      <w:r w:rsidR="00585B4B">
        <w:rPr>
          <w:rFonts w:asciiTheme="minorHAnsi" w:hAnsiTheme="minorHAnsi"/>
          <w:b/>
          <w:bCs/>
        </w:rPr>
        <w:t xml:space="preserve"> oraz poz. nr 10 – 1 szt.</w:t>
      </w:r>
    </w:p>
    <w:p w14:paraId="77217545" w14:textId="1A377A90" w:rsidR="00C32ABD" w:rsidRPr="00106357" w:rsidRDefault="00C32ABD" w:rsidP="00C1536B">
      <w:pPr>
        <w:pStyle w:val="Akapitzlist"/>
        <w:spacing w:after="0" w:line="240" w:lineRule="auto"/>
        <w:jc w:val="both"/>
        <w:rPr>
          <w:rFonts w:asciiTheme="minorHAnsi" w:hAnsiTheme="minorHAnsi"/>
          <w:b/>
          <w:bCs/>
        </w:rPr>
      </w:pPr>
      <w:r w:rsidRPr="00106357">
        <w:rPr>
          <w:rFonts w:asciiTheme="minorHAnsi" w:hAnsiTheme="minorHAnsi"/>
          <w:b/>
          <w:bCs/>
        </w:rPr>
        <w:t>Pakiet nr 4 –</w:t>
      </w:r>
      <w:r w:rsidR="00A614ED" w:rsidRPr="00106357">
        <w:rPr>
          <w:rFonts w:asciiTheme="minorHAnsi" w:hAnsiTheme="minorHAnsi"/>
          <w:b/>
          <w:bCs/>
        </w:rPr>
        <w:t xml:space="preserve"> </w:t>
      </w:r>
      <w:r w:rsidR="00106357" w:rsidRPr="00106357">
        <w:rPr>
          <w:rFonts w:asciiTheme="minorHAnsi" w:hAnsiTheme="minorHAnsi"/>
          <w:b/>
          <w:bCs/>
        </w:rPr>
        <w:t>do każdej pozycji po 1 sztuce</w:t>
      </w:r>
    </w:p>
    <w:p w14:paraId="1A4C666A" w14:textId="77777777" w:rsidR="00301B1A" w:rsidRDefault="00301B1A" w:rsidP="00C1536B">
      <w:pPr>
        <w:pStyle w:val="Akapitzlist"/>
        <w:spacing w:after="0" w:line="240" w:lineRule="auto"/>
        <w:jc w:val="both"/>
        <w:rPr>
          <w:rFonts w:asciiTheme="minorHAnsi" w:hAnsiTheme="minorHAnsi"/>
          <w:b/>
          <w:bCs/>
        </w:rPr>
      </w:pP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481AFC37"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lastRenderedPageBreak/>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sidR="00ED3A08">
        <w:rPr>
          <w:rFonts w:eastAsia="Tahoma"/>
          <w:b/>
        </w:rPr>
        <w:t>dla</w:t>
      </w:r>
      <w:r w:rsidRPr="00BA29A4">
        <w:rPr>
          <w:rFonts w:eastAsia="Tahoma"/>
          <w:b/>
        </w:rPr>
        <w:t xml:space="preserve"> Świętokrzyskiego Centrum Onkologii 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EF28C5">
        <w:rPr>
          <w:rFonts w:asciiTheme="minorHAnsi" w:hAnsiTheme="minorHAnsi"/>
          <w:b/>
          <w:bCs/>
        </w:rPr>
        <w:t>8</w:t>
      </w:r>
      <w:r w:rsidR="00C32ABD">
        <w:rPr>
          <w:rFonts w:asciiTheme="minorHAnsi" w:hAnsiTheme="minorHAnsi"/>
          <w:b/>
          <w:bCs/>
        </w:rPr>
        <w:t>4</w:t>
      </w:r>
      <w:r>
        <w:rPr>
          <w:rFonts w:asciiTheme="minorHAnsi" w:hAnsiTheme="minorHAnsi"/>
          <w:b/>
          <w:bCs/>
        </w:rPr>
        <w:t>.202</w:t>
      </w:r>
      <w:r w:rsidR="00640AF8">
        <w:rPr>
          <w:rFonts w:asciiTheme="minorHAnsi" w:hAnsiTheme="minorHAnsi"/>
          <w:b/>
          <w:bCs/>
        </w:rPr>
        <w:t>5</w:t>
      </w:r>
      <w:r>
        <w:rPr>
          <w:rFonts w:asciiTheme="minorHAnsi" w:hAnsiTheme="minorHAnsi"/>
          <w:b/>
          <w:bCs/>
        </w:rPr>
        <w:t xml:space="preserve">.MS. </w:t>
      </w:r>
    </w:p>
    <w:p w14:paraId="384DFB16" w14:textId="77777777" w:rsidR="00C1536B" w:rsidRDefault="00C1536B" w:rsidP="00C1536B">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bookmarkEnd w:id="6"/>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0BCB0751"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powierzenia wykonywania pracy małoletniemu cudzoziemcowi, o którym mowa w art. 9 ust. 2 ustawy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3777C7DB"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r w:rsidR="00B6579F" w:rsidRPr="00B6579F">
        <w:rPr>
          <w:rFonts w:asciiTheme="minorHAnsi" w:eastAsia="Calibri" w:hAnsiTheme="minorHAnsi" w:cs="Arial"/>
          <w:sz w:val="22"/>
          <w:szCs w:val="22"/>
          <w:lang w:eastAsia="en-US"/>
        </w:rPr>
        <w:t>– lub za odpowiedni czyn zabroniony określony w przepisach prawa obcego;</w:t>
      </w:r>
    </w:p>
    <w:p w14:paraId="00A41971" w14:textId="06E458EA"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 spółce jawnej lub partnerskiej albo komplementariusza w spółce komandytowej lub komandytowo-akcyjnej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lub prokurenta prawomocnie skazano za przestępstwo, o którym mowa w pkt 1);</w:t>
      </w:r>
    </w:p>
    <w:p w14:paraId="3270B91A" w14:textId="0133BC1D"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5EBF04C8"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i konsumentów, złożyli odrębne oferty, oferty częściowe lub wnioski o dopuszczenie do udziału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61274478"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w:t>
      </w:r>
      <w:r w:rsidR="00E9028B">
        <w:rPr>
          <w:rFonts w:asciiTheme="minorHAnsi" w:hAnsiTheme="minorHAnsi" w:cstheme="minorHAnsi"/>
          <w:sz w:val="22"/>
          <w:szCs w:val="22"/>
        </w:rPr>
        <w:br/>
      </w:r>
      <w:r w:rsidRPr="00582290">
        <w:rPr>
          <w:rFonts w:asciiTheme="minorHAnsi" w:hAnsiTheme="minorHAnsi" w:cstheme="minorHAnsi"/>
          <w:sz w:val="22"/>
          <w:szCs w:val="22"/>
        </w:rPr>
        <w:t>z postępowania o udzielenie zamówienia publicznego lub konkursu prowadzonego na podstawie ustawy z dnia 11 września 2019 r. – Prawo zamówień publicznych (Dz. U. z 2021 r. poz. 1129, z późn. zm.), zwanej dalej „ustawą Pzp”.</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3A7AAB4D"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 xml:space="preserve">wykonawcę oraz uczestnika konkursu wymienionego w wykazach określonych w rozporządzeniu 765/2006 </w:t>
      </w:r>
      <w:r w:rsidR="00E9028B">
        <w:rPr>
          <w:rFonts w:asciiTheme="minorHAnsi" w:hAnsiTheme="minorHAnsi" w:cstheme="minorHAnsi"/>
          <w:color w:val="222222"/>
        </w:rPr>
        <w:br/>
      </w:r>
      <w:r w:rsidRPr="002405E2">
        <w:rPr>
          <w:rFonts w:asciiTheme="minorHAnsi" w:hAnsiTheme="minorHAnsi" w:cstheme="minorHAnsi"/>
          <w:color w:val="222222"/>
        </w:rPr>
        <w:t>i rozporządzeniu 269/2014 albo wpisanego na listę na podstawie decyzji w sprawie wpisu na listę rozstrzygającej o zastosowaniu środka, o którym mowa w art. 1 pkt 3 ustawy;</w:t>
      </w:r>
    </w:p>
    <w:p w14:paraId="4F6AB66C" w14:textId="0F0A7E8B"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 xml:space="preserve">wykonawcę oraz uczestnika konkursu, którego beneficjentem rzeczywistym w rozumieniu ustawy z dnia 1 marca 2018 r. o przeciwdziałaniu praniu pieniędzy oraz finansowaniu terroryzmu (Dz. U. z 2022 r. poz. 593 </w:t>
      </w:r>
      <w:r w:rsidR="00E9028B">
        <w:rPr>
          <w:rFonts w:asciiTheme="minorHAnsi" w:hAnsiTheme="minorHAnsi" w:cstheme="minorHAnsi"/>
          <w:color w:val="222222"/>
          <w:sz w:val="22"/>
          <w:szCs w:val="22"/>
        </w:rPr>
        <w:br/>
      </w:r>
      <w:r w:rsidRPr="002405E2">
        <w:rPr>
          <w:rFonts w:asciiTheme="minorHAnsi" w:hAnsiTheme="minorHAnsi" w:cstheme="minorHAnsi"/>
          <w:color w:val="222222"/>
          <w:sz w:val="22"/>
          <w:szCs w:val="22"/>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0B2F5469" w:rsidR="00AF2357" w:rsidRPr="00E9028B" w:rsidRDefault="00AF2357" w:rsidP="00C20006">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E9028B">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w:t>
      </w:r>
      <w:r w:rsidR="00E9028B">
        <w:rPr>
          <w:rFonts w:asciiTheme="minorHAnsi" w:hAnsiTheme="minorHAnsi" w:cstheme="minorHAnsi"/>
          <w:color w:val="222222"/>
        </w:rPr>
        <w:t xml:space="preserve"> </w:t>
      </w:r>
      <w:r w:rsidRPr="00E9028B">
        <w:rPr>
          <w:rFonts w:asciiTheme="minorHAnsi" w:hAnsiTheme="minorHAnsi" w:cstheme="minorHAnsi"/>
          <w:color w:val="222222"/>
        </w:rPr>
        <w:t>mowa w art. 1 pkt 3 ustawy</w:t>
      </w:r>
      <w:r w:rsidRPr="00E9028B">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961E44F" w14:textId="77777777" w:rsidR="00C759ED" w:rsidRDefault="00C759ED" w:rsidP="00651FC1">
      <w:pPr>
        <w:pStyle w:val="Akapitzlist"/>
        <w:spacing w:before="10" w:afterLines="10" w:after="24" w:line="240" w:lineRule="auto"/>
        <w:ind w:left="851"/>
        <w:jc w:val="both"/>
        <w:rPr>
          <w:rFonts w:asciiTheme="minorHAnsi" w:hAnsiTheme="minorHAnsi" w:cs="Palatino Linotype"/>
        </w:rPr>
      </w:pP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lastRenderedPageBreak/>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31C6030F"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E9028B">
        <w:rPr>
          <w:rFonts w:asciiTheme="minorHAnsi" w:hAnsiTheme="minorHAnsi" w:cstheme="minorHAnsi"/>
          <w:sz w:val="22"/>
          <w:szCs w:val="22"/>
        </w:rPr>
        <w:br/>
      </w:r>
      <w:r w:rsidRPr="00360483">
        <w:rPr>
          <w:rFonts w:asciiTheme="minorHAnsi" w:hAnsiTheme="minorHAnsi" w:cstheme="minorHAnsi"/>
          <w:sz w:val="22"/>
          <w:szCs w:val="22"/>
        </w:rPr>
        <w:t>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47011CC"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w:t>
      </w:r>
      <w:r w:rsidR="00E9028B">
        <w:rPr>
          <w:rFonts w:asciiTheme="minorHAnsi" w:hAnsiTheme="minorHAnsi" w:cstheme="minorHAnsi"/>
        </w:rPr>
        <w:br/>
      </w:r>
      <w:r w:rsidRPr="00360483">
        <w:rPr>
          <w:rFonts w:asciiTheme="minorHAnsi" w:hAnsiTheme="minorHAnsi" w:cstheme="minorHAnsi"/>
        </w:rPr>
        <w:t>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1C99EB8B"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t>
      </w:r>
      <w:r w:rsidR="00E9028B">
        <w:rPr>
          <w:rFonts w:asciiTheme="minorHAnsi" w:hAnsiTheme="minorHAnsi" w:cstheme="minorHAnsi"/>
        </w:rPr>
        <w:br/>
      </w:r>
      <w:r w:rsidRPr="00360483">
        <w:rPr>
          <w:rFonts w:asciiTheme="minorHAnsi" w:hAnsiTheme="minorHAnsi" w:cstheme="minorHAnsi"/>
        </w:rPr>
        <w:t xml:space="preserve">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2A676D31"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E9028B">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bookmarkStart w:id="7" w:name="_Hlk179271138"/>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7C09CFA0" w:rsidR="00384CB1" w:rsidRPr="000844F8" w:rsidRDefault="000844F8" w:rsidP="00692159">
      <w:pPr>
        <w:spacing w:after="0" w:line="240" w:lineRule="auto"/>
        <w:ind w:left="851" w:hanging="851"/>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80558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rsidP="00E9028B">
      <w:pPr>
        <w:numPr>
          <w:ilvl w:val="0"/>
          <w:numId w:val="21"/>
        </w:numPr>
        <w:spacing w:afterLines="10" w:after="24" w:line="276" w:lineRule="auto"/>
        <w:ind w:left="2127" w:hanging="851"/>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692159">
      <w:pPr>
        <w:spacing w:afterLines="10" w:after="24" w:line="276" w:lineRule="auto"/>
        <w:ind w:left="1276"/>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692159">
      <w:pPr>
        <w:numPr>
          <w:ilvl w:val="0"/>
          <w:numId w:val="21"/>
        </w:numPr>
        <w:spacing w:afterLines="10" w:after="24" w:line="276" w:lineRule="auto"/>
        <w:ind w:left="1276" w:firstLine="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17BA07C7" w:rsidR="00384CB1" w:rsidRPr="00384CB1" w:rsidRDefault="00384CB1" w:rsidP="00692159">
      <w:pPr>
        <w:spacing w:afterLines="10" w:after="24" w:line="276" w:lineRule="auto"/>
        <w:ind w:left="1276"/>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t>
      </w:r>
      <w:r w:rsidR="00D6694A">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w postępowaniu i zawarcia umowy w sprawie zamówienia publicznego.</w:t>
      </w:r>
    </w:p>
    <w:bookmarkEnd w:id="7"/>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184ECA7A" w14:textId="3AA0633D" w:rsidR="00B60C4F" w:rsidRPr="00842C83" w:rsidRDefault="00842C83" w:rsidP="00B60C4F">
      <w:pPr>
        <w:spacing w:after="0" w:line="240" w:lineRule="auto"/>
        <w:ind w:left="284"/>
        <w:contextualSpacing/>
        <w:rPr>
          <w:rFonts w:asciiTheme="minorHAnsi" w:hAnsiTheme="minorHAnsi" w:cstheme="minorHAnsi"/>
          <w:sz w:val="22"/>
          <w:szCs w:val="22"/>
          <w:lang w:val="x-none" w:eastAsia="x-none"/>
        </w:rPr>
      </w:pPr>
      <w:r>
        <w:rPr>
          <w:rFonts w:asciiTheme="minorHAnsi" w:eastAsia="Calibri" w:hAnsiTheme="minorHAnsi" w:cstheme="minorHAnsi"/>
          <w:sz w:val="22"/>
          <w:szCs w:val="22"/>
          <w:lang w:val="x-none" w:eastAsia="x-none"/>
        </w:rPr>
        <w:t xml:space="preserve">e. </w:t>
      </w:r>
      <w:r w:rsidR="00B60C4F">
        <w:rPr>
          <w:rFonts w:asciiTheme="minorHAnsi" w:eastAsia="Calibri" w:hAnsiTheme="minorHAnsi" w:cstheme="minorHAnsi"/>
          <w:sz w:val="22"/>
          <w:szCs w:val="22"/>
          <w:lang w:val="x-none" w:eastAsia="x-none"/>
        </w:rPr>
        <w:t xml:space="preserve">   </w:t>
      </w:r>
      <w:r w:rsidR="00B60C4F" w:rsidRPr="00842C83">
        <w:rPr>
          <w:rFonts w:asciiTheme="minorHAnsi" w:hAnsiTheme="minorHAnsi" w:cstheme="minorHAnsi"/>
          <w:sz w:val="22"/>
          <w:szCs w:val="22"/>
          <w:lang w:val="x-none" w:eastAsia="x-none"/>
        </w:rPr>
        <w:t xml:space="preserve">Deklarację zgodności, Certyfikat EC – </w:t>
      </w:r>
      <w:r w:rsidR="00B60C4F" w:rsidRPr="00842C83">
        <w:rPr>
          <w:rFonts w:asciiTheme="minorHAnsi" w:hAnsiTheme="minorHAnsi" w:cstheme="minorHAnsi"/>
          <w:b/>
          <w:bCs/>
          <w:sz w:val="22"/>
          <w:szCs w:val="22"/>
          <w:lang w:val="x-none" w:eastAsia="x-none"/>
        </w:rPr>
        <w:t xml:space="preserve">dot.  Pakietu nr </w:t>
      </w:r>
      <w:r w:rsidR="00B60C4F">
        <w:rPr>
          <w:rFonts w:asciiTheme="minorHAnsi" w:hAnsiTheme="minorHAnsi" w:cstheme="minorHAnsi"/>
          <w:b/>
          <w:bCs/>
          <w:sz w:val="22"/>
          <w:szCs w:val="22"/>
          <w:lang w:val="x-none" w:eastAsia="x-none"/>
        </w:rPr>
        <w:t>1 i Pakietu nr 2</w:t>
      </w:r>
    </w:p>
    <w:p w14:paraId="21BA727A" w14:textId="77777777" w:rsidR="00B60C4F" w:rsidRPr="00842C83" w:rsidRDefault="00B60C4F" w:rsidP="00B60C4F">
      <w:pPr>
        <w:ind w:left="644"/>
        <w:contextualSpacing/>
        <w:rPr>
          <w:rFonts w:asciiTheme="minorHAnsi" w:hAnsiTheme="minorHAnsi" w:cstheme="minorHAnsi"/>
          <w:sz w:val="22"/>
          <w:szCs w:val="22"/>
          <w:lang w:val="x-none" w:eastAsia="x-none"/>
        </w:rPr>
      </w:pPr>
    </w:p>
    <w:p w14:paraId="08C68917" w14:textId="045EEBDC" w:rsidR="00B60C4F" w:rsidRPr="00B60C4F" w:rsidRDefault="00B60C4F" w:rsidP="00B60C4F">
      <w:pPr>
        <w:pStyle w:val="Akapitzlist"/>
        <w:numPr>
          <w:ilvl w:val="0"/>
          <w:numId w:val="103"/>
        </w:numPr>
        <w:spacing w:after="0" w:line="240" w:lineRule="auto"/>
        <w:rPr>
          <w:rFonts w:asciiTheme="minorHAnsi" w:hAnsiTheme="minorHAnsi" w:cstheme="minorHAnsi"/>
          <w:b/>
          <w:bCs/>
        </w:rPr>
      </w:pPr>
      <w:r>
        <w:rPr>
          <w:rFonts w:asciiTheme="minorHAnsi" w:hAnsiTheme="minorHAnsi" w:cstheme="minorHAnsi"/>
          <w:lang w:val="x-none" w:eastAsia="x-none"/>
        </w:rPr>
        <w:t xml:space="preserve"> </w:t>
      </w:r>
      <w:r w:rsidRPr="00B60C4F">
        <w:rPr>
          <w:rFonts w:asciiTheme="minorHAnsi" w:hAnsiTheme="minorHAnsi" w:cstheme="minorHAnsi"/>
          <w:lang w:val="x-none" w:eastAsia="x-none"/>
        </w:rPr>
        <w:t xml:space="preserve">Deklarację zgodności CE – </w:t>
      </w:r>
      <w:r w:rsidRPr="00B60C4F">
        <w:rPr>
          <w:rFonts w:asciiTheme="minorHAnsi" w:hAnsiTheme="minorHAnsi" w:cstheme="minorHAnsi"/>
          <w:b/>
          <w:bCs/>
          <w:lang w:val="x-none" w:eastAsia="x-none"/>
        </w:rPr>
        <w:t>dot. Pakietu nr 3 i Pakietu nr 4</w:t>
      </w:r>
      <w:r w:rsidRPr="00B60C4F">
        <w:rPr>
          <w:rFonts w:asciiTheme="minorHAnsi" w:hAnsiTheme="minorHAnsi" w:cstheme="minorHAnsi"/>
          <w:lang w:val="x-none" w:eastAsia="x-none"/>
        </w:rPr>
        <w:t xml:space="preserve">  </w:t>
      </w:r>
    </w:p>
    <w:p w14:paraId="4385F7DE" w14:textId="77777777" w:rsidR="00B60C4F" w:rsidRPr="00842C83" w:rsidRDefault="00B60C4F" w:rsidP="00B60C4F">
      <w:pPr>
        <w:ind w:left="644"/>
        <w:contextualSpacing/>
        <w:rPr>
          <w:rFonts w:asciiTheme="minorHAnsi" w:hAnsiTheme="minorHAnsi" w:cstheme="minorHAnsi"/>
          <w:sz w:val="22"/>
          <w:szCs w:val="22"/>
          <w:lang w:eastAsia="x-none"/>
        </w:rPr>
      </w:pPr>
    </w:p>
    <w:p w14:paraId="0582E88D" w14:textId="77777777" w:rsidR="00B60C4F" w:rsidRDefault="00B60C4F" w:rsidP="00B60C4F">
      <w:pPr>
        <w:ind w:left="644"/>
        <w:contextualSpacing/>
        <w:rPr>
          <w:rFonts w:asciiTheme="minorHAnsi" w:hAnsiTheme="minorHAnsi" w:cstheme="minorHAnsi"/>
          <w:sz w:val="22"/>
          <w:szCs w:val="22"/>
          <w:lang w:val="x-none" w:eastAsia="x-none"/>
        </w:rPr>
      </w:pPr>
      <w:r w:rsidRPr="00C32ABD">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0A202817" w14:textId="77777777" w:rsidR="00B60C4F" w:rsidRDefault="00B60C4F" w:rsidP="00B60C4F">
      <w:pPr>
        <w:ind w:left="644"/>
        <w:contextualSpacing/>
        <w:rPr>
          <w:rFonts w:asciiTheme="minorHAnsi" w:hAnsiTheme="minorHAnsi" w:cstheme="minorHAnsi"/>
          <w:sz w:val="22"/>
          <w:szCs w:val="22"/>
          <w:lang w:val="x-none" w:eastAsia="x-none"/>
        </w:rPr>
      </w:pPr>
    </w:p>
    <w:p w14:paraId="0EAEBD0C" w14:textId="6AAE2AE8" w:rsidR="00B60C4F" w:rsidRPr="00B60C4F" w:rsidRDefault="00B60C4F" w:rsidP="00B60C4F">
      <w:pPr>
        <w:pStyle w:val="Akapitzlist"/>
        <w:numPr>
          <w:ilvl w:val="0"/>
          <w:numId w:val="103"/>
        </w:numPr>
        <w:spacing w:after="0" w:line="240" w:lineRule="auto"/>
        <w:rPr>
          <w:rFonts w:asciiTheme="minorHAnsi" w:hAnsiTheme="minorHAnsi" w:cstheme="minorHAnsi"/>
          <w:b/>
          <w:bCs/>
          <w:lang w:val="x-none" w:eastAsia="x-none"/>
        </w:rPr>
      </w:pPr>
      <w:r w:rsidRPr="00B60C4F">
        <w:rPr>
          <w:rFonts w:asciiTheme="minorHAnsi" w:hAnsiTheme="minorHAnsi" w:cstheme="minorHAnsi"/>
          <w:lang w:val="x-none" w:eastAsia="x-none"/>
        </w:rPr>
        <w:t xml:space="preserve">Zaświadczenie w języku polskim, dopuszczające zaoferowane zszywki tytanowe do badania MRI o natężeniu pola do zakresu 3 Tesli – </w:t>
      </w:r>
      <w:r w:rsidRPr="00B60C4F">
        <w:rPr>
          <w:rFonts w:asciiTheme="minorHAnsi" w:hAnsiTheme="minorHAnsi" w:cstheme="minorHAnsi"/>
          <w:b/>
          <w:bCs/>
          <w:lang w:val="x-none" w:eastAsia="x-none"/>
        </w:rPr>
        <w:t>dot. Pakietu nr 1 i Pakietu nr 3</w:t>
      </w:r>
    </w:p>
    <w:p w14:paraId="60971BCC" w14:textId="77777777" w:rsidR="00B60C4F" w:rsidRPr="00301B1A" w:rsidRDefault="00B60C4F" w:rsidP="00B60C4F">
      <w:pPr>
        <w:spacing w:after="0" w:line="240" w:lineRule="auto"/>
        <w:ind w:left="644"/>
        <w:contextualSpacing/>
        <w:rPr>
          <w:rFonts w:asciiTheme="minorHAnsi" w:hAnsiTheme="minorHAnsi" w:cstheme="minorHAnsi"/>
          <w:b/>
          <w:bCs/>
          <w:sz w:val="22"/>
          <w:szCs w:val="22"/>
          <w:lang w:val="x-none" w:eastAsia="x-none"/>
        </w:rPr>
      </w:pPr>
    </w:p>
    <w:p w14:paraId="201241EB" w14:textId="77777777" w:rsidR="00B60C4F" w:rsidRDefault="00B60C4F" w:rsidP="00B60C4F">
      <w:pPr>
        <w:numPr>
          <w:ilvl w:val="0"/>
          <w:numId w:val="103"/>
        </w:numPr>
        <w:spacing w:after="0" w:line="240" w:lineRule="auto"/>
        <w:contextualSpacing/>
        <w:rPr>
          <w:rFonts w:asciiTheme="minorHAnsi" w:hAnsiTheme="minorHAnsi" w:cstheme="minorHAnsi"/>
          <w:b/>
          <w:bCs/>
          <w:sz w:val="22"/>
          <w:szCs w:val="22"/>
          <w:lang w:val="x-none" w:eastAsia="x-none"/>
        </w:rPr>
      </w:pPr>
      <w:r w:rsidRPr="00C32ABD">
        <w:rPr>
          <w:rFonts w:asciiTheme="minorHAnsi" w:hAnsiTheme="minorHAnsi" w:cstheme="minorHAnsi"/>
          <w:sz w:val="22"/>
          <w:szCs w:val="22"/>
          <w:lang w:val="x-none" w:eastAsia="x-none"/>
        </w:rPr>
        <w:t xml:space="preserve">Zaświadczenie w języku polskim, dopuszczające zaoferowane </w:t>
      </w:r>
      <w:r>
        <w:rPr>
          <w:rFonts w:asciiTheme="minorHAnsi" w:hAnsiTheme="minorHAnsi" w:cstheme="minorHAnsi"/>
          <w:sz w:val="22"/>
          <w:szCs w:val="22"/>
          <w:lang w:val="x-none" w:eastAsia="x-none"/>
        </w:rPr>
        <w:t>śruby i płyty</w:t>
      </w:r>
      <w:r w:rsidRPr="00C32ABD">
        <w:rPr>
          <w:rFonts w:asciiTheme="minorHAnsi" w:hAnsiTheme="minorHAnsi" w:cstheme="minorHAnsi"/>
          <w:sz w:val="22"/>
          <w:szCs w:val="22"/>
          <w:lang w:val="x-none" w:eastAsia="x-none"/>
        </w:rPr>
        <w:t xml:space="preserve"> do badania MRI </w:t>
      </w:r>
      <w:r>
        <w:rPr>
          <w:rFonts w:asciiTheme="minorHAnsi" w:hAnsiTheme="minorHAnsi" w:cstheme="minorHAnsi"/>
          <w:sz w:val="22"/>
          <w:szCs w:val="22"/>
          <w:lang w:val="x-none" w:eastAsia="x-none"/>
        </w:rPr>
        <w:t xml:space="preserve">o natężeniu pola do zakresu 3 Tesli </w:t>
      </w:r>
      <w:r w:rsidRPr="00C32ABD">
        <w:rPr>
          <w:rFonts w:asciiTheme="minorHAnsi" w:hAnsiTheme="minorHAnsi" w:cstheme="minorHAnsi"/>
          <w:sz w:val="22"/>
          <w:szCs w:val="22"/>
          <w:lang w:val="x-none" w:eastAsia="x-none"/>
        </w:rPr>
        <w:t xml:space="preserve">– </w:t>
      </w:r>
      <w:r w:rsidRPr="00C32ABD">
        <w:rPr>
          <w:rFonts w:asciiTheme="minorHAnsi" w:hAnsiTheme="minorHAnsi" w:cstheme="minorHAnsi"/>
          <w:b/>
          <w:bCs/>
          <w:sz w:val="22"/>
          <w:szCs w:val="22"/>
          <w:lang w:val="x-none" w:eastAsia="x-none"/>
        </w:rPr>
        <w:t xml:space="preserve">dot. Pakietu nr </w:t>
      </w:r>
      <w:r>
        <w:rPr>
          <w:rFonts w:asciiTheme="minorHAnsi" w:hAnsiTheme="minorHAnsi" w:cstheme="minorHAnsi"/>
          <w:b/>
          <w:bCs/>
          <w:sz w:val="22"/>
          <w:szCs w:val="22"/>
          <w:lang w:val="x-none" w:eastAsia="x-none"/>
        </w:rPr>
        <w:t>2</w:t>
      </w:r>
    </w:p>
    <w:p w14:paraId="7777A1EB" w14:textId="77777777" w:rsidR="00B60C4F" w:rsidRDefault="00B60C4F" w:rsidP="00B60C4F">
      <w:pPr>
        <w:spacing w:after="0" w:line="240" w:lineRule="auto"/>
        <w:ind w:left="644"/>
        <w:contextualSpacing/>
        <w:rPr>
          <w:rFonts w:asciiTheme="minorHAnsi" w:hAnsiTheme="minorHAnsi" w:cstheme="minorHAnsi"/>
          <w:b/>
          <w:bCs/>
          <w:sz w:val="22"/>
          <w:szCs w:val="22"/>
          <w:lang w:val="x-none" w:eastAsia="x-none"/>
        </w:rPr>
      </w:pPr>
    </w:p>
    <w:p w14:paraId="438BB480" w14:textId="77777777" w:rsidR="00B60C4F" w:rsidRPr="00C32ABD" w:rsidRDefault="00B60C4F" w:rsidP="00B60C4F">
      <w:pPr>
        <w:numPr>
          <w:ilvl w:val="0"/>
          <w:numId w:val="103"/>
        </w:numPr>
        <w:tabs>
          <w:tab w:val="left" w:pos="1440"/>
        </w:tabs>
        <w:suppressAutoHyphens/>
        <w:spacing w:after="0" w:line="240" w:lineRule="auto"/>
        <w:jc w:val="both"/>
        <w:rPr>
          <w:rFonts w:asciiTheme="minorHAnsi" w:hAnsiTheme="minorHAnsi" w:cstheme="minorHAnsi"/>
          <w:sz w:val="22"/>
          <w:szCs w:val="22"/>
          <w:lang w:val="x-none" w:eastAsia="x-none"/>
        </w:rPr>
      </w:pPr>
      <w:r w:rsidRPr="00C32ABD">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t>
      </w:r>
      <w:r w:rsidRPr="00C32ABD">
        <w:rPr>
          <w:rFonts w:asciiTheme="minorHAnsi" w:hAnsiTheme="minorHAnsi" w:cstheme="minorHAnsi"/>
          <w:sz w:val="22"/>
          <w:szCs w:val="22"/>
          <w:lang w:val="x-none" w:eastAsia="x-none"/>
        </w:rPr>
        <w:br/>
        <w:t xml:space="preserve">w których należy zaznaczyć wymagane przez Zamawiającego parametry. </w:t>
      </w:r>
    </w:p>
    <w:p w14:paraId="61985D5A" w14:textId="77777777" w:rsidR="00B60C4F" w:rsidRPr="00C32ABD" w:rsidRDefault="00B60C4F" w:rsidP="00B60C4F">
      <w:pPr>
        <w:tabs>
          <w:tab w:val="left" w:pos="1440"/>
        </w:tabs>
        <w:suppressAutoHyphens/>
        <w:ind w:left="644"/>
        <w:jc w:val="both"/>
        <w:rPr>
          <w:rFonts w:asciiTheme="minorHAnsi" w:hAnsiTheme="minorHAnsi" w:cstheme="minorHAnsi"/>
          <w:sz w:val="22"/>
          <w:szCs w:val="22"/>
          <w:lang w:val="x-none" w:eastAsia="x-none"/>
        </w:rPr>
      </w:pPr>
    </w:p>
    <w:p w14:paraId="2D423125" w14:textId="77777777" w:rsidR="00B60C4F" w:rsidRPr="00C32ABD" w:rsidRDefault="00B60C4F" w:rsidP="00B60C4F">
      <w:pPr>
        <w:numPr>
          <w:ilvl w:val="0"/>
          <w:numId w:val="103"/>
        </w:numPr>
        <w:tabs>
          <w:tab w:val="left" w:pos="1440"/>
        </w:tabs>
        <w:suppressAutoHyphens/>
        <w:spacing w:after="0" w:line="240" w:lineRule="auto"/>
        <w:jc w:val="both"/>
        <w:rPr>
          <w:rFonts w:asciiTheme="minorHAnsi" w:hAnsiTheme="minorHAnsi" w:cstheme="minorHAnsi"/>
          <w:bCs/>
          <w:sz w:val="22"/>
          <w:szCs w:val="22"/>
          <w:lang w:val="x-none" w:eastAsia="x-none"/>
        </w:rPr>
      </w:pPr>
      <w:r w:rsidRPr="00C32ABD">
        <w:rPr>
          <w:rFonts w:asciiTheme="minorHAnsi" w:hAnsiTheme="minorHAnsi" w:cstheme="minorHAnsi"/>
          <w:bCs/>
          <w:sz w:val="22"/>
          <w:szCs w:val="22"/>
          <w:lang w:val="x-none" w:eastAsia="x-none"/>
        </w:rPr>
        <w:t xml:space="preserve">Wykaz próbek i próbki - Załącznik nr </w:t>
      </w:r>
      <w:r w:rsidRPr="00C32ABD">
        <w:rPr>
          <w:rFonts w:asciiTheme="minorHAnsi" w:hAnsiTheme="minorHAnsi" w:cstheme="minorHAnsi"/>
          <w:bCs/>
          <w:sz w:val="22"/>
          <w:szCs w:val="22"/>
          <w:lang w:eastAsia="x-none"/>
        </w:rPr>
        <w:t>4</w:t>
      </w:r>
      <w:r w:rsidRPr="00C32ABD">
        <w:rPr>
          <w:rFonts w:asciiTheme="minorHAnsi" w:hAnsiTheme="minorHAnsi" w:cstheme="minorHAnsi"/>
          <w:bCs/>
          <w:sz w:val="22"/>
          <w:szCs w:val="22"/>
          <w:lang w:val="x-none" w:eastAsia="x-none"/>
        </w:rPr>
        <w:t xml:space="preserve"> do SWZ</w:t>
      </w:r>
      <w:r w:rsidRPr="00C32ABD">
        <w:rPr>
          <w:rFonts w:asciiTheme="minorHAnsi" w:hAnsiTheme="minorHAnsi" w:cstheme="minorHAnsi"/>
          <w:bCs/>
          <w:sz w:val="22"/>
          <w:szCs w:val="22"/>
          <w:lang w:eastAsia="x-none"/>
        </w:rPr>
        <w:t xml:space="preserve"> </w:t>
      </w:r>
    </w:p>
    <w:p w14:paraId="0DAFE99A" w14:textId="5F641E0C" w:rsidR="00C32ABD" w:rsidRPr="00B60C4F" w:rsidRDefault="00C32ABD" w:rsidP="00B60C4F">
      <w:pPr>
        <w:ind w:left="644"/>
        <w:contextualSpacing/>
        <w:rPr>
          <w:bCs/>
          <w:lang w:val="x-none"/>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0B0896DE"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EF28C5">
        <w:rPr>
          <w:rFonts w:asciiTheme="minorHAnsi" w:hAnsiTheme="minorHAnsi"/>
          <w:b/>
        </w:rPr>
        <w:t>16</w:t>
      </w:r>
      <w:r w:rsidR="0074752D" w:rsidRPr="00226E09">
        <w:rPr>
          <w:rFonts w:asciiTheme="minorHAnsi" w:hAnsiTheme="minorHAnsi"/>
          <w:b/>
        </w:rPr>
        <w:t>.</w:t>
      </w:r>
      <w:r w:rsidR="00640AF8">
        <w:rPr>
          <w:rFonts w:asciiTheme="minorHAnsi" w:hAnsiTheme="minorHAnsi"/>
          <w:b/>
        </w:rPr>
        <w:t>0</w:t>
      </w:r>
      <w:r w:rsidR="00EF28C5">
        <w:rPr>
          <w:rFonts w:asciiTheme="minorHAnsi" w:hAnsiTheme="minorHAnsi"/>
          <w:b/>
        </w:rPr>
        <w:t>5</w:t>
      </w:r>
      <w:r w:rsidR="00692159">
        <w:rPr>
          <w:rFonts w:asciiTheme="minorHAnsi" w:hAnsiTheme="minorHAnsi"/>
          <w:b/>
        </w:rPr>
        <w:t>.</w:t>
      </w:r>
      <w:r w:rsidR="0074752D" w:rsidRPr="00226E09">
        <w:rPr>
          <w:rFonts w:asciiTheme="minorHAnsi" w:hAnsiTheme="minorHAnsi"/>
          <w:b/>
        </w:rPr>
        <w:t>202</w:t>
      </w:r>
      <w:r w:rsidR="00640AF8">
        <w:rPr>
          <w:rFonts w:asciiTheme="minorHAnsi" w:hAnsiTheme="minorHAnsi"/>
          <w:b/>
        </w:rPr>
        <w:t>5</w:t>
      </w:r>
      <w:r w:rsidR="00A76697">
        <w:rPr>
          <w:rFonts w:asciiTheme="minorHAnsi" w:hAnsiTheme="minorHAnsi"/>
          <w:b/>
        </w:rPr>
        <w:t xml:space="preserve">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376C98C9"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lastRenderedPageBreak/>
        <w:t xml:space="preserve">Otwarcie ofert nastąpi na platformie zakupowej, o której mowa w pkt 2, w dniu </w:t>
      </w:r>
      <w:r w:rsidR="00EF28C5">
        <w:rPr>
          <w:rFonts w:asciiTheme="minorHAnsi" w:hAnsiTheme="minorHAnsi"/>
          <w:b/>
        </w:rPr>
        <w:t>16</w:t>
      </w:r>
      <w:r w:rsidR="0011267E" w:rsidRPr="0011267E">
        <w:rPr>
          <w:rFonts w:asciiTheme="minorHAnsi" w:hAnsiTheme="minorHAnsi"/>
          <w:b/>
        </w:rPr>
        <w:t>.</w:t>
      </w:r>
      <w:r w:rsidR="00640AF8">
        <w:rPr>
          <w:rFonts w:asciiTheme="minorHAnsi" w:hAnsiTheme="minorHAnsi"/>
          <w:b/>
        </w:rPr>
        <w:t>0</w:t>
      </w:r>
      <w:r w:rsidR="00EF28C5">
        <w:rPr>
          <w:rFonts w:asciiTheme="minorHAnsi" w:hAnsiTheme="minorHAnsi"/>
          <w:b/>
        </w:rPr>
        <w:t>5</w:t>
      </w:r>
      <w:r w:rsidR="00D03A9E" w:rsidRPr="00226E09">
        <w:rPr>
          <w:rFonts w:asciiTheme="minorHAnsi" w:hAnsiTheme="minorHAnsi"/>
          <w:b/>
        </w:rPr>
        <w:t>.202</w:t>
      </w:r>
      <w:r w:rsidR="00640AF8">
        <w:rPr>
          <w:rFonts w:asciiTheme="minorHAnsi" w:hAnsiTheme="minorHAnsi"/>
          <w:b/>
        </w:rPr>
        <w:t>5</w:t>
      </w:r>
      <w:r w:rsidR="003C7FB9">
        <w:rPr>
          <w:rFonts w:asciiTheme="minorHAnsi" w:hAnsiTheme="minorHAnsi"/>
          <w:b/>
        </w:rPr>
        <w:t xml:space="preserve">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21256599"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62A12">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4D816EA8"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1.</w:t>
      </w:r>
      <w:r w:rsidR="00C32ABD">
        <w:rPr>
          <w:rFonts w:asciiTheme="minorHAnsi" w:hAnsiTheme="minorHAnsi"/>
          <w:noProof/>
          <w:sz w:val="22"/>
          <w:szCs w:val="22"/>
        </w:rPr>
        <w:t xml:space="preserve"> </w:t>
      </w:r>
      <w:r w:rsidRPr="00226E09">
        <w:rPr>
          <w:rFonts w:asciiTheme="minorHAnsi" w:hAnsiTheme="minorHAnsi"/>
          <w:noProof/>
          <w:sz w:val="22"/>
          <w:szCs w:val="22"/>
        </w:rPr>
        <w:t xml:space="preserve">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97F09C1"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2.</w:t>
      </w:r>
      <w:r w:rsidR="00C32ABD">
        <w:rPr>
          <w:rFonts w:asciiTheme="minorHAnsi" w:hAnsiTheme="minorHAnsi"/>
          <w:noProof/>
          <w:sz w:val="22"/>
          <w:szCs w:val="22"/>
        </w:rPr>
        <w:t xml:space="preserve"> </w:t>
      </w:r>
      <w:r w:rsidRPr="00226E09">
        <w:rPr>
          <w:rFonts w:asciiTheme="minorHAnsi" w:hAnsiTheme="minorHAnsi"/>
          <w:noProof/>
          <w:sz w:val="22"/>
          <w:szCs w:val="22"/>
        </w:rPr>
        <w:t xml:space="preserve">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19A63271"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3.</w:t>
      </w:r>
      <w:r w:rsidR="00C32ABD">
        <w:rPr>
          <w:rFonts w:asciiTheme="minorHAnsi" w:hAnsiTheme="minorHAnsi"/>
          <w:noProof/>
          <w:sz w:val="22"/>
          <w:szCs w:val="22"/>
        </w:rPr>
        <w:t xml:space="preserve"> </w:t>
      </w:r>
      <w:r w:rsidRPr="00226E09">
        <w:rPr>
          <w:rFonts w:asciiTheme="minorHAnsi" w:hAnsiTheme="minorHAnsi"/>
          <w:noProof/>
          <w:sz w:val="22"/>
          <w:szCs w:val="22"/>
        </w:rPr>
        <w:t xml:space="preserve">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7E9E04F"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C32ABD">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xml:space="preserve">), dla celów zastosowania kryterium ceny Zamawiający dolicza do przedstawionej w tej ofercie ceny kwotę podatku od </w:t>
      </w:r>
      <w:r w:rsidR="00AF2743" w:rsidRPr="00226E09">
        <w:rPr>
          <w:rFonts w:asciiTheme="minorHAnsi" w:hAnsiTheme="minorHAnsi"/>
          <w:color w:val="000000" w:themeColor="text1"/>
          <w:sz w:val="22"/>
          <w:szCs w:val="22"/>
        </w:rPr>
        <w:lastRenderedPageBreak/>
        <w:t>towarów i usług, którą miałby obowiązek rozliczyć.</w:t>
      </w:r>
      <w:bookmarkStart w:id="8" w:name="mip51081278"/>
      <w:bookmarkEnd w:id="8"/>
      <w:r w:rsidR="00AF2743" w:rsidRPr="00226E09">
        <w:rPr>
          <w:rFonts w:asciiTheme="minorHAnsi" w:hAnsiTheme="minorHAnsi"/>
          <w:color w:val="000000" w:themeColor="text1"/>
          <w:sz w:val="22"/>
          <w:szCs w:val="22"/>
        </w:rPr>
        <w:t xml:space="preserve"> W ofercie, o której mowa w zdaniu pierwszym, Wykonawca ma obowiązek:</w:t>
      </w:r>
      <w:bookmarkStart w:id="9" w:name="mip51081280"/>
      <w:bookmarkEnd w:id="9"/>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0" w:name="mip51081281"/>
      <w:bookmarkEnd w:id="10"/>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1" w:name="mip51081282"/>
      <w:bookmarkEnd w:id="11"/>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2" w:name="mip51081283"/>
      <w:bookmarkEnd w:id="12"/>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56C919E9"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 xml:space="preserve">W niniejszym postępowaniu Zamawiający będzie oceniał oferty na podstawie następujących kryteriów </w:t>
      </w:r>
      <w:r w:rsidR="00D6694A">
        <w:rPr>
          <w:rFonts w:asciiTheme="minorHAnsi" w:hAnsiTheme="minorHAnsi"/>
        </w:rPr>
        <w:br/>
      </w:r>
      <w:r w:rsidRPr="00226E09">
        <w:rPr>
          <w:rFonts w:asciiTheme="minorHAnsi" w:hAnsiTheme="minorHAnsi"/>
        </w:rPr>
        <w:t>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2CBC0102" w14:textId="77777777" w:rsidR="00C32ABD" w:rsidRDefault="00C32ABD" w:rsidP="00C32ABD">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2B13B874"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przysługują Wykonawcy, a także innemu podmiotowi, jeżeli ma lub miał interes </w:t>
      </w:r>
      <w:r w:rsidR="009D4036">
        <w:rPr>
          <w:rFonts w:asciiTheme="minorHAnsi" w:hAnsiTheme="minorHAnsi"/>
          <w:color w:val="000000" w:themeColor="text1"/>
        </w:rPr>
        <w:br/>
      </w:r>
      <w:r w:rsidRPr="00C15AC4">
        <w:rPr>
          <w:rFonts w:asciiTheme="minorHAnsi" w:hAnsiTheme="minorHAnsi"/>
          <w:color w:val="000000" w:themeColor="text1"/>
        </w:rPr>
        <w:t>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3" w:name="mip51083248"/>
      <w:bookmarkEnd w:id="13"/>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4" w:name="highlightHit_793"/>
      <w:bookmarkEnd w:id="14"/>
      <w:r w:rsidRPr="00C1536B">
        <w:rPr>
          <w:rFonts w:asciiTheme="minorHAnsi" w:hAnsiTheme="minorHAnsi"/>
          <w:color w:val="000000" w:themeColor="text1"/>
        </w:rPr>
        <w:t>, w tym na projektowane postanowienie umowy;</w:t>
      </w:r>
      <w:bookmarkStart w:id="15" w:name="mip51083249"/>
      <w:bookmarkEnd w:id="15"/>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6" w:name="mip51083250"/>
      <w:bookmarkEnd w:id="16"/>
    </w:p>
    <w:p w14:paraId="37BF4837" w14:textId="27C6634B"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 xml:space="preserve">zaniechanie przeprowadzenia postępowania o udzielenie zamówienia na podstawie ustawy, mimo </w:t>
      </w:r>
      <w:r w:rsidR="009D4036">
        <w:rPr>
          <w:rFonts w:asciiTheme="minorHAnsi" w:hAnsiTheme="minorHAnsi"/>
          <w:color w:val="000000" w:themeColor="text1"/>
        </w:rPr>
        <w:br/>
      </w:r>
      <w:r w:rsidRPr="00C1536B">
        <w:rPr>
          <w:rFonts w:asciiTheme="minorHAnsi" w:hAnsiTheme="minorHAnsi"/>
          <w:color w:val="000000" w:themeColor="text1"/>
        </w:rPr>
        <w:t>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7" w:name="highlightHit_802"/>
      <w:bookmarkEnd w:id="17"/>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77777777" w:rsidR="00AE2DEF" w:rsidRPr="002F7CEA"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5446B0F2" w14:textId="77777777" w:rsidR="002F7CEA" w:rsidRDefault="002F7CEA" w:rsidP="002F7CEA">
      <w:pPr>
        <w:pStyle w:val="Akapitzlist"/>
        <w:spacing w:before="10" w:afterLines="10" w:after="24"/>
        <w:ind w:left="567"/>
        <w:jc w:val="both"/>
        <w:rPr>
          <w:rFonts w:asciiTheme="minorHAnsi" w:hAnsiTheme="minorHAnsi" w:cs="Calibri"/>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24A297DE"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Pan </w:t>
      </w:r>
      <w:r w:rsidR="00C32ABD">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0CA8F10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Pani/Pana dane osobowe przetwarzane będą na podstawie art. 6 ust. 1 lit. c RODO w celu związanym </w:t>
      </w:r>
      <w:r w:rsidR="00C32AB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4F2365B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prawo do wniesienia skargi do Prezesa Urzędu Ochrony Danych Osobowych, gdy uzna Pani/Pan, </w:t>
      </w:r>
      <w:r w:rsidR="009D4036">
        <w:rPr>
          <w:rFonts w:ascii="Calibri" w:eastAsiaTheme="minorHAnsi" w:hAnsi="Calibri" w:cs="Courier New"/>
          <w:sz w:val="22"/>
          <w:szCs w:val="22"/>
          <w:lang w:eastAsia="en-US"/>
        </w:rPr>
        <w:br/>
        <w:t xml:space="preserve">              </w:t>
      </w:r>
      <w:r w:rsidRPr="00C141D0">
        <w:rPr>
          <w:rFonts w:ascii="Calibri" w:eastAsiaTheme="minorHAnsi" w:hAnsi="Calibri" w:cs="Courier New"/>
          <w:sz w:val="22"/>
          <w:szCs w:val="22"/>
          <w:lang w:eastAsia="en-US"/>
        </w:rPr>
        <w:t>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242A670B" w14:textId="0D958EA4" w:rsidR="00E67A7D" w:rsidRDefault="00C141D0" w:rsidP="00692159">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A65A5B0" w14:textId="77777777" w:rsidR="00640AF8" w:rsidRDefault="00640AF8" w:rsidP="00692159">
      <w:pPr>
        <w:autoSpaceDE w:val="0"/>
        <w:autoSpaceDN w:val="0"/>
        <w:adjustRightInd w:val="0"/>
        <w:spacing w:after="0" w:line="240" w:lineRule="auto"/>
        <w:rPr>
          <w:rFonts w:ascii="Calibri" w:eastAsiaTheme="minorHAnsi" w:hAnsi="Calibri" w:cs="Courier New"/>
          <w:sz w:val="22"/>
          <w:szCs w:val="22"/>
          <w:lang w:eastAsia="en-US"/>
        </w:rPr>
      </w:pPr>
    </w:p>
    <w:p w14:paraId="35BD1CCD" w14:textId="77777777" w:rsidR="00640AF8" w:rsidRDefault="00640AF8" w:rsidP="00692159">
      <w:pPr>
        <w:autoSpaceDE w:val="0"/>
        <w:autoSpaceDN w:val="0"/>
        <w:adjustRightInd w:val="0"/>
        <w:spacing w:after="0" w:line="240" w:lineRule="auto"/>
        <w:rPr>
          <w:rFonts w:ascii="Calibri" w:eastAsiaTheme="minorHAnsi" w:hAnsi="Calibri" w:cs="Courier New"/>
          <w:sz w:val="22"/>
          <w:szCs w:val="22"/>
          <w:lang w:eastAsia="en-US"/>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2 – Formularz </w:t>
      </w:r>
      <w:bookmarkStart w:id="18" w:name="_Hlk181096979"/>
      <w:r w:rsidRPr="00D521A3">
        <w:rPr>
          <w:rFonts w:asciiTheme="minorHAnsi" w:hAnsiTheme="minorHAnsi" w:cstheme="minorHAnsi"/>
          <w:bCs/>
        </w:rPr>
        <w:t>asortymentowo</w:t>
      </w:r>
      <w:bookmarkEnd w:id="18"/>
      <w:r w:rsidRPr="00D521A3">
        <w:rPr>
          <w:rFonts w:asciiTheme="minorHAnsi" w:hAnsiTheme="minorHAnsi" w:cstheme="minorHAnsi"/>
          <w:bCs/>
        </w:rPr>
        <w:t>-cenowy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72D4A4BB" w14:textId="00DA283A" w:rsidR="003A22F1"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1BCAF98E" w14:textId="61AE8D41" w:rsidR="0079529D" w:rsidRDefault="003A22F1" w:rsidP="006F32A6">
      <w:pPr>
        <w:spacing w:after="0"/>
        <w:rPr>
          <w:rFonts w:asciiTheme="minorHAnsi" w:hAnsiTheme="minorHAnsi" w:cstheme="minorHAnsi"/>
          <w:bCs/>
        </w:rPr>
      </w:pPr>
      <w:bookmarkStart w:id="19" w:name="_Hlk173998348"/>
      <w:r>
        <w:rPr>
          <w:rFonts w:asciiTheme="minorHAnsi" w:hAnsiTheme="minorHAnsi" w:cstheme="minorHAnsi"/>
          <w:bCs/>
        </w:rPr>
        <w:t xml:space="preserve">Załącznik nr </w:t>
      </w:r>
      <w:r w:rsidR="002F7CEA">
        <w:rPr>
          <w:rFonts w:asciiTheme="minorHAnsi" w:hAnsiTheme="minorHAnsi" w:cstheme="minorHAnsi"/>
          <w:bCs/>
        </w:rPr>
        <w:t>5</w:t>
      </w:r>
      <w:r>
        <w:rPr>
          <w:rFonts w:asciiTheme="minorHAnsi" w:hAnsiTheme="minorHAnsi" w:cstheme="minorHAnsi"/>
          <w:bCs/>
        </w:rPr>
        <w:t xml:space="preserve"> – Wzór umow</w:t>
      </w:r>
      <w:r w:rsidR="0079529D">
        <w:rPr>
          <w:rFonts w:asciiTheme="minorHAnsi" w:hAnsiTheme="minorHAnsi" w:cstheme="minorHAnsi"/>
          <w:bCs/>
        </w:rPr>
        <w:t>y</w:t>
      </w:r>
    </w:p>
    <w:p w14:paraId="54FFCA3D" w14:textId="35E3EF7F" w:rsidR="00B60C4F" w:rsidRDefault="00B60C4F" w:rsidP="006F32A6">
      <w:pPr>
        <w:spacing w:after="0"/>
        <w:rPr>
          <w:rFonts w:asciiTheme="minorHAnsi" w:hAnsiTheme="minorHAnsi" w:cstheme="minorHAnsi"/>
          <w:bCs/>
        </w:rPr>
      </w:pPr>
      <w:r>
        <w:rPr>
          <w:rFonts w:asciiTheme="minorHAnsi" w:hAnsiTheme="minorHAnsi" w:cstheme="minorHAnsi"/>
          <w:bCs/>
        </w:rPr>
        <w:t>Załącznik nr 5a – Wzór umowy użyczenia</w:t>
      </w:r>
    </w:p>
    <w:p w14:paraId="721B24D8" w14:textId="77777777" w:rsidR="00EF28C5" w:rsidRDefault="00EF28C5" w:rsidP="006F32A6">
      <w:pPr>
        <w:spacing w:after="0"/>
        <w:rPr>
          <w:rFonts w:asciiTheme="minorHAnsi" w:hAnsiTheme="minorHAnsi" w:cstheme="minorHAnsi"/>
          <w:bCs/>
        </w:rPr>
      </w:pPr>
    </w:p>
    <w:p w14:paraId="18DFE0B3" w14:textId="77777777" w:rsidR="00EF28C5" w:rsidRDefault="00EF28C5" w:rsidP="006F32A6">
      <w:pPr>
        <w:spacing w:after="0"/>
        <w:rPr>
          <w:rFonts w:asciiTheme="minorHAnsi" w:hAnsiTheme="minorHAnsi" w:cstheme="minorHAnsi"/>
          <w:bCs/>
        </w:rPr>
      </w:pPr>
    </w:p>
    <w:p w14:paraId="1F1FE025" w14:textId="77777777" w:rsidR="00EF28C5" w:rsidRDefault="00EF28C5" w:rsidP="006F32A6">
      <w:pPr>
        <w:spacing w:after="0"/>
        <w:rPr>
          <w:rFonts w:asciiTheme="minorHAnsi" w:hAnsiTheme="minorHAnsi" w:cstheme="minorHAnsi"/>
          <w:bCs/>
        </w:rPr>
      </w:pPr>
    </w:p>
    <w:p w14:paraId="32E6ADFE" w14:textId="77777777" w:rsidR="00EF28C5" w:rsidRDefault="00EF28C5" w:rsidP="006F32A6">
      <w:pPr>
        <w:spacing w:after="0"/>
        <w:rPr>
          <w:rFonts w:asciiTheme="minorHAnsi" w:hAnsiTheme="minorHAnsi" w:cstheme="minorHAnsi"/>
          <w:bCs/>
        </w:rPr>
      </w:pPr>
    </w:p>
    <w:p w14:paraId="1917C8E0" w14:textId="77777777" w:rsidR="00B60C4F" w:rsidRDefault="00B60C4F" w:rsidP="006F32A6">
      <w:pPr>
        <w:spacing w:after="0"/>
        <w:rPr>
          <w:rFonts w:asciiTheme="minorHAnsi" w:hAnsiTheme="minorHAnsi" w:cstheme="minorHAnsi"/>
          <w:bCs/>
        </w:rPr>
      </w:pPr>
    </w:p>
    <w:p w14:paraId="540201F3" w14:textId="77777777" w:rsidR="00B60C4F" w:rsidRDefault="00B60C4F" w:rsidP="006F32A6">
      <w:pPr>
        <w:spacing w:after="0"/>
        <w:rPr>
          <w:rFonts w:asciiTheme="minorHAnsi" w:hAnsiTheme="minorHAnsi" w:cstheme="minorHAnsi"/>
          <w:bCs/>
        </w:rPr>
      </w:pPr>
    </w:p>
    <w:p w14:paraId="79E07EC4" w14:textId="77777777" w:rsidR="00B60C4F" w:rsidRDefault="00B60C4F" w:rsidP="006F32A6">
      <w:pPr>
        <w:spacing w:after="0"/>
        <w:rPr>
          <w:rFonts w:asciiTheme="minorHAnsi" w:hAnsiTheme="minorHAnsi" w:cstheme="minorHAnsi"/>
          <w:bCs/>
        </w:rPr>
      </w:pPr>
    </w:p>
    <w:p w14:paraId="357C062A" w14:textId="77777777" w:rsidR="00B60C4F" w:rsidRDefault="00B60C4F" w:rsidP="006F32A6">
      <w:pPr>
        <w:spacing w:after="0"/>
        <w:rPr>
          <w:rFonts w:asciiTheme="minorHAnsi" w:hAnsiTheme="minorHAnsi" w:cstheme="minorHAnsi"/>
          <w:bCs/>
        </w:rPr>
      </w:pPr>
    </w:p>
    <w:p w14:paraId="50D61D50" w14:textId="77777777" w:rsidR="00B60C4F" w:rsidRDefault="00B60C4F" w:rsidP="006F32A6">
      <w:pPr>
        <w:spacing w:after="0"/>
        <w:rPr>
          <w:rFonts w:asciiTheme="minorHAnsi" w:hAnsiTheme="minorHAnsi" w:cstheme="minorHAnsi"/>
          <w:bCs/>
        </w:rPr>
      </w:pPr>
    </w:p>
    <w:p w14:paraId="500C3829" w14:textId="77777777" w:rsidR="00EF28C5" w:rsidRDefault="00EF28C5" w:rsidP="006F32A6">
      <w:pPr>
        <w:spacing w:after="0"/>
        <w:rPr>
          <w:rFonts w:asciiTheme="minorHAnsi" w:hAnsiTheme="minorHAnsi" w:cstheme="minorHAnsi"/>
          <w:bCs/>
        </w:rPr>
      </w:pPr>
    </w:p>
    <w:p w14:paraId="70EE70DF" w14:textId="77777777" w:rsidR="00EF28C5" w:rsidRDefault="00EF28C5" w:rsidP="006F32A6">
      <w:pPr>
        <w:spacing w:after="0"/>
        <w:rPr>
          <w:rFonts w:asciiTheme="minorHAnsi" w:hAnsiTheme="minorHAnsi" w:cstheme="minorHAnsi"/>
          <w:bCs/>
        </w:rPr>
      </w:pPr>
    </w:p>
    <w:p w14:paraId="0FFD45B8" w14:textId="77777777" w:rsidR="00EF28C5" w:rsidRDefault="00EF28C5" w:rsidP="006F32A6">
      <w:pPr>
        <w:spacing w:after="0"/>
        <w:rPr>
          <w:rFonts w:asciiTheme="minorHAnsi" w:hAnsiTheme="minorHAnsi" w:cstheme="minorHAnsi"/>
          <w:bCs/>
        </w:rPr>
      </w:pPr>
    </w:p>
    <w:p w14:paraId="730853CC" w14:textId="77777777" w:rsidR="002F7CEA" w:rsidRDefault="002F7CEA" w:rsidP="006F32A6">
      <w:pPr>
        <w:spacing w:after="0"/>
        <w:rPr>
          <w:rFonts w:asciiTheme="minorHAnsi" w:hAnsiTheme="minorHAnsi" w:cstheme="minorHAnsi"/>
          <w:bCs/>
        </w:rPr>
      </w:pPr>
    </w:p>
    <w:p w14:paraId="2CB838E9" w14:textId="77777777" w:rsidR="00EF28C5" w:rsidRDefault="00EF28C5" w:rsidP="006F32A6">
      <w:pPr>
        <w:spacing w:after="0"/>
        <w:rPr>
          <w:rFonts w:asciiTheme="minorHAnsi" w:hAnsiTheme="minorHAnsi" w:cstheme="minorHAnsi"/>
          <w:bCs/>
        </w:rPr>
      </w:pPr>
    </w:p>
    <w:p w14:paraId="308190E8" w14:textId="77777777" w:rsidR="00EF28C5" w:rsidRDefault="00EF28C5" w:rsidP="006F32A6">
      <w:pPr>
        <w:spacing w:after="0"/>
        <w:rPr>
          <w:rFonts w:asciiTheme="minorHAnsi" w:hAnsiTheme="minorHAnsi" w:cstheme="minorHAnsi"/>
          <w:bCs/>
        </w:rPr>
      </w:pPr>
    </w:p>
    <w:bookmarkEnd w:id="19"/>
    <w:p w14:paraId="12A394BC" w14:textId="4A359353" w:rsidR="0079529D" w:rsidRDefault="00B05F89" w:rsidP="0079529D">
      <w:pPr>
        <w:spacing w:after="0"/>
        <w:rPr>
          <w:rFonts w:asciiTheme="minorHAnsi" w:hAnsiTheme="minorHAnsi"/>
          <w:b/>
          <w:sz w:val="22"/>
          <w:szCs w:val="22"/>
        </w:rPr>
      </w:pPr>
      <w:r>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8D4DC2">
        <w:rPr>
          <w:rFonts w:asciiTheme="minorHAnsi" w:hAnsiTheme="minorHAnsi"/>
          <w:b/>
          <w:sz w:val="22"/>
          <w:szCs w:val="22"/>
        </w:rPr>
        <w:t xml:space="preserve">                </w:t>
      </w:r>
    </w:p>
    <w:p w14:paraId="057A3A6F" w14:textId="416A2D34" w:rsidR="000B2B98" w:rsidRPr="002A701E" w:rsidRDefault="002766FC" w:rsidP="0079529D">
      <w:pPr>
        <w:spacing w:after="0"/>
        <w:jc w:val="right"/>
        <w:rPr>
          <w:rFonts w:asciiTheme="minorHAnsi" w:hAnsiTheme="minorHAnsi"/>
          <w:b/>
          <w:sz w:val="22"/>
          <w:szCs w:val="22"/>
        </w:rPr>
      </w:pPr>
      <w:r w:rsidRPr="002A701E">
        <w:rPr>
          <w:rFonts w:asciiTheme="minorHAnsi" w:hAnsiTheme="minorHAnsi"/>
          <w:b/>
          <w:sz w:val="22"/>
          <w:szCs w:val="22"/>
        </w:rPr>
        <w:lastRenderedPageBreak/>
        <w:t>Załącznik nr 1 do S</w:t>
      </w:r>
      <w:r w:rsidR="000B2B98" w:rsidRPr="002A701E">
        <w:rPr>
          <w:rFonts w:asciiTheme="minorHAnsi" w:hAnsiTheme="minorHAnsi"/>
          <w:b/>
          <w:sz w:val="22"/>
          <w:szCs w:val="22"/>
        </w:rPr>
        <w:t>WZ</w:t>
      </w:r>
    </w:p>
    <w:p w14:paraId="3D207A75" w14:textId="77777777" w:rsidR="000B2B98" w:rsidRPr="00FB29F0" w:rsidRDefault="00B05F89" w:rsidP="008D4DC2">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7658649A" w14:textId="3181E999" w:rsidR="000B2B98" w:rsidRDefault="000B2B98" w:rsidP="008D4DC2">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20" w:name="_Hlk44498677"/>
      <w:r w:rsidRPr="002A701E">
        <w:rPr>
          <w:rFonts w:asciiTheme="minorHAnsi" w:hAnsiTheme="minorHAnsi"/>
          <w:b/>
          <w:sz w:val="22"/>
          <w:szCs w:val="22"/>
        </w:rPr>
        <w:t>„</w:t>
      </w:r>
      <w:r w:rsidR="00692159" w:rsidRPr="00692159">
        <w:rPr>
          <w:rFonts w:asciiTheme="minorHAnsi" w:hAnsiTheme="minorHAnsi"/>
          <w:b/>
          <w:sz w:val="22"/>
          <w:szCs w:val="22"/>
        </w:rPr>
        <w:t xml:space="preserve">Zakup wraz z dostawą wyrobów medycznych dla Świętokrzyskiego Centrum Onkologii </w:t>
      </w:r>
      <w:r w:rsidR="00692159">
        <w:rPr>
          <w:rFonts w:asciiTheme="minorHAnsi" w:hAnsiTheme="minorHAnsi"/>
          <w:b/>
          <w:sz w:val="22"/>
          <w:szCs w:val="22"/>
        </w:rPr>
        <w:br/>
      </w:r>
      <w:r w:rsidR="00692159" w:rsidRPr="00692159">
        <w:rPr>
          <w:rFonts w:asciiTheme="minorHAnsi" w:hAnsiTheme="minorHAnsi"/>
          <w:b/>
          <w:sz w:val="22"/>
          <w:szCs w:val="22"/>
        </w:rPr>
        <w:t>w Kielcach</w:t>
      </w:r>
      <w:r w:rsidR="00F26B5D" w:rsidRPr="00692159">
        <w:rPr>
          <w:rFonts w:asciiTheme="minorHAnsi" w:hAnsiTheme="minorHAnsi"/>
          <w:b/>
          <w:sz w:val="22"/>
          <w:szCs w:val="22"/>
        </w:rPr>
        <w:t>”</w:t>
      </w:r>
      <w:r w:rsidR="00C759ED">
        <w:rPr>
          <w:rFonts w:asciiTheme="minorHAnsi" w:hAnsiTheme="minorHAnsi"/>
          <w:b/>
          <w:sz w:val="22"/>
          <w:szCs w:val="22"/>
        </w:rPr>
        <w:t xml:space="preserve">, </w:t>
      </w: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EF28C5">
        <w:rPr>
          <w:rFonts w:asciiTheme="minorHAnsi" w:hAnsiTheme="minorHAnsi"/>
          <w:b/>
          <w:sz w:val="22"/>
          <w:szCs w:val="22"/>
        </w:rPr>
        <w:t>8</w:t>
      </w:r>
      <w:r w:rsidR="00C32ABD">
        <w:rPr>
          <w:rFonts w:asciiTheme="minorHAnsi" w:hAnsiTheme="minorHAnsi"/>
          <w:b/>
          <w:sz w:val="22"/>
          <w:szCs w:val="22"/>
        </w:rPr>
        <w:t>4</w:t>
      </w:r>
      <w:r w:rsidR="002766FC" w:rsidRPr="002A701E">
        <w:rPr>
          <w:rFonts w:asciiTheme="minorHAnsi" w:hAnsiTheme="minorHAnsi"/>
          <w:b/>
          <w:sz w:val="22"/>
          <w:szCs w:val="22"/>
        </w:rPr>
        <w:t>.202</w:t>
      </w:r>
      <w:r w:rsidR="00640AF8">
        <w:rPr>
          <w:rFonts w:asciiTheme="minorHAnsi" w:hAnsiTheme="minorHAnsi"/>
          <w:b/>
          <w:sz w:val="22"/>
          <w:szCs w:val="22"/>
        </w:rPr>
        <w:t>5</w:t>
      </w:r>
      <w:r w:rsidR="002766FC" w:rsidRPr="002A701E">
        <w:rPr>
          <w:rFonts w:asciiTheme="minorHAnsi" w:hAnsiTheme="minorHAnsi"/>
          <w:b/>
          <w:sz w:val="22"/>
          <w:szCs w:val="22"/>
        </w:rPr>
        <w:t>.MS</w:t>
      </w:r>
    </w:p>
    <w:p w14:paraId="62E53CD9" w14:textId="77777777" w:rsidR="00C759ED" w:rsidRPr="002A701E" w:rsidRDefault="00C759ED" w:rsidP="008D4DC2">
      <w:pPr>
        <w:pStyle w:val="Nagwek"/>
        <w:spacing w:after="0"/>
        <w:jc w:val="both"/>
        <w:rPr>
          <w:rFonts w:asciiTheme="minorHAnsi" w:hAnsiTheme="minorHAnsi"/>
          <w:sz w:val="22"/>
          <w:szCs w:val="22"/>
        </w:rPr>
      </w:pPr>
    </w:p>
    <w:bookmarkEnd w:id="20"/>
    <w:p w14:paraId="38186D18" w14:textId="77777777" w:rsidR="000B2B98" w:rsidRPr="002A701E" w:rsidRDefault="000B2B98" w:rsidP="008D4DC2">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8D4DC2">
      <w:pPr>
        <w:spacing w:before="10" w:afterLines="10" w:after="24" w:line="360" w:lineRule="auto"/>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692159">
      <w:pPr>
        <w:spacing w:before="10" w:afterLines="10" w:after="24" w:line="240" w:lineRule="auto"/>
        <w:rPr>
          <w:rFonts w:ascii="Calibri" w:hAnsi="Calibri"/>
          <w:b/>
          <w:i/>
          <w:sz w:val="22"/>
          <w:szCs w:val="22"/>
        </w:rPr>
      </w:pPr>
    </w:p>
    <w:p w14:paraId="6D641641" w14:textId="77777777" w:rsidR="005951DC" w:rsidRPr="00AF290C" w:rsidRDefault="005951DC" w:rsidP="00692159">
      <w:pPr>
        <w:spacing w:line="24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692159">
      <w:pPr>
        <w:keepNext/>
        <w:spacing w:line="240" w:lineRule="auto"/>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692159">
      <w:pPr>
        <w:spacing w:line="24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692159">
      <w:pPr>
        <w:spacing w:line="24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92159">
      <w:pPr>
        <w:spacing w:line="24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92159">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577837A2" w14:textId="77777777" w:rsid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18813AB7" w14:textId="77777777" w:rsidR="00692159" w:rsidRDefault="00692159" w:rsidP="00692159">
      <w:pPr>
        <w:keepNext/>
        <w:spacing w:after="0" w:line="240" w:lineRule="auto"/>
        <w:ind w:right="-921"/>
        <w:outlineLvl w:val="5"/>
        <w:rPr>
          <w:rFonts w:asciiTheme="minorHAnsi" w:hAnsiTheme="minorHAnsi"/>
          <w:sz w:val="22"/>
          <w:szCs w:val="22"/>
        </w:rPr>
      </w:pPr>
    </w:p>
    <w:p w14:paraId="75D473C2"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92159">
      <w:pPr>
        <w:spacing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92159">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207983CB" w14:textId="77777777" w:rsidR="006F32A6" w:rsidRP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1" w:name="_Hlk143852197"/>
      <w:bookmarkStart w:id="22" w:name="_Hlk19310284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7A93B7D1" w:rsidR="000B2B98" w:rsidRDefault="000B2B98" w:rsidP="000B2B98">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A614ED">
        <w:rPr>
          <w:rFonts w:asciiTheme="minorHAnsi" w:hAnsiTheme="minorHAnsi"/>
          <w:b/>
          <w:sz w:val="22"/>
          <w:szCs w:val="22"/>
        </w:rPr>
        <w:t>otrzymania</w:t>
      </w:r>
      <w:r w:rsidRPr="002A701E">
        <w:rPr>
          <w:rFonts w:asciiTheme="minorHAnsi" w:hAnsiTheme="minorHAnsi"/>
          <w:b/>
          <w:sz w:val="22"/>
          <w:szCs w:val="22"/>
        </w:rPr>
        <w:t xml:space="preserve"> faktury</w:t>
      </w:r>
    </w:p>
    <w:bookmarkEnd w:id="21"/>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23190929" w:rsidR="008A64EA" w:rsidRDefault="008A64EA" w:rsidP="008A64EA">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A614ED">
        <w:rPr>
          <w:rFonts w:asciiTheme="minorHAnsi" w:hAnsiTheme="minorHAnsi"/>
          <w:b/>
          <w:sz w:val="22"/>
          <w:szCs w:val="22"/>
        </w:rPr>
        <w:t>otrzymania</w:t>
      </w:r>
      <w:r w:rsidRPr="002A701E">
        <w:rPr>
          <w:rFonts w:asciiTheme="minorHAnsi" w:hAnsiTheme="minorHAnsi"/>
          <w:b/>
          <w:sz w:val="22"/>
          <w:szCs w:val="22"/>
        </w:rPr>
        <w:t xml:space="preserve"> faktury</w:t>
      </w:r>
    </w:p>
    <w:bookmarkEnd w:id="22"/>
    <w:p w14:paraId="2BFE852E" w14:textId="6E114D0F" w:rsidR="00C32ABD" w:rsidRPr="00C32ABD" w:rsidRDefault="00C32ABD" w:rsidP="00C32ABD">
      <w:pPr>
        <w:spacing w:before="10" w:afterLines="10" w:after="24" w:line="360" w:lineRule="auto"/>
        <w:jc w:val="both"/>
        <w:rPr>
          <w:rFonts w:asciiTheme="minorHAnsi" w:hAnsiTheme="minorHAnsi" w:cs="Arial"/>
          <w:b/>
          <w:bCs/>
          <w:sz w:val="22"/>
          <w:szCs w:val="22"/>
          <w:u w:val="single"/>
        </w:rPr>
      </w:pPr>
      <w:r w:rsidRPr="00C32ABD">
        <w:rPr>
          <w:rFonts w:asciiTheme="minorHAnsi" w:hAnsiTheme="minorHAnsi" w:cs="Arial"/>
          <w:b/>
          <w:bCs/>
          <w:sz w:val="22"/>
          <w:szCs w:val="22"/>
          <w:u w:val="single"/>
        </w:rPr>
        <w:t xml:space="preserve">Pakiet nr </w:t>
      </w:r>
      <w:r w:rsidR="00A614ED">
        <w:rPr>
          <w:rFonts w:asciiTheme="minorHAnsi" w:hAnsiTheme="minorHAnsi" w:cs="Arial"/>
          <w:b/>
          <w:bCs/>
          <w:sz w:val="22"/>
          <w:szCs w:val="22"/>
          <w:u w:val="single"/>
        </w:rPr>
        <w:t>3</w:t>
      </w:r>
      <w:r w:rsidRPr="00C32ABD">
        <w:rPr>
          <w:rFonts w:asciiTheme="minorHAnsi" w:hAnsiTheme="minorHAnsi" w:cs="Arial"/>
          <w:b/>
          <w:bCs/>
          <w:sz w:val="22"/>
          <w:szCs w:val="22"/>
          <w:u w:val="single"/>
        </w:rPr>
        <w:t xml:space="preserve"> </w:t>
      </w:r>
    </w:p>
    <w:p w14:paraId="5E47F8FF" w14:textId="77777777" w:rsidR="00C32ABD" w:rsidRPr="00C32ABD" w:rsidRDefault="00C32ABD" w:rsidP="00C32ABD">
      <w:pPr>
        <w:spacing w:before="10" w:afterLines="10" w:after="24" w:line="360" w:lineRule="auto"/>
        <w:jc w:val="both"/>
        <w:rPr>
          <w:rFonts w:asciiTheme="minorHAnsi" w:hAnsiTheme="minorHAnsi" w:cs="Arial"/>
          <w:sz w:val="22"/>
          <w:szCs w:val="22"/>
        </w:rPr>
      </w:pPr>
      <w:r w:rsidRPr="00C32ABD">
        <w:rPr>
          <w:rFonts w:asciiTheme="minorHAnsi" w:hAnsiTheme="minorHAnsi" w:cs="Arial"/>
          <w:sz w:val="22"/>
          <w:szCs w:val="22"/>
        </w:rPr>
        <w:t>Netto................................ zł. słownie...................................................</w:t>
      </w:r>
    </w:p>
    <w:p w14:paraId="0A282CD3" w14:textId="77777777" w:rsidR="00C32ABD" w:rsidRPr="00C32ABD" w:rsidRDefault="00C32ABD" w:rsidP="00C32ABD">
      <w:pPr>
        <w:spacing w:before="10" w:afterLines="10" w:after="24" w:line="360" w:lineRule="auto"/>
        <w:jc w:val="both"/>
        <w:rPr>
          <w:rFonts w:asciiTheme="minorHAnsi" w:hAnsiTheme="minorHAnsi" w:cs="Arial"/>
          <w:sz w:val="22"/>
          <w:szCs w:val="22"/>
        </w:rPr>
      </w:pPr>
      <w:r w:rsidRPr="00C32ABD">
        <w:rPr>
          <w:rFonts w:asciiTheme="minorHAnsi" w:hAnsiTheme="minorHAnsi" w:cs="Arial"/>
          <w:sz w:val="22"/>
          <w:szCs w:val="22"/>
        </w:rPr>
        <w:t>+ VAT.................................................</w:t>
      </w:r>
    </w:p>
    <w:p w14:paraId="424C5A7E" w14:textId="77777777" w:rsidR="00C32ABD" w:rsidRPr="00C32ABD" w:rsidRDefault="00C32ABD" w:rsidP="00C32ABD">
      <w:pPr>
        <w:spacing w:before="10" w:afterLines="10" w:after="24" w:line="360" w:lineRule="auto"/>
        <w:jc w:val="both"/>
        <w:rPr>
          <w:rFonts w:asciiTheme="minorHAnsi" w:hAnsiTheme="minorHAnsi" w:cs="Arial"/>
          <w:sz w:val="22"/>
          <w:szCs w:val="22"/>
        </w:rPr>
      </w:pPr>
      <w:r w:rsidRPr="00C32ABD">
        <w:rPr>
          <w:rFonts w:asciiTheme="minorHAnsi" w:hAnsiTheme="minorHAnsi" w:cs="Arial"/>
          <w:sz w:val="22"/>
          <w:szCs w:val="22"/>
        </w:rPr>
        <w:t>Brutto ............................... zł. , słownie ................................................</w:t>
      </w:r>
    </w:p>
    <w:p w14:paraId="06386453" w14:textId="25188ED8" w:rsidR="00C32ABD" w:rsidRPr="00A614ED" w:rsidRDefault="00C32ABD" w:rsidP="00C32ABD">
      <w:pPr>
        <w:spacing w:before="10" w:afterLines="10" w:after="24" w:line="360" w:lineRule="auto"/>
        <w:jc w:val="both"/>
        <w:rPr>
          <w:rFonts w:asciiTheme="minorHAnsi" w:hAnsiTheme="minorHAnsi" w:cs="Arial"/>
          <w:b/>
          <w:bCs/>
          <w:sz w:val="22"/>
          <w:szCs w:val="22"/>
        </w:rPr>
      </w:pPr>
      <w:r w:rsidRPr="00A614ED">
        <w:rPr>
          <w:rFonts w:asciiTheme="minorHAnsi" w:hAnsiTheme="minorHAnsi" w:cs="Arial"/>
          <w:b/>
          <w:bCs/>
          <w:sz w:val="22"/>
          <w:szCs w:val="22"/>
        </w:rPr>
        <w:t xml:space="preserve">Termin płatności - przelew do /min. 30 – max 60 dni/ ................. dni od daty </w:t>
      </w:r>
      <w:r w:rsidR="00A614ED" w:rsidRPr="00A614ED">
        <w:rPr>
          <w:rFonts w:asciiTheme="minorHAnsi" w:hAnsiTheme="minorHAnsi" w:cs="Arial"/>
          <w:b/>
          <w:bCs/>
          <w:sz w:val="22"/>
          <w:szCs w:val="22"/>
        </w:rPr>
        <w:t>otrzymania</w:t>
      </w:r>
      <w:r w:rsidRPr="00A614ED">
        <w:rPr>
          <w:rFonts w:asciiTheme="minorHAnsi" w:hAnsiTheme="minorHAnsi" w:cs="Arial"/>
          <w:b/>
          <w:bCs/>
          <w:sz w:val="22"/>
          <w:szCs w:val="22"/>
        </w:rPr>
        <w:t xml:space="preserve"> faktury</w:t>
      </w:r>
    </w:p>
    <w:p w14:paraId="3C6D81BE" w14:textId="57333384" w:rsidR="00C32ABD" w:rsidRPr="00A614ED" w:rsidRDefault="00C32ABD" w:rsidP="00C32ABD">
      <w:pPr>
        <w:spacing w:before="10" w:afterLines="10" w:after="24" w:line="360" w:lineRule="auto"/>
        <w:jc w:val="both"/>
        <w:rPr>
          <w:rFonts w:asciiTheme="minorHAnsi" w:hAnsiTheme="minorHAnsi" w:cs="Arial"/>
          <w:b/>
          <w:bCs/>
          <w:sz w:val="22"/>
          <w:szCs w:val="22"/>
          <w:u w:val="single"/>
        </w:rPr>
      </w:pPr>
      <w:r w:rsidRPr="00A614ED">
        <w:rPr>
          <w:rFonts w:asciiTheme="minorHAnsi" w:hAnsiTheme="minorHAnsi" w:cs="Arial"/>
          <w:b/>
          <w:bCs/>
          <w:sz w:val="22"/>
          <w:szCs w:val="22"/>
          <w:u w:val="single"/>
        </w:rPr>
        <w:t xml:space="preserve">Pakiet nr </w:t>
      </w:r>
      <w:r w:rsidR="00A614ED">
        <w:rPr>
          <w:rFonts w:asciiTheme="minorHAnsi" w:hAnsiTheme="minorHAnsi" w:cs="Arial"/>
          <w:b/>
          <w:bCs/>
          <w:sz w:val="22"/>
          <w:szCs w:val="22"/>
          <w:u w:val="single"/>
        </w:rPr>
        <w:t>4</w:t>
      </w:r>
      <w:r w:rsidRPr="00A614ED">
        <w:rPr>
          <w:rFonts w:asciiTheme="minorHAnsi" w:hAnsiTheme="minorHAnsi" w:cs="Arial"/>
          <w:b/>
          <w:bCs/>
          <w:sz w:val="22"/>
          <w:szCs w:val="22"/>
          <w:u w:val="single"/>
        </w:rPr>
        <w:t xml:space="preserve"> </w:t>
      </w:r>
    </w:p>
    <w:p w14:paraId="50173BB3" w14:textId="77777777" w:rsidR="00C32ABD" w:rsidRPr="00C32ABD" w:rsidRDefault="00C32ABD" w:rsidP="00C32ABD">
      <w:pPr>
        <w:spacing w:before="10" w:afterLines="10" w:after="24" w:line="360" w:lineRule="auto"/>
        <w:jc w:val="both"/>
        <w:rPr>
          <w:rFonts w:asciiTheme="minorHAnsi" w:hAnsiTheme="minorHAnsi" w:cs="Arial"/>
          <w:sz w:val="22"/>
          <w:szCs w:val="22"/>
        </w:rPr>
      </w:pPr>
      <w:r w:rsidRPr="00C32ABD">
        <w:rPr>
          <w:rFonts w:asciiTheme="minorHAnsi" w:hAnsiTheme="minorHAnsi" w:cs="Arial"/>
          <w:sz w:val="22"/>
          <w:szCs w:val="22"/>
        </w:rPr>
        <w:t>Netto................................ zł. słownie...................................................</w:t>
      </w:r>
    </w:p>
    <w:p w14:paraId="265A2E87" w14:textId="77777777" w:rsidR="00C32ABD" w:rsidRPr="00C32ABD" w:rsidRDefault="00C32ABD" w:rsidP="00C32ABD">
      <w:pPr>
        <w:spacing w:before="10" w:afterLines="10" w:after="24" w:line="360" w:lineRule="auto"/>
        <w:jc w:val="both"/>
        <w:rPr>
          <w:rFonts w:asciiTheme="minorHAnsi" w:hAnsiTheme="minorHAnsi" w:cs="Arial"/>
          <w:sz w:val="22"/>
          <w:szCs w:val="22"/>
        </w:rPr>
      </w:pPr>
      <w:r w:rsidRPr="00C32ABD">
        <w:rPr>
          <w:rFonts w:asciiTheme="minorHAnsi" w:hAnsiTheme="minorHAnsi" w:cs="Arial"/>
          <w:sz w:val="22"/>
          <w:szCs w:val="22"/>
        </w:rPr>
        <w:t>+ VAT.................................................</w:t>
      </w:r>
    </w:p>
    <w:p w14:paraId="6CB7A51E" w14:textId="77777777" w:rsidR="00C32ABD" w:rsidRPr="00C32ABD" w:rsidRDefault="00C32ABD" w:rsidP="00C32ABD">
      <w:pPr>
        <w:spacing w:before="10" w:afterLines="10" w:after="24" w:line="360" w:lineRule="auto"/>
        <w:jc w:val="both"/>
        <w:rPr>
          <w:rFonts w:asciiTheme="minorHAnsi" w:hAnsiTheme="minorHAnsi" w:cs="Arial"/>
          <w:sz w:val="22"/>
          <w:szCs w:val="22"/>
        </w:rPr>
      </w:pPr>
      <w:r w:rsidRPr="00C32ABD">
        <w:rPr>
          <w:rFonts w:asciiTheme="minorHAnsi" w:hAnsiTheme="minorHAnsi" w:cs="Arial"/>
          <w:sz w:val="22"/>
          <w:szCs w:val="22"/>
        </w:rPr>
        <w:t>Brutto ............................... zł. , słownie ................................................</w:t>
      </w:r>
    </w:p>
    <w:p w14:paraId="1ED731D4" w14:textId="0AD143E2" w:rsidR="003C2C4C" w:rsidRDefault="00C32ABD" w:rsidP="00C32ABD">
      <w:pPr>
        <w:spacing w:before="10" w:afterLines="10" w:after="24" w:line="360" w:lineRule="auto"/>
        <w:jc w:val="both"/>
        <w:rPr>
          <w:rFonts w:asciiTheme="minorHAnsi" w:hAnsiTheme="minorHAnsi" w:cs="Arial"/>
          <w:b/>
          <w:bCs/>
          <w:sz w:val="22"/>
          <w:szCs w:val="22"/>
        </w:rPr>
      </w:pPr>
      <w:r w:rsidRPr="00A614ED">
        <w:rPr>
          <w:rFonts w:asciiTheme="minorHAnsi" w:hAnsiTheme="minorHAnsi" w:cs="Arial"/>
          <w:b/>
          <w:bCs/>
          <w:sz w:val="22"/>
          <w:szCs w:val="22"/>
        </w:rPr>
        <w:t xml:space="preserve">Termin płatności - przelew do /min. 30 – max 60 dni/ ................. dni od daty </w:t>
      </w:r>
      <w:r w:rsidR="00A614ED" w:rsidRPr="00A614ED">
        <w:rPr>
          <w:rFonts w:asciiTheme="minorHAnsi" w:hAnsiTheme="minorHAnsi" w:cs="Arial"/>
          <w:b/>
          <w:bCs/>
          <w:sz w:val="22"/>
          <w:szCs w:val="22"/>
        </w:rPr>
        <w:t>otrzymania</w:t>
      </w:r>
      <w:r w:rsidRPr="00A614ED">
        <w:rPr>
          <w:rFonts w:asciiTheme="minorHAnsi" w:hAnsiTheme="minorHAnsi" w:cs="Arial"/>
          <w:b/>
          <w:bCs/>
          <w:sz w:val="22"/>
          <w:szCs w:val="22"/>
        </w:rPr>
        <w:t xml:space="preserve"> faktury</w:t>
      </w:r>
    </w:p>
    <w:p w14:paraId="6239AA7F" w14:textId="77777777" w:rsidR="00A614ED" w:rsidRPr="00A614ED" w:rsidRDefault="00A614ED" w:rsidP="00C32ABD">
      <w:pPr>
        <w:spacing w:before="10" w:afterLines="10" w:after="24" w:line="360" w:lineRule="auto"/>
        <w:jc w:val="both"/>
        <w:rPr>
          <w:rFonts w:asciiTheme="minorHAnsi" w:hAnsiTheme="minorHAnsi" w:cs="Arial"/>
          <w:b/>
          <w:bCs/>
          <w:sz w:val="22"/>
          <w:szCs w:val="22"/>
        </w:rPr>
      </w:pPr>
    </w:p>
    <w:p w14:paraId="3627A2B8" w14:textId="6332619A"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0BF5D06C"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004A235"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 xml:space="preserve">wybór oferty będzie prowadził do powstania u Zamawiającego obowiązku podatkowego, w związku </w:t>
      </w:r>
      <w:r w:rsidR="009D4036">
        <w:rPr>
          <w:rFonts w:asciiTheme="minorHAnsi" w:hAnsiTheme="minorHAnsi" w:cs="Arial"/>
        </w:rPr>
        <w:br/>
      </w:r>
      <w:r w:rsidRPr="002A701E">
        <w:rPr>
          <w:rFonts w:asciiTheme="minorHAnsi" w:hAnsiTheme="minorHAnsi" w:cs="Arial"/>
        </w:rPr>
        <w:t xml:space="preserve">z czym przedstawiamy informacje dotyczące nazwy (rodzaju) towaru lub usługi, których dostawa </w:t>
      </w:r>
      <w:r w:rsidR="009D4036">
        <w:rPr>
          <w:rFonts w:asciiTheme="minorHAnsi" w:hAnsiTheme="minorHAnsi" w:cs="Arial"/>
        </w:rPr>
        <w:br/>
      </w:r>
      <w:r w:rsidRPr="002A701E">
        <w:rPr>
          <w:rFonts w:asciiTheme="minorHAnsi" w:hAnsiTheme="minorHAnsi" w:cs="Arial"/>
        </w:rPr>
        <w:t>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3CCF8C98" w:rsidR="000B2B98"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9D4036">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lastRenderedPageBreak/>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32BAB2F"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w:t>
      </w:r>
      <w:r w:rsidR="00B6579F">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r w:rsidR="00B6579F">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5E077E0B" w14:textId="77777777" w:rsidR="00062A12" w:rsidRDefault="00062A12" w:rsidP="0062038A">
      <w:pPr>
        <w:rPr>
          <w:rFonts w:asciiTheme="minorHAnsi" w:hAnsiTheme="minorHAnsi" w:cs="Arial"/>
          <w:sz w:val="22"/>
          <w:szCs w:val="22"/>
        </w:rPr>
      </w:pPr>
    </w:p>
    <w:p w14:paraId="75B42315" w14:textId="77777777" w:rsidR="00062A12" w:rsidRDefault="00062A12" w:rsidP="0062038A">
      <w:pPr>
        <w:rPr>
          <w:rFonts w:asciiTheme="minorHAnsi" w:hAnsiTheme="minorHAnsi" w:cs="Arial"/>
          <w:sz w:val="22"/>
          <w:szCs w:val="22"/>
        </w:rPr>
      </w:pPr>
    </w:p>
    <w:p w14:paraId="5878C406" w14:textId="77777777" w:rsidR="00062A12" w:rsidRDefault="00062A12" w:rsidP="0062038A">
      <w:pPr>
        <w:rPr>
          <w:rFonts w:asciiTheme="minorHAnsi" w:hAnsiTheme="minorHAnsi" w:cs="Arial"/>
          <w:sz w:val="22"/>
          <w:szCs w:val="22"/>
        </w:rPr>
      </w:pPr>
    </w:p>
    <w:p w14:paraId="631ACD14" w14:textId="77777777" w:rsidR="00B6579F" w:rsidRDefault="00B6579F" w:rsidP="0062038A">
      <w:pPr>
        <w:rPr>
          <w:rFonts w:asciiTheme="minorHAnsi" w:hAnsiTheme="minorHAnsi" w:cs="Arial"/>
          <w:sz w:val="22"/>
          <w:szCs w:val="22"/>
        </w:rPr>
      </w:pPr>
    </w:p>
    <w:p w14:paraId="570220C1" w14:textId="77777777" w:rsidR="00B6579F" w:rsidRDefault="00B6579F" w:rsidP="0062038A">
      <w:pPr>
        <w:rPr>
          <w:rFonts w:asciiTheme="minorHAnsi" w:hAnsiTheme="minorHAnsi" w:cs="Arial"/>
          <w:sz w:val="22"/>
          <w:szCs w:val="22"/>
        </w:rPr>
      </w:pPr>
    </w:p>
    <w:p w14:paraId="1B53FE00" w14:textId="77777777" w:rsidR="00EF28C5" w:rsidRDefault="00EF28C5" w:rsidP="0062038A">
      <w:pPr>
        <w:rPr>
          <w:rFonts w:asciiTheme="minorHAnsi" w:hAnsiTheme="minorHAnsi" w:cs="Arial"/>
          <w:sz w:val="22"/>
          <w:szCs w:val="22"/>
        </w:rPr>
      </w:pPr>
    </w:p>
    <w:p w14:paraId="4E670538" w14:textId="77777777" w:rsidR="00EF28C5" w:rsidRDefault="00EF28C5" w:rsidP="0062038A">
      <w:pPr>
        <w:rPr>
          <w:rFonts w:asciiTheme="minorHAnsi" w:hAnsiTheme="minorHAnsi" w:cs="Arial"/>
          <w:sz w:val="22"/>
          <w:szCs w:val="22"/>
        </w:rPr>
      </w:pPr>
    </w:p>
    <w:p w14:paraId="733FAADC" w14:textId="77777777" w:rsidR="00EF28C5" w:rsidRDefault="00EF28C5" w:rsidP="0062038A">
      <w:pPr>
        <w:rPr>
          <w:rFonts w:asciiTheme="minorHAnsi" w:hAnsiTheme="minorHAnsi" w:cs="Arial"/>
          <w:sz w:val="22"/>
          <w:szCs w:val="22"/>
        </w:rPr>
      </w:pPr>
    </w:p>
    <w:p w14:paraId="204158E4" w14:textId="77777777" w:rsidR="00EF28C5" w:rsidRDefault="00EF28C5" w:rsidP="0062038A">
      <w:pPr>
        <w:rPr>
          <w:rFonts w:asciiTheme="minorHAnsi" w:hAnsiTheme="minorHAnsi" w:cs="Arial"/>
          <w:sz w:val="22"/>
          <w:szCs w:val="22"/>
        </w:rPr>
      </w:pPr>
    </w:p>
    <w:p w14:paraId="2A78B314" w14:textId="77777777" w:rsidR="00EF28C5" w:rsidRDefault="00EF28C5" w:rsidP="0062038A">
      <w:pPr>
        <w:rPr>
          <w:rFonts w:asciiTheme="minorHAnsi" w:hAnsiTheme="minorHAnsi" w:cs="Arial"/>
          <w:sz w:val="22"/>
          <w:szCs w:val="22"/>
        </w:rPr>
      </w:pPr>
    </w:p>
    <w:p w14:paraId="713738AB" w14:textId="77777777" w:rsidR="00B6579F" w:rsidRDefault="00B6579F" w:rsidP="0062038A">
      <w:pPr>
        <w:rPr>
          <w:rFonts w:asciiTheme="minorHAnsi" w:hAnsiTheme="minorHAnsi" w:cs="Arial"/>
          <w:sz w:val="22"/>
          <w:szCs w:val="22"/>
        </w:rPr>
      </w:pPr>
    </w:p>
    <w:p w14:paraId="23C56336" w14:textId="77777777" w:rsidR="00B6579F" w:rsidRDefault="00B6579F"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8D4DC2">
      <w:pPr>
        <w:suppressAutoHyphens/>
        <w:spacing w:after="0" w:line="240" w:lineRule="auto"/>
        <w:rPr>
          <w:rFonts w:ascii="Calibri" w:hAnsi="Calibri" w:cs="Arial"/>
          <w:b/>
          <w:sz w:val="22"/>
          <w:szCs w:val="22"/>
        </w:rPr>
      </w:pPr>
      <w:r w:rsidRPr="006C0081">
        <w:rPr>
          <w:rFonts w:ascii="Calibri" w:hAnsi="Calibri" w:cs="Arial"/>
          <w:b/>
          <w:sz w:val="22"/>
          <w:szCs w:val="22"/>
        </w:rPr>
        <w:t>Wykonawca:</w:t>
      </w:r>
    </w:p>
    <w:p w14:paraId="47226614" w14:textId="09F1DD30"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8D4DC2">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7E83A7EA" w14:textId="77777777" w:rsidR="006C0081" w:rsidRPr="006C0081" w:rsidRDefault="006C0081" w:rsidP="008D4DC2">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1EBF3E7A"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8D4DC2">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479EAF66"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062A12">
        <w:rPr>
          <w:rFonts w:ascii="Calibri" w:hAnsi="Calibri"/>
          <w:b/>
          <w:sz w:val="22"/>
          <w:szCs w:val="22"/>
        </w:rPr>
        <w:t>dla</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EF28C5">
        <w:rPr>
          <w:rFonts w:ascii="Calibri" w:hAnsi="Calibri"/>
          <w:b/>
          <w:sz w:val="22"/>
          <w:szCs w:val="22"/>
        </w:rPr>
        <w:t>8</w:t>
      </w:r>
      <w:r w:rsidR="00A614ED">
        <w:rPr>
          <w:rFonts w:ascii="Calibri" w:hAnsi="Calibri"/>
          <w:b/>
          <w:sz w:val="22"/>
          <w:szCs w:val="22"/>
        </w:rPr>
        <w:t>4</w:t>
      </w:r>
      <w:r w:rsidR="00FD651D" w:rsidRPr="00FD651D">
        <w:rPr>
          <w:rFonts w:ascii="Calibri" w:hAnsi="Calibri"/>
          <w:b/>
          <w:sz w:val="22"/>
          <w:szCs w:val="22"/>
        </w:rPr>
        <w:t>.</w:t>
      </w:r>
      <w:r w:rsidRPr="006C0081">
        <w:rPr>
          <w:rFonts w:ascii="Calibri" w:hAnsi="Calibri"/>
          <w:b/>
          <w:sz w:val="22"/>
          <w:szCs w:val="22"/>
        </w:rPr>
        <w:t>202</w:t>
      </w:r>
      <w:r w:rsidR="00640AF8">
        <w:rPr>
          <w:rFonts w:ascii="Calibri" w:hAnsi="Calibri"/>
          <w:b/>
          <w:sz w:val="22"/>
          <w:szCs w:val="22"/>
        </w:rPr>
        <w:t>5</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35916E0F" w14:textId="2534C570" w:rsidR="006C0081" w:rsidRPr="008D4DC2" w:rsidRDefault="006C0081" w:rsidP="008D4DC2">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6319B4AF"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że w związku z ww. okolicznością, na podstawie art. 110 ust. 2 ustawy Pzp podjąłem następujące środki naprawcze:</w:t>
      </w:r>
    </w:p>
    <w:p w14:paraId="607EEEB7" w14:textId="55252282"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29CC7F1A" w:rsidR="006C0081" w:rsidRPr="008D4DC2"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7069FB3F" w14:textId="1548863C" w:rsidR="00406E4E"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F9FA8A2" w14:textId="77777777" w:rsidR="00B14D2C" w:rsidRDefault="00B14D2C" w:rsidP="00875FC4">
      <w:pPr>
        <w:suppressAutoHyphens/>
        <w:spacing w:after="0" w:line="276" w:lineRule="auto"/>
        <w:jc w:val="right"/>
        <w:rPr>
          <w:rFonts w:ascii="Calibri" w:hAnsi="Calibri" w:cs="Arial"/>
          <w:b/>
          <w:sz w:val="22"/>
          <w:szCs w:val="22"/>
        </w:rPr>
      </w:pPr>
      <w:bookmarkStart w:id="23" w:name="_Hlk193105681"/>
    </w:p>
    <w:p w14:paraId="44F43E3E" w14:textId="500F8CF6" w:rsidR="00875FC4" w:rsidRPr="00875FC4" w:rsidRDefault="00875FC4" w:rsidP="00875FC4">
      <w:pPr>
        <w:suppressAutoHyphens/>
        <w:spacing w:after="0" w:line="276" w:lineRule="auto"/>
        <w:jc w:val="right"/>
        <w:rPr>
          <w:rFonts w:ascii="Calibri" w:hAnsi="Calibri" w:cs="Arial"/>
          <w:b/>
          <w:sz w:val="22"/>
          <w:szCs w:val="22"/>
        </w:rPr>
      </w:pPr>
      <w:r w:rsidRPr="00875FC4">
        <w:rPr>
          <w:rFonts w:ascii="Calibri" w:hAnsi="Calibri" w:cs="Arial"/>
          <w:b/>
          <w:sz w:val="22"/>
          <w:szCs w:val="22"/>
        </w:rPr>
        <w:lastRenderedPageBreak/>
        <w:t>Załącznik nr 4 do SWZ</w:t>
      </w:r>
    </w:p>
    <w:bookmarkEnd w:id="23"/>
    <w:p w14:paraId="6904972E" w14:textId="77777777" w:rsidR="00875FC4" w:rsidRPr="00875FC4" w:rsidRDefault="00875FC4" w:rsidP="00875FC4">
      <w:pPr>
        <w:suppressAutoHyphens/>
        <w:spacing w:after="0" w:line="276" w:lineRule="auto"/>
        <w:jc w:val="both"/>
        <w:rPr>
          <w:rFonts w:ascii="Calibri" w:hAnsi="Calibri" w:cs="Arial"/>
          <w:b/>
          <w:sz w:val="22"/>
          <w:szCs w:val="22"/>
        </w:rPr>
      </w:pPr>
      <w:r w:rsidRPr="00875FC4">
        <w:rPr>
          <w:rFonts w:ascii="Calibri" w:hAnsi="Calibri" w:cs="Arial"/>
          <w:b/>
          <w:sz w:val="22"/>
          <w:szCs w:val="22"/>
        </w:rPr>
        <w:t xml:space="preserve">                                                                                                                                          </w:t>
      </w:r>
    </w:p>
    <w:p w14:paraId="7028A490"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                                                     WYKAZ ZAŁĄCZONYCH  DO OFERTY PRÓBEK </w:t>
      </w:r>
    </w:p>
    <w:p w14:paraId="623E14E2" w14:textId="77777777" w:rsidR="00875FC4" w:rsidRPr="00875FC4" w:rsidRDefault="00875FC4" w:rsidP="00875FC4">
      <w:pPr>
        <w:suppressAutoHyphens/>
        <w:spacing w:after="0" w:line="276" w:lineRule="auto"/>
        <w:jc w:val="both"/>
        <w:rPr>
          <w:rFonts w:ascii="Calibri" w:hAnsi="Calibri" w:cs="Arial"/>
          <w:b/>
          <w:bCs/>
          <w:i/>
          <w:iCs/>
          <w:sz w:val="22"/>
          <w:szCs w:val="22"/>
        </w:rPr>
      </w:pPr>
    </w:p>
    <w:p w14:paraId="02B40396"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NAZWA/ADRES WYKONAWCY SKŁADAJĄCEGO PRÓBKI</w:t>
      </w:r>
    </w:p>
    <w:p w14:paraId="4EFA5108" w14:textId="77777777" w:rsidR="00875FC4" w:rsidRPr="00875FC4" w:rsidRDefault="00875FC4" w:rsidP="00875FC4">
      <w:pPr>
        <w:suppressAutoHyphens/>
        <w:spacing w:after="0" w:line="276" w:lineRule="auto"/>
        <w:jc w:val="both"/>
        <w:rPr>
          <w:rFonts w:ascii="Calibri" w:hAnsi="Calibri" w:cs="Arial"/>
          <w:sz w:val="22"/>
          <w:szCs w:val="22"/>
        </w:rPr>
      </w:pPr>
    </w:p>
    <w:p w14:paraId="74037AF2"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w:t>
      </w:r>
    </w:p>
    <w:p w14:paraId="44907AFE" w14:textId="77777777" w:rsidR="00875FC4" w:rsidRPr="00875FC4" w:rsidRDefault="00875FC4" w:rsidP="00875FC4">
      <w:pPr>
        <w:suppressAutoHyphens/>
        <w:spacing w:after="0" w:line="276" w:lineRule="auto"/>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431"/>
        <w:gridCol w:w="1099"/>
      </w:tblGrid>
      <w:tr w:rsidR="00875FC4" w:rsidRPr="00875FC4" w14:paraId="4C09F9DB" w14:textId="77777777" w:rsidTr="00875FC4">
        <w:tc>
          <w:tcPr>
            <w:tcW w:w="601" w:type="dxa"/>
            <w:tcBorders>
              <w:top w:val="single" w:sz="4" w:space="0" w:color="auto"/>
              <w:left w:val="single" w:sz="4" w:space="0" w:color="auto"/>
              <w:bottom w:val="single" w:sz="4" w:space="0" w:color="auto"/>
              <w:right w:val="single" w:sz="4" w:space="0" w:color="auto"/>
            </w:tcBorders>
            <w:hideMark/>
          </w:tcPr>
          <w:p w14:paraId="75CB3D75"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Lp.</w:t>
            </w:r>
          </w:p>
        </w:tc>
        <w:tc>
          <w:tcPr>
            <w:tcW w:w="2312" w:type="dxa"/>
            <w:tcBorders>
              <w:top w:val="single" w:sz="4" w:space="0" w:color="auto"/>
              <w:left w:val="single" w:sz="4" w:space="0" w:color="auto"/>
              <w:bottom w:val="single" w:sz="4" w:space="0" w:color="auto"/>
              <w:right w:val="single" w:sz="4" w:space="0" w:color="auto"/>
            </w:tcBorders>
            <w:hideMark/>
          </w:tcPr>
          <w:p w14:paraId="1101B3E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Nazwa artykułu</w:t>
            </w:r>
          </w:p>
        </w:tc>
        <w:tc>
          <w:tcPr>
            <w:tcW w:w="1207" w:type="dxa"/>
            <w:tcBorders>
              <w:top w:val="single" w:sz="4" w:space="0" w:color="auto"/>
              <w:left w:val="single" w:sz="4" w:space="0" w:color="auto"/>
              <w:bottom w:val="single" w:sz="4" w:space="0" w:color="auto"/>
              <w:right w:val="single" w:sz="4" w:space="0" w:color="auto"/>
            </w:tcBorders>
            <w:hideMark/>
          </w:tcPr>
          <w:p w14:paraId="095E9AAE"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Producent</w:t>
            </w:r>
          </w:p>
        </w:tc>
        <w:tc>
          <w:tcPr>
            <w:tcW w:w="1248" w:type="dxa"/>
            <w:tcBorders>
              <w:top w:val="single" w:sz="4" w:space="0" w:color="auto"/>
              <w:left w:val="single" w:sz="4" w:space="0" w:color="auto"/>
              <w:bottom w:val="single" w:sz="4" w:space="0" w:color="auto"/>
              <w:right w:val="single" w:sz="4" w:space="0" w:color="auto"/>
            </w:tcBorders>
            <w:hideMark/>
          </w:tcPr>
          <w:p w14:paraId="0D60B3D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Ilość </w:t>
            </w:r>
          </w:p>
        </w:tc>
        <w:tc>
          <w:tcPr>
            <w:tcW w:w="1431" w:type="dxa"/>
            <w:tcBorders>
              <w:top w:val="single" w:sz="4" w:space="0" w:color="auto"/>
              <w:left w:val="single" w:sz="4" w:space="0" w:color="auto"/>
              <w:bottom w:val="single" w:sz="4" w:space="0" w:color="auto"/>
              <w:right w:val="single" w:sz="4" w:space="0" w:color="auto"/>
            </w:tcBorders>
            <w:hideMark/>
          </w:tcPr>
          <w:p w14:paraId="51DF3204"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Pakiet nr…… poz. nr…….. </w:t>
            </w:r>
          </w:p>
        </w:tc>
        <w:tc>
          <w:tcPr>
            <w:tcW w:w="1099" w:type="dxa"/>
            <w:tcBorders>
              <w:top w:val="single" w:sz="4" w:space="0" w:color="auto"/>
              <w:left w:val="single" w:sz="4" w:space="0" w:color="auto"/>
              <w:bottom w:val="single" w:sz="4" w:space="0" w:color="auto"/>
              <w:right w:val="single" w:sz="4" w:space="0" w:color="auto"/>
            </w:tcBorders>
            <w:hideMark/>
          </w:tcPr>
          <w:p w14:paraId="7A8E9C2A"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Uwagi </w:t>
            </w:r>
          </w:p>
        </w:tc>
      </w:tr>
      <w:tr w:rsidR="00875FC4" w:rsidRPr="00875FC4" w14:paraId="51CD5C2A" w14:textId="77777777" w:rsidTr="00875FC4">
        <w:tc>
          <w:tcPr>
            <w:tcW w:w="601" w:type="dxa"/>
            <w:tcBorders>
              <w:top w:val="single" w:sz="4" w:space="0" w:color="auto"/>
              <w:left w:val="single" w:sz="4" w:space="0" w:color="auto"/>
              <w:bottom w:val="single" w:sz="4" w:space="0" w:color="auto"/>
              <w:right w:val="single" w:sz="4" w:space="0" w:color="auto"/>
            </w:tcBorders>
          </w:tcPr>
          <w:p w14:paraId="35C3377A"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D3412E6" w14:textId="77777777" w:rsidR="00875FC4" w:rsidRPr="00875FC4" w:rsidRDefault="00875FC4" w:rsidP="00875FC4">
            <w:pPr>
              <w:suppressAutoHyphens/>
              <w:spacing w:after="0" w:line="276" w:lineRule="auto"/>
              <w:jc w:val="both"/>
              <w:rPr>
                <w:rFonts w:ascii="Calibri" w:hAnsi="Calibri" w:cs="Arial"/>
                <w:sz w:val="22"/>
                <w:szCs w:val="22"/>
              </w:rPr>
            </w:pPr>
          </w:p>
          <w:p w14:paraId="71C5B148"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82F0C0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4FEDE99F"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5285A9D"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2941C8"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6B2D8D" w14:textId="77777777" w:rsidTr="00875FC4">
        <w:tc>
          <w:tcPr>
            <w:tcW w:w="601" w:type="dxa"/>
            <w:tcBorders>
              <w:top w:val="single" w:sz="4" w:space="0" w:color="auto"/>
              <w:left w:val="single" w:sz="4" w:space="0" w:color="auto"/>
              <w:bottom w:val="single" w:sz="4" w:space="0" w:color="auto"/>
              <w:right w:val="single" w:sz="4" w:space="0" w:color="auto"/>
            </w:tcBorders>
          </w:tcPr>
          <w:p w14:paraId="4E558E2D"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433C22CC" w14:textId="77777777" w:rsidR="00875FC4" w:rsidRPr="00875FC4" w:rsidRDefault="00875FC4" w:rsidP="00875FC4">
            <w:pPr>
              <w:suppressAutoHyphens/>
              <w:spacing w:after="0" w:line="276" w:lineRule="auto"/>
              <w:jc w:val="both"/>
              <w:rPr>
                <w:rFonts w:ascii="Calibri" w:hAnsi="Calibri" w:cs="Arial"/>
                <w:sz w:val="22"/>
                <w:szCs w:val="22"/>
              </w:rPr>
            </w:pPr>
          </w:p>
          <w:p w14:paraId="750FCCC4"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7A2F612D"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6B003C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8E53BF"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542F876C"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2B4E9FA3" w14:textId="77777777" w:rsidTr="00875FC4">
        <w:tc>
          <w:tcPr>
            <w:tcW w:w="601" w:type="dxa"/>
            <w:tcBorders>
              <w:top w:val="single" w:sz="4" w:space="0" w:color="auto"/>
              <w:left w:val="single" w:sz="4" w:space="0" w:color="auto"/>
              <w:bottom w:val="single" w:sz="4" w:space="0" w:color="auto"/>
              <w:right w:val="single" w:sz="4" w:space="0" w:color="auto"/>
            </w:tcBorders>
          </w:tcPr>
          <w:p w14:paraId="30BF429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346AF99E" w14:textId="77777777" w:rsidR="00875FC4" w:rsidRPr="00875FC4" w:rsidRDefault="00875FC4" w:rsidP="00875FC4">
            <w:pPr>
              <w:suppressAutoHyphens/>
              <w:spacing w:after="0" w:line="276" w:lineRule="auto"/>
              <w:jc w:val="both"/>
              <w:rPr>
                <w:rFonts w:ascii="Calibri" w:hAnsi="Calibri" w:cs="Arial"/>
                <w:sz w:val="22"/>
                <w:szCs w:val="22"/>
              </w:rPr>
            </w:pPr>
          </w:p>
          <w:p w14:paraId="06F6FCEA"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C5160A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8F65AC8"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4E05A29E"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93C59D2"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0F973AAE" w14:textId="77777777" w:rsidTr="00875FC4">
        <w:tc>
          <w:tcPr>
            <w:tcW w:w="601" w:type="dxa"/>
            <w:tcBorders>
              <w:top w:val="single" w:sz="4" w:space="0" w:color="auto"/>
              <w:left w:val="single" w:sz="4" w:space="0" w:color="auto"/>
              <w:bottom w:val="single" w:sz="4" w:space="0" w:color="auto"/>
              <w:right w:val="single" w:sz="4" w:space="0" w:color="auto"/>
            </w:tcBorders>
          </w:tcPr>
          <w:p w14:paraId="024EFB99"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B16C5B8" w14:textId="77777777" w:rsidR="00875FC4" w:rsidRPr="00875FC4" w:rsidRDefault="00875FC4" w:rsidP="00875FC4">
            <w:pPr>
              <w:suppressAutoHyphens/>
              <w:spacing w:after="0" w:line="276" w:lineRule="auto"/>
              <w:jc w:val="both"/>
              <w:rPr>
                <w:rFonts w:ascii="Calibri" w:hAnsi="Calibri" w:cs="Arial"/>
                <w:sz w:val="22"/>
                <w:szCs w:val="22"/>
              </w:rPr>
            </w:pPr>
          </w:p>
          <w:p w14:paraId="23ABF2F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1694FDBF"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CD74035"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18C71775"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DBB40E"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826FDC4" w14:textId="77777777" w:rsidTr="00875FC4">
        <w:tc>
          <w:tcPr>
            <w:tcW w:w="601" w:type="dxa"/>
            <w:tcBorders>
              <w:top w:val="single" w:sz="4" w:space="0" w:color="auto"/>
              <w:left w:val="single" w:sz="4" w:space="0" w:color="auto"/>
              <w:bottom w:val="single" w:sz="4" w:space="0" w:color="auto"/>
              <w:right w:val="single" w:sz="4" w:space="0" w:color="auto"/>
            </w:tcBorders>
          </w:tcPr>
          <w:p w14:paraId="37B2E487"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64F5D52D" w14:textId="77777777" w:rsidR="00875FC4" w:rsidRPr="00875FC4" w:rsidRDefault="00875FC4" w:rsidP="00875FC4">
            <w:pPr>
              <w:suppressAutoHyphens/>
              <w:spacing w:after="0" w:line="276" w:lineRule="auto"/>
              <w:jc w:val="both"/>
              <w:rPr>
                <w:rFonts w:ascii="Calibri" w:hAnsi="Calibri" w:cs="Arial"/>
                <w:sz w:val="22"/>
                <w:szCs w:val="22"/>
              </w:rPr>
            </w:pPr>
          </w:p>
          <w:p w14:paraId="45FFF9C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81E7714"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13CAF2B1"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6BCD1B28"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3697C9D7"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5A4702" w14:textId="77777777" w:rsidTr="00875FC4">
        <w:tc>
          <w:tcPr>
            <w:tcW w:w="601" w:type="dxa"/>
            <w:tcBorders>
              <w:top w:val="single" w:sz="4" w:space="0" w:color="auto"/>
              <w:left w:val="single" w:sz="4" w:space="0" w:color="auto"/>
              <w:bottom w:val="single" w:sz="4" w:space="0" w:color="auto"/>
              <w:right w:val="single" w:sz="4" w:space="0" w:color="auto"/>
            </w:tcBorders>
          </w:tcPr>
          <w:p w14:paraId="0AE23F0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4993FC5" w14:textId="77777777" w:rsidR="00875FC4" w:rsidRPr="00875FC4" w:rsidRDefault="00875FC4" w:rsidP="00875FC4">
            <w:pPr>
              <w:suppressAutoHyphens/>
              <w:spacing w:after="0" w:line="276" w:lineRule="auto"/>
              <w:jc w:val="both"/>
              <w:rPr>
                <w:rFonts w:ascii="Calibri" w:hAnsi="Calibri" w:cs="Arial"/>
                <w:sz w:val="22"/>
                <w:szCs w:val="22"/>
              </w:rPr>
            </w:pPr>
          </w:p>
          <w:p w14:paraId="263039F1"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32B9012"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942BAE2"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00860B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C734CE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A04DF26" w14:textId="77777777" w:rsidTr="00875FC4">
        <w:tc>
          <w:tcPr>
            <w:tcW w:w="601" w:type="dxa"/>
            <w:tcBorders>
              <w:top w:val="single" w:sz="4" w:space="0" w:color="auto"/>
              <w:left w:val="single" w:sz="4" w:space="0" w:color="auto"/>
              <w:bottom w:val="single" w:sz="4" w:space="0" w:color="auto"/>
              <w:right w:val="single" w:sz="4" w:space="0" w:color="auto"/>
            </w:tcBorders>
          </w:tcPr>
          <w:p w14:paraId="2862F2B1"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7053768" w14:textId="77777777" w:rsidR="00875FC4" w:rsidRPr="00875FC4" w:rsidRDefault="00875FC4" w:rsidP="00875FC4">
            <w:pPr>
              <w:suppressAutoHyphens/>
              <w:spacing w:after="0" w:line="276" w:lineRule="auto"/>
              <w:jc w:val="both"/>
              <w:rPr>
                <w:rFonts w:ascii="Calibri" w:hAnsi="Calibri" w:cs="Arial"/>
                <w:sz w:val="22"/>
                <w:szCs w:val="22"/>
              </w:rPr>
            </w:pPr>
          </w:p>
          <w:p w14:paraId="1E2B7915"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4D0EE7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E597B9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E7FFD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44EB1B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BF9E645" w14:textId="77777777" w:rsidTr="00875FC4">
        <w:tc>
          <w:tcPr>
            <w:tcW w:w="601" w:type="dxa"/>
            <w:tcBorders>
              <w:top w:val="single" w:sz="4" w:space="0" w:color="auto"/>
              <w:left w:val="single" w:sz="4" w:space="0" w:color="auto"/>
              <w:bottom w:val="single" w:sz="4" w:space="0" w:color="auto"/>
              <w:right w:val="single" w:sz="4" w:space="0" w:color="auto"/>
            </w:tcBorders>
          </w:tcPr>
          <w:p w14:paraId="47F17F95"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6B85B9C" w14:textId="77777777" w:rsidR="00875FC4" w:rsidRPr="00875FC4" w:rsidRDefault="00875FC4" w:rsidP="00875FC4">
            <w:pPr>
              <w:suppressAutoHyphens/>
              <w:spacing w:after="0" w:line="276" w:lineRule="auto"/>
              <w:jc w:val="both"/>
              <w:rPr>
                <w:rFonts w:ascii="Calibri" w:hAnsi="Calibri" w:cs="Arial"/>
                <w:sz w:val="22"/>
                <w:szCs w:val="22"/>
              </w:rPr>
            </w:pPr>
          </w:p>
          <w:p w14:paraId="399F3967"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C69F411"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77C50D3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5D99A790"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6ABE2763"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08F5E6A" w14:textId="77777777" w:rsidTr="00875FC4">
        <w:tc>
          <w:tcPr>
            <w:tcW w:w="601" w:type="dxa"/>
            <w:tcBorders>
              <w:top w:val="single" w:sz="4" w:space="0" w:color="auto"/>
              <w:left w:val="single" w:sz="4" w:space="0" w:color="auto"/>
              <w:bottom w:val="single" w:sz="4" w:space="0" w:color="auto"/>
              <w:right w:val="single" w:sz="4" w:space="0" w:color="auto"/>
            </w:tcBorders>
          </w:tcPr>
          <w:p w14:paraId="5D03AEB8"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152B7E3" w14:textId="77777777" w:rsidR="00875FC4" w:rsidRPr="00875FC4" w:rsidRDefault="00875FC4" w:rsidP="00875FC4">
            <w:pPr>
              <w:suppressAutoHyphens/>
              <w:spacing w:after="0" w:line="276" w:lineRule="auto"/>
              <w:jc w:val="both"/>
              <w:rPr>
                <w:rFonts w:ascii="Calibri" w:hAnsi="Calibri" w:cs="Arial"/>
                <w:sz w:val="22"/>
                <w:szCs w:val="22"/>
              </w:rPr>
            </w:pPr>
          </w:p>
          <w:p w14:paraId="0D6560A6"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5398A6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B7FAA46"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3BB407E3"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49F5BBF" w14:textId="77777777" w:rsidR="00875FC4" w:rsidRPr="00875FC4" w:rsidRDefault="00875FC4" w:rsidP="00875FC4">
            <w:pPr>
              <w:suppressAutoHyphens/>
              <w:spacing w:after="0" w:line="276" w:lineRule="auto"/>
              <w:jc w:val="both"/>
              <w:rPr>
                <w:rFonts w:ascii="Calibri" w:hAnsi="Calibri" w:cs="Arial"/>
                <w:sz w:val="22"/>
                <w:szCs w:val="22"/>
              </w:rPr>
            </w:pPr>
          </w:p>
        </w:tc>
      </w:tr>
    </w:tbl>
    <w:p w14:paraId="4725F2E8" w14:textId="77777777" w:rsidR="00875FC4" w:rsidRPr="00875FC4" w:rsidRDefault="00875FC4" w:rsidP="00875FC4">
      <w:pPr>
        <w:suppressAutoHyphens/>
        <w:spacing w:after="0" w:line="276" w:lineRule="auto"/>
        <w:jc w:val="both"/>
        <w:rPr>
          <w:rFonts w:ascii="Calibri" w:hAnsi="Calibri" w:cs="Arial"/>
          <w:bCs/>
          <w:sz w:val="22"/>
          <w:szCs w:val="22"/>
        </w:rPr>
      </w:pPr>
    </w:p>
    <w:p w14:paraId="19D62009" w14:textId="77777777" w:rsidR="00875FC4" w:rsidRDefault="00875FC4" w:rsidP="008D4DC2">
      <w:pPr>
        <w:suppressAutoHyphens/>
        <w:spacing w:after="0" w:line="276" w:lineRule="auto"/>
        <w:jc w:val="both"/>
        <w:rPr>
          <w:rFonts w:ascii="Calibri" w:hAnsi="Calibri" w:cs="Arial"/>
          <w:sz w:val="22"/>
          <w:szCs w:val="22"/>
        </w:rPr>
      </w:pPr>
    </w:p>
    <w:p w14:paraId="54BDB87F" w14:textId="77777777" w:rsidR="00875FC4" w:rsidRDefault="00875FC4" w:rsidP="008D4DC2">
      <w:pPr>
        <w:suppressAutoHyphens/>
        <w:spacing w:after="0" w:line="276" w:lineRule="auto"/>
        <w:jc w:val="both"/>
        <w:rPr>
          <w:rFonts w:ascii="Calibri" w:hAnsi="Calibri" w:cs="Arial"/>
          <w:sz w:val="22"/>
          <w:szCs w:val="22"/>
        </w:rPr>
      </w:pPr>
    </w:p>
    <w:p w14:paraId="12930227" w14:textId="77777777" w:rsidR="00875FC4" w:rsidRDefault="00875FC4" w:rsidP="008D4DC2">
      <w:pPr>
        <w:suppressAutoHyphens/>
        <w:spacing w:after="0" w:line="276" w:lineRule="auto"/>
        <w:jc w:val="both"/>
        <w:rPr>
          <w:rFonts w:ascii="Calibri" w:hAnsi="Calibri" w:cs="Arial"/>
          <w:sz w:val="22"/>
          <w:szCs w:val="22"/>
        </w:rPr>
      </w:pPr>
    </w:p>
    <w:p w14:paraId="4C95E62F" w14:textId="77777777" w:rsidR="00875FC4" w:rsidRDefault="00875FC4" w:rsidP="008D4DC2">
      <w:pPr>
        <w:suppressAutoHyphens/>
        <w:spacing w:after="0" w:line="276" w:lineRule="auto"/>
        <w:jc w:val="both"/>
        <w:rPr>
          <w:rFonts w:ascii="Calibri" w:hAnsi="Calibri" w:cs="Arial"/>
          <w:sz w:val="22"/>
          <w:szCs w:val="22"/>
        </w:rPr>
      </w:pPr>
    </w:p>
    <w:p w14:paraId="4B6550D1" w14:textId="77777777" w:rsidR="00875FC4" w:rsidRDefault="00875FC4" w:rsidP="008D4DC2">
      <w:pPr>
        <w:suppressAutoHyphens/>
        <w:spacing w:after="0" w:line="276" w:lineRule="auto"/>
        <w:jc w:val="both"/>
        <w:rPr>
          <w:rFonts w:ascii="Calibri" w:hAnsi="Calibri" w:cs="Arial"/>
          <w:sz w:val="22"/>
          <w:szCs w:val="22"/>
        </w:rPr>
      </w:pPr>
    </w:p>
    <w:p w14:paraId="482E8403" w14:textId="77777777" w:rsidR="003A22F1" w:rsidRDefault="003A22F1" w:rsidP="008D4DC2">
      <w:pPr>
        <w:suppressAutoHyphens/>
        <w:spacing w:after="0" w:line="276" w:lineRule="auto"/>
        <w:jc w:val="both"/>
        <w:rPr>
          <w:rFonts w:ascii="Calibri" w:hAnsi="Calibri" w:cs="Arial"/>
          <w:sz w:val="22"/>
          <w:szCs w:val="22"/>
        </w:rPr>
      </w:pPr>
    </w:p>
    <w:p w14:paraId="69D08A6A" w14:textId="77777777" w:rsidR="003A22F1" w:rsidRDefault="003A22F1" w:rsidP="008D4DC2">
      <w:pPr>
        <w:suppressAutoHyphens/>
        <w:spacing w:after="0" w:line="276" w:lineRule="auto"/>
        <w:jc w:val="both"/>
        <w:rPr>
          <w:rFonts w:ascii="Calibri" w:hAnsi="Calibri" w:cs="Arial"/>
          <w:sz w:val="22"/>
          <w:szCs w:val="22"/>
        </w:rPr>
      </w:pPr>
    </w:p>
    <w:p w14:paraId="3AA05C07" w14:textId="77777777" w:rsidR="003A22F1" w:rsidRDefault="003A22F1" w:rsidP="008D4DC2">
      <w:pPr>
        <w:suppressAutoHyphens/>
        <w:spacing w:after="0" w:line="276" w:lineRule="auto"/>
        <w:jc w:val="both"/>
        <w:rPr>
          <w:rFonts w:ascii="Calibri" w:hAnsi="Calibri" w:cs="Arial"/>
          <w:sz w:val="22"/>
          <w:szCs w:val="22"/>
        </w:rPr>
      </w:pPr>
    </w:p>
    <w:p w14:paraId="0F73B5EA" w14:textId="77777777" w:rsidR="003A22F1" w:rsidRDefault="003A22F1" w:rsidP="008D4DC2">
      <w:pPr>
        <w:suppressAutoHyphens/>
        <w:spacing w:after="0" w:line="276" w:lineRule="auto"/>
        <w:jc w:val="both"/>
        <w:rPr>
          <w:rFonts w:ascii="Calibri" w:hAnsi="Calibri" w:cs="Arial"/>
          <w:sz w:val="22"/>
          <w:szCs w:val="22"/>
        </w:rPr>
      </w:pPr>
    </w:p>
    <w:p w14:paraId="2A98E867" w14:textId="77777777" w:rsidR="003A22F1" w:rsidRDefault="003A22F1" w:rsidP="008D4DC2">
      <w:pPr>
        <w:suppressAutoHyphens/>
        <w:spacing w:after="0" w:line="276" w:lineRule="auto"/>
        <w:jc w:val="both"/>
        <w:rPr>
          <w:rFonts w:ascii="Calibri" w:hAnsi="Calibri" w:cs="Arial"/>
          <w:sz w:val="22"/>
          <w:szCs w:val="22"/>
        </w:rPr>
      </w:pPr>
    </w:p>
    <w:p w14:paraId="13A64CDE" w14:textId="77777777" w:rsidR="003A22F1" w:rsidRDefault="003A22F1" w:rsidP="008D4DC2">
      <w:pPr>
        <w:suppressAutoHyphens/>
        <w:spacing w:after="0" w:line="276" w:lineRule="auto"/>
        <w:jc w:val="both"/>
        <w:rPr>
          <w:rFonts w:ascii="Calibri" w:hAnsi="Calibri" w:cs="Arial"/>
          <w:sz w:val="22"/>
          <w:szCs w:val="22"/>
        </w:rPr>
      </w:pPr>
    </w:p>
    <w:p w14:paraId="37FCE1DF" w14:textId="77777777" w:rsidR="003A22F1" w:rsidRDefault="003A22F1" w:rsidP="008D4DC2">
      <w:pPr>
        <w:suppressAutoHyphens/>
        <w:spacing w:after="0" w:line="276" w:lineRule="auto"/>
        <w:jc w:val="both"/>
        <w:rPr>
          <w:rFonts w:ascii="Calibri" w:hAnsi="Calibri" w:cs="Arial"/>
          <w:sz w:val="22"/>
          <w:szCs w:val="22"/>
        </w:rPr>
      </w:pPr>
    </w:p>
    <w:p w14:paraId="5F17215E" w14:textId="77777777" w:rsidR="003A22F1" w:rsidRDefault="003A22F1" w:rsidP="008D4DC2">
      <w:pPr>
        <w:suppressAutoHyphens/>
        <w:spacing w:after="0" w:line="276" w:lineRule="auto"/>
        <w:jc w:val="both"/>
        <w:rPr>
          <w:rFonts w:ascii="Calibri" w:hAnsi="Calibri" w:cs="Arial"/>
          <w:sz w:val="22"/>
          <w:szCs w:val="22"/>
        </w:rPr>
      </w:pPr>
    </w:p>
    <w:p w14:paraId="5D96330F" w14:textId="77777777" w:rsidR="00875FC4" w:rsidRDefault="00875FC4" w:rsidP="008D4DC2">
      <w:pPr>
        <w:suppressAutoHyphens/>
        <w:spacing w:after="0" w:line="276" w:lineRule="auto"/>
        <w:jc w:val="both"/>
        <w:rPr>
          <w:rFonts w:ascii="Calibri" w:hAnsi="Calibri" w:cs="Arial"/>
          <w:sz w:val="22"/>
          <w:szCs w:val="22"/>
        </w:rPr>
      </w:pPr>
    </w:p>
    <w:p w14:paraId="1DA1D1B9" w14:textId="77777777" w:rsidR="00875FC4" w:rsidRDefault="00875FC4" w:rsidP="008D4DC2">
      <w:pPr>
        <w:suppressAutoHyphens/>
        <w:spacing w:after="0" w:line="276" w:lineRule="auto"/>
        <w:jc w:val="both"/>
        <w:rPr>
          <w:rFonts w:ascii="Calibri" w:hAnsi="Calibri" w:cs="Arial"/>
          <w:sz w:val="22"/>
          <w:szCs w:val="22"/>
        </w:rPr>
      </w:pPr>
    </w:p>
    <w:p w14:paraId="7E8050AC" w14:textId="77777777" w:rsidR="00875FC4" w:rsidRDefault="00875FC4" w:rsidP="008D4DC2">
      <w:pPr>
        <w:suppressAutoHyphens/>
        <w:spacing w:after="0" w:line="276" w:lineRule="auto"/>
        <w:jc w:val="both"/>
        <w:rPr>
          <w:rFonts w:ascii="Calibri" w:hAnsi="Calibri" w:cs="Arial"/>
          <w:sz w:val="22"/>
          <w:szCs w:val="22"/>
        </w:rPr>
      </w:pPr>
    </w:p>
    <w:p w14:paraId="7810E870" w14:textId="77777777" w:rsidR="00875FC4" w:rsidRPr="008D4DC2" w:rsidRDefault="00875FC4" w:rsidP="008D4DC2">
      <w:pPr>
        <w:suppressAutoHyphens/>
        <w:spacing w:after="0" w:line="276" w:lineRule="auto"/>
        <w:jc w:val="both"/>
        <w:rPr>
          <w:rFonts w:ascii="Calibri" w:hAnsi="Calibri" w:cs="Arial"/>
          <w:sz w:val="22"/>
          <w:szCs w:val="22"/>
        </w:rPr>
      </w:pPr>
    </w:p>
    <w:sectPr w:rsidR="00875FC4" w:rsidRPr="008D4DC2" w:rsidSect="00490A7B">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4644" w14:textId="77777777" w:rsidR="000D5A42" w:rsidRDefault="000D5A42" w:rsidP="00AE2DEF">
      <w:pPr>
        <w:spacing w:after="24"/>
      </w:pPr>
      <w:r>
        <w:separator/>
      </w:r>
    </w:p>
  </w:endnote>
  <w:endnote w:type="continuationSeparator" w:id="0">
    <w:p w14:paraId="220AD7B0" w14:textId="77777777" w:rsidR="000D5A42" w:rsidRDefault="000D5A4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6FE83" w14:textId="77777777" w:rsidR="000D5A42" w:rsidRDefault="000D5A42" w:rsidP="00AE2DEF">
      <w:pPr>
        <w:spacing w:after="24"/>
      </w:pPr>
      <w:r>
        <w:separator/>
      </w:r>
    </w:p>
  </w:footnote>
  <w:footnote w:type="continuationSeparator" w:id="0">
    <w:p w14:paraId="4B0C9F91" w14:textId="77777777" w:rsidR="000D5A42" w:rsidRDefault="000D5A42"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66E22"/>
    <w:multiLevelType w:val="hybridMultilevel"/>
    <w:tmpl w:val="CE763D5A"/>
    <w:lvl w:ilvl="0" w:tplc="EFC62DAE">
      <w:start w:val="5"/>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1"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5"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6"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3"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4" w15:restartNumberingAfterBreak="0">
    <w:nsid w:val="1F34497A"/>
    <w:multiLevelType w:val="hybridMultilevel"/>
    <w:tmpl w:val="4BA45C1E"/>
    <w:lvl w:ilvl="0" w:tplc="2DA8DB90">
      <w:start w:val="1"/>
      <w:numFmt w:val="decimal"/>
      <w:lvlText w:val="%1."/>
      <w:lvlJc w:val="left"/>
      <w:pPr>
        <w:ind w:left="644" w:hanging="360"/>
      </w:pPr>
      <w:rPr>
        <w:rFonts w:hint="default"/>
        <w:b w:val="0"/>
        <w:color w:val="000000" w:themeColor="text1"/>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5C4873"/>
    <w:multiLevelType w:val="hybridMultilevel"/>
    <w:tmpl w:val="C41ACAA8"/>
    <w:lvl w:ilvl="0" w:tplc="405687EA">
      <w:start w:val="7"/>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1"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1"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3"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5"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6"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8"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9"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3"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4"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8"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0"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94394D"/>
    <w:multiLevelType w:val="hybridMultilevel"/>
    <w:tmpl w:val="749CDF12"/>
    <w:lvl w:ilvl="0" w:tplc="B74ED906">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8"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52"/>
  </w:num>
  <w:num w:numId="2" w16cid:durableId="189222614">
    <w:abstractNumId w:val="75"/>
  </w:num>
  <w:num w:numId="3" w16cid:durableId="417289239">
    <w:abstractNumId w:val="78"/>
  </w:num>
  <w:num w:numId="4" w16cid:durableId="283081392">
    <w:abstractNumId w:val="32"/>
  </w:num>
  <w:num w:numId="5" w16cid:durableId="1981691609">
    <w:abstractNumId w:val="48"/>
  </w:num>
  <w:num w:numId="6" w16cid:durableId="1012954083">
    <w:abstractNumId w:val="29"/>
  </w:num>
  <w:num w:numId="7" w16cid:durableId="849487180">
    <w:abstractNumId w:val="63"/>
  </w:num>
  <w:num w:numId="8" w16cid:durableId="1059590773">
    <w:abstractNumId w:val="62"/>
  </w:num>
  <w:num w:numId="9" w16cid:durableId="1100225441">
    <w:abstractNumId w:val="19"/>
  </w:num>
  <w:num w:numId="10" w16cid:durableId="209532548">
    <w:abstractNumId w:val="33"/>
  </w:num>
  <w:num w:numId="11" w16cid:durableId="475536845">
    <w:abstractNumId w:val="77"/>
  </w:num>
  <w:num w:numId="12" w16cid:durableId="2061412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5"/>
  </w:num>
  <w:num w:numId="14" w16cid:durableId="880169700">
    <w:abstractNumId w:val="51"/>
  </w:num>
  <w:num w:numId="15" w16cid:durableId="1042635865">
    <w:abstractNumId w:val="38"/>
  </w:num>
  <w:num w:numId="16" w16cid:durableId="365957622">
    <w:abstractNumId w:val="13"/>
  </w:num>
  <w:num w:numId="17" w16cid:durableId="1766611702">
    <w:abstractNumId w:val="2"/>
  </w:num>
  <w:num w:numId="18" w16cid:durableId="483813122">
    <w:abstractNumId w:val="61"/>
  </w:num>
  <w:num w:numId="19" w16cid:durableId="226916013">
    <w:abstractNumId w:val="60"/>
  </w:num>
  <w:num w:numId="20" w16cid:durableId="1608611208">
    <w:abstractNumId w:val="31"/>
  </w:num>
  <w:num w:numId="21" w16cid:durableId="20414689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3"/>
  </w:num>
  <w:num w:numId="23" w16cid:durableId="1049500919">
    <w:abstractNumId w:val="10"/>
  </w:num>
  <w:num w:numId="24" w16cid:durableId="1436439136">
    <w:abstractNumId w:val="53"/>
  </w:num>
  <w:num w:numId="25" w16cid:durableId="2082211031">
    <w:abstractNumId w:val="67"/>
  </w:num>
  <w:num w:numId="26" w16cid:durableId="1405494744">
    <w:abstractNumId w:val="20"/>
  </w:num>
  <w:num w:numId="27" w16cid:durableId="369768491">
    <w:abstractNumId w:val="41"/>
  </w:num>
  <w:num w:numId="28" w16cid:durableId="2095973945">
    <w:abstractNumId w:val="65"/>
  </w:num>
  <w:num w:numId="29" w16cid:durableId="1604923306">
    <w:abstractNumId w:val="64"/>
  </w:num>
  <w:num w:numId="30" w16cid:durableId="1122042164">
    <w:abstractNumId w:val="45"/>
  </w:num>
  <w:num w:numId="31" w16cid:durableId="1674645071">
    <w:abstractNumId w:val="46"/>
  </w:num>
  <w:num w:numId="32" w16cid:durableId="279147995">
    <w:abstractNumId w:val="42"/>
  </w:num>
  <w:num w:numId="33" w16cid:durableId="828709384">
    <w:abstractNumId w:val="58"/>
  </w:num>
  <w:num w:numId="34" w16cid:durableId="1461220897">
    <w:abstractNumId w:val="76"/>
  </w:num>
  <w:num w:numId="35" w16cid:durableId="547185069">
    <w:abstractNumId w:val="23"/>
  </w:num>
  <w:num w:numId="36" w16cid:durableId="10162">
    <w:abstractNumId w:val="15"/>
  </w:num>
  <w:num w:numId="37" w16cid:durableId="330447732">
    <w:abstractNumId w:val="4"/>
  </w:num>
  <w:num w:numId="38" w16cid:durableId="562255397">
    <w:abstractNumId w:val="12"/>
  </w:num>
  <w:num w:numId="39" w16cid:durableId="644891171">
    <w:abstractNumId w:val="5"/>
    <w:lvlOverride w:ilvl="0">
      <w:lvl w:ilvl="0">
        <w:start w:val="1"/>
        <w:numFmt w:val="decimal"/>
        <w:lvlText w:val="%1."/>
        <w:lvlJc w:val="left"/>
        <w:pPr>
          <w:ind w:left="6" w:hanging="360"/>
        </w:pPr>
        <w:rPr>
          <w:rFonts w:asciiTheme="minorHAnsi" w:hAnsiTheme="minorHAnsi" w:cstheme="minorHAnsi" w:hint="default"/>
          <w:sz w:val="20"/>
          <w:szCs w:val="20"/>
        </w:rPr>
      </w:lvl>
    </w:lvlOverride>
  </w:num>
  <w:num w:numId="40" w16cid:durableId="2017417322">
    <w:abstractNumId w:val="36"/>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41" w16cid:durableId="746076380">
    <w:abstractNumId w:val="79"/>
  </w:num>
  <w:num w:numId="42" w16cid:durableId="18749123">
    <w:abstractNumId w:val="30"/>
  </w:num>
  <w:num w:numId="43" w16cid:durableId="1543859771">
    <w:abstractNumId w:val="21"/>
  </w:num>
  <w:num w:numId="44" w16cid:durableId="974018548">
    <w:abstractNumId w:val="17"/>
  </w:num>
  <w:num w:numId="45" w16cid:durableId="74323790">
    <w:abstractNumId w:val="66"/>
  </w:num>
  <w:num w:numId="46" w16cid:durableId="1338196509">
    <w:abstractNumId w:val="6"/>
  </w:num>
  <w:num w:numId="47" w16cid:durableId="547570962">
    <w:abstractNumId w:val="50"/>
  </w:num>
  <w:num w:numId="48" w16cid:durableId="185405822">
    <w:abstractNumId w:val="44"/>
  </w:num>
  <w:num w:numId="49" w16cid:durableId="1182281153">
    <w:abstractNumId w:val="54"/>
  </w:num>
  <w:num w:numId="50" w16cid:durableId="1414283748">
    <w:abstractNumId w:val="14"/>
  </w:num>
  <w:num w:numId="51" w16cid:durableId="402606814">
    <w:abstractNumId w:val="22"/>
  </w:num>
  <w:num w:numId="52" w16cid:durableId="1775133369">
    <w:abstractNumId w:val="40"/>
  </w:num>
  <w:num w:numId="53" w16cid:durableId="2020886983">
    <w:abstractNumId w:val="39"/>
  </w:num>
  <w:num w:numId="54" w16cid:durableId="1215507976">
    <w:abstractNumId w:val="5"/>
  </w:num>
  <w:num w:numId="55" w16cid:durableId="896552531">
    <w:abstractNumId w:val="56"/>
  </w:num>
  <w:num w:numId="56" w16cid:durableId="172381280">
    <w:abstractNumId w:val="56"/>
    <w:lvlOverride w:ilvl="0">
      <w:lvl w:ilvl="0">
        <w:start w:val="1"/>
        <w:numFmt w:val="decimal"/>
        <w:lvlText w:val="%1."/>
        <w:lvlJc w:val="left"/>
        <w:pPr>
          <w:ind w:left="720" w:hanging="360"/>
        </w:pPr>
        <w:rPr>
          <w:b w:val="0"/>
          <w:sz w:val="20"/>
          <w:szCs w:val="20"/>
        </w:rPr>
      </w:lvl>
    </w:lvlOverride>
  </w:num>
  <w:num w:numId="57" w16cid:durableId="1880194675">
    <w:abstractNumId w:val="39"/>
    <w:lvlOverride w:ilvl="0">
      <w:lvl w:ilvl="0">
        <w:start w:val="1"/>
        <w:numFmt w:val="decimal"/>
        <w:lvlText w:val="%1."/>
        <w:lvlJc w:val="left"/>
        <w:pPr>
          <w:ind w:left="720" w:hanging="360"/>
        </w:pPr>
        <w:rPr>
          <w:sz w:val="20"/>
          <w:szCs w:val="20"/>
        </w:rPr>
      </w:lvl>
    </w:lvlOverride>
  </w:num>
  <w:num w:numId="58" w16cid:durableId="598097629">
    <w:abstractNumId w:val="37"/>
  </w:num>
  <w:num w:numId="59" w16cid:durableId="1397901393">
    <w:abstractNumId w:val="70"/>
  </w:num>
  <w:num w:numId="60" w16cid:durableId="2085568963">
    <w:abstractNumId w:val="36"/>
    <w:lvlOverride w:ilvl="0">
      <w:startOverride w:val="1"/>
    </w:lvlOverride>
  </w:num>
  <w:num w:numId="61" w16cid:durableId="96606946">
    <w:abstractNumId w:val="79"/>
    <w:lvlOverride w:ilvl="0">
      <w:startOverride w:val="1"/>
    </w:lvlOverride>
    <w:lvlOverride w:ilvl="1">
      <w:startOverride w:val="1"/>
    </w:lvlOverride>
  </w:num>
  <w:num w:numId="62" w16cid:durableId="1137843030">
    <w:abstractNumId w:val="30"/>
    <w:lvlOverride w:ilvl="0">
      <w:startOverride w:val="1"/>
    </w:lvlOverride>
  </w:num>
  <w:num w:numId="63" w16cid:durableId="881673812">
    <w:abstractNumId w:val="30"/>
    <w:lvlOverride w:ilvl="0">
      <w:startOverride w:val="1"/>
    </w:lvlOverride>
  </w:num>
  <w:num w:numId="64" w16cid:durableId="42365505">
    <w:abstractNumId w:val="21"/>
    <w:lvlOverride w:ilvl="0">
      <w:startOverride w:val="1"/>
    </w:lvlOverride>
  </w:num>
  <w:num w:numId="65" w16cid:durableId="2090694894">
    <w:abstractNumId w:val="21"/>
    <w:lvlOverride w:ilvl="0">
      <w:startOverride w:val="1"/>
    </w:lvlOverride>
  </w:num>
  <w:num w:numId="66" w16cid:durableId="298850273">
    <w:abstractNumId w:val="56"/>
    <w:lvlOverride w:ilvl="0">
      <w:startOverride w:val="1"/>
    </w:lvlOverride>
  </w:num>
  <w:num w:numId="67" w16cid:durableId="1914074394">
    <w:abstractNumId w:val="56"/>
    <w:lvlOverride w:ilvl="0">
      <w:startOverride w:val="1"/>
    </w:lvlOverride>
  </w:num>
  <w:num w:numId="68" w16cid:durableId="1781143582">
    <w:abstractNumId w:val="17"/>
    <w:lvlOverride w:ilvl="0">
      <w:startOverride w:val="1"/>
    </w:lvlOverride>
  </w:num>
  <w:num w:numId="69" w16cid:durableId="178279252">
    <w:abstractNumId w:val="17"/>
    <w:lvlOverride w:ilvl="0">
      <w:startOverride w:val="1"/>
    </w:lvlOverride>
  </w:num>
  <w:num w:numId="70" w16cid:durableId="511989332">
    <w:abstractNumId w:val="66"/>
    <w:lvlOverride w:ilvl="0">
      <w:startOverride w:val="1"/>
    </w:lvlOverride>
  </w:num>
  <w:num w:numId="71" w16cid:durableId="2045592654">
    <w:abstractNumId w:val="6"/>
    <w:lvlOverride w:ilvl="0">
      <w:startOverride w:val="1"/>
    </w:lvlOverride>
    <w:lvlOverride w:ilvl="1">
      <w:startOverride w:val="1"/>
    </w:lvlOverride>
  </w:num>
  <w:num w:numId="72" w16cid:durableId="983199197">
    <w:abstractNumId w:val="66"/>
    <w:lvlOverride w:ilvl="0">
      <w:startOverride w:val="1"/>
    </w:lvlOverride>
  </w:num>
  <w:num w:numId="73" w16cid:durableId="1236087766">
    <w:abstractNumId w:val="50"/>
    <w:lvlOverride w:ilvl="0">
      <w:startOverride w:val="1"/>
    </w:lvlOverride>
  </w:num>
  <w:num w:numId="74" w16cid:durableId="1032532547">
    <w:abstractNumId w:val="44"/>
    <w:lvlOverride w:ilvl="0">
      <w:startOverride w:val="1"/>
    </w:lvlOverride>
    <w:lvlOverride w:ilvl="1">
      <w:startOverride w:val="1"/>
    </w:lvlOverride>
  </w:num>
  <w:num w:numId="75" w16cid:durableId="473255666">
    <w:abstractNumId w:val="50"/>
    <w:lvlOverride w:ilvl="0">
      <w:startOverride w:val="1"/>
    </w:lvlOverride>
  </w:num>
  <w:num w:numId="76" w16cid:durableId="1304887492">
    <w:abstractNumId w:val="54"/>
    <w:lvlOverride w:ilvl="0">
      <w:startOverride w:val="1"/>
    </w:lvlOverride>
    <w:lvlOverride w:ilvl="1">
      <w:startOverride w:val="1"/>
    </w:lvlOverride>
  </w:num>
  <w:num w:numId="77" w16cid:durableId="1650745450">
    <w:abstractNumId w:val="59"/>
  </w:num>
  <w:num w:numId="78" w16cid:durableId="408189243">
    <w:abstractNumId w:val="59"/>
    <w:lvlOverride w:ilvl="0">
      <w:startOverride w:val="1"/>
    </w:lvlOverride>
  </w:num>
  <w:num w:numId="79" w16cid:durableId="148207214">
    <w:abstractNumId w:val="49"/>
  </w:num>
  <w:num w:numId="80" w16cid:durableId="461583262">
    <w:abstractNumId w:val="47"/>
  </w:num>
  <w:num w:numId="81" w16cid:durableId="1995719476">
    <w:abstractNumId w:val="69"/>
  </w:num>
  <w:num w:numId="82" w16cid:durableId="723530926">
    <w:abstractNumId w:val="39"/>
    <w:lvlOverride w:ilvl="0">
      <w:startOverride w:val="1"/>
    </w:lvlOverride>
  </w:num>
  <w:num w:numId="83" w16cid:durableId="1164668235">
    <w:abstractNumId w:val="14"/>
    <w:lvlOverride w:ilvl="0">
      <w:startOverride w:val="1"/>
    </w:lvlOverride>
  </w:num>
  <w:num w:numId="84" w16cid:durableId="1739088854">
    <w:abstractNumId w:val="22"/>
    <w:lvlOverride w:ilvl="0">
      <w:startOverride w:val="1"/>
    </w:lvlOverride>
  </w:num>
  <w:num w:numId="85" w16cid:durableId="110707155">
    <w:abstractNumId w:val="16"/>
  </w:num>
  <w:num w:numId="86" w16cid:durableId="222834963">
    <w:abstractNumId w:val="73"/>
  </w:num>
  <w:num w:numId="87" w16cid:durableId="1822846855">
    <w:abstractNumId w:val="74"/>
  </w:num>
  <w:num w:numId="88" w16cid:durableId="1720320954">
    <w:abstractNumId w:val="57"/>
  </w:num>
  <w:num w:numId="89" w16cid:durableId="747918135">
    <w:abstractNumId w:val="28"/>
  </w:num>
  <w:num w:numId="90" w16cid:durableId="641664277">
    <w:abstractNumId w:val="71"/>
  </w:num>
  <w:num w:numId="91" w16cid:durableId="383217254">
    <w:abstractNumId w:val="7"/>
  </w:num>
  <w:num w:numId="92" w16cid:durableId="2079546416">
    <w:abstractNumId w:val="34"/>
  </w:num>
  <w:num w:numId="93" w16cid:durableId="1701317010">
    <w:abstractNumId w:val="8"/>
  </w:num>
  <w:num w:numId="94" w16cid:durableId="832182259">
    <w:abstractNumId w:val="18"/>
  </w:num>
  <w:num w:numId="95" w16cid:durableId="1502037740">
    <w:abstractNumId w:val="68"/>
  </w:num>
  <w:num w:numId="96" w16cid:durableId="370959902">
    <w:abstractNumId w:val="55"/>
  </w:num>
  <w:num w:numId="97" w16cid:durableId="92745577">
    <w:abstractNumId w:val="11"/>
  </w:num>
  <w:num w:numId="98" w16cid:durableId="608053108">
    <w:abstractNumId w:val="9"/>
  </w:num>
  <w:num w:numId="99" w16cid:durableId="929311866">
    <w:abstractNumId w:val="36"/>
  </w:num>
  <w:num w:numId="100" w16cid:durableId="2029404120">
    <w:abstractNumId w:val="3"/>
  </w:num>
  <w:num w:numId="101" w16cid:durableId="827012366">
    <w:abstractNumId w:val="24"/>
  </w:num>
  <w:num w:numId="102" w16cid:durableId="509220481">
    <w:abstractNumId w:val="26"/>
  </w:num>
  <w:num w:numId="103" w16cid:durableId="2082362442">
    <w:abstractNumId w:val="7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ABB"/>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A42"/>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43E5"/>
    <w:rsid w:val="00106357"/>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323"/>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28C"/>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1C32"/>
    <w:rsid w:val="002E1CE0"/>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41BF"/>
    <w:rsid w:val="002F4601"/>
    <w:rsid w:val="002F5C40"/>
    <w:rsid w:val="002F66F7"/>
    <w:rsid w:val="002F690B"/>
    <w:rsid w:val="002F6E0A"/>
    <w:rsid w:val="002F7518"/>
    <w:rsid w:val="002F7CEA"/>
    <w:rsid w:val="00300E7B"/>
    <w:rsid w:val="00301B1A"/>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359"/>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2F1"/>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510B"/>
    <w:rsid w:val="004D5A39"/>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E44"/>
    <w:rsid w:val="00553BA4"/>
    <w:rsid w:val="00553C15"/>
    <w:rsid w:val="00553CB4"/>
    <w:rsid w:val="005545C5"/>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04B"/>
    <w:rsid w:val="00583635"/>
    <w:rsid w:val="00583EBE"/>
    <w:rsid w:val="005851D2"/>
    <w:rsid w:val="005852EB"/>
    <w:rsid w:val="00585622"/>
    <w:rsid w:val="005859E8"/>
    <w:rsid w:val="00585B4B"/>
    <w:rsid w:val="00586399"/>
    <w:rsid w:val="005864FF"/>
    <w:rsid w:val="0058750B"/>
    <w:rsid w:val="00587D8F"/>
    <w:rsid w:val="00592292"/>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4D97"/>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670F3"/>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271"/>
    <w:rsid w:val="0074752D"/>
    <w:rsid w:val="007476A0"/>
    <w:rsid w:val="00747CCE"/>
    <w:rsid w:val="00750DD1"/>
    <w:rsid w:val="00751185"/>
    <w:rsid w:val="00752504"/>
    <w:rsid w:val="00752A76"/>
    <w:rsid w:val="00752DA2"/>
    <w:rsid w:val="0075323B"/>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529D"/>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3DA"/>
    <w:rsid w:val="007C1473"/>
    <w:rsid w:val="007C202D"/>
    <w:rsid w:val="007C4006"/>
    <w:rsid w:val="007C4C31"/>
    <w:rsid w:val="007C76C7"/>
    <w:rsid w:val="007D0A42"/>
    <w:rsid w:val="007D2F96"/>
    <w:rsid w:val="007D3D1B"/>
    <w:rsid w:val="007D43B4"/>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187"/>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E19"/>
    <w:rsid w:val="00825E7A"/>
    <w:rsid w:val="008263CA"/>
    <w:rsid w:val="00830486"/>
    <w:rsid w:val="008305A5"/>
    <w:rsid w:val="00830974"/>
    <w:rsid w:val="00831BE7"/>
    <w:rsid w:val="00837683"/>
    <w:rsid w:val="00841137"/>
    <w:rsid w:val="008418C5"/>
    <w:rsid w:val="00842425"/>
    <w:rsid w:val="00842AF2"/>
    <w:rsid w:val="00842C83"/>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8FB"/>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32E"/>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AD0"/>
    <w:rsid w:val="0099408B"/>
    <w:rsid w:val="00994167"/>
    <w:rsid w:val="009958B7"/>
    <w:rsid w:val="00996B77"/>
    <w:rsid w:val="009972CA"/>
    <w:rsid w:val="009A16D1"/>
    <w:rsid w:val="009A2479"/>
    <w:rsid w:val="009A3FE9"/>
    <w:rsid w:val="009A4CB2"/>
    <w:rsid w:val="009A6F61"/>
    <w:rsid w:val="009B0235"/>
    <w:rsid w:val="009B1D88"/>
    <w:rsid w:val="009B3C25"/>
    <w:rsid w:val="009B4427"/>
    <w:rsid w:val="009B4B1B"/>
    <w:rsid w:val="009B4E8A"/>
    <w:rsid w:val="009B5276"/>
    <w:rsid w:val="009B5966"/>
    <w:rsid w:val="009B5AEA"/>
    <w:rsid w:val="009B607E"/>
    <w:rsid w:val="009B7F3A"/>
    <w:rsid w:val="009C1390"/>
    <w:rsid w:val="009C1676"/>
    <w:rsid w:val="009C3FFA"/>
    <w:rsid w:val="009C4B12"/>
    <w:rsid w:val="009C511A"/>
    <w:rsid w:val="009C524D"/>
    <w:rsid w:val="009C5E56"/>
    <w:rsid w:val="009D0588"/>
    <w:rsid w:val="009D0CD8"/>
    <w:rsid w:val="009D12EF"/>
    <w:rsid w:val="009D3484"/>
    <w:rsid w:val="009D3996"/>
    <w:rsid w:val="009D3CFA"/>
    <w:rsid w:val="009D4036"/>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288"/>
    <w:rsid w:val="009F25D4"/>
    <w:rsid w:val="009F29B4"/>
    <w:rsid w:val="009F3565"/>
    <w:rsid w:val="009F3684"/>
    <w:rsid w:val="009F3FA5"/>
    <w:rsid w:val="009F40D8"/>
    <w:rsid w:val="009F41DF"/>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25EB"/>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16F"/>
    <w:rsid w:val="00A55D3A"/>
    <w:rsid w:val="00A56088"/>
    <w:rsid w:val="00A611B1"/>
    <w:rsid w:val="00A61411"/>
    <w:rsid w:val="00A614ED"/>
    <w:rsid w:val="00A61714"/>
    <w:rsid w:val="00A619B1"/>
    <w:rsid w:val="00A6264A"/>
    <w:rsid w:val="00A63E90"/>
    <w:rsid w:val="00A64754"/>
    <w:rsid w:val="00A65983"/>
    <w:rsid w:val="00A65EB6"/>
    <w:rsid w:val="00A67FE4"/>
    <w:rsid w:val="00A701A1"/>
    <w:rsid w:val="00A70751"/>
    <w:rsid w:val="00A71ABC"/>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6C83"/>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4A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4FBB"/>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4D2C"/>
    <w:rsid w:val="00B15EC0"/>
    <w:rsid w:val="00B164BB"/>
    <w:rsid w:val="00B16951"/>
    <w:rsid w:val="00B17448"/>
    <w:rsid w:val="00B17709"/>
    <w:rsid w:val="00B20514"/>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60C4F"/>
    <w:rsid w:val="00B613F4"/>
    <w:rsid w:val="00B6175F"/>
    <w:rsid w:val="00B61968"/>
    <w:rsid w:val="00B61F16"/>
    <w:rsid w:val="00B641AC"/>
    <w:rsid w:val="00B6579F"/>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10C"/>
    <w:rsid w:val="00BD2884"/>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23E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2ABD"/>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A26"/>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59ED"/>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480B"/>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F2F"/>
    <w:rsid w:val="00EB164B"/>
    <w:rsid w:val="00EB1700"/>
    <w:rsid w:val="00EB3BC9"/>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28C5"/>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0D"/>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59E"/>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4C3F"/>
    <w:rsid w:val="00FE7B9C"/>
    <w:rsid w:val="00FF0BE5"/>
    <w:rsid w:val="00FF1B51"/>
    <w:rsid w:val="00FF1C77"/>
    <w:rsid w:val="00FF21D4"/>
    <w:rsid w:val="00FF2C3A"/>
    <w:rsid w:val="00FF2E63"/>
    <w:rsid w:val="00FF3976"/>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C4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20</Pages>
  <Words>7769</Words>
  <Characters>46616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Stachowska Magdalena</cp:lastModifiedBy>
  <cp:revision>9</cp:revision>
  <cp:lastPrinted>2024-07-22T06:11:00Z</cp:lastPrinted>
  <dcterms:created xsi:type="dcterms:W3CDTF">2025-04-28T11:20:00Z</dcterms:created>
  <dcterms:modified xsi:type="dcterms:W3CDTF">2025-05-05T07:38:00Z</dcterms:modified>
</cp:coreProperties>
</file>