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9F9" w:rsidRPr="00262548" w:rsidRDefault="00C949F9" w:rsidP="00C949F9">
      <w:pPr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262548">
        <w:rPr>
          <w:rFonts w:ascii="Times New Roman" w:hAnsi="Times New Roman"/>
          <w:b/>
          <w:i/>
          <w:sz w:val="24"/>
          <w:szCs w:val="24"/>
        </w:rPr>
        <w:t>Załącznik nr 5 do Warunków Przetargu</w:t>
      </w:r>
    </w:p>
    <w:p w:rsidR="00C949F9" w:rsidRPr="008B0712" w:rsidRDefault="00C949F9" w:rsidP="00C949F9">
      <w:pPr>
        <w:spacing w:line="276" w:lineRule="auto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 xml:space="preserve">...............................................        </w:t>
      </w:r>
    </w:p>
    <w:p w:rsidR="00C949F9" w:rsidRPr="008B0712" w:rsidRDefault="00C949F9" w:rsidP="00C949F9">
      <w:pPr>
        <w:spacing w:line="276" w:lineRule="auto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 xml:space="preserve">    /nazwa Wykonawcy/</w:t>
      </w:r>
    </w:p>
    <w:p w:rsidR="00C949F9" w:rsidRPr="008B0712" w:rsidRDefault="00C949F9" w:rsidP="00C949F9">
      <w:pPr>
        <w:spacing w:line="276" w:lineRule="auto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ab/>
      </w:r>
      <w:r w:rsidRPr="008B0712">
        <w:rPr>
          <w:rFonts w:ascii="Times New Roman" w:hAnsi="Times New Roman"/>
          <w:sz w:val="24"/>
          <w:szCs w:val="24"/>
        </w:rPr>
        <w:tab/>
      </w:r>
    </w:p>
    <w:p w:rsidR="00C949F9" w:rsidRPr="008B0712" w:rsidRDefault="00C949F9" w:rsidP="00C949F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B0712">
        <w:rPr>
          <w:rFonts w:ascii="Times New Roman" w:hAnsi="Times New Roman"/>
          <w:b/>
          <w:sz w:val="24"/>
          <w:szCs w:val="24"/>
        </w:rPr>
        <w:t>Oświadczenie na temat personelu w części ……</w:t>
      </w:r>
    </w:p>
    <w:p w:rsidR="00C949F9" w:rsidRPr="008B0712" w:rsidRDefault="00C949F9" w:rsidP="00C949F9">
      <w:pPr>
        <w:pStyle w:val="Tekstprzypisudolnego"/>
        <w:spacing w:line="276" w:lineRule="auto"/>
        <w:rPr>
          <w:sz w:val="24"/>
          <w:szCs w:val="24"/>
        </w:rPr>
      </w:pPr>
    </w:p>
    <w:p w:rsidR="00C949F9" w:rsidRPr="008B0712" w:rsidRDefault="00C949F9" w:rsidP="000076EB">
      <w:pPr>
        <w:numPr>
          <w:ilvl w:val="0"/>
          <w:numId w:val="12"/>
        </w:numPr>
        <w:suppressAutoHyphens w:val="0"/>
        <w:autoSpaceDE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 xml:space="preserve">Składając wniosek o dopuszczenie do udziału w postępowaniu prowadzonym </w:t>
      </w:r>
      <w:r w:rsidR="000076EB" w:rsidRPr="008B0712">
        <w:rPr>
          <w:rFonts w:ascii="Times New Roman" w:hAnsi="Times New Roman"/>
          <w:sz w:val="24"/>
          <w:szCs w:val="24"/>
        </w:rPr>
        <w:t xml:space="preserve">w trybie przetargu </w:t>
      </w:r>
      <w:r w:rsidR="000076EB" w:rsidRPr="008B0712">
        <w:rPr>
          <w:rFonts w:ascii="Times New Roman" w:hAnsi="Times New Roman"/>
          <w:color w:val="000000" w:themeColor="text1"/>
          <w:sz w:val="24"/>
          <w:szCs w:val="24"/>
        </w:rPr>
        <w:t>bez stosowania przepisów ustawy Prawo zamówień publicznych</w:t>
      </w:r>
      <w:r w:rsidRPr="008B0712">
        <w:rPr>
          <w:rFonts w:ascii="Times New Roman" w:hAnsi="Times New Roman"/>
          <w:sz w:val="24"/>
          <w:szCs w:val="24"/>
        </w:rPr>
        <w:t xml:space="preserve"> pn.: </w:t>
      </w:r>
      <w:r w:rsidRPr="008B0712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BF1D4E" w:rsidRPr="008B0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Usługa konserwacji, napraw i usuwanie awarii w urządzeniach i instalacji sygnalizacji pożaru, systemów oddymiania oraz systemów gaszenia gazem w obiektach znajdujących się na terenach kompleksów wojskowych administrowanych przez </w:t>
      </w:r>
      <w:r w:rsidR="0075053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</w:t>
      </w:r>
      <w:r w:rsidR="00BF1D4E" w:rsidRPr="008B0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28 Wojskowy Oddział Gospodarczy </w:t>
      </w:r>
      <w:r w:rsidR="00750535">
        <w:rPr>
          <w:rFonts w:ascii="Times New Roman" w:hAnsi="Times New Roman"/>
          <w:b/>
          <w:color w:val="000000" w:themeColor="text1"/>
          <w:sz w:val="24"/>
          <w:szCs w:val="24"/>
        </w:rPr>
        <w:t>w Siedlcach z podziałem na 2</w:t>
      </w:r>
      <w:r w:rsidR="00BF1D4E" w:rsidRPr="008B0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części (zadania)</w:t>
      </w:r>
      <w:r w:rsidR="000076EB" w:rsidRPr="008B0712"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  <w:r w:rsidR="000076EB" w:rsidRPr="008B07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B0712">
        <w:rPr>
          <w:rFonts w:ascii="Times New Roman" w:hAnsi="Times New Roman"/>
          <w:sz w:val="24"/>
          <w:szCs w:val="24"/>
        </w:rPr>
        <w:t xml:space="preserve">sygnatura sprawy </w:t>
      </w:r>
      <w:r w:rsidR="00750535">
        <w:rPr>
          <w:rFonts w:ascii="Times New Roman" w:hAnsi="Times New Roman"/>
          <w:b/>
          <w:color w:val="000000" w:themeColor="text1"/>
          <w:sz w:val="24"/>
          <w:szCs w:val="24"/>
        </w:rPr>
        <w:t>WP/101</w:t>
      </w:r>
      <w:r w:rsidR="000076EB" w:rsidRPr="008B0712">
        <w:rPr>
          <w:rFonts w:ascii="Times New Roman" w:hAnsi="Times New Roman"/>
          <w:b/>
          <w:color w:val="000000" w:themeColor="text1"/>
          <w:sz w:val="24"/>
          <w:szCs w:val="24"/>
        </w:rPr>
        <w:t>/2024</w:t>
      </w:r>
      <w:r w:rsidRPr="008B071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B0712">
        <w:rPr>
          <w:rFonts w:ascii="Times New Roman" w:hAnsi="Times New Roman"/>
          <w:bCs/>
          <w:sz w:val="24"/>
          <w:szCs w:val="24"/>
        </w:rPr>
        <w:t>działając w imieniu i na rzecz reprezentowanego przeze mnie Wykonawcy:</w:t>
      </w:r>
    </w:p>
    <w:p w:rsidR="00C949F9" w:rsidRPr="008B0712" w:rsidRDefault="00C949F9" w:rsidP="000076EB">
      <w:pPr>
        <w:keepNext/>
        <w:outlineLvl w:val="0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  <w:r w:rsidR="00262548" w:rsidRPr="008B0712">
        <w:rPr>
          <w:rFonts w:ascii="Times New Roman" w:hAnsi="Times New Roman"/>
          <w:sz w:val="24"/>
          <w:szCs w:val="24"/>
        </w:rPr>
        <w:t>................................</w:t>
      </w:r>
    </w:p>
    <w:p w:rsidR="00C949F9" w:rsidRPr="008B0712" w:rsidRDefault="00C949F9" w:rsidP="00C949F9">
      <w:pPr>
        <w:keepNext/>
        <w:spacing w:line="276" w:lineRule="auto"/>
        <w:outlineLvl w:val="0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1D6926" w:rsidRPr="00262548" w:rsidRDefault="00C949F9" w:rsidP="001D6926">
      <w:pPr>
        <w:pStyle w:val="Tekstprzypisudolnego"/>
        <w:spacing w:line="276" w:lineRule="auto"/>
        <w:jc w:val="both"/>
        <w:rPr>
          <w:sz w:val="24"/>
          <w:szCs w:val="24"/>
        </w:rPr>
      </w:pPr>
      <w:r w:rsidRPr="008B0712">
        <w:rPr>
          <w:sz w:val="24"/>
          <w:szCs w:val="24"/>
        </w:rPr>
        <w:t>oświadczam, że</w:t>
      </w:r>
      <w:r w:rsidRPr="008B0712">
        <w:rPr>
          <w:sz w:val="24"/>
          <w:szCs w:val="24"/>
          <w:lang w:val="pl-PL"/>
        </w:rPr>
        <w:t>:</w:t>
      </w:r>
      <w:r w:rsidR="001D6926" w:rsidRPr="001D6926">
        <w:rPr>
          <w:sz w:val="24"/>
          <w:szCs w:val="24"/>
          <w:lang w:val="pl-PL"/>
        </w:rPr>
        <w:t xml:space="preserve"> </w:t>
      </w:r>
    </w:p>
    <w:p w:rsidR="00C949F9" w:rsidRPr="008B0712" w:rsidRDefault="00C949F9" w:rsidP="00C949F9">
      <w:pPr>
        <w:pStyle w:val="Tekstprzypisudolnego"/>
        <w:spacing w:line="276" w:lineRule="auto"/>
        <w:rPr>
          <w:sz w:val="24"/>
          <w:szCs w:val="24"/>
        </w:rPr>
      </w:pPr>
    </w:p>
    <w:p w:rsidR="008B0712" w:rsidRPr="008B0712" w:rsidRDefault="008B0712" w:rsidP="001D6926">
      <w:pPr>
        <w:pStyle w:val="Akapitzlist"/>
        <w:widowControl/>
        <w:numPr>
          <w:ilvl w:val="0"/>
          <w:numId w:val="13"/>
        </w:numPr>
        <w:suppressAutoHyphens w:val="0"/>
        <w:autoSpaceDN/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B071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posiada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m</w:t>
      </w:r>
      <w:r w:rsidRPr="008B071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co najmniej 1 osobę mającą uprawnienia zgodnie z ustawą Prawo budowlane (Dz.U. z 2023 poz. 682) tj. co najmniej 1 osobę posiadającą uprawnienia budowlane w specjalności instalacyjnej w zakresie sieci, instalacji i urządzeń elektrycznych i elektroenergetycznych wraz z aktualnym zaświadczeniem o przynależności do odpowiedniej Okręgowej Izby Inżynierów Budownictwa lub świadectwo kwalifikacji SEP D i E,</w:t>
      </w:r>
    </w:p>
    <w:p w:rsidR="008B0712" w:rsidRPr="008B0712" w:rsidRDefault="008B0712" w:rsidP="008B0712">
      <w:pPr>
        <w:pStyle w:val="Akapitzlist"/>
        <w:ind w:left="1571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B0712">
        <w:rPr>
          <w:rFonts w:ascii="Times New Roman" w:hAnsi="Times New Roman"/>
          <w:b/>
          <w:i/>
          <w:color w:val="000000" w:themeColor="text1"/>
          <w:sz w:val="24"/>
          <w:szCs w:val="24"/>
        </w:rPr>
        <w:t>lub</w:t>
      </w:r>
    </w:p>
    <w:p w:rsidR="008B0712" w:rsidRPr="008B0712" w:rsidRDefault="008B0712" w:rsidP="001D6926">
      <w:pPr>
        <w:pStyle w:val="Akapitzlist"/>
        <w:widowControl/>
        <w:numPr>
          <w:ilvl w:val="0"/>
          <w:numId w:val="13"/>
        </w:numPr>
        <w:suppressAutoHyphens w:val="0"/>
        <w:autoSpaceDN/>
        <w:ind w:left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B071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posiada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m</w:t>
      </w:r>
      <w:r w:rsidRPr="008B071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co najmniej 1 osobę mającą kwalifikacje  wymagane przepisami  ustawy z dnia 10 kwietnia 1997 r. – Prawo energetyczne (Dz.U. z 2024 r. poz. 266 z póź.zm.)tj.</w:t>
      </w:r>
    </w:p>
    <w:p w:rsidR="008B0712" w:rsidRPr="008B0712" w:rsidRDefault="008B0712" w:rsidP="008B0712">
      <w:pPr>
        <w:pStyle w:val="Akapitzlist"/>
        <w:widowControl/>
        <w:numPr>
          <w:ilvl w:val="0"/>
          <w:numId w:val="14"/>
        </w:numPr>
        <w:suppressAutoHyphens w:val="0"/>
        <w:autoSpaceDN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B0712">
        <w:rPr>
          <w:rFonts w:ascii="Times New Roman" w:hAnsi="Times New Roman"/>
          <w:i/>
          <w:color w:val="000000" w:themeColor="text1"/>
          <w:sz w:val="24"/>
          <w:szCs w:val="24"/>
        </w:rPr>
        <w:t>co najmniej 1 osobę posiadająca świadectwo kwalifikacji SEP D do wykonania prac w zakresie dozoru urządzeń  i instalacji elektroenergetycznych o napięciu nie wyższym niż 1 kV, aparatury kontrolno-pomiarowej oraz urządzeń i instalacji automatycznej regulacji sterowania i zabezpieczeń urządzeń i instalacji,</w:t>
      </w:r>
    </w:p>
    <w:p w:rsidR="008B0712" w:rsidRPr="008B0712" w:rsidRDefault="008B0712" w:rsidP="008B0712">
      <w:pPr>
        <w:pStyle w:val="Akapitzlist"/>
        <w:widowControl/>
        <w:numPr>
          <w:ilvl w:val="0"/>
          <w:numId w:val="14"/>
        </w:numPr>
        <w:suppressAutoHyphens w:val="0"/>
        <w:autoSpaceDN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B0712">
        <w:rPr>
          <w:rFonts w:ascii="Times New Roman" w:hAnsi="Times New Roman"/>
          <w:i/>
          <w:color w:val="000000" w:themeColor="text1"/>
          <w:sz w:val="24"/>
          <w:szCs w:val="24"/>
        </w:rPr>
        <w:t>co najmniej 1 osobę posiadającą  świadectwo kwalifikacji SEP E do wykonania prac w zakresie dozoru urządzeń i instalacji elektroenergetycznych o napięciu nie wyższym niż 1kV, aparatury kontrolno-pomiarowej oraz urządzeń i instalacji automatycznej regulacji sterowania i zabezpieczeń urządzeń i instalacji.</w:t>
      </w:r>
    </w:p>
    <w:p w:rsidR="008B0712" w:rsidRPr="008B0712" w:rsidRDefault="001D6926" w:rsidP="008B0712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     </w:t>
      </w:r>
      <w:r w:rsidR="008B0712" w:rsidRPr="008B071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8B0712" w:rsidRPr="008B071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oraz </w:t>
      </w:r>
    </w:p>
    <w:p w:rsidR="008B0712" w:rsidRPr="008B0712" w:rsidRDefault="008B0712" w:rsidP="001D6926">
      <w:pPr>
        <w:pStyle w:val="Akapitzlist"/>
        <w:widowControl/>
        <w:numPr>
          <w:ilvl w:val="0"/>
          <w:numId w:val="13"/>
        </w:numPr>
        <w:suppressAutoHyphens w:val="0"/>
        <w:autoSpaceDN/>
        <w:ind w:left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B071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posiada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m</w:t>
      </w:r>
      <w:r w:rsidRPr="008B071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co najmniej 1 osobę mającą kwalifikacje wymagane przepisami zgodnie z art. 20 ustawy o substancjach zubażających warstwę ozonową oraz niektórych fluorowanych gazach cieplarnianych (Dz.U. z 2020 r. poz. 2065)tj. co najmniej 1 osobę posiadającą certyfikat FGAZ wydany, w zakresie sprawdzania pod względem wycieków, instalacja, konserwacja lub serwisowanie stacjonarnych systemów ochrony przeciwpożarowej zawierających 5 ton ekwiwalentu CO2 lub więcej fluorowych gazów cieplarnianych lub 3 kg substancji kontrolowanych oraz odzysk fluorowanych gazów cieplarnianych lub substancji kontrolowanych ze stacjonarnych i ruchomych systemów ochrony przeciwpożarowej i gaśnic. </w:t>
      </w:r>
    </w:p>
    <w:p w:rsidR="008B0712" w:rsidRPr="00E02569" w:rsidRDefault="008B0712" w:rsidP="001D6926">
      <w:pPr>
        <w:pStyle w:val="Akapitzlist"/>
        <w:widowControl/>
        <w:numPr>
          <w:ilvl w:val="0"/>
          <w:numId w:val="13"/>
        </w:numPr>
        <w:suppressAutoHyphens w:val="0"/>
        <w:autoSpaceDN/>
        <w:ind w:left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8B071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posiada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m</w:t>
      </w:r>
      <w:r w:rsidRPr="008B071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co najmniej 1 osobę mającą kwalifikacje odnośnie badań specjalistycznych tj. co najmniej 1 osobę posiadającą Certyfikat (świadectwo ukończenia szkolenia) </w:t>
      </w:r>
      <w:r w:rsidRPr="008B0712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producentów urządzeń SCHRACK uprawniający do wykonania konserwacji gwarancyjnej – </w:t>
      </w:r>
      <w:r w:rsidRPr="00E02569">
        <w:rPr>
          <w:rFonts w:ascii="Times New Roman" w:hAnsi="Times New Roman"/>
          <w:b/>
          <w:i/>
          <w:color w:val="000000" w:themeColor="text1"/>
          <w:sz w:val="24"/>
          <w:szCs w:val="24"/>
        </w:rPr>
        <w:t>dotyczy Zadania Nr 1 SOI SIEDLCE.</w:t>
      </w:r>
      <w:r w:rsidR="001D6926" w:rsidRPr="00E02569">
        <w:rPr>
          <w:rFonts w:ascii="Times New Roman" w:hAnsi="Times New Roman"/>
          <w:b/>
          <w:i/>
          <w:color w:val="000000" w:themeColor="text1"/>
          <w:sz w:val="24"/>
          <w:szCs w:val="24"/>
        </w:rPr>
        <w:t>*</w:t>
      </w:r>
    </w:p>
    <w:p w:rsidR="00750535" w:rsidRDefault="00750535" w:rsidP="00750535">
      <w:pPr>
        <w:pStyle w:val="Akapitzlist"/>
        <w:widowControl/>
        <w:numPr>
          <w:ilvl w:val="0"/>
          <w:numId w:val="13"/>
        </w:numPr>
        <w:suppressAutoHyphens w:val="0"/>
        <w:autoSpaceDN/>
        <w:ind w:left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B0712">
        <w:rPr>
          <w:rFonts w:ascii="Times New Roman" w:hAnsi="Times New Roman"/>
          <w:i/>
          <w:color w:val="000000" w:themeColor="text1"/>
          <w:sz w:val="24"/>
          <w:szCs w:val="24"/>
        </w:rPr>
        <w:t>posiada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m</w:t>
      </w:r>
      <w:r w:rsidRPr="008B071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co najmniej 1 osobę mającą kwalifikacje odnośnie badań specjalistycznych tj. co najmniej 1 osobę posiadającą Certyfikat (świadectwo ukończenia szkolenia) p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roducentów urządzeń POLON-ALFA</w:t>
      </w:r>
      <w:r w:rsidRPr="008B071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uprawniający do wykonania konserwacji gwa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rancyjnej – </w:t>
      </w:r>
      <w:r w:rsidRPr="00E02569">
        <w:rPr>
          <w:rFonts w:ascii="Times New Roman" w:hAnsi="Times New Roman"/>
          <w:b/>
          <w:i/>
          <w:color w:val="000000" w:themeColor="text1"/>
          <w:sz w:val="24"/>
          <w:szCs w:val="24"/>
        </w:rPr>
        <w:t>dotyczy Zadania Nr 2 SOI WESOŁA.*</w:t>
      </w:r>
    </w:p>
    <w:p w:rsidR="00750535" w:rsidRDefault="00750535" w:rsidP="00750535">
      <w:pPr>
        <w:pStyle w:val="Akapitzlist"/>
        <w:widowControl/>
        <w:suppressAutoHyphens w:val="0"/>
        <w:autoSpaceDN/>
        <w:ind w:left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1D6926" w:rsidRDefault="001D6926" w:rsidP="001D6926">
      <w:pPr>
        <w:pStyle w:val="Akapitzlist"/>
        <w:widowControl/>
        <w:suppressAutoHyphens w:val="0"/>
        <w:autoSpaceDN/>
        <w:ind w:left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B0712" w:rsidRPr="008B0712" w:rsidRDefault="008B0712" w:rsidP="008B0712">
      <w:pPr>
        <w:pStyle w:val="Akapitzlist"/>
        <w:widowControl/>
        <w:numPr>
          <w:ilvl w:val="0"/>
          <w:numId w:val="12"/>
        </w:numPr>
        <w:autoSpaceDN/>
        <w:spacing w:after="120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zh-CN"/>
        </w:rPr>
      </w:pPr>
      <w:r w:rsidRPr="008B0712">
        <w:rPr>
          <w:rFonts w:ascii="Times New Roman" w:eastAsia="Times New Roman" w:hAnsi="Times New Roman"/>
          <w:kern w:val="0"/>
          <w:sz w:val="24"/>
          <w:szCs w:val="24"/>
          <w:lang w:eastAsia="zh-CN"/>
        </w:rPr>
        <w:t>Wykonawca oświadcza, że do realizacji przedmiotu umowy skieruje osoby, które posiadają obywatelstwo polskie i nie są skazane prawomocnym wyrokiem za przestępstwa umyślne ścigane z oskarżenia publicznego lub umyślne przestępstwa skarbowe.</w:t>
      </w:r>
    </w:p>
    <w:p w:rsidR="008B0712" w:rsidRPr="008B0712" w:rsidRDefault="008B0712" w:rsidP="008B0712">
      <w:pPr>
        <w:widowControl/>
        <w:numPr>
          <w:ilvl w:val="0"/>
          <w:numId w:val="12"/>
        </w:numPr>
        <w:tabs>
          <w:tab w:val="num" w:pos="284"/>
        </w:tabs>
        <w:autoSpaceDN/>
        <w:spacing w:after="120"/>
        <w:ind w:left="284" w:hanging="284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zh-CN"/>
        </w:rPr>
      </w:pPr>
      <w:r w:rsidRPr="008B0712">
        <w:rPr>
          <w:rFonts w:ascii="Times New Roman" w:eastAsia="Times New Roman" w:hAnsi="Times New Roman"/>
          <w:kern w:val="0"/>
          <w:sz w:val="24"/>
          <w:szCs w:val="24"/>
          <w:lang w:eastAsia="zh-CN"/>
        </w:rPr>
        <w:t>Wejście obcokrajowców na tereny chronione odbywa się ze stosownym pozwoleniem zgodnie z decyzją nr 107/MON Ministra Obrony Narodowej z dnia 18 sierpnia 2021 r.  w sprawie organizowania współpracy międzynarodowej w resorcie obrony narodowej (Dz. Urz. Min. Obr. Nar. Poz.177).</w:t>
      </w:r>
    </w:p>
    <w:p w:rsidR="008B0712" w:rsidRPr="008B0712" w:rsidRDefault="008B0712" w:rsidP="008B0712">
      <w:pPr>
        <w:widowControl/>
        <w:numPr>
          <w:ilvl w:val="0"/>
          <w:numId w:val="12"/>
        </w:numPr>
        <w:tabs>
          <w:tab w:val="num" w:pos="284"/>
        </w:tabs>
        <w:autoSpaceDN/>
        <w:spacing w:after="120"/>
        <w:ind w:left="284" w:hanging="284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zh-CN"/>
        </w:rPr>
      </w:pPr>
      <w:r w:rsidRPr="008B0712">
        <w:rPr>
          <w:rFonts w:ascii="Times New Roman" w:eastAsia="Times New Roman" w:hAnsi="Times New Roman"/>
          <w:kern w:val="0"/>
          <w:sz w:val="24"/>
          <w:szCs w:val="24"/>
          <w:lang w:eastAsia="zh-CN"/>
        </w:rPr>
        <w:t>Wykonawca zobowiązuje się do przestrzegania decyzji Nr 77/ MON Ministra Obrony Narodowej z dnia 9 czerwca 2020 r. w sprawie zasad używania urządzeń do przetwarzania obrazu i dźwięku oraz organizacji ochrony informacji niejawnych podczas odpraw, narad i szkoleń w komórkach i jednostkach organizacyjnych podległych Ministrowi Obrony Narodowej lub przez niego nadzorowanych (Dz. Urz. Min Obr. Nar. Poz. 94).</w:t>
      </w:r>
    </w:p>
    <w:p w:rsidR="00C949F9" w:rsidRPr="008B0712" w:rsidRDefault="00C949F9" w:rsidP="008B0712">
      <w:pPr>
        <w:pStyle w:val="Tekstprzypisudolnego"/>
        <w:jc w:val="both"/>
        <w:rPr>
          <w:sz w:val="24"/>
          <w:szCs w:val="24"/>
          <w:lang w:val="pl-PL"/>
        </w:rPr>
      </w:pPr>
    </w:p>
    <w:p w:rsidR="00C949F9" w:rsidRPr="008B0712" w:rsidRDefault="00C949F9" w:rsidP="008B0712">
      <w:pPr>
        <w:pStyle w:val="Tekstprzypisudolnego"/>
        <w:rPr>
          <w:i/>
          <w:sz w:val="24"/>
          <w:szCs w:val="24"/>
        </w:rPr>
      </w:pPr>
    </w:p>
    <w:p w:rsidR="00C949F9" w:rsidRPr="008B0712" w:rsidRDefault="00C949F9" w:rsidP="008B0712">
      <w:pPr>
        <w:jc w:val="both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 xml:space="preserve">…………….................................... </w:t>
      </w:r>
      <w:r w:rsidRPr="008B0712">
        <w:rPr>
          <w:rFonts w:ascii="Times New Roman" w:hAnsi="Times New Roman"/>
          <w:sz w:val="24"/>
          <w:szCs w:val="24"/>
        </w:rPr>
        <w:tab/>
      </w:r>
      <w:r w:rsidRPr="008B0712">
        <w:rPr>
          <w:rFonts w:ascii="Times New Roman" w:hAnsi="Times New Roman"/>
          <w:sz w:val="24"/>
          <w:szCs w:val="24"/>
        </w:rPr>
        <w:tab/>
      </w:r>
      <w:r w:rsidR="00262548" w:rsidRPr="008B0712">
        <w:rPr>
          <w:rFonts w:ascii="Times New Roman" w:hAnsi="Times New Roman"/>
          <w:sz w:val="24"/>
          <w:szCs w:val="24"/>
        </w:rPr>
        <w:t xml:space="preserve">                         </w:t>
      </w:r>
      <w:r w:rsidRPr="008B0712">
        <w:rPr>
          <w:rFonts w:ascii="Times New Roman" w:hAnsi="Times New Roman"/>
          <w:sz w:val="24"/>
          <w:szCs w:val="24"/>
        </w:rPr>
        <w:t xml:space="preserve">.................................................. </w:t>
      </w:r>
    </w:p>
    <w:p w:rsidR="00C949F9" w:rsidRPr="008B0712" w:rsidRDefault="00C949F9" w:rsidP="008B0712">
      <w:pPr>
        <w:ind w:left="5103" w:hanging="4338"/>
        <w:jc w:val="both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>(data i miejsce)</w:t>
      </w:r>
      <w:r w:rsidRPr="008B0712">
        <w:rPr>
          <w:rFonts w:ascii="Times New Roman" w:hAnsi="Times New Roman"/>
          <w:sz w:val="24"/>
          <w:szCs w:val="24"/>
        </w:rPr>
        <w:tab/>
      </w:r>
      <w:r w:rsidR="00262548" w:rsidRPr="008B0712">
        <w:rPr>
          <w:rFonts w:ascii="Times New Roman" w:hAnsi="Times New Roman"/>
          <w:sz w:val="24"/>
          <w:szCs w:val="24"/>
        </w:rPr>
        <w:t xml:space="preserve">                 </w:t>
      </w:r>
      <w:r w:rsidRPr="008B0712">
        <w:rPr>
          <w:rFonts w:ascii="Times New Roman" w:hAnsi="Times New Roman"/>
          <w:i/>
          <w:sz w:val="24"/>
          <w:szCs w:val="24"/>
        </w:rPr>
        <w:t>/znak graficzny podpisu/</w:t>
      </w:r>
    </w:p>
    <w:p w:rsidR="00E02569" w:rsidRDefault="00E02569" w:rsidP="008B0712">
      <w:pPr>
        <w:rPr>
          <w:rFonts w:ascii="Times New Roman" w:hAnsi="Times New Roman"/>
          <w:sz w:val="24"/>
          <w:szCs w:val="24"/>
        </w:rPr>
      </w:pPr>
    </w:p>
    <w:p w:rsidR="00E02569" w:rsidRPr="00E02569" w:rsidRDefault="00E02569" w:rsidP="00E02569">
      <w:pPr>
        <w:rPr>
          <w:rFonts w:ascii="Times New Roman" w:hAnsi="Times New Roman"/>
          <w:sz w:val="24"/>
          <w:szCs w:val="24"/>
        </w:rPr>
      </w:pPr>
    </w:p>
    <w:p w:rsidR="00E02569" w:rsidRPr="00E02569" w:rsidRDefault="00E02569" w:rsidP="00E02569">
      <w:pPr>
        <w:rPr>
          <w:rFonts w:ascii="Times New Roman" w:hAnsi="Times New Roman"/>
          <w:sz w:val="24"/>
          <w:szCs w:val="24"/>
        </w:rPr>
      </w:pPr>
    </w:p>
    <w:p w:rsidR="00E02569" w:rsidRPr="00E02569" w:rsidRDefault="00E02569" w:rsidP="00E02569">
      <w:pPr>
        <w:rPr>
          <w:rFonts w:ascii="Times New Roman" w:hAnsi="Times New Roman"/>
          <w:sz w:val="24"/>
          <w:szCs w:val="24"/>
        </w:rPr>
      </w:pPr>
    </w:p>
    <w:p w:rsidR="00E02569" w:rsidRPr="00E02569" w:rsidRDefault="00E02569" w:rsidP="00E02569">
      <w:pPr>
        <w:rPr>
          <w:rFonts w:ascii="Times New Roman" w:hAnsi="Times New Roman"/>
          <w:sz w:val="24"/>
          <w:szCs w:val="24"/>
        </w:rPr>
      </w:pPr>
    </w:p>
    <w:p w:rsidR="00E02569" w:rsidRPr="00E02569" w:rsidRDefault="00E02569" w:rsidP="00E02569">
      <w:pPr>
        <w:rPr>
          <w:rFonts w:ascii="Times New Roman" w:hAnsi="Times New Roman"/>
          <w:sz w:val="24"/>
          <w:szCs w:val="24"/>
        </w:rPr>
      </w:pPr>
    </w:p>
    <w:p w:rsidR="00E02569" w:rsidRPr="00E02569" w:rsidRDefault="00E02569" w:rsidP="00E02569">
      <w:pPr>
        <w:rPr>
          <w:rFonts w:ascii="Times New Roman" w:hAnsi="Times New Roman"/>
          <w:sz w:val="24"/>
          <w:szCs w:val="24"/>
        </w:rPr>
      </w:pPr>
    </w:p>
    <w:p w:rsidR="00E02569" w:rsidRPr="00E02569" w:rsidRDefault="00E02569" w:rsidP="00E02569">
      <w:pPr>
        <w:rPr>
          <w:rFonts w:ascii="Times New Roman" w:hAnsi="Times New Roman"/>
          <w:sz w:val="24"/>
          <w:szCs w:val="24"/>
        </w:rPr>
      </w:pPr>
    </w:p>
    <w:p w:rsidR="00E02569" w:rsidRPr="00E02569" w:rsidRDefault="00E02569" w:rsidP="00E02569">
      <w:pPr>
        <w:rPr>
          <w:rFonts w:ascii="Times New Roman" w:hAnsi="Times New Roman"/>
          <w:sz w:val="24"/>
          <w:szCs w:val="24"/>
        </w:rPr>
      </w:pPr>
    </w:p>
    <w:p w:rsidR="00E02569" w:rsidRPr="00E02569" w:rsidRDefault="00E02569" w:rsidP="00E02569">
      <w:pPr>
        <w:rPr>
          <w:rFonts w:ascii="Times New Roman" w:hAnsi="Times New Roman"/>
          <w:sz w:val="24"/>
          <w:szCs w:val="24"/>
        </w:rPr>
      </w:pPr>
    </w:p>
    <w:p w:rsidR="00E02569" w:rsidRPr="00E02569" w:rsidRDefault="00E02569" w:rsidP="00E02569">
      <w:pPr>
        <w:rPr>
          <w:rFonts w:ascii="Times New Roman" w:hAnsi="Times New Roman"/>
          <w:sz w:val="24"/>
          <w:szCs w:val="24"/>
        </w:rPr>
      </w:pPr>
    </w:p>
    <w:p w:rsidR="00E02569" w:rsidRPr="00E02569" w:rsidRDefault="00E02569" w:rsidP="00E02569">
      <w:pPr>
        <w:rPr>
          <w:rFonts w:ascii="Times New Roman" w:hAnsi="Times New Roman"/>
          <w:sz w:val="24"/>
          <w:szCs w:val="24"/>
        </w:rPr>
      </w:pPr>
    </w:p>
    <w:p w:rsidR="00E02569" w:rsidRPr="00E02569" w:rsidRDefault="00E02569" w:rsidP="00E02569">
      <w:pPr>
        <w:rPr>
          <w:rFonts w:ascii="Times New Roman" w:hAnsi="Times New Roman"/>
          <w:sz w:val="24"/>
          <w:szCs w:val="24"/>
        </w:rPr>
      </w:pPr>
    </w:p>
    <w:p w:rsidR="00E02569" w:rsidRPr="00E02569" w:rsidRDefault="00E02569" w:rsidP="00E02569">
      <w:pPr>
        <w:rPr>
          <w:rFonts w:ascii="Times New Roman" w:hAnsi="Times New Roman"/>
          <w:sz w:val="24"/>
          <w:szCs w:val="24"/>
        </w:rPr>
      </w:pPr>
    </w:p>
    <w:p w:rsidR="00E02569" w:rsidRPr="00E02569" w:rsidRDefault="00E02569" w:rsidP="00E02569">
      <w:pPr>
        <w:rPr>
          <w:rFonts w:ascii="Times New Roman" w:hAnsi="Times New Roman"/>
          <w:sz w:val="24"/>
          <w:szCs w:val="24"/>
        </w:rPr>
      </w:pPr>
    </w:p>
    <w:p w:rsidR="00E02569" w:rsidRPr="00E02569" w:rsidRDefault="00E02569" w:rsidP="00E02569">
      <w:pPr>
        <w:rPr>
          <w:rFonts w:ascii="Times New Roman" w:hAnsi="Times New Roman"/>
          <w:sz w:val="24"/>
          <w:szCs w:val="24"/>
        </w:rPr>
      </w:pPr>
    </w:p>
    <w:p w:rsidR="00E02569" w:rsidRPr="00E02569" w:rsidRDefault="00E02569" w:rsidP="00E02569">
      <w:pPr>
        <w:rPr>
          <w:rFonts w:ascii="Times New Roman" w:hAnsi="Times New Roman"/>
          <w:sz w:val="24"/>
          <w:szCs w:val="24"/>
        </w:rPr>
      </w:pPr>
    </w:p>
    <w:p w:rsidR="00E02569" w:rsidRPr="00E02569" w:rsidRDefault="00E02569" w:rsidP="00E02569">
      <w:pPr>
        <w:rPr>
          <w:rFonts w:ascii="Times New Roman" w:hAnsi="Times New Roman"/>
          <w:sz w:val="24"/>
          <w:szCs w:val="24"/>
        </w:rPr>
      </w:pPr>
    </w:p>
    <w:p w:rsidR="00E02569" w:rsidRPr="00E02569" w:rsidRDefault="00E02569" w:rsidP="00E02569">
      <w:pPr>
        <w:rPr>
          <w:rFonts w:ascii="Times New Roman" w:hAnsi="Times New Roman"/>
          <w:sz w:val="24"/>
          <w:szCs w:val="24"/>
        </w:rPr>
      </w:pPr>
    </w:p>
    <w:p w:rsidR="00E02569" w:rsidRPr="00E02569" w:rsidRDefault="00E02569" w:rsidP="00E02569">
      <w:pPr>
        <w:rPr>
          <w:rFonts w:ascii="Times New Roman" w:hAnsi="Times New Roman"/>
          <w:sz w:val="24"/>
          <w:szCs w:val="24"/>
        </w:rPr>
      </w:pPr>
    </w:p>
    <w:p w:rsidR="00E02569" w:rsidRPr="00E02569" w:rsidRDefault="00E02569" w:rsidP="00E02569">
      <w:pPr>
        <w:rPr>
          <w:rFonts w:ascii="Times New Roman" w:hAnsi="Times New Roman"/>
          <w:sz w:val="24"/>
          <w:szCs w:val="24"/>
        </w:rPr>
      </w:pPr>
    </w:p>
    <w:p w:rsidR="00E02569" w:rsidRDefault="00E02569" w:rsidP="00E02569">
      <w:pPr>
        <w:rPr>
          <w:rFonts w:ascii="Times New Roman" w:hAnsi="Times New Roman"/>
          <w:sz w:val="24"/>
          <w:szCs w:val="24"/>
        </w:rPr>
      </w:pPr>
    </w:p>
    <w:p w:rsidR="00E770C8" w:rsidRPr="00E02569" w:rsidRDefault="00E02569" w:rsidP="00E0256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i/>
          <w:sz w:val="24"/>
          <w:szCs w:val="24"/>
        </w:rPr>
        <w:t>niepotrzebne skreś</w:t>
      </w:r>
      <w:r w:rsidRPr="00E02569">
        <w:rPr>
          <w:rFonts w:ascii="Times New Roman" w:hAnsi="Times New Roman"/>
          <w:i/>
          <w:sz w:val="24"/>
          <w:szCs w:val="24"/>
        </w:rPr>
        <w:t>lić</w:t>
      </w:r>
    </w:p>
    <w:sectPr w:rsidR="00E770C8" w:rsidRPr="00E02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7B6" w:rsidRDefault="003D67B6" w:rsidP="00E770C8">
      <w:r>
        <w:separator/>
      </w:r>
    </w:p>
  </w:endnote>
  <w:endnote w:type="continuationSeparator" w:id="0">
    <w:p w:rsidR="003D67B6" w:rsidRDefault="003D67B6" w:rsidP="00E7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7B6" w:rsidRDefault="003D67B6" w:rsidP="00E770C8">
      <w:r>
        <w:separator/>
      </w:r>
    </w:p>
  </w:footnote>
  <w:footnote w:type="continuationSeparator" w:id="0">
    <w:p w:rsidR="003D67B6" w:rsidRDefault="003D67B6" w:rsidP="00E7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man Old Style" w:hAnsi="Bookman Old Style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Bookman Old Style" w:hAnsi="Bookman Old Style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Bookman Old Style" w:hAnsi="Bookman Old Style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Bookman Old Style" w:hAnsi="Bookman Old Style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Bookman Old Style" w:hAnsi="Bookman Old Style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Bookman Old Style" w:hAnsi="Bookman Old Style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Bookman Old Style" w:hAnsi="Bookman Old Style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Bookman Old Style" w:hAnsi="Bookman Old Style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Bookman Old Style" w:hAnsi="Bookman Old Style"/>
        <w:b w:val="0"/>
        <w:bCs w:val="0"/>
      </w:rPr>
    </w:lvl>
  </w:abstractNum>
  <w:abstractNum w:abstractNumId="1" w15:restartNumberingAfterBreak="0">
    <w:nsid w:val="18385743"/>
    <w:multiLevelType w:val="hybridMultilevel"/>
    <w:tmpl w:val="5BD46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348BA"/>
    <w:multiLevelType w:val="hybridMultilevel"/>
    <w:tmpl w:val="DBC84AA0"/>
    <w:lvl w:ilvl="0" w:tplc="EEE6B01E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D4FF5"/>
    <w:multiLevelType w:val="hybridMultilevel"/>
    <w:tmpl w:val="F8185898"/>
    <w:lvl w:ilvl="0" w:tplc="4370ABB2">
      <w:start w:val="6"/>
      <w:numFmt w:val="decimal"/>
      <w:lvlText w:val="%1."/>
      <w:lvlJc w:val="left"/>
      <w:pPr>
        <w:ind w:left="3371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C628A"/>
    <w:multiLevelType w:val="hybridMultilevel"/>
    <w:tmpl w:val="3C8638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A0BFE"/>
    <w:multiLevelType w:val="hybridMultilevel"/>
    <w:tmpl w:val="E4E8491C"/>
    <w:lvl w:ilvl="0" w:tplc="18864E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0F6C37"/>
    <w:multiLevelType w:val="hybridMultilevel"/>
    <w:tmpl w:val="E12ABAC4"/>
    <w:lvl w:ilvl="0" w:tplc="1CDED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453E9"/>
    <w:multiLevelType w:val="hybridMultilevel"/>
    <w:tmpl w:val="C0B0B3AC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2E1D5283"/>
    <w:multiLevelType w:val="hybridMultilevel"/>
    <w:tmpl w:val="D74E6C08"/>
    <w:lvl w:ilvl="0" w:tplc="A170B01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85669"/>
    <w:multiLevelType w:val="hybridMultilevel"/>
    <w:tmpl w:val="B1F47A82"/>
    <w:lvl w:ilvl="0" w:tplc="C3D078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427A178E"/>
    <w:multiLevelType w:val="hybridMultilevel"/>
    <w:tmpl w:val="65025B36"/>
    <w:lvl w:ilvl="0" w:tplc="ACEAFF4A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C383E05"/>
    <w:multiLevelType w:val="hybridMultilevel"/>
    <w:tmpl w:val="2DF6A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B07F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575B8"/>
    <w:multiLevelType w:val="hybridMultilevel"/>
    <w:tmpl w:val="4CD2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576F8"/>
    <w:multiLevelType w:val="hybridMultilevel"/>
    <w:tmpl w:val="B748B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82D02"/>
    <w:multiLevelType w:val="hybridMultilevel"/>
    <w:tmpl w:val="393E47EA"/>
    <w:lvl w:ilvl="0" w:tplc="2D5A2DEE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662A33AC"/>
    <w:multiLevelType w:val="hybridMultilevel"/>
    <w:tmpl w:val="D3169F0C"/>
    <w:lvl w:ilvl="0" w:tplc="31084DF2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75E79"/>
    <w:multiLevelType w:val="hybridMultilevel"/>
    <w:tmpl w:val="D05E260A"/>
    <w:lvl w:ilvl="0" w:tplc="224C0A8A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16"/>
  </w:num>
  <w:num w:numId="16">
    <w:abstractNumId w:val="0"/>
  </w:num>
  <w:num w:numId="17">
    <w:abstractNumId w:val="1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C8"/>
    <w:rsid w:val="000076EB"/>
    <w:rsid w:val="0001418B"/>
    <w:rsid w:val="00125971"/>
    <w:rsid w:val="001278EA"/>
    <w:rsid w:val="00141178"/>
    <w:rsid w:val="001D6926"/>
    <w:rsid w:val="00262548"/>
    <w:rsid w:val="00370609"/>
    <w:rsid w:val="003C6134"/>
    <w:rsid w:val="003D67B6"/>
    <w:rsid w:val="003E2F91"/>
    <w:rsid w:val="003E5841"/>
    <w:rsid w:val="003F2010"/>
    <w:rsid w:val="00405589"/>
    <w:rsid w:val="004B0AB5"/>
    <w:rsid w:val="00642365"/>
    <w:rsid w:val="006C0A6C"/>
    <w:rsid w:val="00750535"/>
    <w:rsid w:val="007F3D1F"/>
    <w:rsid w:val="008B0712"/>
    <w:rsid w:val="00970740"/>
    <w:rsid w:val="0098610B"/>
    <w:rsid w:val="009A7C83"/>
    <w:rsid w:val="00A00A2C"/>
    <w:rsid w:val="00A02D52"/>
    <w:rsid w:val="00AC4945"/>
    <w:rsid w:val="00B24773"/>
    <w:rsid w:val="00B55867"/>
    <w:rsid w:val="00BF1D4E"/>
    <w:rsid w:val="00C1220F"/>
    <w:rsid w:val="00C547F8"/>
    <w:rsid w:val="00C75A48"/>
    <w:rsid w:val="00C949F9"/>
    <w:rsid w:val="00D0467C"/>
    <w:rsid w:val="00D557E9"/>
    <w:rsid w:val="00DC618C"/>
    <w:rsid w:val="00E02569"/>
    <w:rsid w:val="00E223B3"/>
    <w:rsid w:val="00E3041B"/>
    <w:rsid w:val="00E3211E"/>
    <w:rsid w:val="00E63C06"/>
    <w:rsid w:val="00E770C8"/>
    <w:rsid w:val="00EA11E0"/>
    <w:rsid w:val="00F4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50955-CDAC-4A8C-9E32-95FCE919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AB5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0C8"/>
  </w:style>
  <w:style w:type="paragraph" w:styleId="Stopka">
    <w:name w:val="footer"/>
    <w:basedOn w:val="Normalny"/>
    <w:link w:val="StopkaZnak"/>
    <w:uiPriority w:val="99"/>
    <w:unhideWhenUsed/>
    <w:rsid w:val="00E77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0C8"/>
  </w:style>
  <w:style w:type="paragraph" w:styleId="Akapitzlist">
    <w:name w:val="List Paragraph"/>
    <w:aliases w:val="CW_Lista,Data wydania,1_literowka Znak,Literowanie Znak,Preambuła Znak,Numerowanie,L1,1_literowka,Literowanie,Preambuła,Akapit z listą;1_literowka,Podsis rysunku,Bullet Number,Body MS Bullet,lp1,List Paragraph1,Akapit z listą5"/>
    <w:basedOn w:val="Normalny"/>
    <w:link w:val="AkapitzlistZnak"/>
    <w:uiPriority w:val="34"/>
    <w:qFormat/>
    <w:rsid w:val="00E770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C949F9"/>
    <w:pPr>
      <w:widowControl/>
      <w:suppressAutoHyphens w:val="0"/>
      <w:autoSpaceDN/>
    </w:pPr>
    <w:rPr>
      <w:rFonts w:ascii="Times New Roman" w:eastAsia="Times New Roman" w:hAnsi="Times New Roman"/>
      <w:color w:val="000000"/>
      <w:kern w:val="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49F9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,Numerowanie Znak,L1 Znak,1_literowka Znak1,Literowanie Znak1,Preambuła Znak1,Akapit z listą;1_literowka Znak,Podsis rysunku Znak,lp1 Znak"/>
    <w:link w:val="Akapitzlist"/>
    <w:uiPriority w:val="34"/>
    <w:qFormat/>
    <w:rsid w:val="008B0712"/>
    <w:rPr>
      <w:rFonts w:ascii="Calibri" w:eastAsia="Calibri" w:hAnsi="Calibri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BAF43-4384-4542-8C0B-1007ABB43A6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489B3F0-D044-416D-A296-6989501B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Mikołajczyk Magdalena</dc:creator>
  <cp:keywords/>
  <dc:description/>
  <cp:lastModifiedBy>Mikołajczyk Magdalena</cp:lastModifiedBy>
  <cp:revision>2</cp:revision>
  <cp:lastPrinted>2024-03-26T09:03:00Z</cp:lastPrinted>
  <dcterms:created xsi:type="dcterms:W3CDTF">2024-09-16T08:23:00Z</dcterms:created>
  <dcterms:modified xsi:type="dcterms:W3CDTF">2024-09-16T08:23:00Z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253215d7-0295-4962-8556-620fe331713b</vt:lpwstr>
  </property>
  <property fmtid="{D5CDD505-2E9C-101B-9397-08002B2CF9AE}" pid="3" name="bjClsUserRVM">
    <vt:lpwstr>[]</vt:lpwstr>
  </property>
  <property fmtid="{D5CDD505-2E9C-101B-9397-08002B2CF9AE}" pid="4" name="bjSaver">
    <vt:lpwstr>RlznhfJ5lf0U4XkH2NT+cReQR0R0DRsE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