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652D" w14:textId="2F00554B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535FAC">
        <w:rPr>
          <w:rFonts w:ascii="Arial" w:hAnsi="Arial" w:cs="Arial"/>
          <w:b/>
          <w:bCs/>
        </w:rPr>
        <w:t>5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7E2C218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>r.</w:t>
      </w:r>
      <w:r w:rsidR="00AB0A2C">
        <w:rPr>
          <w:rFonts w:ascii="Arial" w:hAnsi="Arial" w:cs="Arial"/>
        </w:rPr>
        <w:t xml:space="preserve"> -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09786E7E" w:rsidR="00A00B42" w:rsidRPr="00E715AA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E715AA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="00E715AA" w:rsidRPr="00E715AA">
        <w:rPr>
          <w:rFonts w:ascii="Arial" w:hAnsi="Arial" w:cs="Arial"/>
          <w:b/>
          <w:bCs/>
        </w:rPr>
        <w:t xml:space="preserve"> Dostawa soli drogowej do zimowego utrzymania dróg do Przedsiębiorstwa Gospodarki Komunalnej sp. z o.o. w Słupsku w ilości </w:t>
      </w:r>
      <w:r w:rsidR="00667585">
        <w:rPr>
          <w:rFonts w:ascii="Arial" w:hAnsi="Arial" w:cs="Arial"/>
          <w:b/>
          <w:bCs/>
        </w:rPr>
        <w:t xml:space="preserve">1 </w:t>
      </w:r>
      <w:r w:rsidR="00E715AA" w:rsidRPr="00E715AA">
        <w:rPr>
          <w:rFonts w:ascii="Arial" w:hAnsi="Arial" w:cs="Arial"/>
          <w:b/>
          <w:bCs/>
        </w:rPr>
        <w:t>500 Mg (ton)</w:t>
      </w:r>
      <w:r w:rsidR="00EA6FBE" w:rsidRPr="00E715AA">
        <w:rPr>
          <w:rFonts w:ascii="Arial" w:eastAsia="TimesNewRomanPS-ItalicMT" w:hAnsi="Arial" w:cs="Arial"/>
        </w:rPr>
        <w:t xml:space="preserve">, </w:t>
      </w:r>
      <w:r w:rsidRPr="00E715AA">
        <w:rPr>
          <w:rFonts w:ascii="Arial" w:eastAsia="Times New Roman" w:hAnsi="Arial" w:cs="Arial"/>
          <w:bCs/>
          <w:lang w:eastAsia="pl-PL"/>
        </w:rPr>
        <w:t>prowadzonego przez</w:t>
      </w:r>
      <w:r w:rsidRPr="00E715AA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E715AA">
        <w:rPr>
          <w:rFonts w:ascii="Arial" w:eastAsia="Times New Roman" w:hAnsi="Arial" w:cs="Arial"/>
          <w:b/>
          <w:lang w:eastAsia="pl-PL"/>
        </w:rPr>
        <w:t>s</w:t>
      </w:r>
      <w:r w:rsidRPr="00E715AA">
        <w:rPr>
          <w:rFonts w:ascii="Arial" w:eastAsia="Times New Roman" w:hAnsi="Arial" w:cs="Arial"/>
          <w:b/>
          <w:lang w:eastAsia="pl-PL"/>
        </w:rPr>
        <w:t>p. z o.o. z siedzibą</w:t>
      </w:r>
      <w:r w:rsidR="00D42AC1">
        <w:rPr>
          <w:rFonts w:ascii="Arial" w:eastAsia="Times New Roman" w:hAnsi="Arial" w:cs="Arial"/>
          <w:b/>
          <w:lang w:eastAsia="pl-PL"/>
        </w:rPr>
        <w:t xml:space="preserve"> </w:t>
      </w:r>
      <w:r w:rsidRPr="00E715AA">
        <w:rPr>
          <w:rFonts w:ascii="Arial" w:eastAsia="Times New Roman" w:hAnsi="Arial" w:cs="Arial"/>
          <w:b/>
          <w:lang w:eastAsia="pl-PL"/>
        </w:rPr>
        <w:t>w Słupsku</w:t>
      </w:r>
      <w:r w:rsidRPr="00E715AA">
        <w:rPr>
          <w:rFonts w:ascii="Arial" w:eastAsia="Times New Roman" w:hAnsi="Arial" w:cs="Arial"/>
          <w:bCs/>
          <w:lang w:eastAsia="pl-PL"/>
        </w:rPr>
        <w:t xml:space="preserve">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26E77225" w:rsidR="00A00B42" w:rsidRDefault="00C26504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>J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a/my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="00A00B42" w:rsidRPr="00A00B42">
        <w:rPr>
          <w:rFonts w:ascii="Arial" w:eastAsia="Times New Roman" w:hAnsi="Arial" w:cs="Arial"/>
          <w:lang w:eastAsia="pl-PL"/>
        </w:rPr>
        <w:t xml:space="preserve"> </w:t>
      </w:r>
      <w:r w:rsidR="00A00B42"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6CC528B5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zakres </w:t>
      </w:r>
      <w:r w:rsidR="00535FAC">
        <w:rPr>
          <w:rFonts w:ascii="Arial" w:eastAsia="Times New Roman" w:hAnsi="Arial" w:cs="Arial"/>
          <w:spacing w:val="-1"/>
          <w:lang w:eastAsia="pl-PL"/>
        </w:rPr>
        <w:t>dostaw</w:t>
      </w:r>
      <w:r>
        <w:rPr>
          <w:rFonts w:ascii="Arial" w:eastAsia="Times New Roman" w:hAnsi="Arial" w:cs="Arial"/>
          <w:spacing w:val="-1"/>
          <w:lang w:eastAsia="pl-PL"/>
        </w:rPr>
        <w:t>, będzie realizowany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48F7F19" w14:textId="51542230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Zakres </w:t>
            </w:r>
            <w:r w:rsidR="00535FAC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dostaw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550B91B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38A5A462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79AB24C3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5AE4B05" w14:textId="77777777" w:rsidR="00C26504" w:rsidRPr="00C26504" w:rsidRDefault="00C26504" w:rsidP="00C26504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C26504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79F6BDE" w14:textId="77777777" w:rsidR="00C26504" w:rsidRDefault="00C26504" w:rsidP="00C26504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jc w:val="both"/>
        <w:rPr>
          <w:rFonts w:ascii="Arial" w:eastAsia="Times New Roman" w:hAnsi="Arial" w:cs="Arial"/>
          <w:spacing w:val="-1"/>
          <w:lang w:eastAsia="pl-PL"/>
        </w:rPr>
      </w:pPr>
    </w:p>
    <w:sectPr w:rsidR="00C265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F86F8" w14:textId="77777777" w:rsidR="00B03E92" w:rsidRDefault="00B03E92" w:rsidP="0067060D">
      <w:pPr>
        <w:spacing w:after="0" w:line="240" w:lineRule="auto"/>
      </w:pPr>
      <w:r>
        <w:separator/>
      </w:r>
    </w:p>
  </w:endnote>
  <w:endnote w:type="continuationSeparator" w:id="0">
    <w:p w14:paraId="5B89D278" w14:textId="77777777" w:rsidR="00B03E92" w:rsidRDefault="00B03E92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4A6E6" w14:textId="77777777" w:rsidR="00B03E92" w:rsidRDefault="00B03E92" w:rsidP="0067060D">
      <w:pPr>
        <w:spacing w:after="0" w:line="240" w:lineRule="auto"/>
      </w:pPr>
      <w:r>
        <w:separator/>
      </w:r>
    </w:p>
  </w:footnote>
  <w:footnote w:type="continuationSeparator" w:id="0">
    <w:p w14:paraId="17134650" w14:textId="77777777" w:rsidR="00B03E92" w:rsidRDefault="00B03E92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5081" w14:textId="52935AB1" w:rsidR="0067060D" w:rsidRPr="00E715AA" w:rsidRDefault="0067060D" w:rsidP="0067060D">
    <w:pPr>
      <w:pStyle w:val="Nagwek"/>
    </w:pPr>
    <w:r w:rsidRPr="00E715AA">
      <w:rPr>
        <w:rFonts w:ascii="Calibri" w:hAnsi="Calibri" w:cs="Calibri"/>
        <w:b/>
        <w:sz w:val="18"/>
        <w:szCs w:val="18"/>
      </w:rPr>
      <w:t>Nr postępowania</w:t>
    </w:r>
    <w:r w:rsidR="00F767F5" w:rsidRPr="00E715AA">
      <w:rPr>
        <w:rFonts w:ascii="Calibri" w:hAnsi="Calibri" w:cs="Calibri"/>
        <w:b/>
        <w:sz w:val="18"/>
        <w:szCs w:val="18"/>
      </w:rPr>
      <w:t xml:space="preserve"> </w:t>
    </w:r>
    <w:r w:rsidR="00667585">
      <w:rPr>
        <w:rFonts w:ascii="Calibri" w:hAnsi="Calibri" w:cs="Calibri"/>
        <w:b/>
        <w:sz w:val="18"/>
        <w:szCs w:val="18"/>
      </w:rPr>
      <w:t>2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T</w:t>
    </w:r>
    <w:r w:rsidR="00C26504" w:rsidRPr="00E715AA">
      <w:rPr>
        <w:rFonts w:ascii="Calibri" w:hAnsi="Calibri" w:cs="Calibri"/>
        <w:b/>
        <w:sz w:val="18"/>
        <w:szCs w:val="18"/>
      </w:rPr>
      <w:t>.</w:t>
    </w:r>
    <w:r w:rsidRPr="00E715AA">
      <w:rPr>
        <w:rFonts w:ascii="Calibri" w:hAnsi="Calibri" w:cs="Calibri"/>
        <w:b/>
        <w:sz w:val="18"/>
        <w:szCs w:val="18"/>
      </w:rPr>
      <w:t>202</w:t>
    </w:r>
    <w:r w:rsidR="00D42AC1">
      <w:rPr>
        <w:rFonts w:ascii="Calibri" w:hAnsi="Calibri" w:cs="Calibri"/>
        <w:b/>
        <w:sz w:val="18"/>
        <w:szCs w:val="18"/>
      </w:rPr>
      <w:t>5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C5E7D"/>
    <w:rsid w:val="001E0A3F"/>
    <w:rsid w:val="001E78AB"/>
    <w:rsid w:val="00284441"/>
    <w:rsid w:val="00535FAC"/>
    <w:rsid w:val="0055039D"/>
    <w:rsid w:val="00667585"/>
    <w:rsid w:val="0067060D"/>
    <w:rsid w:val="006B5897"/>
    <w:rsid w:val="006C1D44"/>
    <w:rsid w:val="00741E7D"/>
    <w:rsid w:val="008D1CB8"/>
    <w:rsid w:val="008E66ED"/>
    <w:rsid w:val="009F182C"/>
    <w:rsid w:val="009F698B"/>
    <w:rsid w:val="00A00B42"/>
    <w:rsid w:val="00A111A6"/>
    <w:rsid w:val="00AB0A2C"/>
    <w:rsid w:val="00B03E92"/>
    <w:rsid w:val="00B64847"/>
    <w:rsid w:val="00B86525"/>
    <w:rsid w:val="00BC52E2"/>
    <w:rsid w:val="00C26504"/>
    <w:rsid w:val="00C874E0"/>
    <w:rsid w:val="00D001B5"/>
    <w:rsid w:val="00D42AC1"/>
    <w:rsid w:val="00E34E60"/>
    <w:rsid w:val="00E36D85"/>
    <w:rsid w:val="00E715AA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5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11</cp:revision>
  <dcterms:created xsi:type="dcterms:W3CDTF">2022-05-30T08:48:00Z</dcterms:created>
  <dcterms:modified xsi:type="dcterms:W3CDTF">2025-01-16T09:00:00Z</dcterms:modified>
</cp:coreProperties>
</file>