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66198B9F" w14:textId="0D2D45FF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  <w:r w:rsidR="005E3A6B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 w:rsidR="00197B96"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71F4671B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– t. j. Dz. U. </w:t>
      </w:r>
      <w:r w:rsidR="00F40120">
        <w:rPr>
          <w:rFonts w:ascii="Arial" w:hAnsi="Arial" w:cs="Arial"/>
          <w:b/>
        </w:rPr>
        <w:t>2024 poz.507</w:t>
      </w:r>
      <w:r w:rsidR="00C75046">
        <w:rPr>
          <w:rFonts w:ascii="Arial" w:hAnsi="Arial" w:cs="Arial"/>
          <w:b/>
        </w:rPr>
        <w:t xml:space="preserve"> ze zm. z 2025r. poz.172</w:t>
      </w:r>
      <w:r w:rsidR="000443BF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oraz Rozporządzenia Rady (WE) nr 765/2006 </w:t>
      </w:r>
      <w:r w:rsidR="00C7504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z dnia 18 maja 2006r. dotyczącego środków ograniczających w związku z sytuacją na Białorusi 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z 20.05.2006 z </w:t>
      </w:r>
      <w:proofErr w:type="spellStart"/>
      <w:r>
        <w:rPr>
          <w:rFonts w:ascii="Arial" w:hAnsi="Arial" w:cs="Arial"/>
          <w:b/>
        </w:rPr>
        <w:t>późn</w:t>
      </w:r>
      <w:proofErr w:type="spellEnd"/>
      <w:r>
        <w:rPr>
          <w:rFonts w:ascii="Arial" w:hAnsi="Arial" w:cs="Arial"/>
          <w:b/>
        </w:rPr>
        <w:t>. zm.)</w:t>
      </w:r>
    </w:p>
    <w:p w14:paraId="7DA2052E" w14:textId="7FB20D97" w:rsidR="00197B96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654BB5" w:rsidRPr="00654BB5">
        <w:rPr>
          <w:rFonts w:ascii="Arial" w:eastAsia="Times New Roman" w:hAnsi="Arial" w:cs="Arial"/>
          <w:b/>
          <w:bCs/>
          <w:color w:val="0000FF"/>
        </w:rPr>
        <w:t xml:space="preserve">Dzierżawa zestawu do wykonywania badań </w:t>
      </w:r>
      <w:proofErr w:type="spellStart"/>
      <w:r w:rsidR="00654BB5" w:rsidRPr="00654BB5">
        <w:rPr>
          <w:rFonts w:ascii="Arial" w:eastAsia="Times New Roman" w:hAnsi="Arial" w:cs="Arial"/>
          <w:b/>
          <w:bCs/>
          <w:color w:val="0000FF"/>
        </w:rPr>
        <w:t>immunotransfuzjologicznych</w:t>
      </w:r>
      <w:proofErr w:type="spellEnd"/>
      <w:r w:rsidR="00654BB5" w:rsidRPr="00654BB5">
        <w:rPr>
          <w:rFonts w:ascii="Arial" w:eastAsia="Times New Roman" w:hAnsi="Arial" w:cs="Arial"/>
          <w:b/>
          <w:bCs/>
          <w:color w:val="0000FF"/>
        </w:rPr>
        <w:t>: wirówka, pipeta, inkubator</w:t>
      </w:r>
    </w:p>
    <w:p w14:paraId="4BADAB59" w14:textId="2540C778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D35D01">
        <w:rPr>
          <w:color w:val="000000"/>
          <w:sz w:val="24"/>
        </w:rPr>
        <w:t>1</w:t>
      </w:r>
      <w:r w:rsidR="00654BB5">
        <w:rPr>
          <w:color w:val="000000"/>
          <w:sz w:val="24"/>
        </w:rPr>
        <w:t>1</w:t>
      </w:r>
      <w:r w:rsidR="0036498E">
        <w:rPr>
          <w:color w:val="000000"/>
          <w:sz w:val="24"/>
        </w:rPr>
        <w:t>/2025</w:t>
      </w:r>
      <w:r>
        <w:rPr>
          <w:color w:val="000000"/>
          <w:sz w:val="24"/>
        </w:rPr>
        <w:t>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>
        <w:rPr>
          <w:rFonts w:ascii="Arial" w:hAnsi="Arial" w:cs="Arial"/>
          <w:color w:val="auto"/>
          <w:sz w:val="22"/>
          <w:szCs w:val="22"/>
        </w:rPr>
        <w:t>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Dz.Urz.UE.L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DA9B1" w14:textId="77777777" w:rsidR="003E06E1" w:rsidRDefault="003E06E1">
      <w:pPr>
        <w:spacing w:after="0" w:line="240" w:lineRule="auto"/>
      </w:pPr>
      <w:r>
        <w:separator/>
      </w:r>
    </w:p>
  </w:endnote>
  <w:endnote w:type="continuationSeparator" w:id="0">
    <w:p w14:paraId="4C646222" w14:textId="77777777" w:rsidR="003E06E1" w:rsidRDefault="003E0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291B" w14:textId="77777777" w:rsidR="003E06E1" w:rsidRDefault="003E06E1">
      <w:pPr>
        <w:spacing w:after="0" w:line="240" w:lineRule="auto"/>
      </w:pPr>
      <w:r>
        <w:separator/>
      </w:r>
    </w:p>
  </w:footnote>
  <w:footnote w:type="continuationSeparator" w:id="0">
    <w:p w14:paraId="664B3727" w14:textId="77777777" w:rsidR="003E06E1" w:rsidRDefault="003E0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0C47C7"/>
    <w:rsid w:val="00150FF6"/>
    <w:rsid w:val="00171496"/>
    <w:rsid w:val="00197B96"/>
    <w:rsid w:val="0027566C"/>
    <w:rsid w:val="00317E3F"/>
    <w:rsid w:val="0036498E"/>
    <w:rsid w:val="003C50DE"/>
    <w:rsid w:val="003C529C"/>
    <w:rsid w:val="003E06E1"/>
    <w:rsid w:val="00475CF5"/>
    <w:rsid w:val="005C2145"/>
    <w:rsid w:val="005E3A6B"/>
    <w:rsid w:val="005F0143"/>
    <w:rsid w:val="00611636"/>
    <w:rsid w:val="00654BB5"/>
    <w:rsid w:val="0068381C"/>
    <w:rsid w:val="00691793"/>
    <w:rsid w:val="006F381A"/>
    <w:rsid w:val="007012F7"/>
    <w:rsid w:val="00844F3E"/>
    <w:rsid w:val="008C75A0"/>
    <w:rsid w:val="009B2775"/>
    <w:rsid w:val="00C27F6C"/>
    <w:rsid w:val="00C6622D"/>
    <w:rsid w:val="00C75046"/>
    <w:rsid w:val="00CB0EFF"/>
    <w:rsid w:val="00D35D01"/>
    <w:rsid w:val="00D4563C"/>
    <w:rsid w:val="00D52AD4"/>
    <w:rsid w:val="00D55D44"/>
    <w:rsid w:val="00E44581"/>
    <w:rsid w:val="00EA41AF"/>
    <w:rsid w:val="00EB3C94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366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36</cp:revision>
  <cp:lastPrinted>2022-04-25T05:55:00Z</cp:lastPrinted>
  <dcterms:created xsi:type="dcterms:W3CDTF">2022-04-25T05:52:00Z</dcterms:created>
  <dcterms:modified xsi:type="dcterms:W3CDTF">2025-04-16T10:53:00Z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