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E90532" w:rsidRDefault="00855787" w:rsidP="00855787">
      <w:pPr>
        <w:jc w:val="center"/>
        <w:rPr>
          <w:rFonts w:cstheme="minorHAnsi"/>
          <w:sz w:val="28"/>
          <w:szCs w:val="28"/>
        </w:rPr>
      </w:pPr>
      <w:r w:rsidRPr="00E90532">
        <w:rPr>
          <w:rFonts w:cstheme="minorHAnsi"/>
          <w:sz w:val="28"/>
          <w:szCs w:val="28"/>
        </w:rPr>
        <w:t>OFERTA</w:t>
      </w:r>
    </w:p>
    <w:p w14:paraId="0E84B572" w14:textId="222E9BEA" w:rsidR="00855787" w:rsidRPr="00BD53E2" w:rsidRDefault="00855787" w:rsidP="00A3242A">
      <w:pPr>
        <w:spacing w:line="360" w:lineRule="auto"/>
        <w:rPr>
          <w:rFonts w:cstheme="minorHAnsi"/>
          <w:color w:val="000000"/>
        </w:rPr>
      </w:pPr>
      <w:r w:rsidRPr="00E90532">
        <w:rPr>
          <w:rFonts w:cstheme="minorHAnsi"/>
          <w:color w:val="000000"/>
          <w:sz w:val="24"/>
          <w:szCs w:val="24"/>
        </w:rPr>
        <w:t>Nazwa i adres Wykonawcy:</w:t>
      </w:r>
      <w:r w:rsidR="00A3242A">
        <w:rPr>
          <w:rFonts w:cstheme="minorHAnsi"/>
          <w:color w:val="000000"/>
        </w:rPr>
        <w:t xml:space="preserve"> </w:t>
      </w: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............................</w:t>
      </w:r>
    </w:p>
    <w:p w14:paraId="5A18BEC2" w14:textId="09548540" w:rsidR="00E94F27" w:rsidRPr="00BD53E2" w:rsidRDefault="00855787" w:rsidP="00E94F2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NIP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4C3BB939" w14:textId="5536A3D5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REGON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</w:t>
      </w:r>
    </w:p>
    <w:p w14:paraId="2A3D9DE5" w14:textId="11FA325D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</w:t>
      </w:r>
      <w:r w:rsidR="00E94F27">
        <w:rPr>
          <w:rFonts w:cstheme="minorHAnsi"/>
          <w:color w:val="000000"/>
        </w:rPr>
        <w:t>.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09A1FCE7" w14:textId="1FFA7C5A" w:rsidR="00E94F27" w:rsidRPr="00E90532" w:rsidRDefault="00855787" w:rsidP="00E94F27">
      <w:pPr>
        <w:shd w:val="clear" w:color="auto" w:fill="FFFFFF"/>
        <w:spacing w:after="0" w:line="257" w:lineRule="auto"/>
        <w:jc w:val="both"/>
        <w:rPr>
          <w:rFonts w:cstheme="minorHAnsi"/>
        </w:rPr>
      </w:pPr>
      <w:r w:rsidRPr="00E90532">
        <w:rPr>
          <w:rFonts w:cstheme="minorHAnsi"/>
          <w:color w:val="000000"/>
        </w:rPr>
        <w:t>W odpowiedzi na zapytanie ofertowe składamy niniejszą ofertę na</w:t>
      </w:r>
      <w:r w:rsidRPr="00E90532">
        <w:rPr>
          <w:rFonts w:cstheme="minorHAnsi"/>
        </w:rPr>
        <w:t xml:space="preserve"> </w:t>
      </w:r>
      <w:r w:rsidR="00E90532">
        <w:rPr>
          <w:rFonts w:cstheme="minorHAnsi"/>
        </w:rPr>
        <w:t>w</w:t>
      </w:r>
      <w:r w:rsidR="00E90532" w:rsidRPr="00E90532">
        <w:rPr>
          <w:rFonts w:cstheme="minorHAnsi"/>
        </w:rPr>
        <w:t>ybudowanie 22 linii kablowych zasilających słupy reklamowe w Świnoujściu</w:t>
      </w:r>
      <w:r w:rsidR="00E90532">
        <w:rPr>
          <w:rFonts w:cstheme="minorHAnsi"/>
        </w:rPr>
        <w:t xml:space="preserve"> podając ceny jednostkowe za poszczególne etapy prac</w:t>
      </w:r>
      <w:r w:rsidR="00FA0D91">
        <w:rPr>
          <w:rFonts w:cstheme="minorHAnsi"/>
        </w:rPr>
        <w:t>.</w:t>
      </w:r>
      <w:bookmarkStart w:id="0" w:name="_GoBack"/>
      <w:bookmarkEnd w:id="0"/>
    </w:p>
    <w:p w14:paraId="60493913" w14:textId="741F73F4" w:rsidR="00E90532" w:rsidRDefault="00E90532" w:rsidP="00E94F27">
      <w:pPr>
        <w:shd w:val="clear" w:color="auto" w:fill="FFFFFF"/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75B0409D" w14:textId="77777777" w:rsidR="00E90532" w:rsidRPr="00E90532" w:rsidRDefault="00E90532" w:rsidP="00E94F27">
      <w:pPr>
        <w:shd w:val="clear" w:color="auto" w:fill="FFFFFF"/>
        <w:spacing w:after="0" w:line="257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72"/>
        <w:gridCol w:w="992"/>
        <w:gridCol w:w="1560"/>
      </w:tblGrid>
      <w:tr w:rsidR="00E94F27" w:rsidRPr="00BD53E2" w14:paraId="530E85BF" w14:textId="77777777" w:rsidTr="00E90532">
        <w:trPr>
          <w:trHeight w:hRule="exact" w:val="93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67574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6C965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91431" w14:textId="2B906717" w:rsidR="00E94F27" w:rsidRPr="00BD53E2" w:rsidRDefault="00E94F27" w:rsidP="00E94F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 xml:space="preserve">Cena jednostkowa </w:t>
            </w:r>
            <w:r>
              <w:rPr>
                <w:rFonts w:cstheme="minorHAnsi"/>
                <w:b/>
              </w:rPr>
              <w:t xml:space="preserve">PLN </w:t>
            </w:r>
            <w:r w:rsidRPr="00BD53E2">
              <w:rPr>
                <w:rFonts w:cstheme="minorHAnsi"/>
                <w:b/>
              </w:rPr>
              <w:t>netto</w:t>
            </w:r>
          </w:p>
        </w:tc>
      </w:tr>
      <w:tr w:rsidR="00E94F27" w:rsidRPr="00BD53E2" w14:paraId="160B06AA" w14:textId="77777777" w:rsidTr="00E90532">
        <w:trPr>
          <w:trHeight w:hRule="exact" w:val="35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C19B" w14:textId="7777777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9950F" w14:textId="6B5F73D0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85749" w14:textId="454E1C27" w:rsidR="00E94F27" w:rsidRPr="00BD53E2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E94F27" w:rsidRPr="00BD53E2" w14:paraId="3F1F40B9" w14:textId="77777777" w:rsidTr="00E90532">
        <w:trPr>
          <w:trHeight w:hRule="exact" w:val="48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B6D84" w14:textId="559005E3" w:rsidR="00E94F27" w:rsidRPr="00A3242A" w:rsidRDefault="00A3242A" w:rsidP="00E94F27">
            <w:pPr>
              <w:rPr>
                <w:rFonts w:cstheme="minorHAnsi"/>
                <w:color w:val="000000"/>
              </w:rPr>
            </w:pPr>
            <w:r w:rsidRPr="00A3242A">
              <w:t>ułożenie kabla w z</w:t>
            </w:r>
            <w:r w:rsidRPr="00A3242A">
              <w:rPr>
                <w:bCs/>
              </w:rPr>
              <w:t>iemi w rurze ochronnej (</w:t>
            </w:r>
            <w:proofErr w:type="spellStart"/>
            <w:r w:rsidRPr="00A3242A">
              <w:rPr>
                <w:bCs/>
              </w:rPr>
              <w:t>peszel</w:t>
            </w:r>
            <w:proofErr w:type="spellEnd"/>
            <w:r w:rsidRPr="00A3242A">
              <w:rPr>
                <w:bCs/>
              </w:rPr>
              <w:t>)</w:t>
            </w:r>
            <w:r w:rsidR="00E94F27" w:rsidRPr="00A3242A">
              <w:rPr>
                <w:rFonts w:cstheme="minorHAnsi"/>
                <w:color w:val="000000"/>
              </w:rPr>
              <w:t xml:space="preserve">: 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B684E" w14:textId="5DCF9ADF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E94F27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D5540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4EE3BE40" w14:textId="77777777" w:rsidTr="00E90532">
        <w:trPr>
          <w:trHeight w:hRule="exact" w:val="47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6F2" w14:textId="166A679C" w:rsidR="00E94F27" w:rsidRPr="00E94F27" w:rsidRDefault="00A3242A" w:rsidP="00E94F27">
            <w:pPr>
              <w:rPr>
                <w:rFonts w:cstheme="minorHAnsi"/>
                <w:color w:val="000000"/>
              </w:rPr>
            </w:pPr>
            <w:r w:rsidRPr="00DC3745">
              <w:t>ułożenie kabla na słupie betonowym w rurze ochronnej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9F9C" w14:textId="5254E6A1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0562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6CB5FC95" w14:textId="77777777" w:rsidTr="00E90532">
        <w:trPr>
          <w:trHeight w:hRule="exact" w:val="36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66C74" w14:textId="72870E9C" w:rsidR="00E94F27" w:rsidRPr="00E94F27" w:rsidRDefault="00A3242A" w:rsidP="00E94F27">
            <w:pPr>
              <w:rPr>
                <w:rFonts w:cstheme="minorHAnsi"/>
                <w:color w:val="000000"/>
              </w:rPr>
            </w:pPr>
            <w:r w:rsidRPr="00DC3745">
              <w:t>wciąganie i układanie kabla w przepuście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E4C75" w14:textId="01B63B6B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80A42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06145EC7" w14:textId="77777777" w:rsidTr="00E90532">
        <w:trPr>
          <w:trHeight w:hRule="exact" w:val="38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C390" w14:textId="2359E4D9" w:rsidR="00E94F27" w:rsidRPr="00A3242A" w:rsidRDefault="00A3242A" w:rsidP="003B5627">
            <w:pPr>
              <w:rPr>
                <w:bCs/>
              </w:rPr>
            </w:pPr>
            <w:r w:rsidRPr="00A3242A">
              <w:t>kabel instalacyj</w:t>
            </w:r>
            <w:r w:rsidRPr="00A3242A">
              <w:rPr>
                <w:bCs/>
              </w:rPr>
              <w:t>ny miedziany w konstrukcji słupa reklamowego</w:t>
            </w:r>
            <w:r>
              <w:rPr>
                <w:bCs/>
              </w:rPr>
              <w:t xml:space="preserve">: </w:t>
            </w:r>
            <w:r w:rsidR="00E90532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7A77" w14:textId="6640BA4F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2170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761BF0FE" w14:textId="77777777" w:rsidTr="00E90532">
        <w:trPr>
          <w:trHeight w:hRule="exact" w:val="41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2DF84" w14:textId="37812389" w:rsidR="00E94F27" w:rsidRPr="00A3242A" w:rsidRDefault="00A3242A" w:rsidP="003B5627">
            <w:pPr>
              <w:rPr>
                <w:rFonts w:cstheme="minorHAnsi"/>
                <w:color w:val="000000"/>
              </w:rPr>
            </w:pPr>
            <w:r w:rsidRPr="00A3242A">
              <w:t>rozbiórka i odtworz</w:t>
            </w:r>
            <w:r w:rsidRPr="00A3242A">
              <w:rPr>
                <w:bCs/>
              </w:rPr>
              <w:t>enie chodnika z płyt betonowych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netto/m</w:t>
            </w:r>
            <w:r w:rsidRPr="00A3242A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5A7B6" w14:textId="53F629D1" w:rsid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FEC5F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0699C712" w14:textId="77777777" w:rsidTr="00E90532">
        <w:trPr>
          <w:trHeight w:hRule="exact" w:val="33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FA108" w14:textId="0F4400D8" w:rsidR="00E94F27" w:rsidRDefault="00A3242A" w:rsidP="00F73D8A">
            <w:pPr>
              <w:rPr>
                <w:rFonts w:cstheme="minorHAnsi"/>
                <w:color w:val="000000"/>
              </w:rPr>
            </w:pPr>
            <w:r w:rsidRPr="00830E84">
              <w:t>rozbiórka i odtworzenie kostki brukowej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netto/m</w:t>
            </w:r>
            <w:r w:rsidRPr="00A3242A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19CC7" w14:textId="0A7B285D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85535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79365320" w14:textId="77777777" w:rsidTr="00E90532">
        <w:trPr>
          <w:trHeight w:hRule="exact" w:val="35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6B7D5" w14:textId="7BC3BAEE" w:rsidR="00E94F27" w:rsidRDefault="00A3242A" w:rsidP="003B5627">
            <w:pPr>
              <w:rPr>
                <w:rFonts w:cstheme="minorHAnsi"/>
                <w:color w:val="000000"/>
              </w:rPr>
            </w:pPr>
            <w:r w:rsidRPr="00830E84">
              <w:t>rozbiórka i odtworzenie kostki granitowej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netto/m</w:t>
            </w:r>
            <w:r w:rsidRPr="00A3242A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74C5B" w14:textId="31C8208C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92111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E94F27" w:rsidRPr="00BD53E2" w14:paraId="500791C2" w14:textId="77777777" w:rsidTr="00E90532">
        <w:trPr>
          <w:trHeight w:hRule="exact" w:val="34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4FF63" w14:textId="374C6083" w:rsidR="00E94F27" w:rsidRDefault="00A3242A" w:rsidP="003B5627">
            <w:pPr>
              <w:rPr>
                <w:rFonts w:cstheme="minorHAnsi"/>
                <w:color w:val="000000"/>
              </w:rPr>
            </w:pPr>
            <w:r w:rsidRPr="00830E84">
              <w:t>cięcie asfaltu + odtworzenie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netto/m</w:t>
            </w:r>
            <w:r w:rsidRPr="00A3242A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637FC" w14:textId="65956D81" w:rsidR="00E94F27" w:rsidRDefault="00F73D8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E68CF" w14:textId="77777777" w:rsidR="00E94F27" w:rsidRPr="00E94F27" w:rsidRDefault="00E94F2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63FFF4FB" w14:textId="77777777" w:rsidTr="00E90532">
        <w:trPr>
          <w:trHeight w:hRule="exact" w:val="32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88C1E" w14:textId="24AC21D3" w:rsidR="00A3242A" w:rsidRPr="00830E84" w:rsidRDefault="00A3242A" w:rsidP="003B5627">
            <w:proofErr w:type="spellStart"/>
            <w:r w:rsidRPr="00830E84">
              <w:t>przecisk</w:t>
            </w:r>
            <w:proofErr w:type="spellEnd"/>
            <w:r w:rsidRPr="00830E84">
              <w:t xml:space="preserve"> zwykły (kret)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42D65" w14:textId="0F0A5234" w:rsidR="00A3242A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5502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6137DDBD" w14:textId="77777777" w:rsidTr="00E90532">
        <w:trPr>
          <w:trHeight w:hRule="exact" w:val="34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80F70" w14:textId="06D5A3CC" w:rsidR="00A3242A" w:rsidRPr="00830E84" w:rsidRDefault="00A3242A" w:rsidP="003B5627">
            <w:proofErr w:type="spellStart"/>
            <w:r w:rsidRPr="00830E84">
              <w:t>przecisk</w:t>
            </w:r>
            <w:proofErr w:type="spellEnd"/>
            <w:r w:rsidRPr="00830E84">
              <w:t xml:space="preserve"> sterowany</w:t>
            </w:r>
            <w: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</w:t>
            </w:r>
            <w:r w:rsidRPr="00A3242A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A3242A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50B56" w14:textId="1A0054CF" w:rsidR="00A3242A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BF4E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67EE68B5" w14:textId="77777777" w:rsidTr="00E90532">
        <w:trPr>
          <w:trHeight w:hRule="exact" w:val="579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52206" w14:textId="13F048DE" w:rsidR="00A3242A" w:rsidRPr="00A3242A" w:rsidRDefault="00A3242A" w:rsidP="003B5627">
            <w:r w:rsidRPr="00A3242A">
              <w:t>wymiana</w:t>
            </w:r>
            <w:r w:rsidRPr="00A3242A">
              <w:rPr>
                <w:bCs/>
              </w:rPr>
              <w:t xml:space="preserve">/dostosowanie </w:t>
            </w:r>
            <w:r w:rsidRPr="00A3242A">
              <w:t>tabliczki bezpiecznikowej</w:t>
            </w:r>
            <w:r w:rsidRPr="00A3242A">
              <w:rPr>
                <w:bCs/>
              </w:rPr>
              <w:t xml:space="preserve"> w latarni oświetlenia drogowego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netto/1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729C1" w14:textId="19C23A5B" w:rsidR="00A3242A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9A867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64BD829F" w14:textId="77777777" w:rsidTr="00E90532">
        <w:trPr>
          <w:trHeight w:hRule="exact"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D8613" w14:textId="4E158144" w:rsidR="00A3242A" w:rsidRPr="00A3242A" w:rsidRDefault="00A3242A" w:rsidP="003B5627">
            <w:r w:rsidRPr="00A3242A">
              <w:rPr>
                <w:bCs/>
              </w:rPr>
              <w:t>podłączenie słupa reklamowego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netto/1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D74D3" w14:textId="4B456E87" w:rsidR="00A3242A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7881C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1C4A1192" w14:textId="77777777" w:rsidTr="00E90532">
        <w:trPr>
          <w:trHeight w:hRule="exact"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11311" w14:textId="292ABCE9" w:rsidR="00A3242A" w:rsidRPr="00E90532" w:rsidRDefault="00E90532" w:rsidP="00E90532">
            <w:pPr>
              <w:rPr>
                <w:bCs/>
              </w:rPr>
            </w:pPr>
            <w:r w:rsidRPr="00E90532">
              <w:t>dodatek dojazdowo-hotelowo-delegacyjny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netto/1 dzień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54059" w14:textId="03E926C9" w:rsidR="00A3242A" w:rsidRDefault="00E90532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299FB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57FF33D0" w14:textId="77777777" w:rsidTr="00E90532">
        <w:trPr>
          <w:trHeight w:hRule="exact"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EA20" w14:textId="35305F20" w:rsidR="00A3242A" w:rsidRPr="00E90532" w:rsidRDefault="00E90532" w:rsidP="00E90532">
            <w:pPr>
              <w:rPr>
                <w:bCs/>
              </w:rPr>
            </w:pPr>
            <w:r w:rsidRPr="00E90532">
              <w:t>dodatek za prace nocne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netto/1 dzień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BDA5" w14:textId="22818EAA" w:rsidR="00A3242A" w:rsidRDefault="00E90532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E2BB3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A3242A" w:rsidRPr="00BD53E2" w14:paraId="38A3144D" w14:textId="77777777" w:rsidTr="00E90532">
        <w:trPr>
          <w:trHeight w:hRule="exact" w:val="616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9837F" w14:textId="09128171" w:rsidR="00A3242A" w:rsidRPr="00E90532" w:rsidRDefault="00E90532" w:rsidP="00E90532">
            <w:pPr>
              <w:tabs>
                <w:tab w:val="left" w:pos="936"/>
              </w:tabs>
              <w:rPr>
                <w:bCs/>
              </w:rPr>
            </w:pPr>
            <w:r w:rsidRPr="00E90532">
              <w:rPr>
                <w:bCs/>
              </w:rPr>
              <w:t>badanie linii kablowej niskiego napięcia</w:t>
            </w:r>
            <w:r>
              <w:rPr>
                <w:bCs/>
              </w:rPr>
              <w:t xml:space="preserve"> oraz </w:t>
            </w:r>
            <w:r w:rsidRPr="00E90532">
              <w:rPr>
                <w:bCs/>
              </w:rPr>
              <w:t>pomiar ochrony przeciwporażeniowej na słupie reklamowym</w:t>
            </w:r>
            <w:r>
              <w:rPr>
                <w:bCs/>
              </w:rPr>
              <w:t xml:space="preserve">: </w:t>
            </w:r>
            <w:r w:rsidRPr="00A3242A">
              <w:rPr>
                <w:rFonts w:cstheme="minorHAnsi"/>
                <w:color w:val="000000"/>
              </w:rPr>
              <w:t xml:space="preserve">cena </w:t>
            </w:r>
            <w:r>
              <w:rPr>
                <w:rFonts w:cstheme="minorHAnsi"/>
                <w:color w:val="000000"/>
              </w:rPr>
              <w:t>netto/1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6548F" w14:textId="5F4AD896" w:rsidR="00A3242A" w:rsidRDefault="00E90532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6DF59" w14:textId="77777777" w:rsidR="00A3242A" w:rsidRPr="00E94F27" w:rsidRDefault="00A3242A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</w:tbl>
    <w:p w14:paraId="1EFBE82C" w14:textId="77777777" w:rsidR="00E94F27" w:rsidRDefault="00E94F27" w:rsidP="00855787">
      <w:pPr>
        <w:spacing w:line="360" w:lineRule="auto"/>
        <w:jc w:val="both"/>
        <w:rPr>
          <w:rFonts w:cstheme="minorHAnsi"/>
          <w:b/>
          <w:bCs/>
          <w:color w:val="000000"/>
          <w:spacing w:val="-7"/>
        </w:rPr>
      </w:pPr>
    </w:p>
    <w:p w14:paraId="37B203E0" w14:textId="47122AAC" w:rsidR="00855787" w:rsidRPr="00BD53E2" w:rsidRDefault="00855787" w:rsidP="00E94F27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434B77B9" w14:textId="0A3926AD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</w:t>
      </w:r>
      <w:r w:rsidR="00E94F27">
        <w:rPr>
          <w:rFonts w:cstheme="minorHAnsi"/>
        </w:rPr>
        <w:t>…………………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427D1C"/>
    <w:rsid w:val="00634222"/>
    <w:rsid w:val="00741D73"/>
    <w:rsid w:val="00855787"/>
    <w:rsid w:val="009D4B7B"/>
    <w:rsid w:val="00A3242A"/>
    <w:rsid w:val="00BD53E2"/>
    <w:rsid w:val="00C57C18"/>
    <w:rsid w:val="00C77DED"/>
    <w:rsid w:val="00E90532"/>
    <w:rsid w:val="00E94F27"/>
    <w:rsid w:val="00F673A6"/>
    <w:rsid w:val="00F73D8A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Dariusz Górczyński</cp:lastModifiedBy>
  <cp:revision>15</cp:revision>
  <dcterms:created xsi:type="dcterms:W3CDTF">2024-02-26T20:40:00Z</dcterms:created>
  <dcterms:modified xsi:type="dcterms:W3CDTF">2025-03-26T11:38:00Z</dcterms:modified>
</cp:coreProperties>
</file>