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7D" w:rsidRPr="00BD6933" w:rsidRDefault="00BD69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933">
        <w:rPr>
          <w:rFonts w:ascii="Times New Roman" w:hAnsi="Times New Roman" w:cs="Times New Roman"/>
          <w:sz w:val="24"/>
          <w:szCs w:val="24"/>
        </w:rPr>
        <w:t>SZACOWANIE CENY DO PROJEKTU ,,WYKWALFIKOWANE KADRY DLA GOSPODARKI”</w:t>
      </w:r>
    </w:p>
    <w:p w:rsidR="00BD6933" w:rsidRDefault="00077BF2" w:rsidP="00077BF2">
      <w:pPr>
        <w:pStyle w:val="Nagwek31"/>
        <w:shd w:val="clear" w:color="auto" w:fill="FFFFFF"/>
        <w:spacing w:before="0" w:after="225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6933">
        <w:rPr>
          <w:rFonts w:ascii="Times New Roman" w:hAnsi="Times New Roman" w:cs="Times New Roman"/>
          <w:sz w:val="24"/>
          <w:szCs w:val="24"/>
        </w:rPr>
        <w:t xml:space="preserve"> Przedmiot zamówienia</w:t>
      </w:r>
    </w:p>
    <w:p w:rsidR="00BD6933" w:rsidRDefault="00BD6933" w:rsidP="00BD69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Zapewnienia </w:t>
      </w:r>
      <w:r w:rsidRPr="00D93B50">
        <w:rPr>
          <w:rFonts w:ascii="Times New Roman" w:hAnsi="Times New Roman"/>
          <w:sz w:val="24"/>
          <w:szCs w:val="24"/>
          <w:lang w:eastAsia="pl-PL"/>
        </w:rPr>
        <w:t>udziału przedstawicieli otoczenia społeczno-gospodarc</w:t>
      </w:r>
      <w:r>
        <w:rPr>
          <w:rFonts w:ascii="Times New Roman" w:hAnsi="Times New Roman"/>
          <w:sz w:val="24"/>
          <w:szCs w:val="24"/>
          <w:lang w:eastAsia="pl-PL"/>
        </w:rPr>
        <w:t>zego w pracach Rady Programowej</w:t>
      </w:r>
      <w:r w:rsidRPr="00D93B50">
        <w:rPr>
          <w:rFonts w:ascii="Times New Roman" w:hAnsi="Times New Roman"/>
          <w:sz w:val="24"/>
          <w:szCs w:val="24"/>
          <w:lang w:eastAsia="pl-PL"/>
        </w:rPr>
        <w:t xml:space="preserve"> w ramach specjalności </w:t>
      </w:r>
      <w:r>
        <w:rPr>
          <w:rFonts w:ascii="Times New Roman" w:hAnsi="Times New Roman"/>
          <w:sz w:val="24"/>
          <w:szCs w:val="24"/>
          <w:lang w:eastAsia="pl-PL"/>
        </w:rPr>
        <w:t xml:space="preserve">informatyka śledcza  </w:t>
      </w:r>
      <w:r w:rsidRPr="00D93B50">
        <w:rPr>
          <w:rFonts w:ascii="Times New Roman" w:hAnsi="Times New Roman"/>
          <w:sz w:val="24"/>
          <w:szCs w:val="24"/>
          <w:lang w:eastAsia="pl-PL"/>
        </w:rPr>
        <w:t xml:space="preserve">na kierunku studiów </w:t>
      </w:r>
      <w:r>
        <w:rPr>
          <w:rFonts w:ascii="Times New Roman" w:hAnsi="Times New Roman"/>
          <w:sz w:val="24"/>
          <w:szCs w:val="24"/>
          <w:lang w:eastAsia="pl-PL"/>
        </w:rPr>
        <w:t>systemy informacyjne w bezpieczeństwie</w:t>
      </w:r>
      <w:r w:rsidRPr="00D93B50">
        <w:rPr>
          <w:rFonts w:ascii="Times New Roman" w:hAnsi="Times New Roman"/>
          <w:sz w:val="24"/>
          <w:szCs w:val="24"/>
          <w:lang w:eastAsia="pl-PL"/>
        </w:rPr>
        <w:t xml:space="preserve"> – studia drugiego</w:t>
      </w:r>
      <w:r>
        <w:rPr>
          <w:rFonts w:ascii="Times New Roman" w:hAnsi="Times New Roman"/>
          <w:sz w:val="24"/>
          <w:szCs w:val="24"/>
          <w:lang w:eastAsia="pl-PL"/>
        </w:rPr>
        <w:t xml:space="preserve"> stopnia,</w:t>
      </w:r>
      <w:r>
        <w:rPr>
          <w:rFonts w:ascii="Times New Roman" w:hAnsi="Times New Roman"/>
          <w:sz w:val="24"/>
          <w:szCs w:val="24"/>
        </w:rPr>
        <w:t xml:space="preserve"> w ramach projektu „</w:t>
      </w:r>
      <w:r>
        <w:rPr>
          <w:rFonts w:ascii="Times New Roman" w:hAnsi="Times New Roman"/>
          <w:sz w:val="24"/>
          <w:szCs w:val="24"/>
          <w:lang w:eastAsia="pl-PL"/>
        </w:rPr>
        <w:t>Wykwalifikowane kadry dla gospodarki</w:t>
      </w:r>
      <w:r>
        <w:rPr>
          <w:rFonts w:ascii="Times New Roman" w:hAnsi="Times New Roman"/>
          <w:color w:val="000000"/>
          <w:sz w:val="24"/>
          <w:szCs w:val="24"/>
        </w:rPr>
        <w:t>” współfinansowanego w ramach Programu Operacyjnego Wiedza Edukacja Rozwój 2021-2027 ogłoszonego w ramach Osi Priorytetowej III, Szkolnictwo Wyższe dla Gospodarki i Rozwoju, Działania 3.5 Kompleksowe Programy Szkół Wyższych. Usługa zostanie zrealizowana zgodnie ze specyfikacją:</w:t>
      </w:r>
    </w:p>
    <w:p w:rsidR="00077BF2" w:rsidRPr="00B74EA8" w:rsidRDefault="00077BF2" w:rsidP="00BD693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669"/>
        <w:gridCol w:w="2773"/>
        <w:gridCol w:w="3214"/>
        <w:gridCol w:w="2406"/>
      </w:tblGrid>
      <w:tr w:rsidR="00BD6933" w:rsidRPr="00645193" w:rsidTr="000902FF">
        <w:trPr>
          <w:jc w:val="right"/>
        </w:trPr>
        <w:tc>
          <w:tcPr>
            <w:tcW w:w="674" w:type="dxa"/>
            <w:vAlign w:val="center"/>
          </w:tcPr>
          <w:p w:rsidR="00BD6933" w:rsidRPr="00645193" w:rsidRDefault="00BD6933" w:rsidP="000902FF">
            <w:pPr>
              <w:jc w:val="center"/>
              <w:rPr>
                <w:rFonts w:ascii="Times New Roman" w:hAnsi="Times New Roman"/>
                <w:b/>
              </w:rPr>
            </w:pPr>
            <w:r w:rsidRPr="0064519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836" w:type="dxa"/>
            <w:vAlign w:val="center"/>
          </w:tcPr>
          <w:p w:rsidR="00BD6933" w:rsidRPr="00645193" w:rsidRDefault="00BD6933" w:rsidP="000902FF">
            <w:pPr>
              <w:jc w:val="center"/>
              <w:rPr>
                <w:rFonts w:ascii="Times New Roman" w:hAnsi="Times New Roman"/>
                <w:b/>
              </w:rPr>
            </w:pPr>
            <w:r w:rsidRPr="00645193">
              <w:rPr>
                <w:rFonts w:ascii="Times New Roman" w:hAnsi="Times New Roman"/>
                <w:b/>
              </w:rPr>
              <w:t>Nazwa działania</w:t>
            </w:r>
          </w:p>
        </w:tc>
        <w:tc>
          <w:tcPr>
            <w:tcW w:w="3261" w:type="dxa"/>
            <w:vAlign w:val="center"/>
          </w:tcPr>
          <w:p w:rsidR="00BD6933" w:rsidRPr="00645193" w:rsidRDefault="00BD6933" w:rsidP="000902FF">
            <w:pPr>
              <w:jc w:val="center"/>
              <w:rPr>
                <w:rFonts w:ascii="Times New Roman" w:hAnsi="Times New Roman"/>
                <w:b/>
              </w:rPr>
            </w:pPr>
            <w:r w:rsidRPr="00645193">
              <w:rPr>
                <w:rFonts w:ascii="Times New Roman" w:hAnsi="Times New Roman"/>
                <w:b/>
              </w:rPr>
              <w:t>Wymagane zasoby kadrowe oraz doświadczenie</w:t>
            </w:r>
          </w:p>
        </w:tc>
        <w:tc>
          <w:tcPr>
            <w:tcW w:w="2441" w:type="dxa"/>
            <w:vAlign w:val="center"/>
          </w:tcPr>
          <w:p w:rsidR="00BD6933" w:rsidRPr="00645193" w:rsidRDefault="00BD6933" w:rsidP="000902FF">
            <w:pPr>
              <w:jc w:val="center"/>
              <w:rPr>
                <w:rFonts w:ascii="Times New Roman" w:hAnsi="Times New Roman"/>
                <w:b/>
              </w:rPr>
            </w:pPr>
            <w:r w:rsidRPr="00645193">
              <w:rPr>
                <w:rFonts w:ascii="Times New Roman" w:hAnsi="Times New Roman"/>
                <w:b/>
              </w:rPr>
              <w:t>Planowany termin realizacji</w:t>
            </w:r>
          </w:p>
        </w:tc>
      </w:tr>
      <w:tr w:rsidR="00BD6933" w:rsidRPr="00645193" w:rsidTr="000902FF">
        <w:trPr>
          <w:trHeight w:val="699"/>
          <w:jc w:val="right"/>
        </w:trPr>
        <w:tc>
          <w:tcPr>
            <w:tcW w:w="674" w:type="dxa"/>
          </w:tcPr>
          <w:p w:rsidR="00BD6933" w:rsidRPr="00645193" w:rsidRDefault="00BD6933" w:rsidP="000902FF">
            <w:pPr>
              <w:jc w:val="center"/>
              <w:rPr>
                <w:rFonts w:ascii="Times New Roman" w:hAnsi="Times New Roman"/>
                <w:b/>
              </w:rPr>
            </w:pPr>
            <w:r w:rsidRPr="0064519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836" w:type="dxa"/>
          </w:tcPr>
          <w:p w:rsidR="00BD6933" w:rsidRPr="00645193" w:rsidRDefault="00BD6933" w:rsidP="000902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Udział</w:t>
            </w:r>
            <w:r w:rsidRPr="00967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  <w:r w:rsidRPr="00967A82">
              <w:rPr>
                <w:rFonts w:ascii="Times New Roman" w:hAnsi="Times New Roman"/>
                <w:b/>
              </w:rPr>
              <w:t xml:space="preserve"> przedstawicieli otoczenia społeczno-gospodarczego w pracach Rady Programowej</w:t>
            </w:r>
            <w:r>
              <w:rPr>
                <w:rFonts w:ascii="Times New Roman" w:hAnsi="Times New Roman"/>
              </w:rPr>
              <w:t xml:space="preserve"> </w:t>
            </w:r>
            <w:r w:rsidRPr="00967A82">
              <w:rPr>
                <w:rFonts w:ascii="Times New Roman" w:hAnsi="Times New Roman"/>
              </w:rPr>
              <w:t xml:space="preserve">- Rada Programowa będzie odpowiedzialna za przygotowanie programu studiów dla specjalności </w:t>
            </w:r>
            <w:r>
              <w:rPr>
                <w:rFonts w:ascii="Times New Roman" w:hAnsi="Times New Roman"/>
              </w:rPr>
              <w:t xml:space="preserve">informatyka śledcza </w:t>
            </w:r>
            <w:r w:rsidRPr="00967A82">
              <w:rPr>
                <w:rFonts w:ascii="Times New Roman" w:hAnsi="Times New Roman"/>
              </w:rPr>
              <w:t xml:space="preserve">na drugim stopniu studiów </w:t>
            </w:r>
            <w:r>
              <w:rPr>
                <w:rFonts w:ascii="Times New Roman" w:hAnsi="Times New Roman"/>
              </w:rPr>
              <w:t xml:space="preserve">systemy informacyjne w </w:t>
            </w:r>
            <w:proofErr w:type="gramStart"/>
            <w:r>
              <w:rPr>
                <w:rFonts w:ascii="Times New Roman" w:hAnsi="Times New Roman"/>
              </w:rPr>
              <w:t>bezpieczeństwie .</w:t>
            </w:r>
            <w:r w:rsidRPr="00967A82">
              <w:rPr>
                <w:rFonts w:ascii="Times New Roman" w:hAnsi="Times New Roman"/>
              </w:rPr>
              <w:t>Program</w:t>
            </w:r>
            <w:proofErr w:type="gramEnd"/>
            <w:r w:rsidRPr="00967A82">
              <w:rPr>
                <w:rFonts w:ascii="Times New Roman" w:hAnsi="Times New Roman"/>
              </w:rPr>
              <w:t xml:space="preserve"> studiów będzie uruchomiony od roku akademickiego 202</w:t>
            </w:r>
            <w:r>
              <w:rPr>
                <w:rFonts w:ascii="Times New Roman" w:hAnsi="Times New Roman"/>
              </w:rPr>
              <w:t>4</w:t>
            </w:r>
            <w:r w:rsidRPr="00967A8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5</w:t>
            </w:r>
            <w:r w:rsidRPr="00967A82">
              <w:rPr>
                <w:rFonts w:ascii="Times New Roman" w:hAnsi="Times New Roman"/>
              </w:rPr>
              <w:t xml:space="preserve">. W skład Rady będzie wchodzić </w:t>
            </w:r>
            <w:r>
              <w:rPr>
                <w:rFonts w:ascii="Times New Roman" w:hAnsi="Times New Roman"/>
              </w:rPr>
              <w:t>9</w:t>
            </w:r>
            <w:r w:rsidRPr="00967A82">
              <w:rPr>
                <w:rFonts w:ascii="Times New Roman" w:hAnsi="Times New Roman"/>
              </w:rPr>
              <w:t xml:space="preserve"> ekspertów. W tym </w:t>
            </w:r>
            <w:proofErr w:type="gramStart"/>
            <w:r>
              <w:rPr>
                <w:rFonts w:ascii="Times New Roman" w:hAnsi="Times New Roman"/>
              </w:rPr>
              <w:t xml:space="preserve">7 </w:t>
            </w:r>
            <w:r w:rsidRPr="00967A82">
              <w:rPr>
                <w:rFonts w:ascii="Times New Roman" w:hAnsi="Times New Roman"/>
              </w:rPr>
              <w:t xml:space="preserve"> pracowników</w:t>
            </w:r>
            <w:proofErr w:type="gramEnd"/>
            <w:r w:rsidRPr="00967A82">
              <w:rPr>
                <w:rFonts w:ascii="Times New Roman" w:hAnsi="Times New Roman"/>
              </w:rPr>
              <w:t xml:space="preserve"> Akademii Marynarki Wojennej oraz </w:t>
            </w:r>
            <w:r>
              <w:rPr>
                <w:rFonts w:ascii="Times New Roman" w:hAnsi="Times New Roman"/>
                <w:u w:val="single"/>
              </w:rPr>
              <w:t>2</w:t>
            </w:r>
            <w:r w:rsidRPr="00967A82">
              <w:rPr>
                <w:rFonts w:ascii="Times New Roman" w:hAnsi="Times New Roman"/>
                <w:u w:val="single"/>
              </w:rPr>
              <w:t xml:space="preserve"> przedstawicieli</w:t>
            </w:r>
            <w:r w:rsidRPr="00967A82">
              <w:rPr>
                <w:rFonts w:ascii="Times New Roman" w:hAnsi="Times New Roman"/>
              </w:rPr>
              <w:t xml:space="preserve"> otoczenia społeczno-gospodarczego.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</w:tcPr>
          <w:p w:rsidR="00BD6933" w:rsidRPr="00A05620" w:rsidRDefault="00BD6933" w:rsidP="000902FF">
            <w:pPr>
              <w:rPr>
                <w:rFonts w:ascii="Times New Roman" w:hAnsi="Times New Roman"/>
              </w:rPr>
            </w:pPr>
            <w:r w:rsidRPr="00A05620">
              <w:rPr>
                <w:rFonts w:ascii="Times New Roman" w:hAnsi="Times New Roman"/>
              </w:rPr>
              <w:t xml:space="preserve">W skład 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2 </w:t>
            </w:r>
            <w:r w:rsidRPr="00A05620">
              <w:rPr>
                <w:rFonts w:ascii="Times New Roman" w:hAnsi="Times New Roman"/>
                <w:u w:val="single"/>
              </w:rPr>
              <w:t xml:space="preserve"> osobowej</w:t>
            </w:r>
            <w:proofErr w:type="gramEnd"/>
            <w:r w:rsidRPr="00A05620">
              <w:rPr>
                <w:rFonts w:ascii="Times New Roman" w:hAnsi="Times New Roman"/>
              </w:rPr>
              <w:t xml:space="preserve"> reprezentacji otoczenia społeczno-gospodarczego w pracach Rady Programowej</w:t>
            </w:r>
            <w:r w:rsidRPr="008514C9">
              <w:rPr>
                <w:rFonts w:ascii="Times New Roman" w:hAnsi="Times New Roman"/>
              </w:rPr>
              <w:t xml:space="preserve"> muszą znaleźć się:</w:t>
            </w:r>
          </w:p>
          <w:p w:rsidR="00BD6933" w:rsidRPr="00A05620" w:rsidRDefault="00BD6933" w:rsidP="00BD693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A05620">
              <w:rPr>
                <w:rFonts w:ascii="Times New Roman" w:hAnsi="Times New Roman"/>
              </w:rPr>
              <w:t xml:space="preserve">Ekspert z zakresu </w:t>
            </w:r>
            <w:r>
              <w:rPr>
                <w:rFonts w:ascii="Times New Roman" w:hAnsi="Times New Roman"/>
              </w:rPr>
              <w:t>informatyki śledczej</w:t>
            </w:r>
          </w:p>
          <w:p w:rsidR="00BD6933" w:rsidRPr="00A05620" w:rsidRDefault="00BD6933" w:rsidP="00BD693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A05620">
              <w:rPr>
                <w:rFonts w:ascii="Times New Roman" w:hAnsi="Times New Roman"/>
              </w:rPr>
              <w:t xml:space="preserve">Ekspert – pracownik </w:t>
            </w:r>
            <w:r>
              <w:rPr>
                <w:rFonts w:ascii="Times New Roman" w:hAnsi="Times New Roman"/>
              </w:rPr>
              <w:t xml:space="preserve">z zakresu testów penetracyjnych, </w:t>
            </w:r>
            <w:proofErr w:type="spellStart"/>
            <w:r>
              <w:rPr>
                <w:rFonts w:ascii="Times New Roman" w:hAnsi="Times New Roman"/>
              </w:rPr>
              <w:t>cyberbezpieczeństwa</w:t>
            </w:r>
            <w:proofErr w:type="spellEnd"/>
          </w:p>
          <w:p w:rsidR="00BD6933" w:rsidRDefault="00BD6933" w:rsidP="000902FF">
            <w:pPr>
              <w:rPr>
                <w:rFonts w:ascii="Times New Roman" w:hAnsi="Times New Roman"/>
              </w:rPr>
            </w:pPr>
          </w:p>
          <w:p w:rsidR="00BD6933" w:rsidRPr="00B74EA8" w:rsidRDefault="00BD6933" w:rsidP="000902FF">
            <w:pPr>
              <w:rPr>
                <w:rFonts w:ascii="Times New Roman" w:hAnsi="Times New Roman"/>
                <w:u w:val="single"/>
              </w:rPr>
            </w:pPr>
            <w:r w:rsidRPr="00B74EA8">
              <w:rPr>
                <w:rFonts w:ascii="Times New Roman" w:hAnsi="Times New Roman"/>
                <w:u w:val="single"/>
              </w:rPr>
              <w:t xml:space="preserve">UWAGA: </w:t>
            </w:r>
          </w:p>
          <w:p w:rsidR="00BD6933" w:rsidRPr="00645193" w:rsidRDefault="00BD6933" w:rsidP="000902FF">
            <w:pPr>
              <w:rPr>
                <w:rFonts w:ascii="Times New Roman" w:hAnsi="Times New Roman"/>
              </w:rPr>
            </w:pPr>
            <w:r w:rsidRPr="00A05620">
              <w:rPr>
                <w:rFonts w:ascii="Times New Roman" w:hAnsi="Times New Roman"/>
              </w:rPr>
              <w:t xml:space="preserve">W odniesieniu do ww. </w:t>
            </w:r>
            <w:r>
              <w:rPr>
                <w:rFonts w:ascii="Times New Roman" w:hAnsi="Times New Roman"/>
              </w:rPr>
              <w:t>2</w:t>
            </w:r>
            <w:r w:rsidRPr="00A05620">
              <w:rPr>
                <w:rFonts w:ascii="Times New Roman" w:hAnsi="Times New Roman"/>
              </w:rPr>
              <w:t xml:space="preserve"> ekspertów wymagane jest minimum 3 letnie doświadczenie zawodowe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41" w:type="dxa"/>
          </w:tcPr>
          <w:p w:rsidR="00BD6933" w:rsidRDefault="00BD6933" w:rsidP="000902FF">
            <w:pPr>
              <w:rPr>
                <w:rFonts w:ascii="Times New Roman" w:hAnsi="Times New Roman"/>
              </w:rPr>
            </w:pPr>
            <w:r w:rsidRPr="006E51C3">
              <w:rPr>
                <w:rFonts w:ascii="Times New Roman" w:hAnsi="Times New Roman"/>
              </w:rPr>
              <w:t xml:space="preserve">Rada Programowa będzie pracowała </w:t>
            </w:r>
            <w:r>
              <w:rPr>
                <w:rFonts w:ascii="Times New Roman" w:hAnsi="Times New Roman"/>
              </w:rPr>
              <w:t>zgodnie z harmonogramem:</w:t>
            </w:r>
          </w:p>
          <w:p w:rsidR="00BD6933" w:rsidRDefault="00BD6933" w:rsidP="00BD6933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w czerwcu/lipcu w wymiarze </w:t>
            </w:r>
            <w:r w:rsidR="00B61EA4">
              <w:rPr>
                <w:rFonts w:ascii="Times New Roman" w:hAnsi="Times New Roman"/>
                <w:u w:val="single"/>
              </w:rPr>
              <w:t>45</w:t>
            </w:r>
            <w:r>
              <w:rPr>
                <w:rFonts w:ascii="Times New Roman" w:hAnsi="Times New Roman"/>
                <w:u w:val="single"/>
              </w:rPr>
              <w:t xml:space="preserve"> godzin</w:t>
            </w:r>
            <w:r>
              <w:rPr>
                <w:rFonts w:ascii="Times New Roman" w:hAnsi="Times New Roman"/>
              </w:rPr>
              <w:t>;</w:t>
            </w:r>
          </w:p>
          <w:p w:rsidR="00BD6933" w:rsidRDefault="00BD6933" w:rsidP="000902FF">
            <w:pPr>
              <w:rPr>
                <w:rFonts w:ascii="Times New Roman" w:hAnsi="Times New Roman"/>
              </w:rPr>
            </w:pPr>
          </w:p>
          <w:p w:rsidR="00BD6933" w:rsidRPr="00645193" w:rsidRDefault="00BD6933" w:rsidP="000902FF">
            <w:pPr>
              <w:rPr>
                <w:rFonts w:ascii="Times New Roman" w:hAnsi="Times New Roman"/>
              </w:rPr>
            </w:pPr>
          </w:p>
        </w:tc>
      </w:tr>
    </w:tbl>
    <w:p w:rsidR="00BD6933" w:rsidRDefault="00BD6933"/>
    <w:p w:rsidR="00BD6933" w:rsidRPr="00077BF2" w:rsidRDefault="00BD6933" w:rsidP="00077BF2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7BF2">
        <w:rPr>
          <w:rFonts w:ascii="Times New Roman" w:hAnsi="Times New Roman"/>
          <w:b/>
          <w:sz w:val="24"/>
          <w:szCs w:val="24"/>
        </w:rPr>
        <w:t>Wymagania wobec wykonawcy. Wykonawca musi:</w:t>
      </w:r>
    </w:p>
    <w:p w:rsidR="00BD6933" w:rsidRDefault="00BD6933" w:rsidP="00BD6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posiadać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odpowiednią wiedzę i </w:t>
      </w:r>
      <w:r>
        <w:rPr>
          <w:rFonts w:ascii="Times New Roman" w:hAnsi="Times New Roman"/>
          <w:sz w:val="24"/>
          <w:szCs w:val="24"/>
          <w:lang w:eastAsia="pl-PL"/>
        </w:rPr>
        <w:t xml:space="preserve">doświadczenie niezbędne do wykonywania zamówienia, tj. </w:t>
      </w:r>
      <w:r>
        <w:rPr>
          <w:rFonts w:ascii="Times New Roman" w:hAnsi="Times New Roman"/>
          <w:sz w:val="24"/>
          <w:szCs w:val="24"/>
        </w:rPr>
        <w:t xml:space="preserve">udokumentowane doświadczenie </w:t>
      </w:r>
      <w:r>
        <w:rPr>
          <w:rFonts w:ascii="Times New Roman" w:hAnsi="Times New Roman"/>
          <w:sz w:val="24"/>
          <w:szCs w:val="24"/>
          <w:u w:val="single"/>
        </w:rPr>
        <w:t>Wykonawcy, w okresie ostatnich 5 lat, obejmujące minimum jeden z wymienionych obszarów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D6933" w:rsidRDefault="00BD6933" w:rsidP="00BD6933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realizację projektów dydaktycznych np. stworzenie lub wdrożenie lub modernizacja programu kształcenia/programu studiów w obszarze systemów informacyjnych w bezpieczeństwie</w:t>
      </w:r>
    </w:p>
    <w:p w:rsidR="00BD6933" w:rsidRDefault="00BD6933" w:rsidP="00BD6933">
      <w:pPr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prowadzenie zajęć na uczelni wyższej z ww. dziedziny, min.100 h z obszary informatyka śledcza, cyberbezpieczeństwo</w:t>
      </w:r>
    </w:p>
    <w:p w:rsidR="00BD6933" w:rsidRPr="00EB1F3A" w:rsidRDefault="00BD6933" w:rsidP="00BD6933">
      <w:pPr>
        <w:pStyle w:val="Akapitzlist"/>
        <w:numPr>
          <w:ilvl w:val="0"/>
          <w:numId w:val="6"/>
        </w:numPr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1F3A">
        <w:rPr>
          <w:rFonts w:ascii="Times New Roman" w:hAnsi="Times New Roman"/>
          <w:color w:val="000000"/>
          <w:sz w:val="24"/>
          <w:szCs w:val="24"/>
          <w:lang w:eastAsia="pl-PL"/>
        </w:rPr>
        <w:t>Przedstawić propozycję:</w:t>
      </w:r>
    </w:p>
    <w:p w:rsidR="00BD6933" w:rsidRDefault="00BD6933" w:rsidP="00BD6933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1F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Obsadzenia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Pr="00EB1F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miejsc w Radzie Programowej ekspertami spełniającymi wymagania opisane w pkt 2. W odniesieniu do każdego zgłoszonego eksperta należy przedstawić jego doświadczenie (np.: CV, życiorys, itp.) potwierdzające wymagania opisane w pkt</w:t>
      </w:r>
    </w:p>
    <w:p w:rsidR="00077BF2" w:rsidRDefault="00077BF2" w:rsidP="00BD6933">
      <w:pPr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77BF2" w:rsidRPr="00077BF2" w:rsidRDefault="00077BF2" w:rsidP="00077BF2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  <w:r w:rsidRPr="00077BF2">
        <w:rPr>
          <w:rFonts w:ascii="Times New Roman" w:hAnsi="Times New Roman"/>
          <w:b/>
          <w:sz w:val="24"/>
          <w:szCs w:val="24"/>
          <w:lang w:eastAsia="pl-PL"/>
        </w:rPr>
        <w:t xml:space="preserve">Terminy i liczba uczestników: </w:t>
      </w:r>
    </w:p>
    <w:p w:rsidR="00077BF2" w:rsidRDefault="00077BF2" w:rsidP="00077BF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trwania realizacji projektu</w:t>
      </w:r>
      <w:r>
        <w:rPr>
          <w:rFonts w:ascii="Times New Roman" w:hAnsi="Times New Roman"/>
          <w:sz w:val="24"/>
          <w:szCs w:val="24"/>
        </w:rPr>
        <w:t xml:space="preserve">: 01.06. 2024- 30.09.2027 r. </w:t>
      </w:r>
    </w:p>
    <w:p w:rsidR="00077BF2" w:rsidRDefault="00077BF2" w:rsidP="00077BF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Czas trwania realizacji specjalności informatyka śledcza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77BF2" w:rsidRDefault="00077BF2" w:rsidP="00077BF2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Rady Programowej – zgodnie z harmonogramem:</w:t>
      </w:r>
    </w:p>
    <w:p w:rsidR="00077BF2" w:rsidRPr="00E24EB5" w:rsidRDefault="00077BF2" w:rsidP="00077BF2">
      <w:pPr>
        <w:shd w:val="clear" w:color="auto" w:fill="FFFFFF"/>
        <w:spacing w:after="0" w:line="360" w:lineRule="auto"/>
        <w:ind w:left="372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</w:t>
      </w:r>
      <w:r w:rsidR="00803BA8">
        <w:rPr>
          <w:rFonts w:ascii="Times New Roman" w:hAnsi="Times New Roman"/>
          <w:sz w:val="24"/>
          <w:szCs w:val="24"/>
        </w:rPr>
        <w:t>lipiec/sierpień/</w:t>
      </w:r>
      <w:proofErr w:type="gramStart"/>
      <w:r w:rsidR="00803BA8">
        <w:rPr>
          <w:rFonts w:ascii="Times New Roman" w:hAnsi="Times New Roman"/>
          <w:sz w:val="24"/>
          <w:szCs w:val="24"/>
        </w:rPr>
        <w:t>wrzesień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5">
        <w:rPr>
          <w:rFonts w:ascii="Times New Roman" w:hAnsi="Times New Roman"/>
          <w:sz w:val="24"/>
          <w:szCs w:val="24"/>
        </w:rPr>
        <w:t xml:space="preserve"> roku</w:t>
      </w:r>
      <w:proofErr w:type="gramEnd"/>
      <w:r w:rsidRPr="00E24EB5">
        <w:rPr>
          <w:rFonts w:ascii="Times New Roman" w:hAnsi="Times New Roman"/>
          <w:sz w:val="24"/>
          <w:szCs w:val="24"/>
        </w:rPr>
        <w:t xml:space="preserve"> w wymiarze </w:t>
      </w:r>
      <w:r w:rsidR="00B61EA4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5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 dla spec. informatyka śledcza, kierunek: systemy informacyjne w bezpieczeństwie</w:t>
      </w:r>
      <w:r w:rsidRPr="00E24EB5">
        <w:rPr>
          <w:rFonts w:ascii="Times New Roman" w:hAnsi="Times New Roman"/>
          <w:sz w:val="24"/>
          <w:szCs w:val="24"/>
        </w:rPr>
        <w:t>;</w:t>
      </w:r>
    </w:p>
    <w:p w:rsidR="00077BF2" w:rsidRDefault="00077BF2" w:rsidP="00077BF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 xml:space="preserve">Miejsce realizacji projektu: </w:t>
      </w:r>
      <w:r>
        <w:rPr>
          <w:rFonts w:ascii="Times New Roman" w:hAnsi="Times New Roman"/>
          <w:sz w:val="24"/>
          <w:szCs w:val="24"/>
        </w:rPr>
        <w:t xml:space="preserve">Prace Rady Programowej zostaną przeprowadzone       w Akademii Marynarki Wojennej. </w:t>
      </w:r>
    </w:p>
    <w:p w:rsidR="00077BF2" w:rsidRDefault="00077BF2" w:rsidP="00077BF2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Liczba uczestników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7BF2" w:rsidRPr="00D02DC5" w:rsidRDefault="00077BF2" w:rsidP="00077BF2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Przedstawiciele otoczenia społeczno-gospodarczego w Radzie Programowej         – 2 osoby.</w:t>
      </w:r>
    </w:p>
    <w:p w:rsidR="00077BF2" w:rsidRDefault="00077BF2" w:rsidP="00BD6933"/>
    <w:sectPr w:rsidR="0007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5C2"/>
    <w:multiLevelType w:val="multilevel"/>
    <w:tmpl w:val="5F3A9F72"/>
    <w:lvl w:ilvl="0">
      <w:start w:val="2"/>
      <w:numFmt w:val="lowerLetter"/>
      <w:lvlText w:val="%1."/>
      <w:lvlJc w:val="left"/>
      <w:pPr>
        <w:ind w:left="1068" w:hanging="360"/>
      </w:pPr>
      <w:rPr>
        <w:rFonts w:ascii="Times New Roman" w:hAnsi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057F1B23"/>
    <w:multiLevelType w:val="multilevel"/>
    <w:tmpl w:val="13D2C4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236A9"/>
    <w:multiLevelType w:val="hybridMultilevel"/>
    <w:tmpl w:val="EAA6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34A"/>
    <w:multiLevelType w:val="multilevel"/>
    <w:tmpl w:val="70A4E6FC"/>
    <w:lvl w:ilvl="0">
      <w:start w:val="1"/>
      <w:numFmt w:val="lowerRoman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EC28CB"/>
    <w:multiLevelType w:val="hybridMultilevel"/>
    <w:tmpl w:val="5E044C60"/>
    <w:lvl w:ilvl="0" w:tplc="35F089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011C0"/>
    <w:multiLevelType w:val="hybridMultilevel"/>
    <w:tmpl w:val="3BA0D600"/>
    <w:lvl w:ilvl="0" w:tplc="8B78E0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F025B"/>
    <w:multiLevelType w:val="multilevel"/>
    <w:tmpl w:val="336C41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7327"/>
    <w:multiLevelType w:val="multilevel"/>
    <w:tmpl w:val="FD7E7F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12182"/>
    <w:multiLevelType w:val="multilevel"/>
    <w:tmpl w:val="6FAEC84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450" w:hanging="45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 w15:restartNumberingAfterBreak="0">
    <w:nsid w:val="7B745C0D"/>
    <w:multiLevelType w:val="multilevel"/>
    <w:tmpl w:val="9AE4855C"/>
    <w:lvl w:ilvl="0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/>
        <w:b/>
        <w:sz w:val="24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33"/>
    <w:rsid w:val="00077BF2"/>
    <w:rsid w:val="003A2051"/>
    <w:rsid w:val="00803BA8"/>
    <w:rsid w:val="00B61EA4"/>
    <w:rsid w:val="00BD6933"/>
    <w:rsid w:val="00BF2735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3B8D-DF67-4359-BDC2-46ECDBEC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qFormat/>
    <w:rsid w:val="00BD69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3Znak">
    <w:name w:val="Nagłówek 3 Znak"/>
    <w:link w:val="Nagwek31"/>
    <w:qFormat/>
    <w:rsid w:val="00BD6933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D69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BD69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Woźniak  Adam</cp:lastModifiedBy>
  <cp:revision>2</cp:revision>
  <dcterms:created xsi:type="dcterms:W3CDTF">2024-06-06T08:47:00Z</dcterms:created>
  <dcterms:modified xsi:type="dcterms:W3CDTF">2024-06-06T08:47:00Z</dcterms:modified>
</cp:coreProperties>
</file>