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AB39" w14:textId="77777777" w:rsidR="009F4793" w:rsidRDefault="009F4793" w:rsidP="009F4793">
      <w:pPr>
        <w:ind w:firstLine="708"/>
        <w:jc w:val="both"/>
        <w:rPr>
          <w:b/>
          <w:bCs/>
        </w:rPr>
      </w:pPr>
    </w:p>
    <w:p w14:paraId="27B147A8" w14:textId="77777777" w:rsidR="009F4793" w:rsidRDefault="009F4793" w:rsidP="009F4793">
      <w:pPr>
        <w:ind w:firstLine="708"/>
        <w:jc w:val="both"/>
        <w:rPr>
          <w:b/>
          <w:bCs/>
        </w:rPr>
      </w:pPr>
    </w:p>
    <w:p w14:paraId="2A36197A" w14:textId="77777777" w:rsidR="009E4DFF" w:rsidRPr="009E4DFF" w:rsidRDefault="009E4DFF" w:rsidP="009E4DFF">
      <w:pPr>
        <w:ind w:firstLine="708"/>
        <w:jc w:val="both"/>
      </w:pPr>
      <w:r w:rsidRPr="009E4DFF"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4E282A42" wp14:editId="75EA0D4D">
            <wp:extent cx="5759450" cy="1460500"/>
            <wp:effectExtent l="0" t="0" r="0" b="6350"/>
            <wp:docPr id="70715194" name="Obraz 1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L_18_11_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2EEA" w14:textId="523A5B53" w:rsidR="009E4DFF" w:rsidRPr="009E4DFF" w:rsidRDefault="009E4DFF" w:rsidP="009E4DFF">
      <w:pPr>
        <w:rPr>
          <w:sz w:val="20"/>
          <w:szCs w:val="20"/>
        </w:rPr>
      </w:pPr>
      <w:r w:rsidRPr="009E4DFF">
        <w:t>ZI.271.15.2024.ZP-</w:t>
      </w:r>
      <w:r>
        <w:t>6</w:t>
      </w:r>
      <w:r w:rsidRPr="009E4DFF">
        <w:t xml:space="preserve">  </w:t>
      </w:r>
      <w:r w:rsidRPr="009E4DFF">
        <w:rPr>
          <w:sz w:val="20"/>
          <w:szCs w:val="20"/>
        </w:rPr>
        <w:tab/>
      </w:r>
      <w:r w:rsidRPr="009E4DFF">
        <w:rPr>
          <w:sz w:val="20"/>
          <w:szCs w:val="20"/>
        </w:rPr>
        <w:tab/>
      </w:r>
      <w:r w:rsidRPr="009E4DFF">
        <w:rPr>
          <w:sz w:val="20"/>
          <w:szCs w:val="20"/>
        </w:rPr>
        <w:tab/>
      </w:r>
      <w:r w:rsidRPr="009E4DFF">
        <w:rPr>
          <w:sz w:val="20"/>
          <w:szCs w:val="20"/>
        </w:rPr>
        <w:tab/>
      </w:r>
      <w:r w:rsidRPr="009E4DFF">
        <w:rPr>
          <w:sz w:val="20"/>
          <w:szCs w:val="20"/>
        </w:rPr>
        <w:tab/>
        <w:t xml:space="preserve">                  </w:t>
      </w:r>
      <w:r w:rsidRPr="009E4DFF">
        <w:t>Węgliniec 2</w:t>
      </w:r>
      <w:r>
        <w:t>7</w:t>
      </w:r>
      <w:r w:rsidRPr="009E4DFF">
        <w:t xml:space="preserve">.09.2024r. </w:t>
      </w:r>
    </w:p>
    <w:p w14:paraId="75AF6BDF" w14:textId="77777777" w:rsidR="002F5061" w:rsidRDefault="002F5061" w:rsidP="002F5061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lang w:eastAsia="en-US"/>
          <w14:ligatures w14:val="standardContextual"/>
        </w:rPr>
      </w:pPr>
    </w:p>
    <w:p w14:paraId="191E594E" w14:textId="77777777" w:rsidR="002F5061" w:rsidRDefault="002F5061" w:rsidP="002F5061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lang w:eastAsia="en-US"/>
          <w14:ligatures w14:val="standardContextual"/>
        </w:rPr>
      </w:pPr>
    </w:p>
    <w:p w14:paraId="26F86E71" w14:textId="65CA3349" w:rsidR="002F5061" w:rsidRDefault="002F5061" w:rsidP="002F5061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lang w:eastAsia="en-US"/>
          <w14:ligatures w14:val="standardContextual"/>
        </w:rPr>
      </w:pPr>
      <w:r>
        <w:rPr>
          <w:rFonts w:ascii="CIDFont+F5" w:eastAsiaTheme="minorHAnsi" w:hAnsi="CIDFont+F5" w:cs="CIDFont+F5"/>
          <w:lang w:eastAsia="en-US"/>
          <w14:ligatures w14:val="standardContextual"/>
        </w:rPr>
        <w:t>ZAWIADOMIENIE O ODRZUCENIU OFERTY</w:t>
      </w:r>
    </w:p>
    <w:p w14:paraId="409D1E66" w14:textId="77777777" w:rsidR="009E4DFF" w:rsidRDefault="009E4DFF" w:rsidP="002F5061">
      <w:pPr>
        <w:autoSpaceDE w:val="0"/>
        <w:autoSpaceDN w:val="0"/>
        <w:adjustRightInd w:val="0"/>
        <w:rPr>
          <w:rFonts w:ascii="CIDFont+F5" w:eastAsiaTheme="minorHAnsi" w:hAnsi="CIDFont+F5" w:cs="CIDFont+F5"/>
          <w:sz w:val="20"/>
          <w:szCs w:val="20"/>
          <w:lang w:eastAsia="en-US"/>
          <w14:ligatures w14:val="standardContextual"/>
        </w:rPr>
      </w:pPr>
    </w:p>
    <w:p w14:paraId="7D3A740A" w14:textId="379CA5FC" w:rsidR="002F5061" w:rsidRPr="004D791D" w:rsidRDefault="002F5061" w:rsidP="009E4DF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dot. postępowania o udzielenie zamówienia publicznego prowadzonego w trybie podstawowym </w:t>
      </w:r>
      <w:r w:rsidR="009E4DFF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z możliwością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przeprowadzenia negocjacji na podstawie art. 275 pkt </w:t>
      </w:r>
      <w:r w:rsidR="009E4DFF" w:rsidRPr="004D791D">
        <w:rPr>
          <w:rFonts w:eastAsiaTheme="minorHAnsi"/>
          <w:sz w:val="22"/>
          <w:szCs w:val="22"/>
          <w:lang w:eastAsia="en-US"/>
          <w14:ligatures w14:val="standardContextual"/>
        </w:rPr>
        <w:t>2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zgodnie z ustawą z dnia 11 września 2019 r.</w:t>
      </w:r>
      <w:r w:rsidR="009E4DFF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Prawo zamówień publicznych, (</w:t>
      </w:r>
      <w:proofErr w:type="spellStart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t.j</w:t>
      </w:r>
      <w:proofErr w:type="spellEnd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. Dz. U. z 202</w:t>
      </w:r>
      <w:r w:rsidR="009E4DFF" w:rsidRPr="004D791D">
        <w:rPr>
          <w:rFonts w:eastAsiaTheme="minorHAnsi"/>
          <w:sz w:val="22"/>
          <w:szCs w:val="22"/>
          <w:lang w:eastAsia="en-US"/>
          <w14:ligatures w14:val="standardContextual"/>
        </w:rPr>
        <w:t>4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r. poz. 1</w:t>
      </w:r>
      <w:r w:rsidR="009E4DFF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320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) pn.</w:t>
      </w:r>
      <w:bookmarkStart w:id="0" w:name="_Hlk78175130"/>
      <w:r w:rsidR="009E4DFF" w:rsidRPr="004D791D">
        <w:rPr>
          <w:b/>
          <w:bCs/>
          <w:sz w:val="22"/>
          <w:szCs w:val="22"/>
        </w:rPr>
        <w:t xml:space="preserve"> </w:t>
      </w:r>
      <w:r w:rsidR="009E4DFF" w:rsidRPr="004D791D">
        <w:rPr>
          <w:b/>
          <w:bCs/>
          <w:sz w:val="22"/>
          <w:szCs w:val="22"/>
        </w:rPr>
        <w:t>„Modernizacja oświetlenia na terenie Gminy Węgliniec”</w:t>
      </w:r>
      <w:bookmarkEnd w:id="0"/>
    </w:p>
    <w:p w14:paraId="122DBEA2" w14:textId="197F3285" w:rsidR="002F5061" w:rsidRPr="004D791D" w:rsidRDefault="002F5061" w:rsidP="002F506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CE9EBED" w14:textId="77777777" w:rsidR="002F5061" w:rsidRPr="004D791D" w:rsidRDefault="002F5061" w:rsidP="002F506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3965394D" w14:textId="2F034B78" w:rsidR="00437F4C" w:rsidRPr="004D791D" w:rsidRDefault="002F5061" w:rsidP="004D791D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D791D">
        <w:rPr>
          <w:rFonts w:eastAsiaTheme="minorHAnsi"/>
          <w:sz w:val="22"/>
          <w:szCs w:val="22"/>
          <w:lang w:eastAsia="en-US"/>
        </w:rPr>
        <w:t>Działając na podstawie art. 253 ust.  2 ustawy z dnia 11 września 2019 r. Prawo zamówień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</w:rPr>
        <w:t>publicznych, (</w:t>
      </w:r>
      <w:proofErr w:type="spellStart"/>
      <w:r w:rsidRPr="004D791D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4D791D">
        <w:rPr>
          <w:rFonts w:eastAsiaTheme="minorHAnsi"/>
          <w:sz w:val="22"/>
          <w:szCs w:val="22"/>
          <w:lang w:eastAsia="en-US"/>
        </w:rPr>
        <w:t>. Dz. U. z 202</w:t>
      </w:r>
      <w:r w:rsidR="00D45DCB" w:rsidRPr="004D791D">
        <w:rPr>
          <w:rFonts w:eastAsiaTheme="minorHAnsi"/>
          <w:sz w:val="22"/>
          <w:szCs w:val="22"/>
          <w:lang w:eastAsia="en-US"/>
        </w:rPr>
        <w:t>4</w:t>
      </w:r>
      <w:r w:rsidRPr="004D791D">
        <w:rPr>
          <w:rFonts w:eastAsiaTheme="minorHAnsi"/>
          <w:sz w:val="22"/>
          <w:szCs w:val="22"/>
          <w:lang w:eastAsia="en-US"/>
        </w:rPr>
        <w:t xml:space="preserve"> r. poz. 1</w:t>
      </w:r>
      <w:r w:rsidR="00D45DCB" w:rsidRPr="004D791D">
        <w:rPr>
          <w:rFonts w:eastAsiaTheme="minorHAnsi"/>
          <w:sz w:val="22"/>
          <w:szCs w:val="22"/>
          <w:lang w:eastAsia="en-US"/>
        </w:rPr>
        <w:t>320</w:t>
      </w:r>
      <w:r w:rsidRPr="004D791D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4D791D">
        <w:rPr>
          <w:rFonts w:eastAsiaTheme="minorHAnsi"/>
          <w:sz w:val="22"/>
          <w:szCs w:val="22"/>
          <w:lang w:eastAsia="en-US"/>
        </w:rPr>
        <w:t>póź</w:t>
      </w:r>
      <w:proofErr w:type="spellEnd"/>
      <w:r w:rsidRPr="004D791D">
        <w:rPr>
          <w:rFonts w:eastAsiaTheme="minorHAnsi"/>
          <w:sz w:val="22"/>
          <w:szCs w:val="22"/>
          <w:lang w:eastAsia="en-US"/>
        </w:rPr>
        <w:t>. zm.) Zamawiający informuje, iż na podstawie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</w:rPr>
        <w:t xml:space="preserve">art. 226 ust. 1 pkt 2 lit. c) ustawy </w:t>
      </w:r>
      <w:proofErr w:type="spellStart"/>
      <w:r w:rsidRPr="004D791D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4D791D">
        <w:rPr>
          <w:rFonts w:eastAsiaTheme="minorHAnsi"/>
          <w:sz w:val="22"/>
          <w:szCs w:val="22"/>
          <w:lang w:eastAsia="en-US"/>
        </w:rPr>
        <w:t xml:space="preserve"> odrzuca ofertę złożoną przez Wykonawcę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 </w:t>
      </w:r>
      <w:r w:rsidR="00437F4C" w:rsidRPr="004D791D">
        <w:rPr>
          <w:rFonts w:eastAsiaTheme="minorHAnsi"/>
          <w:sz w:val="22"/>
          <w:szCs w:val="22"/>
          <w:lang w:eastAsia="en-US"/>
        </w:rPr>
        <w:t>LIGHT ON Sp. z o.o.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="00437F4C" w:rsidRPr="004D791D">
        <w:rPr>
          <w:rFonts w:eastAsiaTheme="minorHAnsi"/>
          <w:sz w:val="22"/>
          <w:szCs w:val="22"/>
          <w:lang w:eastAsia="en-US"/>
        </w:rPr>
        <w:t>ul.Zygmunta</w:t>
      </w:r>
      <w:proofErr w:type="spellEnd"/>
      <w:r w:rsidR="00437F4C" w:rsidRPr="004D791D">
        <w:rPr>
          <w:rFonts w:eastAsiaTheme="minorHAnsi"/>
          <w:sz w:val="22"/>
          <w:szCs w:val="22"/>
          <w:lang w:eastAsia="en-US"/>
        </w:rPr>
        <w:t xml:space="preserve"> Krasińskiego 18/97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, </w:t>
      </w:r>
      <w:r w:rsidR="00437F4C" w:rsidRPr="004D791D">
        <w:rPr>
          <w:rFonts w:eastAsiaTheme="minorHAnsi"/>
          <w:sz w:val="22"/>
          <w:szCs w:val="22"/>
          <w:lang w:eastAsia="en-US"/>
        </w:rPr>
        <w:t>01-581 Warszawa</w:t>
      </w:r>
    </w:p>
    <w:p w14:paraId="7B541B6E" w14:textId="303D7179" w:rsidR="002F5061" w:rsidRPr="004D791D" w:rsidRDefault="002F5061" w:rsidP="009E4DF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.</w:t>
      </w:r>
    </w:p>
    <w:p w14:paraId="64AD50B5" w14:textId="77777777" w:rsidR="002F5061" w:rsidRPr="004D791D" w:rsidRDefault="002F5061" w:rsidP="009E4DF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Uzasadnienie faktyczne:</w:t>
      </w:r>
    </w:p>
    <w:p w14:paraId="4E99E120" w14:textId="77777777" w:rsidR="004D791D" w:rsidRDefault="004D791D" w:rsidP="009E4DF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9B9917D" w14:textId="1D79395A" w:rsidR="002F5061" w:rsidRPr="004D791D" w:rsidRDefault="002F5061" w:rsidP="009E4DF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W dniu </w:t>
      </w:r>
      <w:r w:rsidR="00437F4C" w:rsidRPr="004D791D">
        <w:rPr>
          <w:rFonts w:eastAsiaTheme="minorHAnsi"/>
          <w:sz w:val="22"/>
          <w:szCs w:val="22"/>
          <w:lang w:eastAsia="en-US"/>
          <w14:ligatures w14:val="standardContextual"/>
        </w:rPr>
        <w:t>19.09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.202</w:t>
      </w:r>
      <w:r w:rsidR="00437F4C" w:rsidRPr="004D791D">
        <w:rPr>
          <w:rFonts w:eastAsiaTheme="minorHAnsi"/>
          <w:sz w:val="22"/>
          <w:szCs w:val="22"/>
          <w:lang w:eastAsia="en-US"/>
          <w14:ligatures w14:val="standardContextual"/>
        </w:rPr>
        <w:t>4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r. działając na podstawie art. 274 ust. 1 ustawy </w:t>
      </w:r>
      <w:proofErr w:type="spellStart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Pzp</w:t>
      </w:r>
      <w:proofErr w:type="spellEnd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Zamawiający wezwał</w:t>
      </w:r>
      <w:r w:rsidR="00437F4C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Wykonawcę 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LIGHT ON Sp. z o.o., </w:t>
      </w:r>
      <w:proofErr w:type="spellStart"/>
      <w:r w:rsidR="00437F4C" w:rsidRPr="004D791D">
        <w:rPr>
          <w:rFonts w:eastAsiaTheme="minorHAnsi"/>
          <w:sz w:val="22"/>
          <w:szCs w:val="22"/>
          <w:lang w:eastAsia="en-US"/>
        </w:rPr>
        <w:t>ul.Zygmunta</w:t>
      </w:r>
      <w:proofErr w:type="spellEnd"/>
      <w:r w:rsidR="00437F4C" w:rsidRPr="004D791D">
        <w:rPr>
          <w:rFonts w:eastAsiaTheme="minorHAnsi"/>
          <w:sz w:val="22"/>
          <w:szCs w:val="22"/>
          <w:lang w:eastAsia="en-US"/>
        </w:rPr>
        <w:t xml:space="preserve"> Krasińskiego 18/97, 01-581 Warszawa</w:t>
      </w:r>
      <w:r w:rsidR="00437F4C" w:rsidRPr="004D791D">
        <w:rPr>
          <w:rFonts w:eastAsiaTheme="minorHAnsi"/>
          <w:sz w:val="22"/>
          <w:szCs w:val="22"/>
          <w:lang w:eastAsia="en-US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do złożenia dokumentów i oświadczeń potwierdzających brak podstaw wykluczenia i spełnienia</w:t>
      </w:r>
      <w:r w:rsidR="00437F4C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warunków udziału przez Wykonawcę w niniejszym postepowaniu tj. aktualnych na dzień złożenia,</w:t>
      </w:r>
      <w:r w:rsidR="00437F4C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następujących podmiotowych środków dowodowych:</w:t>
      </w:r>
    </w:p>
    <w:p w14:paraId="0467BBA5" w14:textId="77777777" w:rsidR="00437F4C" w:rsidRPr="00437F4C" w:rsidRDefault="00437F4C" w:rsidP="00437F4C">
      <w:pPr>
        <w:numPr>
          <w:ilvl w:val="0"/>
          <w:numId w:val="1"/>
        </w:numPr>
        <w:spacing w:after="3" w:line="276" w:lineRule="auto"/>
        <w:contextualSpacing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437F4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odpisu lub informacji z Krajowego Rejestru Sądowego lub z Centralnej Ewidencji i Informacji o Działalności Gospodarczej, w zakresie art. 109 ust. 1 pkt 4) ustawy </w:t>
      </w:r>
      <w:proofErr w:type="spellStart"/>
      <w:r w:rsidRPr="00437F4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Pzp</w:t>
      </w:r>
      <w:proofErr w:type="spellEnd"/>
      <w:r w:rsidRPr="00437F4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, sporządzonych nie wcześniej niż 3 miesiące przed jej złożeniem, jeżeli odrębne przepisy wymagają wpisu do rejestru lub ewidencji, </w:t>
      </w:r>
    </w:p>
    <w:p w14:paraId="1A966783" w14:textId="77777777" w:rsidR="00437F4C" w:rsidRPr="00437F4C" w:rsidRDefault="00437F4C" w:rsidP="00437F4C">
      <w:pPr>
        <w:numPr>
          <w:ilvl w:val="0"/>
          <w:numId w:val="1"/>
        </w:numPr>
        <w:spacing w:after="3" w:line="276" w:lineRule="auto"/>
        <w:contextualSpacing/>
        <w:jc w:val="both"/>
        <w:rPr>
          <w:rFonts w:eastAsiaTheme="minorHAnsi"/>
          <w:kern w:val="2"/>
          <w:sz w:val="22"/>
          <w:szCs w:val="22"/>
          <w:lang w:eastAsia="en-US" w:bidi="pl-PL"/>
          <w14:ligatures w14:val="standardContextual"/>
        </w:rPr>
      </w:pPr>
      <w:r w:rsidRPr="00437F4C">
        <w:rPr>
          <w:rFonts w:eastAsiaTheme="minorHAnsi"/>
          <w:bCs/>
          <w:kern w:val="2"/>
          <w:sz w:val="22"/>
          <w:szCs w:val="22"/>
          <w:lang w:eastAsia="en-US" w:bidi="pl-PL"/>
          <w14:ligatures w14:val="standardContextual"/>
        </w:rPr>
        <w:t>wykaz usług</w:t>
      </w:r>
      <w:r w:rsidRPr="00437F4C">
        <w:rPr>
          <w:rFonts w:eastAsiaTheme="minorHAnsi"/>
          <w:kern w:val="2"/>
          <w:sz w:val="22"/>
          <w:szCs w:val="22"/>
          <w:lang w:eastAsia="en-US" w:bidi="pl-PL"/>
          <w14:ligatures w14:val="standardContextual"/>
        </w:rPr>
        <w:t xml:space="preserve"> wykonanych, a w przypadku świadczeń powtarzających się lub ciągłych również wykonywanych, w okresie ostatnich 3 lat, a jeżeli okres prowadzenia  działalności jest krótszy – w tym okresie, wraz z podaniem ich wartości, przedmiotu, dat wykonania i podmiotów, na rzecz których dostawy te zostały wykonane lub są wykonywane, oraz załączeniem dowodów określających, czy te dostawy  zostały wykonane lub są wykonywane należycie,  przy czym dowodami, o których mowa, są referencje bądź inne dokumenty sporządzone przez podmiot, na rzecz którego dostawy zostały wykonywane, a w przypadku świadczeń powtarzających się lub ciągłych są wykonywane, a jeżeli z 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(sporządzonego zgodnie z Załącznikiem Nr 4A do SWZ).</w:t>
      </w:r>
    </w:p>
    <w:p w14:paraId="170DCA66" w14:textId="77777777" w:rsidR="00437F4C" w:rsidRPr="00437F4C" w:rsidRDefault="00437F4C" w:rsidP="00437F4C">
      <w:pPr>
        <w:numPr>
          <w:ilvl w:val="0"/>
          <w:numId w:val="1"/>
        </w:numPr>
        <w:spacing w:after="3" w:line="276" w:lineRule="auto"/>
        <w:contextualSpacing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437F4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>wykaz osób, skierowanych przez wykonawcę do realizacji zamówienia publicznego, w szczególności odpowiedzialnych za świadczenie usług lub kierowanie robotami budowlanymi, wraz z informacjami na temat ich kwalifikacji zawodowych i uprawnień niezbędnych do wykonania zamówienia publicznego, a także zakresu wykonywanych przez nie czynności oraz informacją o podstawie do dysponowania tymi osobami (sporządzonego zgodnie z Załącznikiem Nr 4B do SWZ).</w:t>
      </w:r>
    </w:p>
    <w:p w14:paraId="071A7008" w14:textId="77777777" w:rsidR="00437F4C" w:rsidRPr="00437F4C" w:rsidRDefault="00437F4C" w:rsidP="00437F4C">
      <w:pPr>
        <w:numPr>
          <w:ilvl w:val="0"/>
          <w:numId w:val="1"/>
        </w:numPr>
        <w:spacing w:after="3" w:line="276" w:lineRule="auto"/>
        <w:contextualSpacing/>
        <w:jc w:val="both"/>
        <w:rPr>
          <w:rFonts w:eastAsiaTheme="minorHAnsi"/>
          <w:kern w:val="2"/>
          <w:sz w:val="22"/>
          <w:szCs w:val="22"/>
          <w:lang w:eastAsia="en-US" w:bidi="pl-PL"/>
          <w14:ligatures w14:val="standardContextual"/>
        </w:rPr>
      </w:pPr>
      <w:r w:rsidRPr="00437F4C">
        <w:rPr>
          <w:rFonts w:eastAsiaTheme="minorHAnsi"/>
          <w:kern w:val="2"/>
          <w:sz w:val="22"/>
          <w:szCs w:val="22"/>
          <w:lang w:eastAsia="en-US" w:bidi="pl-PL"/>
          <w14:ligatures w14:val="standardContextual"/>
        </w:rPr>
        <w:t>wykaz narzędzi, wyposażenia zakładu lub urządzeń technicznych dostępnych wykonawcy w celu wykonania zamówienia publicznego wraz z informacją o podstawie do dysponowania tymi zasobami</w:t>
      </w:r>
      <w:r w:rsidRPr="00437F4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437F4C">
        <w:rPr>
          <w:rFonts w:eastAsiaTheme="minorHAnsi"/>
          <w:kern w:val="2"/>
          <w:sz w:val="22"/>
          <w:szCs w:val="22"/>
          <w:lang w:eastAsia="en-US" w:bidi="pl-PL"/>
          <w14:ligatures w14:val="standardContextual"/>
        </w:rPr>
        <w:t>(sporządzonego zgodnie z Załącznikiem Nr 4C do SWZ).</w:t>
      </w:r>
    </w:p>
    <w:p w14:paraId="050D7CE3" w14:textId="77777777" w:rsidR="00437F4C" w:rsidRPr="004D791D" w:rsidRDefault="00437F4C" w:rsidP="002F506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D04F1E2" w14:textId="0B8612DD" w:rsidR="002F5061" w:rsidRPr="004D791D" w:rsidRDefault="002F5061" w:rsidP="004D791D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Ponieważ do wyznaczonego terminu tj. do 5 dni od dnia otrzymania wezwania Wykonawca nie złożył</w:t>
      </w:r>
      <w:r w:rsid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w/w oświadczeń i dokumentów, Zamawiający działając w oparciu o art. 128 ust. 1 ustawy </w:t>
      </w:r>
      <w:proofErr w:type="spellStart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Pzp</w:t>
      </w:r>
      <w:proofErr w:type="spellEnd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przesłał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do Wykonawcy w dniu 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>26.09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.202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>4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r. ponowne wezwanie do ich złożenia, w którym określił termin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złożenia do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30.09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.202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>4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r.</w:t>
      </w:r>
    </w:p>
    <w:p w14:paraId="31596A27" w14:textId="22186B72" w:rsidR="002F5061" w:rsidRPr="004D791D" w:rsidRDefault="002F5061" w:rsidP="004D791D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Z uwagi na fakt, że Wykonawca nie złożył w </w:t>
      </w:r>
      <w:r w:rsid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pierwotnie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wyznaczonym terminie podmiotowych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środków 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>do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wodowych potwierdzających brak podstaw wykluczenia i spełnienia warunków udziału w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niniejszym postepowaniu 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i </w:t>
      </w:r>
      <w:r w:rsid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w dniu 27.09.2024r. 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pisemnie zrezygnował z udziału w w/w postępowaniu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oferta Wykonawcy podlega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odrzuceniu na podstawie art. 226 ust. 1 pkt 2 lit. c) ustawy </w:t>
      </w:r>
      <w:proofErr w:type="spellStart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Pzp</w:t>
      </w:r>
      <w:proofErr w:type="spellEnd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.</w:t>
      </w:r>
    </w:p>
    <w:p w14:paraId="06F78CA9" w14:textId="77777777" w:rsidR="004D791D" w:rsidRDefault="004D791D" w:rsidP="002F506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4E4A2612" w14:textId="1DDEC9FC" w:rsidR="002F5061" w:rsidRPr="004D791D" w:rsidRDefault="002F5061" w:rsidP="002F506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Uzasadnienie prawne:</w:t>
      </w:r>
    </w:p>
    <w:p w14:paraId="0DA35A75" w14:textId="2BCC09B3" w:rsidR="002F5061" w:rsidRPr="004D791D" w:rsidRDefault="002F5061" w:rsidP="002F506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Oferta odrzucona na podstawie art. 226 ust. 1 pkt 2 lit. c) ustawy </w:t>
      </w:r>
      <w:proofErr w:type="spellStart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Pzp</w:t>
      </w:r>
      <w:proofErr w:type="spellEnd"/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, który stanowi: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</w:p>
    <w:p w14:paraId="667589EC" w14:textId="4C3F2F50" w:rsidR="002F5061" w:rsidRPr="004D791D" w:rsidRDefault="002F5061" w:rsidP="000A5CB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„Zamawiający odrzuca ofertę, jeżeli została złożona przez wykonawcę, który nie złożył</w:t>
      </w:r>
      <w:r w:rsid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w przewidzianym terminie oświadczenia, o którym mowa w art. 125 ust. 1, lub podmiotowego środka</w:t>
      </w:r>
    </w:p>
    <w:p w14:paraId="1D313B38" w14:textId="649C41EB" w:rsidR="009F4793" w:rsidRPr="004D791D" w:rsidRDefault="002F5061" w:rsidP="000A5CB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dowodowego, potwierdzających brak podstaw wykluczenia lub spełnianie warunków udziału</w:t>
      </w:r>
      <w:r w:rsidR="000A5CB7" w:rsidRPr="004D791D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4D791D">
        <w:rPr>
          <w:rFonts w:eastAsiaTheme="minorHAnsi"/>
          <w:sz w:val="22"/>
          <w:szCs w:val="22"/>
          <w:lang w:eastAsia="en-US"/>
          <w14:ligatures w14:val="standardContextual"/>
        </w:rPr>
        <w:t>w postępowaniu, przedmiotowego środka dowodowego, lub innych dokumentów i oświadczeń.”</w:t>
      </w:r>
    </w:p>
    <w:sectPr w:rsidR="009F4793" w:rsidRPr="004D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17338"/>
    <w:multiLevelType w:val="hybridMultilevel"/>
    <w:tmpl w:val="4CE8F9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40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9A"/>
    <w:rsid w:val="000A5CB7"/>
    <w:rsid w:val="002F5061"/>
    <w:rsid w:val="00310CBC"/>
    <w:rsid w:val="00437F4C"/>
    <w:rsid w:val="004D791D"/>
    <w:rsid w:val="005E322E"/>
    <w:rsid w:val="006A4830"/>
    <w:rsid w:val="009E4DFF"/>
    <w:rsid w:val="009F4793"/>
    <w:rsid w:val="00A17B9A"/>
    <w:rsid w:val="00D45DCB"/>
    <w:rsid w:val="00D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E37F"/>
  <w15:chartTrackingRefBased/>
  <w15:docId w15:val="{05B6AA07-C2B1-4AD2-BB38-B1DDB7A0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2</cp:revision>
  <cp:lastPrinted>2024-09-27T08:10:00Z</cp:lastPrinted>
  <dcterms:created xsi:type="dcterms:W3CDTF">2024-09-27T07:29:00Z</dcterms:created>
  <dcterms:modified xsi:type="dcterms:W3CDTF">2024-09-27T08:10:00Z</dcterms:modified>
</cp:coreProperties>
</file>