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5C35" w14:textId="77777777" w:rsidR="00787AA9" w:rsidRDefault="00787AA9" w:rsidP="00787AA9">
      <w:pPr>
        <w:numPr>
          <w:ilvl w:val="0"/>
          <w:numId w:val="1"/>
        </w:numPr>
        <w:contextualSpacing/>
        <w:rPr>
          <w:b/>
        </w:rPr>
      </w:pPr>
      <w:r w:rsidRPr="00BC5439">
        <w:rPr>
          <w:b/>
        </w:rPr>
        <w:t>Opis przedmiotu zamówienia:</w:t>
      </w:r>
    </w:p>
    <w:p w14:paraId="31893A3E" w14:textId="77777777" w:rsidR="00787AA9" w:rsidRDefault="00787AA9" w:rsidP="00787AA9">
      <w:pPr>
        <w:ind w:left="720"/>
        <w:contextualSpacing/>
        <w:rPr>
          <w:b/>
        </w:rPr>
      </w:pPr>
    </w:p>
    <w:p w14:paraId="788C1FF5" w14:textId="77777777" w:rsidR="00787AA9" w:rsidRDefault="00787AA9" w:rsidP="00787AA9">
      <w:pPr>
        <w:pStyle w:val="Akapitzlist"/>
        <w:jc w:val="both"/>
        <w:rPr>
          <w:rFonts w:ascii="Times New Roman" w:hAnsi="Times New Roman" w:cs="Times New Roman"/>
        </w:rPr>
      </w:pPr>
      <w:r w:rsidRPr="00DD0D2C">
        <w:rPr>
          <w:rFonts w:ascii="Times New Roman" w:hAnsi="Times New Roman" w:cs="Times New Roman"/>
        </w:rPr>
        <w:t>Przedmiotem zamówienia jest dostawa</w:t>
      </w:r>
      <w:r w:rsidRPr="008A52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oprogramowania do tworzenia graficznej dokumentacji technicznej i projektowania układów elektrycznych:</w:t>
      </w:r>
    </w:p>
    <w:p w14:paraId="32B2E620" w14:textId="77777777" w:rsidR="00787AA9" w:rsidRPr="007E59F0" w:rsidRDefault="00787AA9" w:rsidP="00787AA9">
      <w:pPr>
        <w:jc w:val="both"/>
        <w:rPr>
          <w:b/>
          <w:color w:val="FF0000"/>
        </w:rPr>
      </w:pPr>
    </w:p>
    <w:tbl>
      <w:tblPr>
        <w:tblStyle w:val="Tabela-Siatka"/>
        <w:tblW w:w="9264" w:type="dxa"/>
        <w:tblInd w:w="137" w:type="dxa"/>
        <w:tblLook w:val="04A0" w:firstRow="1" w:lastRow="0" w:firstColumn="1" w:lastColumn="0" w:noHBand="0" w:noVBand="1"/>
      </w:tblPr>
      <w:tblGrid>
        <w:gridCol w:w="7342"/>
        <w:gridCol w:w="1922"/>
      </w:tblGrid>
      <w:tr w:rsidR="00787AA9" w:rsidRPr="00467D1D" w14:paraId="5736FA2F" w14:textId="77777777" w:rsidTr="005A253F">
        <w:tc>
          <w:tcPr>
            <w:tcW w:w="7342" w:type="dxa"/>
            <w:vAlign w:val="center"/>
          </w:tcPr>
          <w:p w14:paraId="143337AA" w14:textId="77777777" w:rsidR="00787AA9" w:rsidRPr="00467D1D" w:rsidRDefault="00787AA9" w:rsidP="005A25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D1D">
              <w:rPr>
                <w:rFonts w:ascii="Times New Roman" w:hAnsi="Times New Roman" w:cs="Times New Roman"/>
                <w:b/>
                <w:sz w:val="20"/>
                <w:szCs w:val="20"/>
              </w:rPr>
              <w:t>Parametr wymagany</w:t>
            </w:r>
          </w:p>
        </w:tc>
        <w:tc>
          <w:tcPr>
            <w:tcW w:w="1922" w:type="dxa"/>
            <w:vAlign w:val="center"/>
          </w:tcPr>
          <w:p w14:paraId="0BEB26AA" w14:textId="77777777" w:rsidR="00787AA9" w:rsidRPr="00467D1D" w:rsidRDefault="00787AA9" w:rsidP="005A25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D1D">
              <w:rPr>
                <w:rFonts w:ascii="Times New Roman" w:hAnsi="Times New Roman" w:cs="Times New Roman"/>
                <w:b/>
                <w:sz w:val="20"/>
                <w:szCs w:val="20"/>
              </w:rPr>
              <w:t>Nazwa producenta(symbol, oznaczenie, dane identyfikacyjne)</w:t>
            </w:r>
          </w:p>
        </w:tc>
      </w:tr>
      <w:tr w:rsidR="00787AA9" w:rsidRPr="00467D1D" w14:paraId="5C933BFA" w14:textId="77777777" w:rsidTr="005A253F">
        <w:tc>
          <w:tcPr>
            <w:tcW w:w="7342" w:type="dxa"/>
            <w:vAlign w:val="center"/>
          </w:tcPr>
          <w:p w14:paraId="7328C047" w14:textId="69DAC92F" w:rsidR="00787AA9" w:rsidRPr="00C27A7B" w:rsidRDefault="00787AA9" w:rsidP="005A253F">
            <w:pPr>
              <w:rPr>
                <w:b/>
                <w:bCs/>
                <w:color w:val="FF0000"/>
                <w:lang w:val="en-GB"/>
              </w:rPr>
            </w:pPr>
            <w:r w:rsidRPr="008A5262">
              <w:rPr>
                <w:b/>
                <w:bCs/>
                <w:lang w:val="en-GB"/>
              </w:rPr>
              <w:t>Microsoft Visio Professional</w:t>
            </w:r>
            <w:r w:rsidR="00555B4A">
              <w:rPr>
                <w:b/>
                <w:bCs/>
                <w:lang w:val="en-GB"/>
              </w:rPr>
              <w:t xml:space="preserve"> 2021 </w:t>
            </w:r>
            <w:r w:rsidRPr="00C27A7B">
              <w:rPr>
                <w:b/>
                <w:bCs/>
                <w:color w:val="FF0000"/>
                <w:lang w:val="en-GB"/>
              </w:rPr>
              <w:t xml:space="preserve">– 4 </w:t>
            </w:r>
            <w:proofErr w:type="spellStart"/>
            <w:r w:rsidRPr="00C27A7B">
              <w:rPr>
                <w:b/>
                <w:bCs/>
                <w:color w:val="FF0000"/>
                <w:lang w:val="en-GB"/>
              </w:rPr>
              <w:t>szt</w:t>
            </w:r>
            <w:proofErr w:type="spellEnd"/>
            <w:r w:rsidRPr="00C27A7B">
              <w:rPr>
                <w:b/>
                <w:bCs/>
                <w:color w:val="FF0000"/>
                <w:lang w:val="en-GB"/>
              </w:rPr>
              <w:t>.</w:t>
            </w:r>
          </w:p>
          <w:p w14:paraId="7D655083" w14:textId="77777777" w:rsidR="00787AA9" w:rsidRDefault="00787AA9" w:rsidP="005A253F">
            <w:pPr>
              <w:rPr>
                <w:lang w:val="en-GB"/>
              </w:rPr>
            </w:pPr>
          </w:p>
          <w:p w14:paraId="32CEA102" w14:textId="4F5239EA" w:rsidR="00787AA9" w:rsidRPr="008A5262" w:rsidRDefault="00555B4A" w:rsidP="00787AA9">
            <w:pPr>
              <w:pStyle w:val="Akapitzlist"/>
              <w:numPr>
                <w:ilvl w:val="0"/>
                <w:numId w:val="2"/>
              </w:numPr>
              <w:ind w:left="315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Dane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techniczne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:</w:t>
            </w:r>
          </w:p>
          <w:p w14:paraId="3C03A776" w14:textId="77777777" w:rsidR="00787AA9" w:rsidRPr="00AF08B4" w:rsidRDefault="00787AA9" w:rsidP="00787AA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F08B4">
              <w:rPr>
                <w:rFonts w:ascii="Times New Roman" w:hAnsi="Times New Roman" w:cs="Times New Roman"/>
              </w:rPr>
              <w:t>moduł tworzenia schematów blokowych: co najmniej BPMN, SDL, IDEF0/1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33C3C9F" w14:textId="77777777" w:rsidR="00787AA9" w:rsidRPr="00AF08B4" w:rsidRDefault="00787AA9" w:rsidP="00787AA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F08B4">
              <w:rPr>
                <w:rFonts w:ascii="Times New Roman" w:hAnsi="Times New Roman" w:cs="Times New Roman"/>
              </w:rPr>
              <w:t>moduł tworzenia harmonogramów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8EE8909" w14:textId="77777777" w:rsidR="00787AA9" w:rsidRPr="00AF08B4" w:rsidRDefault="00787AA9" w:rsidP="00787AA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F08B4">
              <w:rPr>
                <w:rFonts w:ascii="Times New Roman" w:hAnsi="Times New Roman" w:cs="Times New Roman"/>
              </w:rPr>
              <w:t xml:space="preserve">moduł tworzenia sieci: co najmniej </w:t>
            </w:r>
            <w:proofErr w:type="spellStart"/>
            <w:r w:rsidRPr="00AF08B4">
              <w:rPr>
                <w:rFonts w:ascii="Times New Roman" w:hAnsi="Times New Roman" w:cs="Times New Roman"/>
              </w:rPr>
              <w:t>Azure</w:t>
            </w:r>
            <w:proofErr w:type="spellEnd"/>
            <w:r w:rsidRPr="00AF08B4">
              <w:rPr>
                <w:rFonts w:ascii="Times New Roman" w:hAnsi="Times New Roman" w:cs="Times New Roman"/>
              </w:rPr>
              <w:t>, Amazon Web Services, stojak, szczegółowa sieć, katalog LDAP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20C000E" w14:textId="77777777" w:rsidR="00787AA9" w:rsidRPr="00AF08B4" w:rsidRDefault="00787AA9" w:rsidP="00787AA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F08B4">
              <w:rPr>
                <w:rFonts w:ascii="Times New Roman" w:hAnsi="Times New Roman" w:cs="Times New Roman"/>
              </w:rPr>
              <w:t>moduł tworzenia map i rozkładów pomieszczeń: co najmniej elektryczne i telekomunikacyjne, plan sufitu, dom, przestrzeń, HVAC, plan zakładu, rozkład pomieszczeń, plan wodociągów i połączeń rurowych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16ACE23" w14:textId="0964FF7F" w:rsidR="00787AA9" w:rsidRPr="00AF08B4" w:rsidRDefault="00787AA9" w:rsidP="00787AA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F08B4">
              <w:rPr>
                <w:rFonts w:ascii="Times New Roman" w:hAnsi="Times New Roman" w:cs="Times New Roman"/>
              </w:rPr>
              <w:t>moduł inżynierii: podstawowe podzespoły elektryczne, oprzyrządowanie, systemy hydrauliczne i pneumatyczne, sterowanie przemysłowe, obwody i logika, przepływ procesów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972DF45" w14:textId="77777777" w:rsidR="00787AA9" w:rsidRPr="00AF08B4" w:rsidRDefault="00787AA9" w:rsidP="00787AA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F08B4">
              <w:rPr>
                <w:rFonts w:ascii="Times New Roman" w:hAnsi="Times New Roman" w:cs="Times New Roman"/>
              </w:rPr>
              <w:t>moduł baz danych i oprogramowania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6EC29A5" w14:textId="77777777" w:rsidR="00787AA9" w:rsidRPr="00AF08B4" w:rsidRDefault="00787AA9" w:rsidP="00787AA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F08B4">
              <w:rPr>
                <w:rFonts w:ascii="Times New Roman" w:hAnsi="Times New Roman" w:cs="Times New Roman"/>
              </w:rPr>
              <w:t>możliwość modyfikacji kształtów przy zachowaniu układu rysunku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D064EAC" w14:textId="77777777" w:rsidR="00787AA9" w:rsidRPr="00AF08B4" w:rsidRDefault="00787AA9" w:rsidP="00787AA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F08B4">
              <w:rPr>
                <w:rFonts w:ascii="Times New Roman" w:hAnsi="Times New Roman" w:cs="Times New Roman"/>
              </w:rPr>
              <w:t>opcja automatycznego wyrównywania i odstępów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604EB02" w14:textId="77777777" w:rsidR="00787AA9" w:rsidRPr="00AF08B4" w:rsidRDefault="00787AA9" w:rsidP="00787AA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F08B4">
              <w:rPr>
                <w:rFonts w:ascii="Times New Roman" w:hAnsi="Times New Roman" w:cs="Times New Roman"/>
              </w:rPr>
              <w:t>pełna kompatybilność ze środowiskiem Microsoft Office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5B8935A" w14:textId="77777777" w:rsidR="00787AA9" w:rsidRPr="00AF08B4" w:rsidRDefault="00787AA9" w:rsidP="00787AA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F08B4">
              <w:rPr>
                <w:rFonts w:ascii="Times New Roman" w:hAnsi="Times New Roman" w:cs="Times New Roman"/>
              </w:rPr>
              <w:t>możliwość importu plików w formatach DWG i DXF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4F9C58C" w14:textId="77777777" w:rsidR="00787AA9" w:rsidRPr="00AF08B4" w:rsidRDefault="00787AA9" w:rsidP="00787AA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F08B4">
              <w:rPr>
                <w:rFonts w:ascii="Times New Roman" w:hAnsi="Times New Roman" w:cs="Times New Roman"/>
              </w:rPr>
              <w:t>możliwość pracy z rysunkami wykonanymi w środowisku AutoCAD (nie gorzej niż AutoCAD 2012)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D1C949B" w14:textId="77777777" w:rsidR="00787AA9" w:rsidRPr="00AF08B4" w:rsidRDefault="00787AA9" w:rsidP="00787AA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F08B4">
              <w:rPr>
                <w:rFonts w:ascii="Times New Roman" w:hAnsi="Times New Roman" w:cs="Times New Roman"/>
              </w:rPr>
              <w:t>możliwość pracy z rysunkami wykonanymi w środowisku Visio (nie gorzej niż Visio 2003)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C7DC4D1" w14:textId="77777777" w:rsidR="00787AA9" w:rsidRPr="00AF08B4" w:rsidRDefault="00787AA9" w:rsidP="00787AA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F08B4">
              <w:rPr>
                <w:rFonts w:ascii="Times New Roman" w:hAnsi="Times New Roman" w:cs="Times New Roman"/>
              </w:rPr>
              <w:t>rozwiązania elektryczne zgodne z IEEE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FF45CD8" w14:textId="77777777" w:rsidR="00787AA9" w:rsidRDefault="00787AA9" w:rsidP="00787AA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F08B4">
              <w:rPr>
                <w:rFonts w:ascii="Times New Roman" w:hAnsi="Times New Roman" w:cs="Times New Roman"/>
              </w:rPr>
              <w:t xml:space="preserve">oprogramowanie w wersji </w:t>
            </w:r>
            <w:proofErr w:type="spellStart"/>
            <w:r w:rsidRPr="00AF08B4">
              <w:rPr>
                <w:rFonts w:ascii="Times New Roman" w:hAnsi="Times New Roman" w:cs="Times New Roman"/>
              </w:rPr>
              <w:t>professional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nie starszej niż 2021;</w:t>
            </w:r>
          </w:p>
          <w:p w14:paraId="1C9A98EC" w14:textId="77777777" w:rsidR="00787AA9" w:rsidRPr="00AF08B4" w:rsidRDefault="00787AA9" w:rsidP="00787AA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oprogramowanie w wersji BOX lub cyfrowej;</w:t>
            </w:r>
          </w:p>
          <w:p w14:paraId="71E95007" w14:textId="77777777" w:rsidR="00787AA9" w:rsidRDefault="00787AA9" w:rsidP="00787AA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F08B4">
              <w:rPr>
                <w:rFonts w:ascii="Times New Roman" w:hAnsi="Times New Roman" w:cs="Times New Roman"/>
              </w:rPr>
              <w:t>oprogramowanie dla systemu operacyjnego Windows (co najmniej Windows 11, Windows 10)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EB00286" w14:textId="77777777" w:rsidR="00787AA9" w:rsidRPr="008A5262" w:rsidRDefault="00787AA9" w:rsidP="00787AA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A5262">
              <w:rPr>
                <w:rFonts w:ascii="Times New Roman" w:hAnsi="Times New Roman" w:cs="Times New Roman"/>
              </w:rPr>
              <w:t>licencja stanowiskowa wieczysta.</w:t>
            </w:r>
          </w:p>
        </w:tc>
        <w:tc>
          <w:tcPr>
            <w:tcW w:w="1922" w:type="dxa"/>
            <w:vAlign w:val="center"/>
          </w:tcPr>
          <w:p w14:paraId="615D8A65" w14:textId="77777777" w:rsidR="00787AA9" w:rsidRPr="00467D1D" w:rsidRDefault="00787AA9" w:rsidP="005A25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B8E90E" w14:textId="77777777" w:rsidR="00481EB5" w:rsidRDefault="00481EB5"/>
    <w:sectPr w:rsidR="00481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F1807"/>
    <w:multiLevelType w:val="hybridMultilevel"/>
    <w:tmpl w:val="E43441FA"/>
    <w:lvl w:ilvl="0" w:tplc="AD122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5027B"/>
    <w:multiLevelType w:val="hybridMultilevel"/>
    <w:tmpl w:val="DF30D78E"/>
    <w:lvl w:ilvl="0" w:tplc="DFDA555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01DE1"/>
    <w:multiLevelType w:val="hybridMultilevel"/>
    <w:tmpl w:val="0D68B6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A9"/>
    <w:rsid w:val="00133533"/>
    <w:rsid w:val="00481EB5"/>
    <w:rsid w:val="00555B4A"/>
    <w:rsid w:val="00787AA9"/>
    <w:rsid w:val="00B7227D"/>
    <w:rsid w:val="00ED05CD"/>
    <w:rsid w:val="00FC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B061"/>
  <w15:chartTrackingRefBased/>
  <w15:docId w15:val="{EE5E2021-DC41-4E3C-B31B-9EA484C3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A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,lp1,Lista PR,Kolorowa lista — akcent 11"/>
    <w:basedOn w:val="Normalny"/>
    <w:uiPriority w:val="34"/>
    <w:qFormat/>
    <w:rsid w:val="00787AA9"/>
    <w:pPr>
      <w:ind w:left="720"/>
      <w:contextualSpacing/>
    </w:pPr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787A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Czapiga Krzysztof</cp:lastModifiedBy>
  <cp:revision>2</cp:revision>
  <dcterms:created xsi:type="dcterms:W3CDTF">2024-09-23T10:46:00Z</dcterms:created>
  <dcterms:modified xsi:type="dcterms:W3CDTF">2024-09-23T10:46:00Z</dcterms:modified>
</cp:coreProperties>
</file>