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1369E" w14:textId="59009FF8" w:rsidR="006D4B45" w:rsidRPr="00B77276" w:rsidRDefault="006D4B45" w:rsidP="006D4B45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nr </w:t>
      </w:r>
      <w:r w:rsidR="005E160D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963099">
        <w:rPr>
          <w:rFonts w:asciiTheme="minorHAnsi" w:eastAsia="Calibri" w:hAnsiTheme="minorHAnsi" w:cs="Linux Libertine G"/>
          <w:sz w:val="22"/>
          <w:szCs w:val="22"/>
          <w:lang w:eastAsia="en-US"/>
        </w:rPr>
        <w:t>30</w:t>
      </w:r>
      <w:r w:rsidR="00FC50BC">
        <w:rPr>
          <w:rFonts w:asciiTheme="minorHAnsi" w:eastAsia="Calibri" w:hAnsiTheme="minorHAnsi" w:cs="Linux Libertine G"/>
          <w:sz w:val="22"/>
          <w:szCs w:val="22"/>
          <w:lang w:eastAsia="en-US"/>
        </w:rPr>
        <w:t>.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202</w:t>
      </w:r>
      <w:r w:rsidR="001416CE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/EFS</w:t>
      </w:r>
    </w:p>
    <w:p w14:paraId="5CE207F4" w14:textId="71CB2ED9" w:rsidR="004E2C9B" w:rsidRPr="00EA6D77" w:rsidRDefault="004E2C9B" w:rsidP="004E2C9B">
      <w:pPr>
        <w:jc w:val="right"/>
        <w:rPr>
          <w:rFonts w:asciiTheme="minorHAnsi" w:hAnsiTheme="minorHAnsi" w:cs="Arial"/>
          <w:bCs/>
          <w:sz w:val="22"/>
          <w:szCs w:val="22"/>
        </w:rPr>
      </w:pPr>
      <w:r w:rsidRPr="00EA6D77">
        <w:rPr>
          <w:rFonts w:asciiTheme="minorHAnsi" w:hAnsiTheme="minorHAnsi" w:cs="Arial"/>
          <w:bCs/>
          <w:sz w:val="22"/>
          <w:szCs w:val="22"/>
        </w:rPr>
        <w:t xml:space="preserve">oświadczenie o aktualności </w:t>
      </w:r>
    </w:p>
    <w:p w14:paraId="57B4E2FE" w14:textId="1F2EAE50" w:rsidR="00E86DAE" w:rsidRPr="004E2C9B" w:rsidRDefault="00E86DAE" w:rsidP="00E86DAE">
      <w:pPr>
        <w:rPr>
          <w:rFonts w:ascii="Aptos" w:hAnsi="Aptos" w:cs="Arial"/>
          <w:b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Wykonawca:</w:t>
      </w:r>
    </w:p>
    <w:p w14:paraId="51751472" w14:textId="2849686D" w:rsidR="00E86DAE" w:rsidRPr="004E2C9B" w:rsidRDefault="00E86DAE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04557C8C" w14:textId="2337F2A5" w:rsidR="004E2C9B" w:rsidRPr="004E2C9B" w:rsidRDefault="004E2C9B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77B4335C" w14:textId="34645DA3" w:rsidR="004E2C9B" w:rsidRPr="004E2C9B" w:rsidRDefault="004E2C9B" w:rsidP="004E2C9B">
      <w:pPr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139E4204" w14:textId="77777777" w:rsidR="00E86DAE" w:rsidRPr="004E2C9B" w:rsidRDefault="00E86DAE" w:rsidP="00E86DAE">
      <w:pPr>
        <w:ind w:right="5953"/>
        <w:rPr>
          <w:rFonts w:ascii="Aptos" w:hAnsi="Aptos" w:cs="Arial"/>
          <w:iCs/>
          <w:sz w:val="22"/>
          <w:szCs w:val="22"/>
        </w:rPr>
      </w:pPr>
      <w:r w:rsidRPr="004E2C9B">
        <w:rPr>
          <w:rFonts w:ascii="Aptos" w:hAnsi="Aptos" w:cs="Arial"/>
          <w:iCs/>
        </w:rPr>
        <w:t>(pełna nazwa/firma, adres, w zależności od podmiotu: NIP/PESEL, KRS/CEiDG)</w:t>
      </w:r>
    </w:p>
    <w:p w14:paraId="39575CCF" w14:textId="77777777" w:rsidR="00E86DAE" w:rsidRPr="004E2C9B" w:rsidRDefault="00E86DAE" w:rsidP="00E86DAE">
      <w:pPr>
        <w:rPr>
          <w:rFonts w:ascii="Aptos" w:hAnsi="Aptos" w:cs="Arial"/>
          <w:sz w:val="22"/>
          <w:szCs w:val="22"/>
          <w:u w:val="single"/>
        </w:rPr>
      </w:pPr>
      <w:r w:rsidRPr="004E2C9B">
        <w:rPr>
          <w:rFonts w:ascii="Aptos" w:hAnsi="Aptos" w:cs="Arial"/>
          <w:sz w:val="22"/>
          <w:szCs w:val="22"/>
          <w:u w:val="single"/>
        </w:rPr>
        <w:t>reprezentowany przez:</w:t>
      </w:r>
    </w:p>
    <w:p w14:paraId="6790445E" w14:textId="09690AD0" w:rsidR="00E86DAE" w:rsidRPr="004E2C9B" w:rsidRDefault="00E86DAE" w:rsidP="004E2C9B">
      <w:pPr>
        <w:spacing w:before="240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249BBBD1" w14:textId="77777777" w:rsidR="00E86DAE" w:rsidRPr="004E2C9B" w:rsidRDefault="00E86DAE" w:rsidP="00E86DAE">
      <w:pPr>
        <w:ind w:right="5953"/>
        <w:rPr>
          <w:rFonts w:ascii="Aptos" w:hAnsi="Aptos" w:cs="Arial"/>
          <w:iCs/>
        </w:rPr>
      </w:pPr>
      <w:r w:rsidRPr="004E2C9B">
        <w:rPr>
          <w:rFonts w:ascii="Aptos" w:hAnsi="Aptos" w:cs="Arial"/>
          <w:iCs/>
        </w:rPr>
        <w:t>(imię, nazwisko, stanowisko/podstawa do reprezentacji)</w:t>
      </w:r>
    </w:p>
    <w:p w14:paraId="05810976" w14:textId="77777777" w:rsidR="00E86DAE" w:rsidRPr="004E2C9B" w:rsidRDefault="00E86DAE" w:rsidP="00E86DAE">
      <w:pPr>
        <w:pStyle w:val="Nagwek1"/>
        <w:numPr>
          <w:ilvl w:val="0"/>
          <w:numId w:val="0"/>
        </w:numPr>
        <w:spacing w:before="480" w:line="360" w:lineRule="auto"/>
        <w:jc w:val="center"/>
        <w:rPr>
          <w:rFonts w:ascii="Aptos" w:hAnsi="Aptos" w:cstheme="minorBidi"/>
          <w:sz w:val="22"/>
          <w:szCs w:val="22"/>
        </w:rPr>
      </w:pPr>
      <w:r w:rsidRPr="004E2C9B">
        <w:rPr>
          <w:rFonts w:ascii="Aptos" w:hAnsi="Aptos" w:cstheme="minorBidi"/>
          <w:sz w:val="22"/>
          <w:szCs w:val="22"/>
        </w:rPr>
        <w:t xml:space="preserve">Oświadczenie o aktualności informacji zawartych w oświadczeniu, </w:t>
      </w:r>
      <w:r w:rsidRPr="004E2C9B">
        <w:rPr>
          <w:rFonts w:ascii="Aptos" w:hAnsi="Aptos" w:cstheme="minorBidi"/>
          <w:bCs/>
          <w:sz w:val="22"/>
          <w:szCs w:val="22"/>
        </w:rPr>
        <w:t>o którym mowa w art. 125 ust. 1  ustawy z dnia 11 września 2019 roku Prawo zamówień publicznych (Dz.U. z 202</w:t>
      </w:r>
      <w:r w:rsidR="00A01AFD" w:rsidRPr="004E2C9B">
        <w:rPr>
          <w:rFonts w:ascii="Aptos" w:hAnsi="Aptos" w:cstheme="minorBidi"/>
          <w:bCs/>
          <w:sz w:val="22"/>
          <w:szCs w:val="22"/>
        </w:rPr>
        <w:t>4</w:t>
      </w:r>
      <w:r w:rsidRPr="004E2C9B">
        <w:rPr>
          <w:rFonts w:ascii="Aptos" w:hAnsi="Aptos" w:cstheme="minorBidi"/>
          <w:bCs/>
          <w:sz w:val="22"/>
          <w:szCs w:val="22"/>
        </w:rPr>
        <w:t xml:space="preserve"> r., poz.</w:t>
      </w:r>
      <w:r w:rsidR="00A01AFD" w:rsidRPr="004E2C9B">
        <w:rPr>
          <w:rFonts w:ascii="Aptos" w:hAnsi="Aptos" w:cstheme="minorBidi"/>
          <w:bCs/>
          <w:sz w:val="22"/>
          <w:szCs w:val="22"/>
        </w:rPr>
        <w:t xml:space="preserve"> 1320</w:t>
      </w:r>
      <w:r w:rsidRPr="004E2C9B">
        <w:rPr>
          <w:rFonts w:ascii="Aptos" w:hAnsi="Aptos" w:cstheme="minorBidi"/>
          <w:bCs/>
          <w:sz w:val="22"/>
          <w:szCs w:val="22"/>
        </w:rPr>
        <w:t>),</w:t>
      </w:r>
      <w:r w:rsidRPr="004E2C9B">
        <w:rPr>
          <w:rFonts w:ascii="Aptos" w:hAnsi="Aptos" w:cstheme="minorBidi"/>
          <w:sz w:val="22"/>
          <w:szCs w:val="22"/>
        </w:rPr>
        <w:t xml:space="preserve"> w zakresie podstaw wykluczenia z postępowania</w:t>
      </w:r>
    </w:p>
    <w:p w14:paraId="3B21F7BD" w14:textId="77777777" w:rsidR="00EA6D77" w:rsidRDefault="00EA6D77" w:rsidP="00EA6D77">
      <w:pPr>
        <w:spacing w:line="276" w:lineRule="auto"/>
        <w:jc w:val="both"/>
        <w:rPr>
          <w:rFonts w:ascii="Aptos" w:hAnsi="Aptos" w:cs="Arial"/>
          <w:sz w:val="22"/>
          <w:szCs w:val="22"/>
        </w:rPr>
      </w:pPr>
    </w:p>
    <w:p w14:paraId="4254A0C0" w14:textId="0B256788" w:rsidR="00E86DAE" w:rsidRPr="00EA6D77" w:rsidRDefault="00E86DAE" w:rsidP="00EA6D77">
      <w:pPr>
        <w:spacing w:line="276" w:lineRule="auto"/>
        <w:jc w:val="both"/>
        <w:rPr>
          <w:rFonts w:ascii="Aptos" w:hAnsi="Aptos" w:cs="Calibri"/>
          <w:sz w:val="22"/>
          <w:szCs w:val="22"/>
        </w:rPr>
      </w:pPr>
      <w:r w:rsidRPr="00EA6D77">
        <w:rPr>
          <w:rFonts w:ascii="Aptos" w:hAnsi="Aptos" w:cs="Arial"/>
          <w:sz w:val="22"/>
          <w:szCs w:val="22"/>
        </w:rPr>
        <w:t xml:space="preserve">Na </w:t>
      </w:r>
      <w:r w:rsidRPr="00EA6D77">
        <w:rPr>
          <w:rFonts w:ascii="Aptos" w:hAnsi="Aptos" w:cs="Arial"/>
          <w:sz w:val="22"/>
          <w:szCs w:val="22"/>
          <w:lang w:eastAsia="en-US"/>
        </w:rPr>
        <w:t xml:space="preserve">potrzeby postępowania o udzielenie zamówienia publicznego </w:t>
      </w:r>
      <w:r w:rsidR="004E2C9B" w:rsidRPr="00EA6D77">
        <w:rPr>
          <w:rFonts w:ascii="Aptos" w:hAnsi="Aptos" w:cs="Arial"/>
          <w:sz w:val="22"/>
          <w:szCs w:val="22"/>
          <w:lang w:eastAsia="en-US"/>
        </w:rPr>
        <w:t xml:space="preserve">na </w:t>
      </w:r>
      <w:r w:rsidR="0098192A" w:rsidRPr="00EA6D77">
        <w:rPr>
          <w:rFonts w:ascii="Aptos" w:hAnsi="Aptos" w:cs="Arial"/>
          <w:b/>
          <w:bCs/>
          <w:iCs/>
          <w:sz w:val="22"/>
          <w:szCs w:val="22"/>
          <w:lang w:eastAsia="en-US"/>
        </w:rPr>
        <w:t xml:space="preserve">dostawę </w:t>
      </w:r>
      <w:r w:rsidR="00963099" w:rsidRPr="00963099">
        <w:rPr>
          <w:rFonts w:ascii="Aptos" w:hAnsi="Aptos" w:cs="Calibri"/>
          <w:b/>
          <w:bCs/>
          <w:iCs/>
          <w:sz w:val="22"/>
          <w:szCs w:val="22"/>
        </w:rPr>
        <w:t xml:space="preserve">sprzętu na zajęcia żeglarstwa i spływy kajakowe </w:t>
      </w:r>
      <w:r w:rsidR="007914F7">
        <w:rPr>
          <w:rFonts w:ascii="Aptos" w:hAnsi="Aptos" w:cs="Calibri"/>
          <w:b/>
          <w:bCs/>
          <w:iCs/>
          <w:sz w:val="22"/>
          <w:szCs w:val="22"/>
        </w:rPr>
        <w:t xml:space="preserve">w ramach projektu </w:t>
      </w:r>
      <w:bookmarkStart w:id="0" w:name="_GoBack"/>
      <w:bookmarkEnd w:id="0"/>
      <w:r w:rsidR="00963099" w:rsidRPr="00963099">
        <w:rPr>
          <w:rFonts w:ascii="Aptos" w:hAnsi="Aptos" w:cs="Calibri"/>
          <w:b/>
          <w:bCs/>
          <w:iCs/>
          <w:sz w:val="22"/>
          <w:szCs w:val="22"/>
        </w:rPr>
        <w:t>pn. „INNOWACYJNA SZKOŁA – edukacja STEAM w Gminie Stężyca”</w:t>
      </w:r>
      <w:r w:rsidR="00EA6D77" w:rsidRPr="00EA6D77">
        <w:rPr>
          <w:rFonts w:ascii="Aptos" w:hAnsi="Aptos" w:cs="Calibri"/>
          <w:bCs/>
          <w:iCs/>
          <w:sz w:val="22"/>
          <w:szCs w:val="22"/>
        </w:rPr>
        <w:t>, Działanie 5.8 Edukacja ogólna i zawodowa, współfinansowanego z Europejskiego Funduszu Społecznego Plus, Program Fundusze Eu</w:t>
      </w:r>
      <w:r w:rsidR="00EA6D77">
        <w:rPr>
          <w:rFonts w:ascii="Aptos" w:hAnsi="Aptos" w:cs="Calibri"/>
          <w:bCs/>
          <w:iCs/>
          <w:sz w:val="22"/>
          <w:szCs w:val="22"/>
        </w:rPr>
        <w:t>ropejskie dla Pomorza 2021-2027</w:t>
      </w:r>
      <w:r w:rsidRPr="005551F8">
        <w:rPr>
          <w:rFonts w:ascii="Aptos" w:hAnsi="Aptos" w:cs="Arial"/>
          <w:b/>
          <w:sz w:val="22"/>
          <w:szCs w:val="22"/>
        </w:rPr>
        <w:t xml:space="preserve">, </w:t>
      </w:r>
      <w:r w:rsidRPr="005551F8">
        <w:rPr>
          <w:rFonts w:ascii="Aptos" w:hAnsi="Aptos" w:cs="Arial"/>
          <w:sz w:val="22"/>
          <w:szCs w:val="22"/>
        </w:rPr>
        <w:t xml:space="preserve">prowadzonego zgodnie z przepisami obowiązującymi dla zamówień klasycznych o wartości </w:t>
      </w:r>
      <w:r w:rsidR="00A01AFD" w:rsidRPr="005551F8">
        <w:rPr>
          <w:rFonts w:ascii="Aptos" w:hAnsi="Aptos" w:cs="Arial"/>
          <w:sz w:val="22"/>
          <w:szCs w:val="22"/>
        </w:rPr>
        <w:t>mniejszej niż</w:t>
      </w:r>
      <w:r w:rsidRPr="005551F8">
        <w:rPr>
          <w:rFonts w:ascii="Aptos" w:hAnsi="Aptos" w:cs="Arial"/>
          <w:sz w:val="22"/>
          <w:szCs w:val="22"/>
        </w:rPr>
        <w:t xml:space="preserve"> progi unijne </w:t>
      </w:r>
      <w:r w:rsidR="00A01AFD" w:rsidRPr="005551F8">
        <w:rPr>
          <w:rFonts w:ascii="Aptos" w:hAnsi="Aptos" w:cstheme="minorHAnsi"/>
          <w:b/>
          <w:sz w:val="22"/>
          <w:szCs w:val="22"/>
        </w:rPr>
        <w:t xml:space="preserve">w trybie podstawowym z możliwością przeprowadzenia negocjacji </w:t>
      </w:r>
      <w:r w:rsidR="00A01AFD" w:rsidRPr="005551F8">
        <w:rPr>
          <w:rFonts w:ascii="Aptos" w:hAnsi="Aptos" w:cstheme="minorHAnsi"/>
          <w:sz w:val="22"/>
          <w:szCs w:val="22"/>
        </w:rPr>
        <w:t>w celu ulepszenia treści ofert, o którym mowa w art. 275 pkt 2 ustawy z 11 września 2019 r. – Prawo zamówień publicznych (Dz.U. z 2024 r., poz. 1320)</w:t>
      </w:r>
      <w:r w:rsidRPr="005551F8">
        <w:rPr>
          <w:rFonts w:ascii="Aptos" w:hAnsi="Aptos" w:cs="Arial"/>
          <w:sz w:val="22"/>
          <w:szCs w:val="22"/>
        </w:rPr>
        <w:t xml:space="preserve">, </w:t>
      </w:r>
    </w:p>
    <w:p w14:paraId="43A7B805" w14:textId="77777777" w:rsidR="00E86DAE" w:rsidRPr="005551F8" w:rsidRDefault="00E86DAE" w:rsidP="008174CD">
      <w:pPr>
        <w:spacing w:before="120" w:line="276" w:lineRule="auto"/>
        <w:rPr>
          <w:rFonts w:ascii="Aptos" w:hAnsi="Aptos" w:cs="Arial"/>
          <w:sz w:val="22"/>
          <w:szCs w:val="22"/>
        </w:rPr>
      </w:pPr>
      <w:r w:rsidRPr="005551F8">
        <w:rPr>
          <w:rFonts w:ascii="Aptos" w:hAnsi="Aptos" w:cs="Arial"/>
          <w:b/>
          <w:sz w:val="22"/>
          <w:szCs w:val="22"/>
        </w:rPr>
        <w:t>oświadczam, że</w:t>
      </w:r>
      <w:r w:rsidRPr="005551F8">
        <w:rPr>
          <w:rFonts w:ascii="Aptos" w:hAnsi="Aptos" w:cs="Arial"/>
          <w:sz w:val="22"/>
          <w:szCs w:val="22"/>
        </w:rPr>
        <w:t xml:space="preserve"> uczestniczę w postępowaniu jako: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5551F8" w:rsidRPr="005551F8" w14:paraId="667B4D11" w14:textId="77777777" w:rsidTr="008174CD">
        <w:tc>
          <w:tcPr>
            <w:tcW w:w="704" w:type="dxa"/>
          </w:tcPr>
          <w:p w14:paraId="144B8298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DDAE7A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551F8">
              <w:rPr>
                <w:rFonts w:ascii="Aptos" w:hAnsi="Aptos" w:cs="Arial"/>
                <w:sz w:val="22"/>
                <w:szCs w:val="22"/>
              </w:rPr>
              <w:t>Wykonawca samodzielnie ubiegający się o udzielenie zamówienia*</w:t>
            </w:r>
          </w:p>
        </w:tc>
      </w:tr>
      <w:tr w:rsidR="005551F8" w:rsidRPr="005551F8" w14:paraId="61229E64" w14:textId="77777777" w:rsidTr="008174CD">
        <w:tc>
          <w:tcPr>
            <w:tcW w:w="704" w:type="dxa"/>
          </w:tcPr>
          <w:p w14:paraId="234881B5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A4D240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551F8">
              <w:rPr>
                <w:rFonts w:ascii="Aptos" w:hAnsi="Aptos" w:cs="Arial"/>
                <w:sz w:val="22"/>
                <w:szCs w:val="22"/>
              </w:rPr>
              <w:t>Wykonawca ubiegający się o udzielenie zamówienia wspólnie z innymi Wykonawcami*</w:t>
            </w:r>
          </w:p>
        </w:tc>
      </w:tr>
    </w:tbl>
    <w:p w14:paraId="12B31727" w14:textId="77777777" w:rsidR="00E86DAE" w:rsidRPr="005551F8" w:rsidRDefault="00E86DAE" w:rsidP="008174CD">
      <w:pPr>
        <w:widowControl/>
        <w:autoSpaceDE/>
        <w:autoSpaceDN/>
        <w:adjustRightInd/>
        <w:spacing w:before="24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informacje zawarte w „Oświadczeniu o niepodleganiu wykluczeniu i spełnianiu warunków udziału w postępowaniu” w zakresie podstaw wykluczenia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są nadal aktualne</w:t>
      </w:r>
      <w:r w:rsidRPr="005551F8">
        <w:rPr>
          <w:rFonts w:ascii="Aptos" w:hAnsi="Aptos" w:cs="Arial"/>
          <w:sz w:val="22"/>
          <w:szCs w:val="22"/>
          <w:lang w:eastAsia="en-US"/>
        </w:rPr>
        <w:t>, a zatem:</w:t>
      </w:r>
    </w:p>
    <w:p w14:paraId="7B8BF421" w14:textId="4A0A2074" w:rsidR="00E86DAE" w:rsidRPr="005551F8" w:rsidRDefault="00E86DAE" w:rsidP="004E2C9B">
      <w:pPr>
        <w:widowControl/>
        <w:autoSpaceDE/>
        <w:autoSpaceDN/>
        <w:adjustRightInd/>
        <w:spacing w:before="12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nie podlegam wykluczeniu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z postępowania na podstawie przesłanek</w:t>
      </w:r>
      <w:r w:rsidR="004E2C9B" w:rsidRPr="005551F8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5551F8">
        <w:rPr>
          <w:rFonts w:ascii="Aptos" w:hAnsi="Aptos" w:cs="Arial"/>
          <w:sz w:val="22"/>
          <w:szCs w:val="22"/>
          <w:lang w:eastAsia="en-US"/>
        </w:rPr>
        <w:t>wykluczenia, o których mowa w:</w:t>
      </w:r>
    </w:p>
    <w:p w14:paraId="43218256" w14:textId="77777777" w:rsidR="00E86DAE" w:rsidRPr="005551F8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>art. 108 ust. 1 pkt 3) ustawy*,</w:t>
      </w:r>
    </w:p>
    <w:p w14:paraId="7791E9E4" w14:textId="77777777" w:rsidR="00E86DAE" w:rsidRPr="005551F8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 xml:space="preserve">art. 108 ust. 1 pkt 4) ustawy, dotyczących orzeczenia zakazu ubiegania się o zamówienie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tytułem środka zapobiegawczego</w:t>
      </w:r>
      <w:r w:rsidRPr="005551F8">
        <w:rPr>
          <w:rFonts w:ascii="Aptos" w:hAnsi="Aptos" w:cs="Arial"/>
          <w:sz w:val="22"/>
          <w:szCs w:val="22"/>
          <w:lang w:eastAsia="en-US"/>
        </w:rPr>
        <w:t>*,</w:t>
      </w:r>
    </w:p>
    <w:p w14:paraId="33C6C910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>art. 1</w:t>
      </w:r>
      <w:r w:rsidRPr="004E2C9B">
        <w:rPr>
          <w:rFonts w:ascii="Aptos" w:hAnsi="Aptos" w:cs="Arial"/>
          <w:sz w:val="22"/>
          <w:szCs w:val="22"/>
          <w:lang w:eastAsia="en-US"/>
        </w:rPr>
        <w:t>08 ust. 1 pkt 5) ustawy,</w:t>
      </w:r>
      <w:r w:rsidRPr="004E2C9B">
        <w:rPr>
          <w:rFonts w:ascii="Aptos" w:hAnsi="Aptos"/>
          <w:sz w:val="22"/>
          <w:szCs w:val="22"/>
        </w:rPr>
        <w:t xml:space="preserve"> 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dotyczących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zawarcia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z innymi wykonawcami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porozumienia mającego na celu zakłócenie konkurencji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*, </w:t>
      </w:r>
    </w:p>
    <w:p w14:paraId="6C1C40C1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art. 108 ust. 1 pkt 6) ustawy*,</w:t>
      </w:r>
    </w:p>
    <w:p w14:paraId="4687800F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lastRenderedPageBreak/>
        <w:t>a także przesłanek wykluczenia, o których mowa w art. 7 ustawy z dnia 13 kwietnia 2022 r. o szczególnych rozwiązaniach w zakresie przeciwdziałania wspieraniu agresji na Ukrainę oraz służących ochronie bezpieczeństwa narodowego (Dz.U. z 202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4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r. poz. 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507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), </w:t>
      </w:r>
    </w:p>
    <w:p w14:paraId="5748A0A1" w14:textId="77777777" w:rsidR="00E86DAE" w:rsidRPr="004E2C9B" w:rsidRDefault="00E86DAE" w:rsidP="004E2C9B">
      <w:pPr>
        <w:widowControl/>
        <w:autoSpaceDE/>
        <w:autoSpaceDN/>
        <w:adjustRightInd/>
        <w:spacing w:before="360"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b/>
          <w:sz w:val="22"/>
          <w:szCs w:val="22"/>
          <w:lang w:eastAsia="en-US"/>
        </w:rPr>
        <w:t>Oświadczam, że</w:t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zachodzą w stosunku do mnie podstawy wykluczenia z postępowania na podstawie art.</w:t>
      </w:r>
      <w:r w:rsidRPr="004E2C9B">
        <w:rPr>
          <w:rFonts w:ascii="Aptos" w:hAnsi="Aptos" w:cstheme="minorBidi"/>
          <w:i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należy podać mającą zastosowanie podstawę wykluczenia spośród wymienionych w art.108 ust. 1 pkt 1, 2 i 5 lub art.109 ust 1 pkt 4i8 ustawy "/>
            <w:textInput/>
          </w:ffData>
        </w:fldChar>
      </w:r>
      <w:r w:rsidRPr="004E2C9B">
        <w:rPr>
          <w:rFonts w:ascii="Aptos" w:hAnsi="Aptos" w:cstheme="minorBidi"/>
          <w:i/>
          <w:sz w:val="22"/>
          <w:szCs w:val="22"/>
        </w:rPr>
        <w:instrText xml:space="preserve"> FORMTEXT </w:instrText>
      </w:r>
      <w:r w:rsidRPr="004E2C9B">
        <w:rPr>
          <w:rFonts w:ascii="Aptos" w:hAnsi="Aptos" w:cstheme="minorBidi"/>
          <w:i/>
          <w:sz w:val="22"/>
          <w:szCs w:val="22"/>
        </w:rPr>
      </w:r>
      <w:r w:rsidRPr="004E2C9B">
        <w:rPr>
          <w:rFonts w:ascii="Aptos" w:hAnsi="Aptos" w:cstheme="minorBidi"/>
          <w:i/>
          <w:sz w:val="22"/>
          <w:szCs w:val="22"/>
        </w:rPr>
        <w:fldChar w:fldCharType="separate"/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sz w:val="22"/>
          <w:szCs w:val="22"/>
        </w:rPr>
        <w:fldChar w:fldCharType="end"/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ustawy* (należy podać mającą zastosowanie podstawę wykluczenia spośród </w:t>
      </w:r>
      <w:r w:rsidR="00A01AFD" w:rsidRPr="004E2C9B">
        <w:rPr>
          <w:rFonts w:ascii="Aptos" w:hAnsi="Aptos" w:cstheme="minorBidi"/>
          <w:sz w:val="22"/>
          <w:szCs w:val="22"/>
          <w:lang w:eastAsia="en-US"/>
        </w:rPr>
        <w:t xml:space="preserve">wyżej </w:t>
      </w:r>
      <w:r w:rsidRPr="004E2C9B">
        <w:rPr>
          <w:rFonts w:ascii="Aptos" w:hAnsi="Aptos" w:cstheme="minorBidi"/>
          <w:sz w:val="22"/>
          <w:szCs w:val="22"/>
          <w:lang w:eastAsia="en-US"/>
        </w:rPr>
        <w:t>wymienionych).</w:t>
      </w:r>
    </w:p>
    <w:p w14:paraId="184730E2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sz w:val="22"/>
          <w:szCs w:val="22"/>
          <w:lang w:eastAsia="en-US"/>
        </w:rPr>
        <w:t xml:space="preserve">Jednocześnie potwierdzam, że w związku z ww. okolicznością, na podstawie art. 110 ust. 2 ustawy, zostały przeze mnie podjęte opisane w „Oświadczeniu o niepodleganiu wykluczeniu i spełnianiu warunków udziału w postępowaniu” środki naprawcze* 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begin">
          <w:ffData>
            <w:name w:val="Tekst3"/>
            <w:enabled/>
            <w:calcOnExit w:val="0"/>
            <w:statusText w:type="text" w:val="Wykonawca, korzystając z instytucji samooczyszczenia przedstawia dowody, wyjaśnienia, zgodnie z art. 110 ust.2 ustawy pzp"/>
            <w:textInput/>
          </w:ffData>
        </w:fldChar>
      </w:r>
      <w:bookmarkStart w:id="1" w:name="Tekst3"/>
      <w:r w:rsidRPr="004E2C9B">
        <w:rPr>
          <w:rFonts w:ascii="Aptos" w:hAnsi="Aptos" w:cstheme="minorBidi"/>
          <w:sz w:val="22"/>
          <w:szCs w:val="22"/>
          <w:lang w:eastAsia="en-US"/>
        </w:rPr>
        <w:instrText xml:space="preserve"> FORMTEXT </w:instrText>
      </w:r>
      <w:r w:rsidRPr="004E2C9B">
        <w:rPr>
          <w:rFonts w:ascii="Aptos" w:hAnsi="Aptos" w:cstheme="minorBidi"/>
          <w:sz w:val="22"/>
          <w:szCs w:val="22"/>
          <w:lang w:eastAsia="en-US"/>
        </w:rPr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separate"/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end"/>
      </w:r>
      <w:bookmarkEnd w:id="1"/>
    </w:p>
    <w:p w14:paraId="7E2B1342" w14:textId="77777777" w:rsidR="00E86DAE" w:rsidRPr="004E2C9B" w:rsidRDefault="00E86DAE" w:rsidP="008174CD">
      <w:pPr>
        <w:spacing w:before="720" w:line="276" w:lineRule="auto"/>
        <w:jc w:val="both"/>
        <w:rPr>
          <w:rFonts w:ascii="Aptos" w:hAnsi="Aptos" w:cs="Arial"/>
          <w:b/>
          <w:sz w:val="22"/>
          <w:szCs w:val="22"/>
        </w:rPr>
      </w:pPr>
      <w:bookmarkStart w:id="2" w:name="_Hlk88475718"/>
      <w:r w:rsidRPr="004E2C9B">
        <w:rPr>
          <w:rFonts w:ascii="Aptos" w:hAnsi="Aptos" w:cs="Arial"/>
          <w:b/>
          <w:sz w:val="22"/>
          <w:szCs w:val="22"/>
        </w:rPr>
        <w:t>Oświadczenie dotyczące podanych informacji:</w:t>
      </w:r>
    </w:p>
    <w:p w14:paraId="558EBDEA" w14:textId="77777777" w:rsidR="00E86DAE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Oświadczam, że</w:t>
      </w:r>
      <w:r w:rsidRPr="004E2C9B">
        <w:rPr>
          <w:rFonts w:ascii="Aptos" w:hAnsi="Aptos" w:cs="Arial"/>
          <w:sz w:val="22"/>
          <w:szCs w:val="22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1B01D8E7" w14:textId="77777777" w:rsidR="002147DA" w:rsidRDefault="002147DA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</w:rPr>
      </w:pPr>
    </w:p>
    <w:p w14:paraId="3CF1BA32" w14:textId="77777777" w:rsidR="002147DA" w:rsidRPr="004E2C9B" w:rsidRDefault="002147DA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</w:rPr>
      </w:pPr>
    </w:p>
    <w:p w14:paraId="6018AC6C" w14:textId="77777777" w:rsidR="00E86DAE" w:rsidRPr="004E2C9B" w:rsidRDefault="00E86DAE" w:rsidP="008174CD">
      <w:pPr>
        <w:spacing w:before="48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--------------------------------------------</w:t>
      </w:r>
    </w:p>
    <w:p w14:paraId="2D9B9316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4668364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2BCB6959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*niepotrzebne skreślić lub zaznaczyć właściwe</w:t>
      </w:r>
    </w:p>
    <w:bookmarkEnd w:id="2"/>
    <w:p w14:paraId="3A33EA36" w14:textId="77777777" w:rsidR="002C5FE0" w:rsidRPr="004E2C9B" w:rsidRDefault="002C5FE0" w:rsidP="008174CD">
      <w:pPr>
        <w:spacing w:line="276" w:lineRule="auto"/>
        <w:rPr>
          <w:rFonts w:ascii="Aptos" w:hAnsi="Aptos"/>
          <w:sz w:val="22"/>
          <w:szCs w:val="22"/>
        </w:rPr>
      </w:pPr>
    </w:p>
    <w:sectPr w:rsidR="002C5FE0" w:rsidRPr="004E2C9B" w:rsidSect="005551F8">
      <w:headerReference w:type="default" r:id="rId7"/>
      <w:footerReference w:type="default" r:id="rId8"/>
      <w:pgSz w:w="11906" w:h="16838" w:code="9"/>
      <w:pgMar w:top="284" w:right="1276" w:bottom="1418" w:left="1134" w:header="284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B2F1F" w14:textId="77777777" w:rsidR="009F12A5" w:rsidRDefault="009F12A5" w:rsidP="00E86DAE">
      <w:r>
        <w:separator/>
      </w:r>
    </w:p>
  </w:endnote>
  <w:endnote w:type="continuationSeparator" w:id="0">
    <w:p w14:paraId="6724557A" w14:textId="77777777" w:rsidR="009F12A5" w:rsidRDefault="009F12A5" w:rsidP="00E8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ux Libertine G">
    <w:altName w:val="Cambria"/>
    <w:charset w:val="EE"/>
    <w:family w:val="auto"/>
    <w:pitch w:val="variable"/>
    <w:sig w:usb0="E0000AFF" w:usb1="5200E5FB" w:usb2="0200002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ED7D" w14:textId="77777777" w:rsidR="005551F8" w:rsidRDefault="005551F8" w:rsidP="005551F8">
    <w:pPr>
      <w:pStyle w:val="Stopka"/>
      <w:ind w:left="-1276"/>
      <w:jc w:val="right"/>
    </w:pPr>
    <w:r>
      <w:rPr>
        <w:noProof/>
      </w:rPr>
      <mc:AlternateContent>
        <mc:Choice Requires="wps">
          <w:drawing>
            <wp:inline distT="0" distB="0" distL="0" distR="0" wp14:anchorId="2E535C0D" wp14:editId="4EFF2647">
              <wp:extent cx="717480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48095271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" strokecolor="black [3213]" strokeweight=".25pt">
              <v:stroke joinstyle="miter"/>
              <w10:anchorlock/>
            </v:line>
          </w:pict>
        </mc:Fallback>
      </mc:AlternateContent>
    </w:r>
  </w:p>
  <w:p w14:paraId="019C9394" w14:textId="77777777" w:rsidR="005551F8" w:rsidRPr="00D90406" w:rsidRDefault="005551F8" w:rsidP="005551F8">
    <w:pPr>
      <w:pStyle w:val="Stopka"/>
      <w:ind w:left="-1134"/>
      <w:jc w:val="center"/>
      <w:rPr>
        <w:rFonts w:ascii="Arial" w:hAnsi="Arial" w:cs="Arial"/>
        <w:sz w:val="24"/>
      </w:rPr>
    </w:pPr>
  </w:p>
  <w:p w14:paraId="6ED64CF6" w14:textId="77777777" w:rsidR="005551F8" w:rsidRPr="00D90406" w:rsidRDefault="005551F8" w:rsidP="005551F8">
    <w:pPr>
      <w:pStyle w:val="Stopka"/>
      <w:ind w:left="426"/>
      <w:jc w:val="center"/>
      <w:rPr>
        <w:rFonts w:ascii="Arial" w:hAnsi="Arial" w:cs="Arial"/>
        <w:sz w:val="24"/>
      </w:rPr>
    </w:pPr>
    <w:r w:rsidRPr="00D90406">
      <w:rPr>
        <w:rFonts w:ascii="Arial" w:hAnsi="Arial" w:cs="Arial"/>
        <w:sz w:val="24"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1DB02" w14:textId="77777777" w:rsidR="009F12A5" w:rsidRDefault="009F12A5" w:rsidP="00E86DAE">
      <w:r>
        <w:separator/>
      </w:r>
    </w:p>
  </w:footnote>
  <w:footnote w:type="continuationSeparator" w:id="0">
    <w:p w14:paraId="4ABAFA86" w14:textId="77777777" w:rsidR="009F12A5" w:rsidRDefault="009F12A5" w:rsidP="00E86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C1500" w14:textId="77777777" w:rsidR="00E86DAE" w:rsidRPr="00E86DAE" w:rsidRDefault="00E86DAE" w:rsidP="00E86DAE">
    <w:pPr>
      <w:spacing w:after="200"/>
      <w:jc w:val="center"/>
      <w:rPr>
        <w:rFonts w:asciiTheme="minorHAnsi" w:eastAsia="Calibri" w:hAnsiTheme="minorHAnsi" w:cstheme="minorHAnsi"/>
        <w:b/>
        <w:sz w:val="2"/>
        <w:szCs w:val="2"/>
        <w:lang w:eastAsia="en-US"/>
      </w:rPr>
    </w:pPr>
  </w:p>
  <w:p w14:paraId="2B0E7BF7" w14:textId="1DC68BBC" w:rsidR="00E86DAE" w:rsidRPr="00E86DAE" w:rsidRDefault="005551F8" w:rsidP="00E86DAE">
    <w:pPr>
      <w:spacing w:after="200" w:line="276" w:lineRule="auto"/>
      <w:jc w:val="center"/>
      <w:rPr>
        <w:rFonts w:asciiTheme="minorHAnsi" w:eastAsia="Calibri" w:hAnsiTheme="minorHAnsi" w:cstheme="minorHAnsi"/>
        <w:b/>
        <w:sz w:val="22"/>
        <w:szCs w:val="22"/>
        <w:lang w:eastAsia="en-US"/>
      </w:rPr>
    </w:pPr>
    <w:r>
      <w:rPr>
        <w:noProof/>
      </w:rPr>
      <w:drawing>
        <wp:inline distT="0" distB="0" distL="0" distR="0" wp14:anchorId="56728FB8" wp14:editId="2C3F4FA4">
          <wp:extent cx="6029960" cy="564321"/>
          <wp:effectExtent l="0" t="0" r="0" b="0"/>
          <wp:docPr id="23" name="Obraz 2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564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4EB7972" wp14:editId="03A52502">
              <wp:extent cx="6029960" cy="0"/>
              <wp:effectExtent l="0" t="0" r="27940" b="19050"/>
              <wp:docPr id="3" name="Łącznik prosty 3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96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118F096C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4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1A"/>
    <w:rsid w:val="001416CE"/>
    <w:rsid w:val="001966DD"/>
    <w:rsid w:val="001D4E4D"/>
    <w:rsid w:val="001E6722"/>
    <w:rsid w:val="002147DA"/>
    <w:rsid w:val="00226E0B"/>
    <w:rsid w:val="002B7F84"/>
    <w:rsid w:val="002C5FE0"/>
    <w:rsid w:val="003D2538"/>
    <w:rsid w:val="003F2B5A"/>
    <w:rsid w:val="0041637C"/>
    <w:rsid w:val="004C698A"/>
    <w:rsid w:val="004D71AE"/>
    <w:rsid w:val="004E2C9B"/>
    <w:rsid w:val="00544F57"/>
    <w:rsid w:val="00552943"/>
    <w:rsid w:val="005551F8"/>
    <w:rsid w:val="005E160D"/>
    <w:rsid w:val="0063689C"/>
    <w:rsid w:val="006D4B45"/>
    <w:rsid w:val="007914F7"/>
    <w:rsid w:val="007D69BD"/>
    <w:rsid w:val="007E0DD3"/>
    <w:rsid w:val="008174CD"/>
    <w:rsid w:val="00844079"/>
    <w:rsid w:val="00902DCC"/>
    <w:rsid w:val="00963099"/>
    <w:rsid w:val="0098192A"/>
    <w:rsid w:val="009A6C6F"/>
    <w:rsid w:val="009E5EF7"/>
    <w:rsid w:val="009F12A5"/>
    <w:rsid w:val="00A01AFD"/>
    <w:rsid w:val="00A52B1A"/>
    <w:rsid w:val="00AA2A8B"/>
    <w:rsid w:val="00BA4366"/>
    <w:rsid w:val="00CA2F63"/>
    <w:rsid w:val="00CE6E0C"/>
    <w:rsid w:val="00E86DAE"/>
    <w:rsid w:val="00EA6D77"/>
    <w:rsid w:val="00EB775B"/>
    <w:rsid w:val="00ED5A70"/>
    <w:rsid w:val="00F21641"/>
    <w:rsid w:val="00F349CC"/>
    <w:rsid w:val="00F66669"/>
    <w:rsid w:val="00FC50BC"/>
    <w:rsid w:val="00FE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C5FB7C2"/>
  <w15:chartTrackingRefBased/>
  <w15:docId w15:val="{082F56B1-7B9C-453B-B404-CE40CF1E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DAE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6DAE"/>
    <w:pPr>
      <w:keepNext/>
      <w:numPr>
        <w:numId w:val="1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6DAE"/>
    <w:rPr>
      <w:rFonts w:ascii="Times New Roman" w:eastAsia="Verdana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86D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6DAE"/>
    <w:rPr>
      <w:rFonts w:ascii="A" w:eastAsia="Times New Roman" w:hAnsi="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6DA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86D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DAE"/>
    <w:rPr>
      <w:rFonts w:ascii="A" w:eastAsia="Times New Roman" w:hAnsi="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1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24</cp:revision>
  <dcterms:created xsi:type="dcterms:W3CDTF">2023-04-17T13:09:00Z</dcterms:created>
  <dcterms:modified xsi:type="dcterms:W3CDTF">2025-04-17T12:07:00Z</dcterms:modified>
</cp:coreProperties>
</file>