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ACF8E" w14:textId="4E088909" w:rsidR="00B31E71" w:rsidRPr="0075103E" w:rsidRDefault="00B31E71" w:rsidP="00E83814">
      <w:pPr>
        <w:shd w:val="clear" w:color="auto" w:fill="FFFFFF"/>
        <w:rPr>
          <w:rFonts w:ascii="Arial" w:eastAsia="Times New Roman" w:hAnsi="Arial" w:cs="Arial"/>
          <w:b/>
          <w:lang w:eastAsia="pl-PL"/>
        </w:rPr>
      </w:pPr>
    </w:p>
    <w:p w14:paraId="6D0AD625" w14:textId="31A5EB0A" w:rsidR="006501D1" w:rsidRDefault="001F5ABF" w:rsidP="00CE4ACA">
      <w:pPr>
        <w:shd w:val="clear" w:color="auto" w:fill="FFFFFF"/>
        <w:spacing w:line="360" w:lineRule="auto"/>
        <w:rPr>
          <w:rFonts w:ascii="Arial" w:eastAsia="Calibri" w:hAnsi="Arial" w:cs="Arial"/>
        </w:rPr>
      </w:pPr>
      <w:r w:rsidRPr="0075103E">
        <w:rPr>
          <w:rFonts w:ascii="Arial" w:eastAsia="Calibri" w:hAnsi="Arial" w:cs="Arial"/>
        </w:rPr>
        <w:t xml:space="preserve">Dotyczy: </w:t>
      </w:r>
      <w:r w:rsidR="00CD0672" w:rsidRPr="0075103E">
        <w:rPr>
          <w:rFonts w:ascii="Arial" w:eastAsia="Calibri" w:hAnsi="Arial" w:cs="Arial"/>
        </w:rPr>
        <w:t>odpowiedzi na pytanie Wykonawcy w sprawie postępowania</w:t>
      </w:r>
      <w:r w:rsidR="002E71EB" w:rsidRPr="0075103E">
        <w:rPr>
          <w:rFonts w:ascii="Arial" w:eastAsia="Calibri" w:hAnsi="Arial" w:cs="Arial"/>
        </w:rPr>
        <w:t xml:space="preserve"> </w:t>
      </w:r>
      <w:r w:rsidR="00E83814" w:rsidRPr="0075103E">
        <w:rPr>
          <w:rFonts w:ascii="Arial" w:eastAsia="Calibri" w:hAnsi="Arial" w:cs="Arial"/>
        </w:rPr>
        <w:t xml:space="preserve">o udzielenie zamówienia publicznego prowadzonego w trybie </w:t>
      </w:r>
      <w:r w:rsidR="00C04452">
        <w:rPr>
          <w:rFonts w:ascii="Arial" w:eastAsia="Calibri" w:hAnsi="Arial" w:cs="Arial"/>
        </w:rPr>
        <w:t>p</w:t>
      </w:r>
      <w:r w:rsidR="006501D1">
        <w:rPr>
          <w:rFonts w:ascii="Arial" w:eastAsia="Calibri" w:hAnsi="Arial" w:cs="Arial"/>
        </w:rPr>
        <w:t>rzetargu nieograniczonego</w:t>
      </w:r>
      <w:r w:rsidR="00C04452">
        <w:rPr>
          <w:rFonts w:ascii="Arial" w:eastAsia="Calibri" w:hAnsi="Arial" w:cs="Arial"/>
        </w:rPr>
        <w:t xml:space="preserve"> </w:t>
      </w:r>
      <w:r w:rsidR="004B1ECA" w:rsidRPr="0075103E">
        <w:rPr>
          <w:rFonts w:ascii="Arial" w:eastAsia="Calibri" w:hAnsi="Arial" w:cs="Arial"/>
        </w:rPr>
        <w:t>pn.:</w:t>
      </w:r>
    </w:p>
    <w:p w14:paraId="75662563" w14:textId="38EE3B05" w:rsidR="005819B7" w:rsidRPr="00CE4ACA" w:rsidRDefault="006501D1" w:rsidP="00CE4ACA">
      <w:pPr>
        <w:pStyle w:val="Normalny1"/>
        <w:spacing w:after="240" w:line="360" w:lineRule="auto"/>
        <w:jc w:val="center"/>
        <w:rPr>
          <w:b/>
          <w:bCs/>
          <w:color w:val="auto"/>
          <w:sz w:val="24"/>
          <w:szCs w:val="24"/>
        </w:rPr>
      </w:pPr>
      <w:r w:rsidRPr="00CE4ACA">
        <w:rPr>
          <w:rFonts w:eastAsia="Calibri"/>
          <w:b/>
          <w:bCs/>
        </w:rPr>
        <w:t>Dostawa</w:t>
      </w:r>
      <w:r w:rsidR="00CE4ACA" w:rsidRPr="00CE4ACA">
        <w:rPr>
          <w:b/>
          <w:bCs/>
          <w:color w:val="auto"/>
          <w:sz w:val="24"/>
          <w:szCs w:val="24"/>
        </w:rPr>
        <w:t xml:space="preserve">  produktów konserwowych (konserw mięsnych i rybnych), przeznaczonych  na bieżące żywienie żołnierzy jednostek wojskowych zaopatrywanych przez  35 WOG w 202</w:t>
      </w:r>
      <w:r w:rsidR="00A76BD8">
        <w:rPr>
          <w:b/>
          <w:bCs/>
          <w:color w:val="auto"/>
          <w:sz w:val="24"/>
          <w:szCs w:val="24"/>
        </w:rPr>
        <w:t>5</w:t>
      </w:r>
      <w:r w:rsidR="003A4068">
        <w:rPr>
          <w:b/>
          <w:bCs/>
          <w:color w:val="auto"/>
          <w:sz w:val="24"/>
          <w:szCs w:val="24"/>
        </w:rPr>
        <w:t xml:space="preserve"> r. – 9/ŻYW/25</w:t>
      </w:r>
    </w:p>
    <w:p w14:paraId="35615440" w14:textId="6AB5364E" w:rsidR="00C564A9" w:rsidRPr="0075103E" w:rsidRDefault="00C564A9" w:rsidP="005819B7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75EAC8B" w14:textId="644C12D9" w:rsidR="00DD0D1C" w:rsidRDefault="00D77482" w:rsidP="00CE4ACA">
      <w:pPr>
        <w:spacing w:line="360" w:lineRule="auto"/>
        <w:ind w:right="554"/>
        <w:jc w:val="both"/>
        <w:rPr>
          <w:rFonts w:ascii="Arial" w:hAnsi="Arial" w:cs="Arial"/>
        </w:rPr>
      </w:pPr>
      <w:r w:rsidRPr="0075103E">
        <w:rPr>
          <w:rFonts w:ascii="Arial" w:hAnsi="Arial" w:cs="Arial"/>
        </w:rPr>
        <w:t>W dni</w:t>
      </w:r>
      <w:r w:rsidR="003A4068">
        <w:rPr>
          <w:rFonts w:ascii="Arial" w:hAnsi="Arial" w:cs="Arial"/>
        </w:rPr>
        <w:t>u</w:t>
      </w:r>
      <w:r w:rsidR="00824C5B" w:rsidRPr="0075103E">
        <w:rPr>
          <w:rFonts w:ascii="Arial" w:hAnsi="Arial" w:cs="Arial"/>
        </w:rPr>
        <w:t xml:space="preserve"> </w:t>
      </w:r>
      <w:r w:rsidR="00CE4ACA">
        <w:rPr>
          <w:rFonts w:ascii="Arial" w:hAnsi="Arial" w:cs="Arial"/>
        </w:rPr>
        <w:t>0</w:t>
      </w:r>
      <w:r w:rsidR="003A4068">
        <w:rPr>
          <w:rFonts w:ascii="Arial" w:hAnsi="Arial" w:cs="Arial"/>
        </w:rPr>
        <w:t>4</w:t>
      </w:r>
      <w:r w:rsidR="00C04452">
        <w:rPr>
          <w:rFonts w:ascii="Arial" w:hAnsi="Arial" w:cs="Arial"/>
        </w:rPr>
        <w:t>.</w:t>
      </w:r>
      <w:r w:rsidR="00CE4ACA">
        <w:rPr>
          <w:rFonts w:ascii="Arial" w:hAnsi="Arial" w:cs="Arial"/>
        </w:rPr>
        <w:t>0</w:t>
      </w:r>
      <w:r w:rsidR="00A76BD8">
        <w:rPr>
          <w:rFonts w:ascii="Arial" w:hAnsi="Arial" w:cs="Arial"/>
        </w:rPr>
        <w:t>3</w:t>
      </w:r>
      <w:r w:rsidR="00C04452">
        <w:rPr>
          <w:rFonts w:ascii="Arial" w:hAnsi="Arial" w:cs="Arial"/>
        </w:rPr>
        <w:t>.202</w:t>
      </w:r>
      <w:r w:rsidR="00A76BD8">
        <w:rPr>
          <w:rFonts w:ascii="Arial" w:hAnsi="Arial" w:cs="Arial"/>
        </w:rPr>
        <w:t>5</w:t>
      </w:r>
      <w:r w:rsidR="003A4068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 xml:space="preserve">r. do Zamawiającego </w:t>
      </w:r>
      <w:r w:rsidR="00C04452">
        <w:rPr>
          <w:rFonts w:ascii="Arial" w:hAnsi="Arial" w:cs="Arial"/>
        </w:rPr>
        <w:t xml:space="preserve">poprzez platformę </w:t>
      </w:r>
      <w:r w:rsidR="00A76BD8">
        <w:rPr>
          <w:rFonts w:ascii="Arial" w:hAnsi="Arial" w:cs="Arial"/>
        </w:rPr>
        <w:t xml:space="preserve">zakupową </w:t>
      </w:r>
      <w:r w:rsidR="0022264C" w:rsidRPr="0075103E">
        <w:rPr>
          <w:rFonts w:ascii="Arial" w:hAnsi="Arial" w:cs="Arial"/>
        </w:rPr>
        <w:t>wpłynęł</w:t>
      </w:r>
      <w:r w:rsidR="00DA0012">
        <w:rPr>
          <w:rFonts w:ascii="Arial" w:hAnsi="Arial" w:cs="Arial"/>
        </w:rPr>
        <w:t>y</w:t>
      </w:r>
      <w:r w:rsidR="0022264C" w:rsidRPr="0075103E">
        <w:rPr>
          <w:rFonts w:ascii="Arial" w:hAnsi="Arial" w:cs="Arial"/>
        </w:rPr>
        <w:t xml:space="preserve"> pytani</w:t>
      </w:r>
      <w:r w:rsidR="00DA0012">
        <w:rPr>
          <w:rFonts w:ascii="Arial" w:hAnsi="Arial" w:cs="Arial"/>
        </w:rPr>
        <w:t>a</w:t>
      </w:r>
      <w:r w:rsidR="00ED5D0C" w:rsidRPr="0075103E">
        <w:rPr>
          <w:rFonts w:ascii="Arial" w:hAnsi="Arial" w:cs="Arial"/>
        </w:rPr>
        <w:t xml:space="preserve"> </w:t>
      </w:r>
      <w:r w:rsidR="00CD0672" w:rsidRPr="0075103E">
        <w:rPr>
          <w:rFonts w:ascii="Arial" w:hAnsi="Arial" w:cs="Arial"/>
        </w:rPr>
        <w:t>o następującej treści:</w:t>
      </w:r>
    </w:p>
    <w:p w14:paraId="56F4A3EF" w14:textId="6CAD9FA2" w:rsidR="003A4068" w:rsidRPr="003A4068" w:rsidRDefault="002C5057" w:rsidP="003A4068">
      <w:pPr>
        <w:pStyle w:val="Akapitzlist"/>
        <w:numPr>
          <w:ilvl w:val="0"/>
          <w:numId w:val="28"/>
        </w:numPr>
        <w:spacing w:line="360" w:lineRule="auto"/>
        <w:ind w:right="554"/>
        <w:jc w:val="both"/>
        <w:rPr>
          <w:rFonts w:ascii="Arial" w:hAnsi="Arial" w:cs="Arial"/>
          <w:color w:val="000000" w:themeColor="text1"/>
        </w:rPr>
      </w:pPr>
      <w:r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„</w:t>
      </w:r>
      <w:r w:rsidR="003A4068" w:rsidRPr="003A4068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dzień dobry</w:t>
      </w:r>
      <w:r w:rsidR="003A4068" w:rsidRPr="003A4068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A4068" w:rsidRPr="003A4068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w nawiązaniu do postępowania zwracamy się z pytaniem jaka ma być gramatura konserw mięsnych i rybnych?</w:t>
      </w:r>
    </w:p>
    <w:p w14:paraId="3C9C73E0" w14:textId="77777777" w:rsidR="003A4068" w:rsidRPr="003A4068" w:rsidRDefault="003A4068" w:rsidP="003A4068">
      <w:pPr>
        <w:pStyle w:val="Akapitzlist"/>
        <w:numPr>
          <w:ilvl w:val="0"/>
          <w:numId w:val="28"/>
        </w:numPr>
        <w:spacing w:line="360" w:lineRule="auto"/>
        <w:ind w:right="554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>W nawiązaniu do postępowania na dostawę konserw zwracamy się z pytaniem:</w:t>
      </w:r>
    </w:p>
    <w:p w14:paraId="591635BC" w14:textId="3060EB6B" w:rsidR="003A4068" w:rsidRPr="003A4068" w:rsidRDefault="003A4068" w:rsidP="003A4068">
      <w:pPr>
        <w:spacing w:line="360" w:lineRule="auto"/>
        <w:ind w:left="709" w:hanging="1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 xml:space="preserve">Czy wyrazi Zamawiający zgodę na poniższe  parametry  konserw mięsnych  </w:t>
      </w:r>
      <w:r>
        <w:rPr>
          <w:rFonts w:ascii="Arial" w:hAnsi="Arial" w:cs="Arial"/>
        </w:rPr>
        <w:br/>
      </w:r>
      <w:r w:rsidRPr="003A4068">
        <w:rPr>
          <w:rFonts w:ascii="Arial" w:hAnsi="Arial" w:cs="Arial"/>
        </w:rPr>
        <w:t>ze względu na brak dostępności konserw o wymaganych przez  państwa parametrach a do wyprodukowania konserw o parametrach które są w OPZ należało by uruchomić nową produkcję  na bardzo duże ilości gdyż 2000 kg to jest zbyt mała ilość  do wyprodukowania. Nadmienić pragnę że te parametry   które proponujemy były w ubiegłym roku :</w:t>
      </w:r>
    </w:p>
    <w:p w14:paraId="44185393" w14:textId="77777777" w:rsidR="003A4068" w:rsidRPr="003A4068" w:rsidRDefault="003A4068" w:rsidP="003A4068">
      <w:pPr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  <w:u w:val="single"/>
        </w:rPr>
        <w:t>Gulasz angielski</w:t>
      </w:r>
      <w:r w:rsidRPr="003A4068">
        <w:rPr>
          <w:rFonts w:ascii="Arial" w:hAnsi="Arial" w:cs="Arial"/>
        </w:rPr>
        <w:t>- mięso wieprzowe nie mniej niż 85%</w:t>
      </w:r>
    </w:p>
    <w:p w14:paraId="744B05EA" w14:textId="77777777" w:rsidR="003A4068" w:rsidRPr="003A4068" w:rsidRDefault="003A4068" w:rsidP="003A4068">
      <w:pPr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>Zawartość białka – nie mniej niż 13</w:t>
      </w:r>
    </w:p>
    <w:p w14:paraId="7D2EE833" w14:textId="77777777" w:rsidR="003A4068" w:rsidRPr="003A4068" w:rsidRDefault="003A4068" w:rsidP="003A4068">
      <w:pPr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  <w:u w:val="single"/>
        </w:rPr>
        <w:t>Mielonka wieprzowa</w:t>
      </w:r>
      <w:r w:rsidRPr="003A4068">
        <w:rPr>
          <w:rFonts w:ascii="Arial" w:hAnsi="Arial" w:cs="Arial"/>
        </w:rPr>
        <w:t xml:space="preserve">- zawartość białka – nie mniej niż 14, </w:t>
      </w:r>
    </w:p>
    <w:p w14:paraId="0B8EF905" w14:textId="77777777" w:rsidR="003A4068" w:rsidRPr="003A4068" w:rsidRDefault="003A4068" w:rsidP="003A4068">
      <w:pPr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>zawartość tłuszczu – nie więcej niż 26</w:t>
      </w:r>
    </w:p>
    <w:p w14:paraId="06F3FE7A" w14:textId="77777777" w:rsidR="003A4068" w:rsidRPr="003A4068" w:rsidRDefault="003A4068" w:rsidP="003A4068">
      <w:pPr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>zawartość  soli -nie więcej niż 2,3</w:t>
      </w:r>
    </w:p>
    <w:p w14:paraId="597630A3" w14:textId="77777777" w:rsidR="003A4068" w:rsidRPr="003A4068" w:rsidRDefault="003A4068" w:rsidP="003A4068">
      <w:pPr>
        <w:spacing w:line="252" w:lineRule="auto"/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  <w:u w:val="single"/>
        </w:rPr>
        <w:t xml:space="preserve">pasztet z indyka- </w:t>
      </w:r>
      <w:r w:rsidRPr="003A4068">
        <w:rPr>
          <w:rFonts w:ascii="Arial" w:hAnsi="Arial" w:cs="Arial"/>
        </w:rPr>
        <w:t xml:space="preserve">  mięsa z indyka (nie mniej niż 70%) i wątroby z indyka (nie więcej niż 20%), </w:t>
      </w:r>
    </w:p>
    <w:p w14:paraId="2634BE66" w14:textId="77777777" w:rsidR="003A4068" w:rsidRPr="003A4068" w:rsidRDefault="003A4068" w:rsidP="003A4068">
      <w:pPr>
        <w:spacing w:line="252" w:lineRule="auto"/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>zawartość  tłuszczu- nie więcej niż -21</w:t>
      </w:r>
    </w:p>
    <w:p w14:paraId="50791915" w14:textId="77777777" w:rsidR="003A4068" w:rsidRPr="003A4068" w:rsidRDefault="003A4068" w:rsidP="003A4068">
      <w:pPr>
        <w:spacing w:line="252" w:lineRule="auto"/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  <w:u w:val="single"/>
        </w:rPr>
        <w:lastRenderedPageBreak/>
        <w:t>szynka drobiowa konserwowa</w:t>
      </w:r>
      <w:r w:rsidRPr="003A4068">
        <w:rPr>
          <w:rFonts w:ascii="Arial" w:hAnsi="Arial" w:cs="Arial"/>
          <w:color w:val="FF0000"/>
        </w:rPr>
        <w:t xml:space="preserve">- </w:t>
      </w:r>
      <w:r w:rsidRPr="003A4068">
        <w:rPr>
          <w:rFonts w:ascii="Arial" w:hAnsi="Arial" w:cs="Arial"/>
        </w:rPr>
        <w:t>Zawartość białka- nie mniej niż 12</w:t>
      </w:r>
    </w:p>
    <w:p w14:paraId="50C42626" w14:textId="77777777" w:rsidR="003A4068" w:rsidRPr="003A4068" w:rsidRDefault="003A4068" w:rsidP="003A4068">
      <w:pPr>
        <w:spacing w:line="252" w:lineRule="auto"/>
        <w:ind w:left="709"/>
        <w:jc w:val="both"/>
        <w:rPr>
          <w:rFonts w:ascii="Arial" w:hAnsi="Arial" w:cs="Arial"/>
          <w:lang w:eastAsia="pl-PL"/>
        </w:rPr>
      </w:pPr>
      <w:r w:rsidRPr="003A4068">
        <w:rPr>
          <w:rFonts w:ascii="Arial" w:hAnsi="Arial" w:cs="Arial"/>
          <w:u w:val="single"/>
        </w:rPr>
        <w:t>pasztet wieprzowy</w:t>
      </w:r>
      <w:r w:rsidRPr="003A4068">
        <w:rPr>
          <w:rFonts w:ascii="Arial" w:hAnsi="Arial" w:cs="Arial"/>
        </w:rPr>
        <w:t xml:space="preserve">- </w:t>
      </w:r>
      <w:r w:rsidRPr="003A4068">
        <w:rPr>
          <w:rFonts w:ascii="Arial" w:hAnsi="Arial" w:cs="Arial"/>
          <w:lang w:eastAsia="pl-PL"/>
        </w:rPr>
        <w:t>Zawartość tłuszczu-  nie więcej niż 25</w:t>
      </w:r>
    </w:p>
    <w:p w14:paraId="0FF872BF" w14:textId="77777777" w:rsidR="003A4068" w:rsidRPr="003A4068" w:rsidRDefault="003A4068" w:rsidP="003A4068">
      <w:pPr>
        <w:spacing w:line="252" w:lineRule="auto"/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  <w:u w:val="single"/>
          <w:lang w:eastAsia="pl-PL"/>
        </w:rPr>
        <w:t>szynka  konserwowa</w:t>
      </w:r>
      <w:r w:rsidRPr="003A4068">
        <w:rPr>
          <w:rFonts w:ascii="Arial" w:hAnsi="Arial" w:cs="Arial"/>
          <w:lang w:eastAsia="pl-PL"/>
        </w:rPr>
        <w:t xml:space="preserve">- </w:t>
      </w:r>
      <w:r w:rsidRPr="003A4068">
        <w:rPr>
          <w:rFonts w:ascii="Arial" w:hAnsi="Arial" w:cs="Arial"/>
        </w:rPr>
        <w:t>Zawartość białka,-  nie mniej niż 17</w:t>
      </w:r>
    </w:p>
    <w:p w14:paraId="4956D54A" w14:textId="77777777" w:rsidR="003A4068" w:rsidRPr="003A4068" w:rsidRDefault="003A4068" w:rsidP="003A4068">
      <w:pPr>
        <w:spacing w:line="252" w:lineRule="auto"/>
        <w:ind w:left="709"/>
        <w:jc w:val="both"/>
        <w:rPr>
          <w:rFonts w:ascii="Arial" w:hAnsi="Arial" w:cs="Arial"/>
        </w:rPr>
      </w:pPr>
      <w:r w:rsidRPr="003A4068">
        <w:rPr>
          <w:rFonts w:ascii="Arial" w:hAnsi="Arial" w:cs="Arial"/>
          <w:u w:val="single"/>
        </w:rPr>
        <w:t>wieprzowina w sosie własnym</w:t>
      </w:r>
      <w:r w:rsidRPr="003A4068">
        <w:rPr>
          <w:rFonts w:ascii="Arial" w:hAnsi="Arial" w:cs="Arial"/>
        </w:rPr>
        <w:t>- Zawartość białka - nie mniej niż 13</w:t>
      </w:r>
      <w:r w:rsidRPr="003A4068">
        <w:rPr>
          <w:rFonts w:ascii="Arial" w:hAnsi="Arial" w:cs="Arial"/>
        </w:rPr>
        <w:tab/>
      </w:r>
    </w:p>
    <w:p w14:paraId="234151CD" w14:textId="77777777" w:rsidR="003A4068" w:rsidRPr="003A4068" w:rsidRDefault="003A4068" w:rsidP="003A4068">
      <w:pPr>
        <w:spacing w:line="252" w:lineRule="auto"/>
        <w:ind w:left="709"/>
        <w:rPr>
          <w:rFonts w:ascii="Arial" w:hAnsi="Arial" w:cs="Arial"/>
        </w:rPr>
      </w:pPr>
    </w:p>
    <w:p w14:paraId="5D675788" w14:textId="4C2B3FCE" w:rsidR="00DA0012" w:rsidRPr="003A4068" w:rsidRDefault="003A4068" w:rsidP="003A4068">
      <w:pPr>
        <w:spacing w:line="360" w:lineRule="auto"/>
        <w:ind w:left="709" w:right="554"/>
        <w:jc w:val="both"/>
        <w:rPr>
          <w:rFonts w:ascii="Arial" w:hAnsi="Arial" w:cs="Arial"/>
        </w:rPr>
      </w:pPr>
      <w:r w:rsidRPr="003A4068">
        <w:rPr>
          <w:rFonts w:ascii="Arial" w:hAnsi="Arial" w:cs="Arial"/>
        </w:rPr>
        <w:t>Zwracamy się również z pytaniem czy konserwę Byczki w oleju i byczki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A4068">
        <w:rPr>
          <w:rFonts w:ascii="Arial" w:hAnsi="Arial" w:cs="Arial"/>
        </w:rPr>
        <w:t>w sosie pomidorowym dopuści zamawiający gramaturę  300g bo tylko</w:t>
      </w:r>
      <w:r>
        <w:rPr>
          <w:rFonts w:ascii="Arial" w:hAnsi="Arial" w:cs="Arial"/>
        </w:rPr>
        <w:t xml:space="preserve"> </w:t>
      </w:r>
      <w:r w:rsidRPr="003A4068">
        <w:rPr>
          <w:rFonts w:ascii="Arial" w:hAnsi="Arial" w:cs="Arial"/>
        </w:rPr>
        <w:t>taka jest obecnie  dostępna na rynku . Natomiast przy tak małej ilości 1000 kg czy 2000 kg nikt tego nie wyprodukuje w innej gramaturze</w:t>
      </w:r>
      <w:r w:rsidRPr="003A4068">
        <w:rPr>
          <w:rFonts w:ascii="Arial" w:hAnsi="Arial" w:cs="Arial"/>
        </w:rPr>
        <w:t>.</w:t>
      </w:r>
      <w:r w:rsidR="002C5057">
        <w:rPr>
          <w:rFonts w:ascii="Arial" w:hAnsi="Arial" w:cs="Arial"/>
        </w:rPr>
        <w:t>”</w:t>
      </w:r>
      <w:r w:rsidR="00DA0012" w:rsidRPr="003A4068">
        <w:rPr>
          <w:rFonts w:ascii="Arial" w:hAnsi="Arial" w:cs="Arial"/>
        </w:rPr>
        <w:tab/>
      </w:r>
    </w:p>
    <w:p w14:paraId="351BC4D4" w14:textId="19326140" w:rsidR="00AC51D1" w:rsidRDefault="005819B7" w:rsidP="003A406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75A34C81" w14:textId="42EEF30F" w:rsidR="0050477B" w:rsidRDefault="00AC51D1" w:rsidP="00CE4AC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B2898" w:rsidRPr="0075103E">
        <w:rPr>
          <w:rFonts w:ascii="Arial" w:hAnsi="Arial" w:cs="Arial"/>
          <w:b/>
        </w:rPr>
        <w:t>Zamawiający udzielił</w:t>
      </w:r>
      <w:r w:rsidR="005819B7">
        <w:rPr>
          <w:rFonts w:ascii="Arial" w:hAnsi="Arial" w:cs="Arial"/>
          <w:b/>
        </w:rPr>
        <w:t xml:space="preserve"> </w:t>
      </w:r>
      <w:r w:rsidR="006B2898" w:rsidRPr="0075103E">
        <w:rPr>
          <w:rFonts w:ascii="Arial" w:hAnsi="Arial" w:cs="Arial"/>
          <w:b/>
        </w:rPr>
        <w:t>następujących odpowiedzi:</w:t>
      </w:r>
    </w:p>
    <w:p w14:paraId="0FB8B22E" w14:textId="3CC99297" w:rsidR="00BC2F17" w:rsidRPr="00E5476C" w:rsidRDefault="0050477B" w:rsidP="00CE4AC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Odp.</w:t>
      </w:r>
      <w:r w:rsidR="00C9462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pyt.</w:t>
      </w:r>
      <w:r w:rsidR="00AC51D1">
        <w:rPr>
          <w:rFonts w:ascii="Arial" w:hAnsi="Arial" w:cs="Arial"/>
          <w:b/>
        </w:rPr>
        <w:t xml:space="preserve"> 1</w:t>
      </w:r>
    </w:p>
    <w:p w14:paraId="1D6BF4DA" w14:textId="60059820" w:rsidR="00DD0D1C" w:rsidRDefault="00DA0012" w:rsidP="00581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 formularzu cenowym dodaje gramaturę zamawianych konserw</w:t>
      </w:r>
      <w:r w:rsidR="00AC51D1">
        <w:rPr>
          <w:rFonts w:ascii="Arial" w:hAnsi="Arial" w:cs="Arial"/>
        </w:rPr>
        <w:t>.</w:t>
      </w:r>
    </w:p>
    <w:p w14:paraId="00ACC159" w14:textId="77B743A1" w:rsidR="00AC51D1" w:rsidRDefault="00AC51D1" w:rsidP="005819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Odp. do pyt. 2</w:t>
      </w:r>
    </w:p>
    <w:p w14:paraId="3CC1374F" w14:textId="7CF09CAD" w:rsidR="002C5057" w:rsidRPr="00AC51D1" w:rsidRDefault="00AC51D1" w:rsidP="002C5057">
      <w:pPr>
        <w:spacing w:line="360" w:lineRule="auto"/>
        <w:jc w:val="both"/>
        <w:rPr>
          <w:rFonts w:ascii="Arial" w:hAnsi="Arial" w:cs="Arial"/>
        </w:rPr>
      </w:pPr>
      <w:r w:rsidRPr="00AC51D1">
        <w:rPr>
          <w:rFonts w:ascii="Arial" w:hAnsi="Arial" w:cs="Arial"/>
        </w:rPr>
        <w:t>Zamawiający nie wyraża zgody na zmianę minimalnych wymagań</w:t>
      </w:r>
      <w:r>
        <w:rPr>
          <w:rFonts w:ascii="Arial" w:hAnsi="Arial" w:cs="Arial"/>
        </w:rPr>
        <w:t xml:space="preserve"> wymienionych wyżej produktów.</w:t>
      </w:r>
      <w:r w:rsidR="002C5057" w:rsidRPr="002C5057">
        <w:rPr>
          <w:rFonts w:ascii="Arial" w:hAnsi="Arial" w:cs="Arial"/>
        </w:rPr>
        <w:t xml:space="preserve"> </w:t>
      </w:r>
      <w:r w:rsidR="002C5057">
        <w:rPr>
          <w:rFonts w:ascii="Arial" w:hAnsi="Arial" w:cs="Arial"/>
        </w:rPr>
        <w:t>Jednocześnie informuję, iż dopuszcza gramaturę 300g konserw: byczków w oleju i byczków w sosie pomidorowym.</w:t>
      </w:r>
    </w:p>
    <w:p w14:paraId="23FF7C81" w14:textId="5B739A3A" w:rsidR="000743AB" w:rsidRPr="00AC51D1" w:rsidRDefault="000743AB" w:rsidP="00AC51D1">
      <w:pPr>
        <w:spacing w:line="360" w:lineRule="auto"/>
        <w:jc w:val="both"/>
        <w:rPr>
          <w:rFonts w:ascii="Arial" w:hAnsi="Arial" w:cs="Arial"/>
        </w:rPr>
      </w:pPr>
    </w:p>
    <w:p w14:paraId="23110CF8" w14:textId="77777777" w:rsidR="006761F8" w:rsidRPr="00B31E71" w:rsidRDefault="006761F8" w:rsidP="00685AB6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18"/>
        </w:rPr>
      </w:pPr>
    </w:p>
    <w:p w14:paraId="602B46AE" w14:textId="77777777" w:rsidR="00685AB6" w:rsidRPr="00685AB6" w:rsidRDefault="00685AB6" w:rsidP="00685AB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85AB6" w:rsidRPr="00685AB6" w:rsidSect="005E3E29">
      <w:footerReference w:type="default" r:id="rId9"/>
      <w:headerReference w:type="first" r:id="rId10"/>
      <w:footerReference w:type="first" r:id="rId11"/>
      <w:pgSz w:w="11906" w:h="16838"/>
      <w:pgMar w:top="1418" w:right="1558" w:bottom="1418" w:left="1985" w:header="142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B6E5F" w14:textId="77777777" w:rsidR="00042A04" w:rsidRDefault="00042A04" w:rsidP="00786F20">
      <w:pPr>
        <w:spacing w:after="0" w:line="240" w:lineRule="auto"/>
      </w:pPr>
      <w:r>
        <w:separator/>
      </w:r>
    </w:p>
  </w:endnote>
  <w:endnote w:type="continuationSeparator" w:id="0">
    <w:p w14:paraId="769E84F3" w14:textId="77777777" w:rsidR="00042A04" w:rsidRDefault="00042A04" w:rsidP="0078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3692" w14:textId="77777777" w:rsidR="005F05A3" w:rsidRPr="00DB3748" w:rsidRDefault="005F05A3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Wojskowy Oddział Gospodarczy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2B9B5210" w14:textId="77777777" w:rsidR="005F05A3" w:rsidRPr="00DB3748" w:rsidRDefault="00B25F33" w:rsidP="005F05A3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r:id="rId1" w:history="1">
      <w:r w:rsidRPr="004A287E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http://35wog.szp.mil.pl</w:t>
      </w:r>
    </w:hyperlink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e-mail  </w:t>
    </w:r>
    <w:hyperlink r:id="rId2" w:history="1">
      <w:r w:rsidR="00C564A9" w:rsidRPr="002F6D74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35wog.szp1@ron.mil.pl</w:t>
      </w:r>
    </w:hyperlink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fax +48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261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5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0 59 ; tel. +48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5F05A3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D205B2">
      <w:rPr>
        <w:rFonts w:asciiTheme="majorHAnsi" w:eastAsiaTheme="majorEastAsia" w:hAnsiTheme="majorHAnsi" w:cstheme="majorBidi"/>
        <w:sz w:val="20"/>
        <w:szCs w:val="20"/>
        <w:lang w:val="en-US"/>
      </w:rPr>
      <w:t>30 23</w:t>
    </w:r>
    <w:r w:rsidR="005F05A3"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00A7ED2F" w14:textId="0F84D63C" w:rsidR="00A8435F" w:rsidRDefault="00A8435F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5C381C">
      <w:rPr>
        <w:rFonts w:asciiTheme="majorHAnsi" w:eastAsiaTheme="majorEastAsia" w:hAnsiTheme="majorHAnsi" w:cstheme="majorBidi"/>
        <w:lang w:val="en-US"/>
      </w:rPr>
      <w:t xml:space="preserve">Strona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04452" w:rsidRPr="00C0445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4542CE7C" w14:textId="77777777" w:rsidR="00A8435F" w:rsidRDefault="00A84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8631" w14:textId="77777777" w:rsidR="00A8435F" w:rsidRPr="00DB3748" w:rsidRDefault="00A8435F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DB3748">
      <w:rPr>
        <w:rFonts w:asciiTheme="majorHAnsi" w:eastAsiaTheme="majorEastAsia" w:hAnsiTheme="majorHAnsi" w:cstheme="majorBidi"/>
        <w:b/>
        <w:sz w:val="20"/>
        <w:szCs w:val="20"/>
      </w:rPr>
      <w:t>35 W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ojskowy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O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 xml:space="preserve">ddział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G</w:t>
    </w:r>
    <w:r w:rsidR="00D52827" w:rsidRPr="00DB3748">
      <w:rPr>
        <w:rFonts w:asciiTheme="majorHAnsi" w:eastAsiaTheme="majorEastAsia" w:hAnsiTheme="majorHAnsi" w:cstheme="majorBidi"/>
        <w:b/>
        <w:sz w:val="20"/>
        <w:szCs w:val="20"/>
      </w:rPr>
      <w:t>ospodarczy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ul. Krakowska 2 ; </w:t>
    </w:r>
    <w:r w:rsidRPr="00DB3748">
      <w:rPr>
        <w:rFonts w:asciiTheme="majorHAnsi" w:eastAsiaTheme="majorEastAsia" w:hAnsiTheme="majorHAnsi" w:cstheme="majorBidi"/>
        <w:b/>
        <w:sz w:val="20"/>
        <w:szCs w:val="20"/>
      </w:rPr>
      <w:t>Rząska</w:t>
    </w:r>
    <w:r w:rsidRPr="00DB3748">
      <w:rPr>
        <w:rFonts w:asciiTheme="majorHAnsi" w:eastAsiaTheme="majorEastAsia" w:hAnsiTheme="majorHAnsi" w:cstheme="majorBidi"/>
        <w:sz w:val="20"/>
        <w:szCs w:val="20"/>
      </w:rPr>
      <w:t xml:space="preserve"> ; 30-901 Kraków</w:t>
    </w:r>
  </w:p>
  <w:p w14:paraId="6B07003B" w14:textId="77777777" w:rsidR="00A8435F" w:rsidRPr="00DB3748" w:rsidRDefault="00A8435F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  <w:lang w:val="en-US"/>
      </w:rPr>
    </w:pPr>
    <w:hyperlink r:id="rId1" w:history="1">
      <w:r w:rsidRPr="00DB3748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http://35wog.mil.pl</w:t>
      </w:r>
    </w:hyperlink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e-mail  </w:t>
    </w:r>
    <w:hyperlink r:id="rId2" w:history="1">
      <w:r w:rsidR="00C564A9" w:rsidRPr="002F6D74">
        <w:rPr>
          <w:rStyle w:val="Hipercze"/>
          <w:rFonts w:asciiTheme="majorHAnsi" w:eastAsiaTheme="majorEastAsia" w:hAnsiTheme="majorHAnsi" w:cstheme="majorBidi"/>
          <w:sz w:val="20"/>
          <w:szCs w:val="20"/>
          <w:lang w:val="en-US"/>
        </w:rPr>
        <w:t>35wog.szp1@ron.mil.pl</w:t>
      </w:r>
    </w:hyperlink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; fax +48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261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5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0 59 ; tel. +48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> 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2</w:t>
    </w:r>
    <w:r w:rsidR="00D16159">
      <w:rPr>
        <w:rFonts w:asciiTheme="majorHAnsi" w:eastAsiaTheme="majorEastAsia" w:hAnsiTheme="majorHAnsi" w:cstheme="majorBidi"/>
        <w:sz w:val="20"/>
        <w:szCs w:val="20"/>
        <w:lang w:val="en-US"/>
      </w:rPr>
      <w:t>6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>1</w:t>
    </w:r>
    <w:r w:rsidR="00CD6D65">
      <w:rPr>
        <w:rFonts w:asciiTheme="majorHAnsi" w:eastAsiaTheme="majorEastAsia" w:hAnsiTheme="majorHAnsi" w:cstheme="majorBidi"/>
        <w:sz w:val="20"/>
        <w:szCs w:val="20"/>
        <w:lang w:val="en-US"/>
      </w:rPr>
      <w:t xml:space="preserve"> 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13 </w:t>
    </w:r>
    <w:r w:rsidR="00D205B2">
      <w:rPr>
        <w:rFonts w:asciiTheme="majorHAnsi" w:eastAsiaTheme="majorEastAsia" w:hAnsiTheme="majorHAnsi" w:cstheme="majorBidi"/>
        <w:sz w:val="20"/>
        <w:szCs w:val="20"/>
        <w:lang w:val="en-US"/>
      </w:rPr>
      <w:t>30 23</w:t>
    </w:r>
    <w:r w:rsidRPr="00DB3748">
      <w:rPr>
        <w:rFonts w:asciiTheme="majorHAnsi" w:eastAsiaTheme="majorEastAsia" w:hAnsiTheme="majorHAnsi" w:cstheme="majorBidi"/>
        <w:sz w:val="20"/>
        <w:szCs w:val="20"/>
        <w:lang w:val="en-US"/>
      </w:rPr>
      <w:t xml:space="preserve">  </w:t>
    </w:r>
  </w:p>
  <w:p w14:paraId="06A0D026" w14:textId="77777777" w:rsidR="006B2708" w:rsidRPr="00A8435F" w:rsidRDefault="006B2708" w:rsidP="00A8435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en-US"/>
      </w:rPr>
    </w:pPr>
  </w:p>
  <w:p w14:paraId="625DE6E4" w14:textId="77777777" w:rsidR="009D6F07" w:rsidRPr="00A8435F" w:rsidRDefault="009D6F0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BF6D" w14:textId="77777777" w:rsidR="00042A04" w:rsidRDefault="00042A04" w:rsidP="00786F20">
      <w:pPr>
        <w:spacing w:after="0" w:line="240" w:lineRule="auto"/>
      </w:pPr>
      <w:r>
        <w:separator/>
      </w:r>
    </w:p>
  </w:footnote>
  <w:footnote w:type="continuationSeparator" w:id="0">
    <w:p w14:paraId="6E24FD64" w14:textId="77777777" w:rsidR="00042A04" w:rsidRDefault="00042A04" w:rsidP="0078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E247" w14:textId="77777777" w:rsidR="00242E49" w:rsidRDefault="009D6F07" w:rsidP="00242E49">
    <w:pPr>
      <w:pStyle w:val="Nagwek"/>
      <w:rPr>
        <w:noProof/>
        <w:lang w:eastAsia="pl-PL"/>
      </w:rPr>
    </w:pPr>
    <w:r>
      <w:rPr>
        <w:rFonts w:ascii="Times New Roman" w:eastAsia="Times New Roman" w:hAnsi="Times New Roman" w:cs="Times New Roman"/>
        <w:b/>
        <w:i/>
        <w:iCs/>
        <w:szCs w:val="20"/>
        <w:lang w:eastAsia="x-none"/>
      </w:rPr>
      <w:t xml:space="preserve">                               </w:t>
    </w:r>
  </w:p>
  <w:p w14:paraId="06CB8D5B" w14:textId="3530AF93" w:rsidR="004825B1" w:rsidRPr="00C04452" w:rsidRDefault="004825B1" w:rsidP="004825B1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 xml:space="preserve">                               </w:t>
    </w:r>
    <w:r>
      <w:rPr>
        <w:rFonts w:ascii="Calibri" w:eastAsia="Calibri" w:hAnsi="Calibri"/>
        <w:noProof/>
      </w:rPr>
      <w:drawing>
        <wp:inline distT="0" distB="0" distL="0" distR="0" wp14:anchorId="79092A8A" wp14:editId="31A1D6EA">
          <wp:extent cx="469265" cy="516890"/>
          <wp:effectExtent l="19050" t="19050" r="26035" b="16510"/>
          <wp:docPr id="11591776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7354">
                    <a:off x="0" y="0"/>
                    <a:ext cx="469265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  <w:r>
      <w:rPr>
        <w:noProof/>
        <w:lang w:eastAsia="pl-PL"/>
      </w:rPr>
      <w:t xml:space="preserve">     </w:t>
    </w:r>
    <w:r>
      <w:rPr>
        <w:noProof/>
        <w:lang w:eastAsia="pl-PL"/>
      </w:rPr>
      <w:tab/>
    </w:r>
    <w:r w:rsidRPr="00C04452">
      <w:rPr>
        <w:rFonts w:ascii="Arial" w:eastAsia="Times New Roman" w:hAnsi="Arial" w:cs="Arial"/>
        <w:b/>
        <w:lang w:eastAsia="pl-PL"/>
      </w:rPr>
      <w:t xml:space="preserve">Rząska, dnia </w:t>
    </w:r>
    <w:r w:rsidR="003C2231">
      <w:rPr>
        <w:rFonts w:ascii="Arial" w:eastAsia="Times New Roman" w:hAnsi="Arial" w:cs="Arial"/>
        <w:b/>
        <w:lang w:eastAsia="pl-PL"/>
      </w:rPr>
      <w:t>10</w:t>
    </w:r>
    <w:r w:rsidRPr="00C04452">
      <w:rPr>
        <w:rFonts w:ascii="Arial" w:eastAsia="Times New Roman" w:hAnsi="Arial" w:cs="Arial"/>
        <w:b/>
        <w:lang w:eastAsia="pl-PL"/>
      </w:rPr>
      <w:t>.</w:t>
    </w:r>
    <w:r w:rsidR="00CE4ACA">
      <w:rPr>
        <w:rFonts w:ascii="Arial" w:eastAsia="Times New Roman" w:hAnsi="Arial" w:cs="Arial"/>
        <w:b/>
        <w:lang w:eastAsia="pl-PL"/>
      </w:rPr>
      <w:t>0</w:t>
    </w:r>
    <w:r w:rsidR="00A76BD8">
      <w:rPr>
        <w:rFonts w:ascii="Arial" w:eastAsia="Times New Roman" w:hAnsi="Arial" w:cs="Arial"/>
        <w:b/>
        <w:lang w:eastAsia="pl-PL"/>
      </w:rPr>
      <w:t>3</w:t>
    </w:r>
    <w:r w:rsidRPr="00C04452">
      <w:rPr>
        <w:rFonts w:ascii="Arial" w:eastAsia="Times New Roman" w:hAnsi="Arial" w:cs="Arial"/>
        <w:b/>
        <w:lang w:eastAsia="pl-PL"/>
      </w:rPr>
      <w:t>.202</w:t>
    </w:r>
    <w:r w:rsidR="00A76BD8">
      <w:rPr>
        <w:rFonts w:ascii="Arial" w:eastAsia="Times New Roman" w:hAnsi="Arial" w:cs="Arial"/>
        <w:b/>
        <w:lang w:eastAsia="pl-PL"/>
      </w:rPr>
      <w:t>5</w:t>
    </w:r>
  </w:p>
  <w:p w14:paraId="17750F8B" w14:textId="49FA7EC0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00E1FD13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i/>
        <w:iCs/>
        <w:sz w:val="18"/>
        <w:szCs w:val="18"/>
        <w:lang w:eastAsia="x-none"/>
      </w:rPr>
    </w:pPr>
    <w:r>
      <w:rPr>
        <w:rFonts w:ascii="Times New Roman" w:eastAsia="Times New Roman" w:hAnsi="Times New Roman"/>
        <w:b/>
        <w:i/>
        <w:iCs/>
        <w:sz w:val="18"/>
        <w:szCs w:val="18"/>
        <w:lang w:eastAsia="x-none"/>
      </w:rPr>
      <w:tab/>
    </w:r>
  </w:p>
  <w:p w14:paraId="78B67081" w14:textId="77777777" w:rsidR="004825B1" w:rsidRDefault="004825B1" w:rsidP="004825B1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0A070452" w14:textId="77777777" w:rsidR="004825B1" w:rsidRDefault="004825B1" w:rsidP="004825B1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</w:p>
  <w:p w14:paraId="20BE7D09" w14:textId="77777777" w:rsidR="00242E49" w:rsidRDefault="00242E49" w:rsidP="00242E49">
    <w:pPr>
      <w:pStyle w:val="Nagwek"/>
      <w:rPr>
        <w:noProof/>
        <w:lang w:eastAsia="pl-PL"/>
      </w:rPr>
    </w:pPr>
  </w:p>
  <w:p w14:paraId="46CF816F" w14:textId="77777777" w:rsidR="00242E49" w:rsidRDefault="00242E49" w:rsidP="00242E49">
    <w:pPr>
      <w:pStyle w:val="Nagwek"/>
      <w:rPr>
        <w:noProof/>
        <w:lang w:eastAsia="pl-PL"/>
      </w:rPr>
    </w:pPr>
  </w:p>
  <w:p w14:paraId="21A55DE3" w14:textId="4504ACD2" w:rsidR="009D6F07" w:rsidRPr="00C04452" w:rsidRDefault="00242E49" w:rsidP="00242E49">
    <w:pPr>
      <w:pStyle w:val="Nagwek"/>
      <w:rPr>
        <w:rFonts w:ascii="Arial" w:eastAsia="Times New Roman" w:hAnsi="Arial" w:cs="Arial"/>
        <w:b/>
        <w:i/>
        <w:iCs/>
        <w:lang w:eastAsia="x-none"/>
      </w:rPr>
    </w:pPr>
    <w:r>
      <w:rPr>
        <w:noProof/>
        <w:lang w:eastAsia="pl-PL"/>
      </w:rPr>
      <w:t xml:space="preserve">                                                                                                                </w:t>
    </w:r>
  </w:p>
  <w:p w14:paraId="600F89C8" w14:textId="77777777" w:rsidR="009D6F07" w:rsidRPr="00DB3748" w:rsidRDefault="009D6F07" w:rsidP="00242E49">
    <w:pPr>
      <w:pStyle w:val="Nagwek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3820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71D13"/>
    <w:multiLevelType w:val="hybridMultilevel"/>
    <w:tmpl w:val="247C04E0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78E9"/>
    <w:multiLevelType w:val="hybridMultilevel"/>
    <w:tmpl w:val="AEAA4982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7B7"/>
    <w:multiLevelType w:val="hybridMultilevel"/>
    <w:tmpl w:val="14C8BB3C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86F"/>
    <w:multiLevelType w:val="hybridMultilevel"/>
    <w:tmpl w:val="C0562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1426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1419"/>
    <w:multiLevelType w:val="hybridMultilevel"/>
    <w:tmpl w:val="02BEAB90"/>
    <w:lvl w:ilvl="0" w:tplc="133AE5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BE51F7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D26212"/>
    <w:multiLevelType w:val="hybridMultilevel"/>
    <w:tmpl w:val="F9C6BE34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3964"/>
    <w:multiLevelType w:val="hybridMultilevel"/>
    <w:tmpl w:val="BDEC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E0363"/>
    <w:multiLevelType w:val="hybridMultilevel"/>
    <w:tmpl w:val="59C06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29C9"/>
    <w:multiLevelType w:val="hybridMultilevel"/>
    <w:tmpl w:val="D2F6E444"/>
    <w:lvl w:ilvl="0" w:tplc="91C0E96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67012C9"/>
    <w:multiLevelType w:val="hybridMultilevel"/>
    <w:tmpl w:val="EACE6FDC"/>
    <w:lvl w:ilvl="0" w:tplc="59881C2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7065"/>
    <w:multiLevelType w:val="hybridMultilevel"/>
    <w:tmpl w:val="59C06D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934E9"/>
    <w:multiLevelType w:val="hybridMultilevel"/>
    <w:tmpl w:val="94341E82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CF4"/>
    <w:multiLevelType w:val="hybridMultilevel"/>
    <w:tmpl w:val="9368601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5688D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56FC8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97905"/>
    <w:multiLevelType w:val="hybridMultilevel"/>
    <w:tmpl w:val="1512D4F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D3A81"/>
    <w:multiLevelType w:val="hybridMultilevel"/>
    <w:tmpl w:val="E196D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52C0C"/>
    <w:multiLevelType w:val="hybridMultilevel"/>
    <w:tmpl w:val="ED567ED0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676F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1536F"/>
    <w:multiLevelType w:val="hybridMultilevel"/>
    <w:tmpl w:val="52088E8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FFF5EAC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1C2684"/>
    <w:multiLevelType w:val="hybridMultilevel"/>
    <w:tmpl w:val="B980EACC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B7EAA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4035F"/>
    <w:multiLevelType w:val="hybridMultilevel"/>
    <w:tmpl w:val="CCEC1324"/>
    <w:lvl w:ilvl="0" w:tplc="985A36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D545766"/>
    <w:multiLevelType w:val="hybridMultilevel"/>
    <w:tmpl w:val="AA527B28"/>
    <w:lvl w:ilvl="0" w:tplc="471A1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72296"/>
    <w:multiLevelType w:val="hybridMultilevel"/>
    <w:tmpl w:val="81CAB83E"/>
    <w:lvl w:ilvl="0" w:tplc="F036F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384">
    <w:abstractNumId w:val="0"/>
  </w:num>
  <w:num w:numId="2" w16cid:durableId="1886062386">
    <w:abstractNumId w:val="26"/>
  </w:num>
  <w:num w:numId="3" w16cid:durableId="2114282856">
    <w:abstractNumId w:val="25"/>
  </w:num>
  <w:num w:numId="4" w16cid:durableId="2013603220">
    <w:abstractNumId w:val="7"/>
  </w:num>
  <w:num w:numId="5" w16cid:durableId="1281571194">
    <w:abstractNumId w:val="2"/>
  </w:num>
  <w:num w:numId="6" w16cid:durableId="623387771">
    <w:abstractNumId w:val="1"/>
  </w:num>
  <w:num w:numId="7" w16cid:durableId="38287862">
    <w:abstractNumId w:val="3"/>
  </w:num>
  <w:num w:numId="8" w16cid:durableId="651371151">
    <w:abstractNumId w:val="18"/>
  </w:num>
  <w:num w:numId="9" w16cid:durableId="133717140">
    <w:abstractNumId w:val="14"/>
  </w:num>
  <w:num w:numId="10" w16cid:durableId="155342086">
    <w:abstractNumId w:val="8"/>
  </w:num>
  <w:num w:numId="11" w16cid:durableId="181553475">
    <w:abstractNumId w:val="15"/>
  </w:num>
  <w:num w:numId="12" w16cid:durableId="414476474">
    <w:abstractNumId w:val="24"/>
  </w:num>
  <w:num w:numId="13" w16cid:durableId="1793747150">
    <w:abstractNumId w:val="27"/>
  </w:num>
  <w:num w:numId="14" w16cid:durableId="1868254364">
    <w:abstractNumId w:val="20"/>
  </w:num>
  <w:num w:numId="15" w16cid:durableId="2137527699">
    <w:abstractNumId w:val="17"/>
  </w:num>
  <w:num w:numId="16" w16cid:durableId="217128711">
    <w:abstractNumId w:val="28"/>
  </w:num>
  <w:num w:numId="17" w16cid:durableId="1342582893">
    <w:abstractNumId w:val="23"/>
  </w:num>
  <w:num w:numId="18" w16cid:durableId="372269561">
    <w:abstractNumId w:val="9"/>
  </w:num>
  <w:num w:numId="19" w16cid:durableId="1554776758">
    <w:abstractNumId w:val="16"/>
  </w:num>
  <w:num w:numId="20" w16cid:durableId="224999414">
    <w:abstractNumId w:val="21"/>
  </w:num>
  <w:num w:numId="21" w16cid:durableId="594167988">
    <w:abstractNumId w:val="5"/>
  </w:num>
  <w:num w:numId="22" w16cid:durableId="2112387050">
    <w:abstractNumId w:val="4"/>
  </w:num>
  <w:num w:numId="23" w16cid:durableId="1579316831">
    <w:abstractNumId w:val="19"/>
  </w:num>
  <w:num w:numId="24" w16cid:durableId="780882977">
    <w:abstractNumId w:val="12"/>
  </w:num>
  <w:num w:numId="25" w16cid:durableId="1328049099">
    <w:abstractNumId w:val="6"/>
  </w:num>
  <w:num w:numId="26" w16cid:durableId="197470430">
    <w:abstractNumId w:val="22"/>
  </w:num>
  <w:num w:numId="27" w16cid:durableId="241725809">
    <w:abstractNumId w:val="11"/>
  </w:num>
  <w:num w:numId="28" w16cid:durableId="421756066">
    <w:abstractNumId w:val="10"/>
  </w:num>
  <w:num w:numId="29" w16cid:durableId="86208634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F20"/>
    <w:rsid w:val="000005F4"/>
    <w:rsid w:val="00000DB7"/>
    <w:rsid w:val="00002D95"/>
    <w:rsid w:val="000114BC"/>
    <w:rsid w:val="000133AF"/>
    <w:rsid w:val="000223D2"/>
    <w:rsid w:val="00042A04"/>
    <w:rsid w:val="000537F2"/>
    <w:rsid w:val="000620ED"/>
    <w:rsid w:val="000657BE"/>
    <w:rsid w:val="000700CE"/>
    <w:rsid w:val="00072C3B"/>
    <w:rsid w:val="000743AB"/>
    <w:rsid w:val="00082371"/>
    <w:rsid w:val="00093D44"/>
    <w:rsid w:val="000A34C4"/>
    <w:rsid w:val="000B310B"/>
    <w:rsid w:val="000C7036"/>
    <w:rsid w:val="000D168F"/>
    <w:rsid w:val="000E24A6"/>
    <w:rsid w:val="000F59BB"/>
    <w:rsid w:val="000F69F0"/>
    <w:rsid w:val="00104301"/>
    <w:rsid w:val="00107C41"/>
    <w:rsid w:val="00121F20"/>
    <w:rsid w:val="001318F0"/>
    <w:rsid w:val="00136C68"/>
    <w:rsid w:val="00160161"/>
    <w:rsid w:val="00170323"/>
    <w:rsid w:val="00170734"/>
    <w:rsid w:val="001724FA"/>
    <w:rsid w:val="00172FDF"/>
    <w:rsid w:val="00175398"/>
    <w:rsid w:val="00183378"/>
    <w:rsid w:val="00185F84"/>
    <w:rsid w:val="00191ED4"/>
    <w:rsid w:val="00192B31"/>
    <w:rsid w:val="001A0FFC"/>
    <w:rsid w:val="001A45A9"/>
    <w:rsid w:val="001A6747"/>
    <w:rsid w:val="001C49FB"/>
    <w:rsid w:val="001D23C1"/>
    <w:rsid w:val="001D3564"/>
    <w:rsid w:val="001E337D"/>
    <w:rsid w:val="001E55B3"/>
    <w:rsid w:val="001E6259"/>
    <w:rsid w:val="001F5ABF"/>
    <w:rsid w:val="002006F6"/>
    <w:rsid w:val="00202428"/>
    <w:rsid w:val="002138C5"/>
    <w:rsid w:val="0021664E"/>
    <w:rsid w:val="00216FA5"/>
    <w:rsid w:val="0022264C"/>
    <w:rsid w:val="002340B2"/>
    <w:rsid w:val="00240318"/>
    <w:rsid w:val="00242E49"/>
    <w:rsid w:val="00244AB6"/>
    <w:rsid w:val="002617EC"/>
    <w:rsid w:val="00264167"/>
    <w:rsid w:val="00273A55"/>
    <w:rsid w:val="00274E84"/>
    <w:rsid w:val="00275B77"/>
    <w:rsid w:val="002778E4"/>
    <w:rsid w:val="00284975"/>
    <w:rsid w:val="002864DB"/>
    <w:rsid w:val="0029186F"/>
    <w:rsid w:val="00295F48"/>
    <w:rsid w:val="002A06AC"/>
    <w:rsid w:val="002A790D"/>
    <w:rsid w:val="002C25DE"/>
    <w:rsid w:val="002C4599"/>
    <w:rsid w:val="002C5057"/>
    <w:rsid w:val="002C61DE"/>
    <w:rsid w:val="002D303B"/>
    <w:rsid w:val="002E71EB"/>
    <w:rsid w:val="00303715"/>
    <w:rsid w:val="003128CF"/>
    <w:rsid w:val="003175D2"/>
    <w:rsid w:val="0032067F"/>
    <w:rsid w:val="003225C1"/>
    <w:rsid w:val="00336AEF"/>
    <w:rsid w:val="00361A52"/>
    <w:rsid w:val="00370A5E"/>
    <w:rsid w:val="003749BD"/>
    <w:rsid w:val="003812DB"/>
    <w:rsid w:val="00387DC0"/>
    <w:rsid w:val="00392A0C"/>
    <w:rsid w:val="00392B40"/>
    <w:rsid w:val="00396A08"/>
    <w:rsid w:val="003A4068"/>
    <w:rsid w:val="003B7CF0"/>
    <w:rsid w:val="003C2231"/>
    <w:rsid w:val="003C61B9"/>
    <w:rsid w:val="003C6975"/>
    <w:rsid w:val="003E332D"/>
    <w:rsid w:val="003E4865"/>
    <w:rsid w:val="003E59CD"/>
    <w:rsid w:val="003E6F48"/>
    <w:rsid w:val="004056B9"/>
    <w:rsid w:val="00405B79"/>
    <w:rsid w:val="00451B44"/>
    <w:rsid w:val="00452995"/>
    <w:rsid w:val="004662A2"/>
    <w:rsid w:val="00476ADA"/>
    <w:rsid w:val="004820A7"/>
    <w:rsid w:val="004825B1"/>
    <w:rsid w:val="0049172A"/>
    <w:rsid w:val="00492BD2"/>
    <w:rsid w:val="00493A95"/>
    <w:rsid w:val="004B1ECA"/>
    <w:rsid w:val="004B5895"/>
    <w:rsid w:val="004D6DE3"/>
    <w:rsid w:val="004E3801"/>
    <w:rsid w:val="004F64EB"/>
    <w:rsid w:val="004F7150"/>
    <w:rsid w:val="0050438B"/>
    <w:rsid w:val="0050477B"/>
    <w:rsid w:val="005242E3"/>
    <w:rsid w:val="00524F51"/>
    <w:rsid w:val="00554009"/>
    <w:rsid w:val="00557B99"/>
    <w:rsid w:val="00565C0A"/>
    <w:rsid w:val="00575A9F"/>
    <w:rsid w:val="005819B7"/>
    <w:rsid w:val="00581A4D"/>
    <w:rsid w:val="00583A50"/>
    <w:rsid w:val="00585775"/>
    <w:rsid w:val="005929B1"/>
    <w:rsid w:val="00597A60"/>
    <w:rsid w:val="005A29DD"/>
    <w:rsid w:val="005C1B1C"/>
    <w:rsid w:val="005C381C"/>
    <w:rsid w:val="005C480C"/>
    <w:rsid w:val="005D3649"/>
    <w:rsid w:val="005E3E29"/>
    <w:rsid w:val="005F05A3"/>
    <w:rsid w:val="006051D3"/>
    <w:rsid w:val="00610052"/>
    <w:rsid w:val="00611EDC"/>
    <w:rsid w:val="00616FAB"/>
    <w:rsid w:val="00624FC4"/>
    <w:rsid w:val="00636888"/>
    <w:rsid w:val="00641F85"/>
    <w:rsid w:val="006439E6"/>
    <w:rsid w:val="00643FDE"/>
    <w:rsid w:val="006501D1"/>
    <w:rsid w:val="006538C3"/>
    <w:rsid w:val="00657CAE"/>
    <w:rsid w:val="006632FE"/>
    <w:rsid w:val="00670BD2"/>
    <w:rsid w:val="006761F8"/>
    <w:rsid w:val="00685AB6"/>
    <w:rsid w:val="00686AC0"/>
    <w:rsid w:val="006878F0"/>
    <w:rsid w:val="00690916"/>
    <w:rsid w:val="00692DF4"/>
    <w:rsid w:val="00694AB9"/>
    <w:rsid w:val="006A2B9B"/>
    <w:rsid w:val="006B2708"/>
    <w:rsid w:val="006B2898"/>
    <w:rsid w:val="006B2F77"/>
    <w:rsid w:val="006B39EC"/>
    <w:rsid w:val="006B5BBF"/>
    <w:rsid w:val="006D7143"/>
    <w:rsid w:val="006E0A50"/>
    <w:rsid w:val="006E4395"/>
    <w:rsid w:val="006E657F"/>
    <w:rsid w:val="006F1393"/>
    <w:rsid w:val="006F3308"/>
    <w:rsid w:val="006F5985"/>
    <w:rsid w:val="0070161E"/>
    <w:rsid w:val="0070195E"/>
    <w:rsid w:val="00703606"/>
    <w:rsid w:val="0071709A"/>
    <w:rsid w:val="0072038F"/>
    <w:rsid w:val="00725303"/>
    <w:rsid w:val="007277CF"/>
    <w:rsid w:val="00743526"/>
    <w:rsid w:val="0075103E"/>
    <w:rsid w:val="007801C4"/>
    <w:rsid w:val="00786AE7"/>
    <w:rsid w:val="00786F20"/>
    <w:rsid w:val="007907BD"/>
    <w:rsid w:val="00791429"/>
    <w:rsid w:val="00794BEE"/>
    <w:rsid w:val="007A0678"/>
    <w:rsid w:val="007B58F5"/>
    <w:rsid w:val="007B6D18"/>
    <w:rsid w:val="007D0324"/>
    <w:rsid w:val="007D1E2E"/>
    <w:rsid w:val="007D4907"/>
    <w:rsid w:val="007E4436"/>
    <w:rsid w:val="007F5112"/>
    <w:rsid w:val="008036AC"/>
    <w:rsid w:val="0080437D"/>
    <w:rsid w:val="00805A0B"/>
    <w:rsid w:val="00807C5F"/>
    <w:rsid w:val="00824C5B"/>
    <w:rsid w:val="0084433D"/>
    <w:rsid w:val="0085398B"/>
    <w:rsid w:val="00857E20"/>
    <w:rsid w:val="008736A4"/>
    <w:rsid w:val="00885533"/>
    <w:rsid w:val="008855D9"/>
    <w:rsid w:val="0089323B"/>
    <w:rsid w:val="008A1110"/>
    <w:rsid w:val="008A1C26"/>
    <w:rsid w:val="008B57F6"/>
    <w:rsid w:val="008B6C78"/>
    <w:rsid w:val="008C1010"/>
    <w:rsid w:val="008D4AA9"/>
    <w:rsid w:val="008E0648"/>
    <w:rsid w:val="008E66B0"/>
    <w:rsid w:val="009042EB"/>
    <w:rsid w:val="009067B3"/>
    <w:rsid w:val="00906974"/>
    <w:rsid w:val="00914189"/>
    <w:rsid w:val="00921E74"/>
    <w:rsid w:val="00936571"/>
    <w:rsid w:val="00940BA4"/>
    <w:rsid w:val="00943DE7"/>
    <w:rsid w:val="009443B2"/>
    <w:rsid w:val="0096700E"/>
    <w:rsid w:val="0098002F"/>
    <w:rsid w:val="00982741"/>
    <w:rsid w:val="0099284D"/>
    <w:rsid w:val="00993241"/>
    <w:rsid w:val="00995E4B"/>
    <w:rsid w:val="009977FF"/>
    <w:rsid w:val="009A106A"/>
    <w:rsid w:val="009A1BF9"/>
    <w:rsid w:val="009A4C88"/>
    <w:rsid w:val="009A7D25"/>
    <w:rsid w:val="009C3B12"/>
    <w:rsid w:val="009C3D56"/>
    <w:rsid w:val="009C659B"/>
    <w:rsid w:val="009D6F07"/>
    <w:rsid w:val="009E2839"/>
    <w:rsid w:val="009F06A1"/>
    <w:rsid w:val="009F1611"/>
    <w:rsid w:val="00A07573"/>
    <w:rsid w:val="00A10B11"/>
    <w:rsid w:val="00A16320"/>
    <w:rsid w:val="00A314E2"/>
    <w:rsid w:val="00A44090"/>
    <w:rsid w:val="00A54AB0"/>
    <w:rsid w:val="00A6131E"/>
    <w:rsid w:val="00A63B86"/>
    <w:rsid w:val="00A66552"/>
    <w:rsid w:val="00A76BD8"/>
    <w:rsid w:val="00A8435F"/>
    <w:rsid w:val="00AA1FF8"/>
    <w:rsid w:val="00AA67A8"/>
    <w:rsid w:val="00AB1E9E"/>
    <w:rsid w:val="00AB2CE0"/>
    <w:rsid w:val="00AB6CB8"/>
    <w:rsid w:val="00AB709C"/>
    <w:rsid w:val="00AC12F5"/>
    <w:rsid w:val="00AC51D1"/>
    <w:rsid w:val="00AE6336"/>
    <w:rsid w:val="00AF35D2"/>
    <w:rsid w:val="00AF39E0"/>
    <w:rsid w:val="00B13FD1"/>
    <w:rsid w:val="00B25F33"/>
    <w:rsid w:val="00B30530"/>
    <w:rsid w:val="00B31E71"/>
    <w:rsid w:val="00B334FE"/>
    <w:rsid w:val="00B44C46"/>
    <w:rsid w:val="00B474FD"/>
    <w:rsid w:val="00B570F3"/>
    <w:rsid w:val="00B70371"/>
    <w:rsid w:val="00B71C06"/>
    <w:rsid w:val="00B7325F"/>
    <w:rsid w:val="00B80CF1"/>
    <w:rsid w:val="00B835A5"/>
    <w:rsid w:val="00BA0EA1"/>
    <w:rsid w:val="00BA411B"/>
    <w:rsid w:val="00BB26FE"/>
    <w:rsid w:val="00BC2F17"/>
    <w:rsid w:val="00BC61C0"/>
    <w:rsid w:val="00BD1362"/>
    <w:rsid w:val="00BD3005"/>
    <w:rsid w:val="00BE249D"/>
    <w:rsid w:val="00BE28E2"/>
    <w:rsid w:val="00BF3777"/>
    <w:rsid w:val="00C04452"/>
    <w:rsid w:val="00C0447B"/>
    <w:rsid w:val="00C15AB3"/>
    <w:rsid w:val="00C17CD3"/>
    <w:rsid w:val="00C219B4"/>
    <w:rsid w:val="00C44A12"/>
    <w:rsid w:val="00C4565B"/>
    <w:rsid w:val="00C564A9"/>
    <w:rsid w:val="00C56C62"/>
    <w:rsid w:val="00C63087"/>
    <w:rsid w:val="00C659B7"/>
    <w:rsid w:val="00C66DB7"/>
    <w:rsid w:val="00C75A3C"/>
    <w:rsid w:val="00C77B1F"/>
    <w:rsid w:val="00C837DE"/>
    <w:rsid w:val="00C94626"/>
    <w:rsid w:val="00C9728D"/>
    <w:rsid w:val="00CA17A6"/>
    <w:rsid w:val="00CA69E2"/>
    <w:rsid w:val="00CC59DE"/>
    <w:rsid w:val="00CD0672"/>
    <w:rsid w:val="00CD6D65"/>
    <w:rsid w:val="00CE11B6"/>
    <w:rsid w:val="00CE4ACA"/>
    <w:rsid w:val="00D02A84"/>
    <w:rsid w:val="00D13904"/>
    <w:rsid w:val="00D155EB"/>
    <w:rsid w:val="00D15D74"/>
    <w:rsid w:val="00D15EF6"/>
    <w:rsid w:val="00D16159"/>
    <w:rsid w:val="00D205B2"/>
    <w:rsid w:val="00D22270"/>
    <w:rsid w:val="00D2683E"/>
    <w:rsid w:val="00D3052F"/>
    <w:rsid w:val="00D416D9"/>
    <w:rsid w:val="00D435FA"/>
    <w:rsid w:val="00D52827"/>
    <w:rsid w:val="00D75DFA"/>
    <w:rsid w:val="00D77482"/>
    <w:rsid w:val="00D82518"/>
    <w:rsid w:val="00D84D1D"/>
    <w:rsid w:val="00D909D6"/>
    <w:rsid w:val="00DA0012"/>
    <w:rsid w:val="00DA0CD3"/>
    <w:rsid w:val="00DA21D8"/>
    <w:rsid w:val="00DB3748"/>
    <w:rsid w:val="00DC4411"/>
    <w:rsid w:val="00DC4895"/>
    <w:rsid w:val="00DD0D1C"/>
    <w:rsid w:val="00DD4754"/>
    <w:rsid w:val="00DD6225"/>
    <w:rsid w:val="00DD68D7"/>
    <w:rsid w:val="00DF185C"/>
    <w:rsid w:val="00DF50BC"/>
    <w:rsid w:val="00DF7E2A"/>
    <w:rsid w:val="00E018CE"/>
    <w:rsid w:val="00E0616B"/>
    <w:rsid w:val="00E12E38"/>
    <w:rsid w:val="00E25272"/>
    <w:rsid w:val="00E30B79"/>
    <w:rsid w:val="00E318D8"/>
    <w:rsid w:val="00E347B6"/>
    <w:rsid w:val="00E37661"/>
    <w:rsid w:val="00E45596"/>
    <w:rsid w:val="00E5476C"/>
    <w:rsid w:val="00E61EEA"/>
    <w:rsid w:val="00E64A2E"/>
    <w:rsid w:val="00E64FF0"/>
    <w:rsid w:val="00E74ED8"/>
    <w:rsid w:val="00E76CEC"/>
    <w:rsid w:val="00E81C90"/>
    <w:rsid w:val="00E83814"/>
    <w:rsid w:val="00E879F1"/>
    <w:rsid w:val="00E87F6F"/>
    <w:rsid w:val="00EA32F1"/>
    <w:rsid w:val="00EB6DCF"/>
    <w:rsid w:val="00EB7A81"/>
    <w:rsid w:val="00EB7F59"/>
    <w:rsid w:val="00EC5825"/>
    <w:rsid w:val="00ED3C40"/>
    <w:rsid w:val="00ED3DAC"/>
    <w:rsid w:val="00ED5D0C"/>
    <w:rsid w:val="00EE0A9B"/>
    <w:rsid w:val="00EE49FF"/>
    <w:rsid w:val="00EF37C7"/>
    <w:rsid w:val="00EF7B71"/>
    <w:rsid w:val="00F11F9F"/>
    <w:rsid w:val="00F31D6D"/>
    <w:rsid w:val="00F33EA8"/>
    <w:rsid w:val="00F46D27"/>
    <w:rsid w:val="00F5182F"/>
    <w:rsid w:val="00F520CA"/>
    <w:rsid w:val="00F62061"/>
    <w:rsid w:val="00F77115"/>
    <w:rsid w:val="00F8154D"/>
    <w:rsid w:val="00F832E2"/>
    <w:rsid w:val="00F87154"/>
    <w:rsid w:val="00F876BB"/>
    <w:rsid w:val="00F91991"/>
    <w:rsid w:val="00FC46EF"/>
    <w:rsid w:val="00FD68C3"/>
    <w:rsid w:val="00FD7964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7FFA2"/>
  <w15:docId w15:val="{91FA0EDB-0EAF-4635-A433-73AA888F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B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86F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F20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786F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F20"/>
  </w:style>
  <w:style w:type="paragraph" w:styleId="Stopka">
    <w:name w:val="footer"/>
    <w:basedOn w:val="Normalny"/>
    <w:link w:val="StopkaZnak"/>
    <w:uiPriority w:val="99"/>
    <w:unhideWhenUsed/>
    <w:rsid w:val="0078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F20"/>
  </w:style>
  <w:style w:type="character" w:styleId="Hipercze">
    <w:name w:val="Hyperlink"/>
    <w:basedOn w:val="Domylnaczcionkaakapitu"/>
    <w:uiPriority w:val="99"/>
    <w:unhideWhenUsed/>
    <w:rsid w:val="00A8435F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D161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77B1F"/>
    <w:pPr>
      <w:ind w:left="720"/>
      <w:contextualSpacing/>
    </w:pPr>
  </w:style>
  <w:style w:type="paragraph" w:customStyle="1" w:styleId="Normalny1">
    <w:name w:val="Normalny1"/>
    <w:rsid w:val="002617EC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17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31E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5F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DA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01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9260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015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357438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7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7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1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szp.mil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.szp1@ron.mil.pl" TargetMode="External"/><Relationship Id="rId1" Type="http://schemas.openxmlformats.org/officeDocument/2006/relationships/hyperlink" Target="http://35wog.mi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90A23C-BFB2-485D-9273-7C485A9CD7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D82DB-3223-4BA4-AB1A-D9E4C32D8C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Koziński Maciej</dc:creator>
  <cp:lastModifiedBy>Dane Ukryte</cp:lastModifiedBy>
  <cp:revision>5</cp:revision>
  <cp:lastPrinted>2024-02-02T13:23:00Z</cp:lastPrinted>
  <dcterms:created xsi:type="dcterms:W3CDTF">2025-03-10T10:42:00Z</dcterms:created>
  <dcterms:modified xsi:type="dcterms:W3CDTF">2025-03-10T11:17:00Z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50464711-27ee-49e2-bf6f-f73c27d64b3a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LvLQflCqW6IICeMsbQhEeKvbgGbZmqZY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