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986A0" w14:textId="77777777" w:rsidR="00270150" w:rsidRPr="00270150" w:rsidRDefault="00270150" w:rsidP="00270150">
      <w:pPr>
        <w:spacing w:line="276" w:lineRule="auto"/>
        <w:rPr>
          <w:rFonts w:ascii="Calibri" w:hAnsi="Calibri" w:cs="Calibri"/>
          <w:b/>
          <w:sz w:val="24"/>
          <w:szCs w:val="24"/>
        </w:rPr>
      </w:pPr>
    </w:p>
    <w:p w14:paraId="3E4E7141" w14:textId="2787AE04" w:rsidR="00270150" w:rsidRDefault="005F7A79" w:rsidP="00270150">
      <w:pPr>
        <w:spacing w:line="48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 w:rsidR="00270150" w:rsidRPr="00270150">
        <w:rPr>
          <w:rFonts w:ascii="Calibri" w:hAnsi="Calibri" w:cs="Calibri"/>
          <w:b/>
          <w:sz w:val="24"/>
          <w:szCs w:val="24"/>
        </w:rPr>
        <w:tab/>
      </w:r>
      <w:r w:rsidR="00270150" w:rsidRPr="00270150">
        <w:rPr>
          <w:rFonts w:ascii="Calibri" w:hAnsi="Calibri" w:cs="Calibri"/>
          <w:b/>
          <w:sz w:val="24"/>
          <w:szCs w:val="24"/>
        </w:rPr>
        <w:tab/>
      </w:r>
      <w:r w:rsidR="00270150" w:rsidRPr="00270150">
        <w:rPr>
          <w:rFonts w:ascii="Calibri" w:hAnsi="Calibri" w:cs="Calibri"/>
          <w:b/>
          <w:sz w:val="24"/>
          <w:szCs w:val="24"/>
        </w:rPr>
        <w:tab/>
        <w:t xml:space="preserve">                             </w:t>
      </w:r>
      <w:r w:rsidR="00270150">
        <w:rPr>
          <w:rFonts w:ascii="Calibri" w:hAnsi="Calibri" w:cs="Calibri"/>
          <w:b/>
          <w:sz w:val="24"/>
          <w:szCs w:val="24"/>
        </w:rPr>
        <w:t xml:space="preserve">                 </w:t>
      </w:r>
      <w:r w:rsidR="00270150" w:rsidRPr="00270150">
        <w:rPr>
          <w:rFonts w:ascii="Calibri" w:hAnsi="Calibri" w:cs="Calibri"/>
          <w:b/>
          <w:sz w:val="24"/>
          <w:szCs w:val="24"/>
        </w:rPr>
        <w:t xml:space="preserve">  </w:t>
      </w:r>
      <w:r w:rsidR="008A1206">
        <w:rPr>
          <w:rFonts w:ascii="Calibri" w:hAnsi="Calibri" w:cs="Calibri"/>
          <w:b/>
          <w:sz w:val="24"/>
          <w:szCs w:val="24"/>
        </w:rPr>
        <w:t xml:space="preserve">       </w:t>
      </w:r>
      <w:r w:rsidR="00270150" w:rsidRPr="00270150">
        <w:rPr>
          <w:rFonts w:ascii="Calibri" w:hAnsi="Calibri" w:cs="Calibri"/>
          <w:b/>
          <w:sz w:val="24"/>
          <w:szCs w:val="24"/>
        </w:rPr>
        <w:t>Załącznik nr 4 do SWZ</w:t>
      </w:r>
    </w:p>
    <w:p w14:paraId="3659E035" w14:textId="77777777" w:rsidR="00270150" w:rsidRPr="00270150" w:rsidRDefault="00270150" w:rsidP="00270150">
      <w:pPr>
        <w:pStyle w:val="CM36"/>
        <w:spacing w:after="120"/>
        <w:jc w:val="center"/>
        <w:rPr>
          <w:rFonts w:ascii="Calibri" w:hAnsi="Calibri" w:cs="Calibri"/>
          <w:b/>
          <w:u w:val="single"/>
        </w:rPr>
      </w:pPr>
      <w:r w:rsidRPr="00270150">
        <w:rPr>
          <w:rFonts w:ascii="Calibri" w:hAnsi="Calibri" w:cs="Calibri"/>
          <w:b/>
          <w:bCs/>
          <w:u w:val="single"/>
        </w:rPr>
        <w:t>Oświadczenie o przynależności do grupy kapitałowej</w:t>
      </w:r>
    </w:p>
    <w:p w14:paraId="30FB2F24" w14:textId="77777777" w:rsidR="00270150" w:rsidRPr="00270150" w:rsidRDefault="00270150" w:rsidP="00270150">
      <w:pPr>
        <w:pStyle w:val="CM36"/>
        <w:spacing w:after="0"/>
        <w:jc w:val="center"/>
        <w:rPr>
          <w:rFonts w:ascii="Calibri" w:eastAsia="Calibri Light" w:hAnsi="Calibri" w:cs="Calibri"/>
          <w:b/>
        </w:rPr>
      </w:pPr>
      <w:r w:rsidRPr="00270150">
        <w:rPr>
          <w:rFonts w:ascii="Calibri" w:hAnsi="Calibri" w:cs="Calibri"/>
          <w:b/>
        </w:rPr>
        <w:t xml:space="preserve">składane na podstawie art. 108 ust. 1 pkt 5 ustawy z 11 września 2019 r. </w:t>
      </w:r>
    </w:p>
    <w:p w14:paraId="2F4C4269" w14:textId="77777777" w:rsidR="00270150" w:rsidRPr="00270150" w:rsidRDefault="00270150" w:rsidP="00270150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270150">
        <w:rPr>
          <w:rFonts w:ascii="Calibri" w:eastAsia="Calibri Light" w:hAnsi="Calibri" w:cs="Calibri"/>
          <w:b/>
          <w:sz w:val="24"/>
          <w:szCs w:val="24"/>
        </w:rPr>
        <w:t xml:space="preserve"> </w:t>
      </w:r>
      <w:r w:rsidRPr="00270150">
        <w:rPr>
          <w:rFonts w:ascii="Calibri" w:hAnsi="Calibri" w:cs="Calibri"/>
          <w:b/>
          <w:sz w:val="24"/>
          <w:szCs w:val="24"/>
        </w:rPr>
        <w:t>Prawo zamówień publicznych</w:t>
      </w:r>
    </w:p>
    <w:p w14:paraId="1B9C70D1" w14:textId="77777777" w:rsidR="00270150" w:rsidRPr="00270150" w:rsidRDefault="00270150" w:rsidP="00270150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</w:p>
    <w:p w14:paraId="5BA0BE04" w14:textId="77777777" w:rsidR="00270150" w:rsidRPr="00270150" w:rsidRDefault="00270150" w:rsidP="00270150">
      <w:pPr>
        <w:pStyle w:val="Tekstpodstawowy"/>
        <w:rPr>
          <w:rFonts w:ascii="Calibri" w:hAnsi="Calibri" w:cs="Calibri"/>
          <w:sz w:val="24"/>
          <w:szCs w:val="24"/>
        </w:rPr>
      </w:pPr>
    </w:p>
    <w:p w14:paraId="40A69338" w14:textId="77777777" w:rsidR="00270150" w:rsidRPr="00270150" w:rsidRDefault="00270150" w:rsidP="00270150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70150">
        <w:rPr>
          <w:rFonts w:ascii="Calibri" w:hAnsi="Calibri" w:cs="Calibri"/>
          <w:sz w:val="24"/>
          <w:szCs w:val="24"/>
        </w:rPr>
        <w:t>Przystępując do postępowania w sprawie udzielenia zamówienia pn.:</w:t>
      </w:r>
    </w:p>
    <w:p w14:paraId="516A972C" w14:textId="10F70D93" w:rsidR="00270150" w:rsidRPr="00270150" w:rsidRDefault="00270150" w:rsidP="002701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hAnsi="Calibri" w:cs="Calibri"/>
          <w:b/>
          <w:bCs/>
          <w:sz w:val="24"/>
          <w:szCs w:val="24"/>
        </w:rPr>
      </w:pPr>
      <w:bookmarkStart w:id="0" w:name="_Hlk63248147"/>
      <w:bookmarkStart w:id="1" w:name="_Hlk45113825"/>
      <w:r w:rsidRPr="00270150">
        <w:rPr>
          <w:rFonts w:ascii="Calibri" w:hAnsi="Calibri" w:cs="Calibri"/>
          <w:b/>
          <w:bCs/>
          <w:sz w:val="24"/>
          <w:szCs w:val="24"/>
        </w:rPr>
        <w:t>Odbiór i zagospodarowanie odpadów komunalnych z</w:t>
      </w:r>
      <w:r w:rsidR="006B3E41">
        <w:rPr>
          <w:rFonts w:ascii="Calibri" w:hAnsi="Calibri" w:cs="Calibri"/>
          <w:b/>
          <w:bCs/>
          <w:sz w:val="24"/>
          <w:szCs w:val="24"/>
        </w:rPr>
        <w:t xml:space="preserve"> nieruchomości z</w:t>
      </w:r>
      <w:r w:rsidRPr="00270150">
        <w:rPr>
          <w:rFonts w:ascii="Calibri" w:hAnsi="Calibri" w:cs="Calibri"/>
          <w:b/>
          <w:bCs/>
          <w:sz w:val="24"/>
          <w:szCs w:val="24"/>
        </w:rPr>
        <w:t xml:space="preserve"> terenu Gminy Złotniki Kujawskie</w:t>
      </w:r>
    </w:p>
    <w:bookmarkEnd w:id="0"/>
    <w:p w14:paraId="013645EF" w14:textId="77777777" w:rsidR="00270150" w:rsidRPr="00270150" w:rsidRDefault="00270150" w:rsidP="002701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hAnsi="Calibri" w:cs="Calibri"/>
          <w:b/>
          <w:bCs/>
          <w:sz w:val="24"/>
          <w:szCs w:val="24"/>
        </w:rPr>
      </w:pPr>
    </w:p>
    <w:bookmarkEnd w:id="1"/>
    <w:p w14:paraId="1A25983A" w14:textId="77777777" w:rsidR="00270150" w:rsidRPr="00270150" w:rsidRDefault="00270150" w:rsidP="00270150">
      <w:pPr>
        <w:autoSpaceDE w:val="0"/>
        <w:jc w:val="both"/>
        <w:rPr>
          <w:rFonts w:ascii="Calibri" w:hAnsi="Calibri" w:cs="Calibri"/>
          <w:sz w:val="24"/>
          <w:szCs w:val="24"/>
        </w:rPr>
      </w:pPr>
      <w:r w:rsidRPr="00270150">
        <w:rPr>
          <w:rFonts w:ascii="Calibri" w:hAnsi="Calibri" w:cs="Calibri"/>
          <w:sz w:val="24"/>
          <w:szCs w:val="24"/>
        </w:rPr>
        <w:t xml:space="preserve">oświadczam/my, że </w:t>
      </w:r>
    </w:p>
    <w:p w14:paraId="2F4D979A" w14:textId="77777777" w:rsidR="00270150" w:rsidRPr="00270150" w:rsidRDefault="00270150" w:rsidP="00270150">
      <w:pPr>
        <w:autoSpaceDE w:val="0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4EBDCC91" w14:textId="3726482F" w:rsidR="00270150" w:rsidRPr="00270150" w:rsidRDefault="00270150" w:rsidP="00270150">
      <w:pPr>
        <w:pStyle w:val="Akapitzlist1"/>
        <w:autoSpaceDE w:val="0"/>
        <w:spacing w:line="276" w:lineRule="auto"/>
        <w:ind w:left="426"/>
        <w:jc w:val="both"/>
        <w:rPr>
          <w:rFonts w:ascii="Calibri" w:hAnsi="Calibri" w:cs="Calibri"/>
          <w:b/>
          <w:bCs/>
        </w:rPr>
      </w:pPr>
      <w:r w:rsidRPr="00270150">
        <w:rPr>
          <w:rFonts w:ascii="Calibri" w:eastAsia="Calibri Light" w:hAnsi="Calibri" w:cs="Calibri"/>
          <w:b/>
          <w:bCs/>
        </w:rPr>
        <w:t xml:space="preserve">□ </w:t>
      </w:r>
      <w:r w:rsidRPr="00270150">
        <w:rPr>
          <w:rFonts w:ascii="Calibri" w:hAnsi="Calibri" w:cs="Calibri"/>
          <w:b/>
          <w:bCs/>
        </w:rPr>
        <w:t xml:space="preserve">nie należę/my do tej samej grupy kapitałowej </w:t>
      </w:r>
      <w:r w:rsidRPr="00270150">
        <w:rPr>
          <w:rFonts w:ascii="Calibri" w:hAnsi="Calibri" w:cs="Calibri"/>
        </w:rPr>
        <w:t>w rozumieniu ustawy z dnia 16 lutego 2007 r. o ochronie konkurencji i konsumentów (Dz. U. z 202</w:t>
      </w:r>
      <w:r w:rsidR="001009D0">
        <w:rPr>
          <w:rFonts w:ascii="Calibri" w:hAnsi="Calibri" w:cs="Calibri"/>
        </w:rPr>
        <w:t>1</w:t>
      </w:r>
      <w:r w:rsidRPr="00270150">
        <w:rPr>
          <w:rFonts w:ascii="Calibri" w:hAnsi="Calibri" w:cs="Calibri"/>
        </w:rPr>
        <w:t xml:space="preserve"> r. poz. </w:t>
      </w:r>
      <w:r w:rsidR="001009D0">
        <w:rPr>
          <w:rFonts w:ascii="Calibri" w:hAnsi="Calibri" w:cs="Calibri"/>
        </w:rPr>
        <w:t>275</w:t>
      </w:r>
      <w:r w:rsidRPr="00270150">
        <w:rPr>
          <w:rFonts w:ascii="Calibri" w:hAnsi="Calibri" w:cs="Calibri"/>
        </w:rPr>
        <w:t xml:space="preserve"> ze zm.) *</w:t>
      </w:r>
    </w:p>
    <w:p w14:paraId="625DC229" w14:textId="77777777" w:rsidR="00270150" w:rsidRPr="00270150" w:rsidRDefault="00270150" w:rsidP="00270150">
      <w:pPr>
        <w:pStyle w:val="Akapitzlist1"/>
        <w:autoSpaceDE w:val="0"/>
        <w:spacing w:line="276" w:lineRule="auto"/>
        <w:ind w:left="426"/>
        <w:jc w:val="both"/>
        <w:rPr>
          <w:rFonts w:ascii="Calibri" w:hAnsi="Calibri" w:cs="Calibri"/>
          <w:b/>
          <w:bCs/>
        </w:rPr>
      </w:pPr>
    </w:p>
    <w:p w14:paraId="41EE7B35" w14:textId="0AB9F771" w:rsidR="00270150" w:rsidRPr="00270150" w:rsidRDefault="00270150" w:rsidP="00270150">
      <w:pPr>
        <w:pStyle w:val="Akapitzlist1"/>
        <w:autoSpaceDE w:val="0"/>
        <w:spacing w:line="276" w:lineRule="auto"/>
        <w:ind w:left="426"/>
        <w:jc w:val="both"/>
        <w:rPr>
          <w:rFonts w:ascii="Calibri" w:hAnsi="Calibri" w:cs="Calibri"/>
        </w:rPr>
      </w:pPr>
      <w:r w:rsidRPr="00270150">
        <w:rPr>
          <w:rFonts w:ascii="Calibri" w:eastAsia="Calibri Light" w:hAnsi="Calibri" w:cs="Calibri"/>
          <w:b/>
          <w:bCs/>
        </w:rPr>
        <w:t xml:space="preserve">□ </w:t>
      </w:r>
      <w:r w:rsidRPr="00270150">
        <w:rPr>
          <w:rFonts w:ascii="Calibri" w:hAnsi="Calibri" w:cs="Calibri"/>
          <w:b/>
          <w:bCs/>
        </w:rPr>
        <w:t xml:space="preserve">należę/my do tej samej grupy kapitałowej </w:t>
      </w:r>
      <w:r w:rsidRPr="00270150">
        <w:rPr>
          <w:rFonts w:ascii="Calibri" w:hAnsi="Calibri" w:cs="Calibri"/>
        </w:rPr>
        <w:t>w rozumieniu ustawy z dnia 16 lutego 2007 r. o ochronie konkurencji i konsumentów (Dz. U. z 202</w:t>
      </w:r>
      <w:r w:rsidR="001009D0">
        <w:rPr>
          <w:rFonts w:ascii="Calibri" w:hAnsi="Calibri" w:cs="Calibri"/>
        </w:rPr>
        <w:t>1</w:t>
      </w:r>
      <w:r w:rsidRPr="00270150">
        <w:rPr>
          <w:rFonts w:ascii="Calibri" w:hAnsi="Calibri" w:cs="Calibri"/>
        </w:rPr>
        <w:t xml:space="preserve"> r. poz. </w:t>
      </w:r>
      <w:r w:rsidR="001009D0">
        <w:rPr>
          <w:rFonts w:ascii="Calibri" w:hAnsi="Calibri" w:cs="Calibri"/>
        </w:rPr>
        <w:t>275</w:t>
      </w:r>
      <w:r w:rsidRPr="00270150">
        <w:rPr>
          <w:rFonts w:ascii="Calibri" w:hAnsi="Calibri" w:cs="Calibri"/>
        </w:rPr>
        <w:t xml:space="preserve"> ze zm.) </w:t>
      </w:r>
      <w:r w:rsidR="002045DD">
        <w:rPr>
          <w:rFonts w:ascii="Calibri" w:hAnsi="Calibri" w:cs="Calibri"/>
        </w:rPr>
        <w:br/>
      </w:r>
      <w:r w:rsidRPr="00270150">
        <w:rPr>
          <w:rFonts w:ascii="Calibri" w:hAnsi="Calibri" w:cs="Calibri"/>
        </w:rPr>
        <w:t xml:space="preserve">z Wykonawcami, którzy złożyli w niniejszym postępowaniu oferty. W celu wykazania, </w:t>
      </w:r>
      <w:r w:rsidR="002045DD">
        <w:rPr>
          <w:rFonts w:ascii="Calibri" w:hAnsi="Calibri" w:cs="Calibri"/>
        </w:rPr>
        <w:br/>
      </w:r>
      <w:r w:rsidRPr="00270150">
        <w:rPr>
          <w:rFonts w:ascii="Calibri" w:hAnsi="Calibri" w:cs="Calibri"/>
        </w:rPr>
        <w:t xml:space="preserve">że istniejące pomiędzy nami powiązania nie prowadzą do zakłócenia konkurencji </w:t>
      </w:r>
      <w:r w:rsidR="002045DD">
        <w:rPr>
          <w:rFonts w:ascii="Calibri" w:hAnsi="Calibri" w:cs="Calibri"/>
        </w:rPr>
        <w:br/>
      </w:r>
      <w:r w:rsidRPr="00270150">
        <w:rPr>
          <w:rFonts w:ascii="Calibri" w:hAnsi="Calibri" w:cs="Calibri"/>
        </w:rPr>
        <w:t>w niniejszym postępowaniu o udzielenie zamówienia przedstawiamy stosowne dokumenty i/lub informacje, stanowiące załącznik do niniejszego oświadczenia*</w:t>
      </w:r>
    </w:p>
    <w:p w14:paraId="74F971B3" w14:textId="77777777" w:rsidR="00270150" w:rsidRPr="00270150" w:rsidRDefault="00270150" w:rsidP="00270150">
      <w:pPr>
        <w:autoSpaceDE w:val="0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208BCAE1" w14:textId="77777777" w:rsidR="00270150" w:rsidRPr="00270150" w:rsidRDefault="00270150" w:rsidP="00270150">
      <w:pPr>
        <w:autoSpaceDE w:val="0"/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270150">
        <w:rPr>
          <w:rFonts w:ascii="Calibri" w:hAnsi="Calibri" w:cs="Calibri"/>
          <w:sz w:val="24"/>
          <w:szCs w:val="24"/>
        </w:rPr>
        <w:t>*właściwe zaznaczyć</w:t>
      </w:r>
    </w:p>
    <w:p w14:paraId="2DF2CE1D" w14:textId="77777777" w:rsidR="00270150" w:rsidRPr="00270150" w:rsidRDefault="00270150" w:rsidP="00270150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56DA0719" w14:textId="77777777" w:rsidR="00270150" w:rsidRPr="00270150" w:rsidRDefault="00270150" w:rsidP="00270150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270150">
        <w:rPr>
          <w:rFonts w:ascii="Calibri" w:hAnsi="Calibri" w:cs="Calibri"/>
          <w:sz w:val="24"/>
          <w:szCs w:val="24"/>
        </w:rPr>
        <w:t>Oświadczamy, że wszystkie informacje podane powyższym oświadczeniu są aktualne i zgodne z prawdą oraz zostały przestawione z pełną świadomością konsekwencji wprowadzenia Zamawiającego w błąd przy przedstawianiu informacji.</w:t>
      </w:r>
    </w:p>
    <w:p w14:paraId="054F3EC0" w14:textId="77777777" w:rsidR="00270150" w:rsidRPr="00270150" w:rsidRDefault="00270150" w:rsidP="00270150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4C26F81B" w14:textId="57C76BFA" w:rsidR="00270150" w:rsidRPr="00270150" w:rsidRDefault="00270150" w:rsidP="00270150">
      <w:pPr>
        <w:spacing w:line="276" w:lineRule="auto"/>
        <w:jc w:val="both"/>
        <w:rPr>
          <w:rFonts w:ascii="Calibri" w:hAnsi="Calibri" w:cs="Calibri"/>
          <w:i/>
          <w:sz w:val="24"/>
          <w:szCs w:val="24"/>
        </w:rPr>
      </w:pPr>
    </w:p>
    <w:sectPr w:rsidR="00270150" w:rsidRPr="0027015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EA60B" w14:textId="77777777" w:rsidR="00291206" w:rsidRDefault="00291206" w:rsidP="00270150">
      <w:r>
        <w:separator/>
      </w:r>
    </w:p>
  </w:endnote>
  <w:endnote w:type="continuationSeparator" w:id="0">
    <w:p w14:paraId="2F6DAD2C" w14:textId="77777777" w:rsidR="00291206" w:rsidRDefault="00291206" w:rsidP="00270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49CA9" w14:textId="77777777" w:rsidR="00572AAA" w:rsidRDefault="00960C9D" w:rsidP="00572AAA">
    <w:pPr>
      <w:pStyle w:val="Stopka"/>
      <w:ind w:right="360"/>
    </w:pPr>
    <w:r>
      <w:rPr>
        <w:noProof/>
        <w:color w:val="000000"/>
      </w:rPr>
      <w:tab/>
      <w:t xml:space="preserve">                                                                              </w:t>
    </w:r>
  </w:p>
  <w:p w14:paraId="4E3ADA95" w14:textId="77777777" w:rsidR="00572AAA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45166" w14:textId="77777777" w:rsidR="00291206" w:rsidRDefault="00291206" w:rsidP="00270150">
      <w:r>
        <w:separator/>
      </w:r>
    </w:p>
  </w:footnote>
  <w:footnote w:type="continuationSeparator" w:id="0">
    <w:p w14:paraId="7002DCCA" w14:textId="77777777" w:rsidR="00291206" w:rsidRDefault="00291206" w:rsidP="00270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1C479" w14:textId="77777777" w:rsidR="00F006E5" w:rsidRDefault="00000000" w:rsidP="00F006E5">
    <w:pPr>
      <w:pStyle w:val="Nagwek"/>
    </w:pPr>
  </w:p>
  <w:tbl>
    <w:tblPr>
      <w:tblW w:w="0" w:type="auto"/>
      <w:tblLook w:val="04A0" w:firstRow="1" w:lastRow="0" w:firstColumn="1" w:lastColumn="0" w:noHBand="0" w:noVBand="1"/>
    </w:tblPr>
    <w:tblGrid>
      <w:gridCol w:w="3000"/>
      <w:gridCol w:w="3000"/>
      <w:gridCol w:w="3000"/>
    </w:tblGrid>
    <w:tr w:rsidR="00F006E5" w14:paraId="7475AB31" w14:textId="77777777" w:rsidTr="00270150">
      <w:trPr>
        <w:trHeight w:val="341"/>
      </w:trPr>
      <w:tc>
        <w:tcPr>
          <w:tcW w:w="3000" w:type="dxa"/>
          <w:shd w:val="clear" w:color="auto" w:fill="auto"/>
        </w:tcPr>
        <w:p w14:paraId="7B6B16FE" w14:textId="77777777" w:rsidR="00F006E5" w:rsidRDefault="00000000" w:rsidP="00F006E5">
          <w:pPr>
            <w:pStyle w:val="Nagwek"/>
          </w:pPr>
        </w:p>
      </w:tc>
      <w:tc>
        <w:tcPr>
          <w:tcW w:w="3000" w:type="dxa"/>
          <w:shd w:val="clear" w:color="auto" w:fill="auto"/>
        </w:tcPr>
        <w:p w14:paraId="565E0196" w14:textId="77777777" w:rsidR="00F006E5" w:rsidRPr="00F70FC1" w:rsidRDefault="00960C9D" w:rsidP="00F006E5">
          <w:pPr>
            <w:pStyle w:val="Nagwek"/>
            <w:jc w:val="center"/>
          </w:pPr>
          <w:r w:rsidRPr="00F70FC1">
            <w:t>Gmina Złotniki Kujawskie</w:t>
          </w:r>
        </w:p>
        <w:p w14:paraId="6F6FC64F" w14:textId="77777777" w:rsidR="00F006E5" w:rsidRPr="00F70FC1" w:rsidRDefault="00960C9D" w:rsidP="00F006E5">
          <w:pPr>
            <w:pStyle w:val="Nagwek"/>
            <w:jc w:val="center"/>
          </w:pPr>
          <w:r w:rsidRPr="00F70FC1">
            <w:t>ul. Powstańców Wielkopolskich 6</w:t>
          </w:r>
        </w:p>
        <w:p w14:paraId="2E17B757" w14:textId="77777777" w:rsidR="00F006E5" w:rsidRPr="00F70FC1" w:rsidRDefault="00960C9D" w:rsidP="00F006E5">
          <w:pPr>
            <w:pStyle w:val="Nagwek"/>
            <w:jc w:val="center"/>
          </w:pPr>
          <w:r w:rsidRPr="00F70FC1">
            <w:t>88-180 Złotniki Kujawskie</w:t>
          </w:r>
        </w:p>
        <w:p w14:paraId="5EE15B25" w14:textId="6A773EA1" w:rsidR="00F006E5" w:rsidRPr="00634161" w:rsidRDefault="00000000" w:rsidP="00F006E5">
          <w:pPr>
            <w:pStyle w:val="Nagwek"/>
            <w:jc w:val="center"/>
          </w:pPr>
        </w:p>
      </w:tc>
      <w:tc>
        <w:tcPr>
          <w:tcW w:w="3000" w:type="dxa"/>
          <w:shd w:val="clear" w:color="auto" w:fill="auto"/>
        </w:tcPr>
        <w:p w14:paraId="067292C8" w14:textId="35DC961A" w:rsidR="00F006E5" w:rsidRDefault="00000000" w:rsidP="00F006E5">
          <w:pPr>
            <w:pStyle w:val="Nagwek"/>
            <w:jc w:val="right"/>
          </w:pPr>
        </w:p>
      </w:tc>
    </w:tr>
  </w:tbl>
  <w:p w14:paraId="61355AE7" w14:textId="77777777" w:rsidR="0028233A" w:rsidRDefault="00000000" w:rsidP="0028233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150"/>
    <w:rsid w:val="001009D0"/>
    <w:rsid w:val="002045DD"/>
    <w:rsid w:val="00270150"/>
    <w:rsid w:val="00291206"/>
    <w:rsid w:val="004C2A60"/>
    <w:rsid w:val="005F7A79"/>
    <w:rsid w:val="006A2D35"/>
    <w:rsid w:val="006B3E41"/>
    <w:rsid w:val="008A1206"/>
    <w:rsid w:val="00960C9D"/>
    <w:rsid w:val="00997006"/>
    <w:rsid w:val="009A0316"/>
    <w:rsid w:val="009A10F9"/>
    <w:rsid w:val="00A623ED"/>
    <w:rsid w:val="00C04108"/>
    <w:rsid w:val="00C20E71"/>
    <w:rsid w:val="00D63359"/>
    <w:rsid w:val="00DD265E"/>
    <w:rsid w:val="00F9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4CCC3D"/>
  <w15:chartTrackingRefBased/>
  <w15:docId w15:val="{36D8FEC5-305A-4DF9-8118-610EBB5A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015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70150"/>
    <w:pPr>
      <w:jc w:val="center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270150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270150"/>
    <w:pPr>
      <w:ind w:left="720"/>
    </w:pPr>
    <w:rPr>
      <w:rFonts w:eastAsia="Calibri"/>
      <w:sz w:val="24"/>
      <w:szCs w:val="24"/>
    </w:rPr>
  </w:style>
  <w:style w:type="paragraph" w:customStyle="1" w:styleId="CM36">
    <w:name w:val="CM36"/>
    <w:basedOn w:val="Normalny"/>
    <w:next w:val="Normalny"/>
    <w:rsid w:val="00270150"/>
    <w:pPr>
      <w:widowControl w:val="0"/>
      <w:autoSpaceDE w:val="0"/>
      <w:spacing w:after="275"/>
    </w:pPr>
    <w:rPr>
      <w:rFonts w:eastAsia="Calibr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701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015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701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015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27015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a.taflinska@zlotnikikujawskie.pl</dc:creator>
  <cp:keywords/>
  <dc:description/>
  <cp:lastModifiedBy>k.mazur@zlotnikikujawskie.pl</cp:lastModifiedBy>
  <cp:revision>5</cp:revision>
  <dcterms:created xsi:type="dcterms:W3CDTF">2022-11-25T11:26:00Z</dcterms:created>
  <dcterms:modified xsi:type="dcterms:W3CDTF">2023-03-07T08:39:00Z</dcterms:modified>
</cp:coreProperties>
</file>