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603C3" w14:textId="77777777" w:rsidR="00BA6775" w:rsidRDefault="00BA6775"/>
    <w:tbl>
      <w:tblPr>
        <w:tblW w:w="8726" w:type="dxa"/>
        <w:tblInd w:w="-51" w:type="dxa"/>
        <w:tblLayout w:type="fixed"/>
        <w:tblCellMar>
          <w:left w:w="0" w:type="dxa"/>
          <w:right w:w="0" w:type="dxa"/>
        </w:tblCellMar>
        <w:tblLook w:val="04A0" w:firstRow="1" w:lastRow="0" w:firstColumn="1" w:lastColumn="0" w:noHBand="0" w:noVBand="1"/>
      </w:tblPr>
      <w:tblGrid>
        <w:gridCol w:w="4396"/>
        <w:gridCol w:w="4330"/>
      </w:tblGrid>
      <w:tr w:rsidR="00BA6775" w14:paraId="343603C6" w14:textId="77777777">
        <w:tc>
          <w:tcPr>
            <w:tcW w:w="4395" w:type="dxa"/>
            <w:shd w:val="clear" w:color="auto" w:fill="auto"/>
          </w:tcPr>
          <w:p w14:paraId="343603C4" w14:textId="146C0415" w:rsidR="00BA6775" w:rsidRDefault="008D4848">
            <w:pPr>
              <w:widowControl w:val="0"/>
              <w:tabs>
                <w:tab w:val="left" w:pos="1309"/>
              </w:tabs>
              <w:spacing w:after="0"/>
              <w:rPr>
                <w:rFonts w:ascii="Calibri Light" w:hAnsi="Calibri Light" w:cs="Arial"/>
                <w:sz w:val="20"/>
                <w:szCs w:val="20"/>
              </w:rPr>
            </w:pPr>
            <w:r>
              <w:rPr>
                <w:rFonts w:ascii="Calibri Light" w:hAnsi="Calibri Light" w:cs="Arial"/>
                <w:sz w:val="20"/>
                <w:szCs w:val="20"/>
              </w:rPr>
              <w:t>DKw.2233.</w:t>
            </w:r>
            <w:r w:rsidR="007B50DB">
              <w:rPr>
                <w:rFonts w:ascii="Calibri Light" w:hAnsi="Calibri Light" w:cs="Arial"/>
                <w:sz w:val="20"/>
                <w:szCs w:val="20"/>
              </w:rPr>
              <w:t>47</w:t>
            </w:r>
            <w:r>
              <w:rPr>
                <w:rFonts w:ascii="Calibri Light" w:hAnsi="Calibri Light" w:cs="Arial"/>
                <w:sz w:val="20"/>
                <w:szCs w:val="20"/>
              </w:rPr>
              <w:t>.202</w:t>
            </w:r>
            <w:r w:rsidR="007B50DB">
              <w:rPr>
                <w:rFonts w:ascii="Calibri Light" w:hAnsi="Calibri Light" w:cs="Arial"/>
                <w:sz w:val="20"/>
                <w:szCs w:val="20"/>
              </w:rPr>
              <w:t>4</w:t>
            </w:r>
            <w:r>
              <w:rPr>
                <w:rFonts w:ascii="Calibri Light" w:hAnsi="Calibri Light" w:cs="Arial"/>
                <w:sz w:val="20"/>
                <w:szCs w:val="20"/>
              </w:rPr>
              <w:t>.DB</w:t>
            </w:r>
          </w:p>
        </w:tc>
        <w:tc>
          <w:tcPr>
            <w:tcW w:w="4330" w:type="dxa"/>
            <w:shd w:val="clear" w:color="auto" w:fill="auto"/>
          </w:tcPr>
          <w:p w14:paraId="343603C5" w14:textId="77777777" w:rsidR="00BA6775" w:rsidRDefault="00BA6775">
            <w:pPr>
              <w:widowControl w:val="0"/>
              <w:tabs>
                <w:tab w:val="left" w:pos="1309"/>
              </w:tabs>
              <w:spacing w:after="0"/>
              <w:jc w:val="right"/>
              <w:rPr>
                <w:rFonts w:ascii="Calibri Light" w:hAnsi="Calibri Light" w:cs="Arial"/>
                <w:sz w:val="20"/>
                <w:szCs w:val="20"/>
              </w:rPr>
            </w:pPr>
          </w:p>
        </w:tc>
      </w:tr>
    </w:tbl>
    <w:p w14:paraId="343603C7" w14:textId="77777777" w:rsidR="00BA6775" w:rsidRDefault="00BA6775">
      <w:pPr>
        <w:tabs>
          <w:tab w:val="left" w:pos="1309"/>
        </w:tabs>
        <w:spacing w:after="0"/>
        <w:rPr>
          <w:rFonts w:ascii="Calibri Light" w:hAnsi="Calibri Light" w:cs="Arial"/>
          <w:sz w:val="20"/>
          <w:szCs w:val="20"/>
        </w:rPr>
      </w:pPr>
    </w:p>
    <w:p w14:paraId="343603C8" w14:textId="55D2C78A" w:rsidR="00BA6775" w:rsidRDefault="008D4848">
      <w:pPr>
        <w:spacing w:after="0" w:line="240" w:lineRule="auto"/>
      </w:pPr>
      <w:r>
        <w:rPr>
          <w:rFonts w:eastAsia="SimSun" w:cs="Mangal"/>
          <w:b/>
          <w:kern w:val="2"/>
          <w:lang w:eastAsia="hi-IN" w:bidi="hi-IN"/>
        </w:rPr>
        <w:t xml:space="preserve">Załącznik nr </w:t>
      </w:r>
      <w:r w:rsidR="00113BE0">
        <w:rPr>
          <w:rFonts w:eastAsia="SimSun" w:cs="Mangal"/>
          <w:b/>
          <w:kern w:val="2"/>
          <w:lang w:eastAsia="hi-IN" w:bidi="hi-IN"/>
        </w:rPr>
        <w:t>1</w:t>
      </w:r>
    </w:p>
    <w:p w14:paraId="343603C9" w14:textId="77777777" w:rsidR="00BA6775" w:rsidRDefault="00BA6775">
      <w:pPr>
        <w:pStyle w:val="Standard"/>
        <w:jc w:val="center"/>
        <w:rPr>
          <w:rFonts w:ascii="Georgia" w:hAnsi="Georgia"/>
          <w:sz w:val="28"/>
          <w:szCs w:val="28"/>
        </w:rPr>
      </w:pPr>
    </w:p>
    <w:p w14:paraId="343603CA" w14:textId="10021D02" w:rsidR="00BA6775" w:rsidRDefault="008D4848">
      <w:pPr>
        <w:tabs>
          <w:tab w:val="center" w:pos="4535"/>
          <w:tab w:val="right" w:pos="9070"/>
        </w:tabs>
        <w:jc w:val="center"/>
        <w:rPr>
          <w:rFonts w:ascii="Georgia" w:hAnsi="Georgia"/>
          <w:sz w:val="28"/>
          <w:szCs w:val="28"/>
        </w:rPr>
      </w:pPr>
      <w:r>
        <w:rPr>
          <w:rFonts w:ascii="Georgia" w:eastAsia="Lucida Sans Unicode" w:hAnsi="Georgia" w:cs="Arial"/>
          <w:b/>
          <w:bCs/>
          <w:sz w:val="28"/>
          <w:szCs w:val="28"/>
        </w:rPr>
        <w:t xml:space="preserve">Umowa nr </w:t>
      </w:r>
      <w:proofErr w:type="gramStart"/>
      <w:r>
        <w:rPr>
          <w:rFonts w:ascii="Georgia" w:eastAsia="Lucida Sans Unicode" w:hAnsi="Georgia" w:cs="Arial"/>
          <w:b/>
          <w:bCs/>
          <w:sz w:val="28"/>
          <w:szCs w:val="28"/>
        </w:rPr>
        <w:t>…….</w:t>
      </w:r>
      <w:proofErr w:type="gramEnd"/>
      <w:r>
        <w:rPr>
          <w:rFonts w:ascii="Georgia" w:eastAsia="Lucida Sans Unicode" w:hAnsi="Georgia" w:cs="Arial"/>
          <w:b/>
          <w:bCs/>
          <w:sz w:val="28"/>
          <w:szCs w:val="28"/>
        </w:rPr>
        <w:t>/DKw/202</w:t>
      </w:r>
      <w:r w:rsidR="007B50DB">
        <w:rPr>
          <w:rFonts w:ascii="Georgia" w:eastAsia="Lucida Sans Unicode" w:hAnsi="Georgia" w:cs="Arial"/>
          <w:b/>
          <w:bCs/>
          <w:sz w:val="28"/>
          <w:szCs w:val="28"/>
        </w:rPr>
        <w:t>5</w:t>
      </w:r>
    </w:p>
    <w:p w14:paraId="343603CB" w14:textId="77777777" w:rsidR="00BA6775" w:rsidRDefault="00BA6775">
      <w:pPr>
        <w:pStyle w:val="Standard"/>
        <w:jc w:val="center"/>
        <w:rPr>
          <w:rFonts w:ascii="Georgia" w:hAnsi="Georgia"/>
          <w:sz w:val="28"/>
          <w:szCs w:val="28"/>
        </w:rPr>
      </w:pPr>
    </w:p>
    <w:p w14:paraId="343603CC" w14:textId="77777777" w:rsidR="00BA6775" w:rsidRDefault="00BA6775">
      <w:pPr>
        <w:pStyle w:val="Standard"/>
        <w:jc w:val="both"/>
        <w:rPr>
          <w:rFonts w:ascii="Georgia" w:eastAsia="Lucida Sans Unicode" w:hAnsi="Georgia" w:cs="Arial"/>
          <w:sz w:val="28"/>
          <w:szCs w:val="28"/>
        </w:rPr>
      </w:pPr>
    </w:p>
    <w:p w14:paraId="343603CD" w14:textId="1FDF8D13" w:rsidR="00BA6775" w:rsidRDefault="008D4848">
      <w:pPr>
        <w:spacing w:after="0" w:line="264" w:lineRule="auto"/>
        <w:rPr>
          <w:rFonts w:asciiTheme="minorHAnsi" w:hAnsiTheme="minorHAnsi"/>
        </w:rPr>
      </w:pPr>
      <w:r>
        <w:rPr>
          <w:rFonts w:asciiTheme="minorHAnsi" w:hAnsiTheme="minorHAnsi"/>
        </w:rPr>
        <w:t>zawarta w Brzustowie w dniu ……………</w:t>
      </w:r>
      <w:proofErr w:type="gramStart"/>
      <w:r>
        <w:rPr>
          <w:rFonts w:asciiTheme="minorHAnsi" w:hAnsiTheme="minorHAnsi"/>
        </w:rPr>
        <w:t>…….</w:t>
      </w:r>
      <w:proofErr w:type="gramEnd"/>
      <w:r>
        <w:rPr>
          <w:rFonts w:asciiTheme="minorHAnsi" w:hAnsiTheme="minorHAnsi"/>
        </w:rPr>
        <w:t>.…..202</w:t>
      </w:r>
      <w:r w:rsidR="007B50DB">
        <w:rPr>
          <w:rFonts w:asciiTheme="minorHAnsi" w:hAnsiTheme="minorHAnsi"/>
        </w:rPr>
        <w:t>5</w:t>
      </w:r>
      <w:r>
        <w:rPr>
          <w:rFonts w:asciiTheme="minorHAnsi" w:hAnsiTheme="minorHAnsi"/>
        </w:rPr>
        <w:t xml:space="preserve"> r.</w:t>
      </w:r>
      <w:r>
        <w:rPr>
          <w:rFonts w:asciiTheme="minorHAnsi" w:hAnsiTheme="minorHAnsi"/>
        </w:rPr>
        <w:br/>
        <w:t xml:space="preserve">pomiędzy: </w:t>
      </w:r>
      <w:r>
        <w:rPr>
          <w:rFonts w:asciiTheme="minorHAnsi" w:hAnsiTheme="minorHAnsi"/>
          <w:b/>
        </w:rPr>
        <w:t>Skarbem Państwa - Zakładem Karnym w Żytkowicach</w:t>
      </w:r>
      <w:r>
        <w:rPr>
          <w:rFonts w:asciiTheme="minorHAnsi" w:hAnsiTheme="minorHAnsi"/>
        </w:rPr>
        <w:t xml:space="preserve"> </w:t>
      </w:r>
    </w:p>
    <w:p w14:paraId="343603CE" w14:textId="7E5BB4CA" w:rsidR="00BA6775" w:rsidRDefault="008D4848">
      <w:pPr>
        <w:spacing w:after="0" w:line="264" w:lineRule="auto"/>
        <w:rPr>
          <w:rFonts w:asciiTheme="minorHAnsi" w:hAnsiTheme="minorHAnsi"/>
        </w:rPr>
      </w:pPr>
      <w:r>
        <w:rPr>
          <w:rFonts w:asciiTheme="minorHAnsi" w:hAnsiTheme="minorHAnsi"/>
        </w:rPr>
        <w:t xml:space="preserve">z </w:t>
      </w:r>
      <w:r w:rsidR="00747182">
        <w:rPr>
          <w:rFonts w:asciiTheme="minorHAnsi" w:hAnsiTheme="minorHAnsi"/>
        </w:rPr>
        <w:t>siedzibą w</w:t>
      </w:r>
      <w:r>
        <w:rPr>
          <w:rFonts w:asciiTheme="minorHAnsi" w:hAnsiTheme="minorHAnsi"/>
        </w:rPr>
        <w:t xml:space="preserve">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r>
        <w:rPr>
          <w:rFonts w:asciiTheme="minorHAnsi" w:hAnsiTheme="minorHAnsi"/>
        </w:rPr>
        <w:t xml:space="preserve"> </w:t>
      </w:r>
    </w:p>
    <w:p w14:paraId="343603CF" w14:textId="77777777" w:rsidR="00BA6775" w:rsidRDefault="008D4848">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lub </w:t>
      </w:r>
      <w:bookmarkStart w:id="0" w:name="_Hlk121684212"/>
      <w:r>
        <w:rPr>
          <w:rFonts w:asciiTheme="minorHAnsi" w:hAnsiTheme="minorHAnsi"/>
          <w:b/>
          <w:bCs/>
        </w:rPr>
        <w:t>Udzielającym zamówienie</w:t>
      </w:r>
      <w:bookmarkEnd w:id="0"/>
      <w:r>
        <w:rPr>
          <w:rFonts w:asciiTheme="minorHAnsi" w:hAnsiTheme="minorHAnsi"/>
          <w:b/>
          <w:bCs/>
        </w:rPr>
        <w:t>,</w:t>
      </w:r>
    </w:p>
    <w:p w14:paraId="343603D0" w14:textId="7F4E9656" w:rsidR="00BA6775" w:rsidRDefault="00113BE0">
      <w:pPr>
        <w:spacing w:after="0" w:line="264" w:lineRule="auto"/>
        <w:rPr>
          <w:rFonts w:asciiTheme="minorHAnsi" w:hAnsiTheme="minorHAnsi"/>
          <w:b/>
        </w:rPr>
      </w:pPr>
      <w:r>
        <w:rPr>
          <w:rFonts w:asciiTheme="minorHAnsi" w:hAnsiTheme="minorHAnsi"/>
        </w:rPr>
        <w:t>Który reprezentuje</w:t>
      </w:r>
      <w:r w:rsidR="008D4848">
        <w:rPr>
          <w:rFonts w:asciiTheme="minorHAnsi" w:hAnsiTheme="minorHAnsi"/>
        </w:rPr>
        <w:t xml:space="preserve">: </w:t>
      </w:r>
    </w:p>
    <w:p w14:paraId="343603D1" w14:textId="125EB4F4" w:rsidR="00BA6775" w:rsidRDefault="00113BE0">
      <w:pPr>
        <w:spacing w:after="0" w:line="264" w:lineRule="auto"/>
        <w:rPr>
          <w:rFonts w:asciiTheme="minorHAnsi" w:hAnsiTheme="minorHAnsi"/>
        </w:rPr>
      </w:pPr>
      <w:r>
        <w:rPr>
          <w:rFonts w:asciiTheme="minorHAnsi" w:hAnsiTheme="minorHAnsi"/>
          <w:b/>
        </w:rPr>
        <w:t>mjr</w:t>
      </w:r>
      <w:r w:rsidR="008D4848">
        <w:rPr>
          <w:rFonts w:asciiTheme="minorHAnsi" w:hAnsiTheme="minorHAnsi"/>
          <w:b/>
        </w:rPr>
        <w:t xml:space="preserve"> Wilczyński Robert – Dyrektor Zakładu Karnego</w:t>
      </w:r>
    </w:p>
    <w:p w14:paraId="343603D2" w14:textId="77777777" w:rsidR="00BA6775" w:rsidRDefault="008D4848">
      <w:pPr>
        <w:spacing w:after="0" w:line="264" w:lineRule="auto"/>
        <w:jc w:val="both"/>
        <w:rPr>
          <w:rFonts w:asciiTheme="minorHAnsi" w:hAnsiTheme="minorHAnsi"/>
        </w:rPr>
      </w:pPr>
      <w:r>
        <w:rPr>
          <w:rFonts w:asciiTheme="minorHAnsi" w:hAnsiTheme="minorHAnsi"/>
        </w:rPr>
        <w:t xml:space="preserve">a, </w:t>
      </w:r>
    </w:p>
    <w:p w14:paraId="343603D3" w14:textId="77777777" w:rsidR="00BA6775" w:rsidRDefault="008D4848">
      <w:pPr>
        <w:spacing w:after="0" w:line="264" w:lineRule="auto"/>
        <w:jc w:val="both"/>
        <w:rPr>
          <w:rFonts w:asciiTheme="minorHAnsi" w:hAnsiTheme="minorHAnsi"/>
        </w:rPr>
      </w:pPr>
      <w:r>
        <w:rPr>
          <w:rFonts w:asciiTheme="minorHAnsi" w:hAnsiTheme="minorHAnsi"/>
        </w:rPr>
        <w:t>……………..……………………………………………………………………………………………………………………………………</w:t>
      </w:r>
    </w:p>
    <w:p w14:paraId="343603D4" w14:textId="77777777" w:rsidR="00BA6775" w:rsidRDefault="008D4848">
      <w:pPr>
        <w:spacing w:after="0" w:line="264" w:lineRule="auto"/>
        <w:jc w:val="both"/>
        <w:rPr>
          <w:rFonts w:asciiTheme="minorHAnsi" w:hAnsiTheme="minorHAnsi"/>
        </w:rPr>
      </w:pPr>
      <w:r>
        <w:rPr>
          <w:rFonts w:asciiTheme="minorHAnsi" w:hAnsiTheme="minorHAnsi"/>
        </w:rPr>
        <w:t>z siedzibą w ……………………………………………………………………………………………………………………….</w:t>
      </w:r>
    </w:p>
    <w:p w14:paraId="343603D5" w14:textId="77777777" w:rsidR="00BA6775" w:rsidRDefault="008D4848">
      <w:pPr>
        <w:spacing w:after="0" w:line="264" w:lineRule="auto"/>
        <w:jc w:val="both"/>
        <w:rPr>
          <w:rStyle w:val="Wyrnienie"/>
          <w:i w:val="0"/>
        </w:rPr>
      </w:pPr>
      <w:r>
        <w:rPr>
          <w:rFonts w:asciiTheme="minorHAnsi" w:hAnsiTheme="minorHAnsi"/>
        </w:rPr>
        <w:t xml:space="preserve">wpisaną </w:t>
      </w:r>
      <w:r>
        <w:rPr>
          <w:rStyle w:val="Wyrnienie"/>
        </w:rPr>
        <w:t>do Rejestru Przedsiębiorców Krajowego Rejestru Sądowego prowadzonego przez ………</w:t>
      </w:r>
    </w:p>
    <w:p w14:paraId="343603D7" w14:textId="1DC0FCDD" w:rsidR="00BA6775" w:rsidRDefault="008D4848">
      <w:pPr>
        <w:spacing w:after="0" w:line="264" w:lineRule="auto"/>
        <w:jc w:val="both"/>
        <w:rPr>
          <w:rFonts w:asciiTheme="minorHAnsi" w:hAnsiTheme="minorHAnsi"/>
        </w:rPr>
      </w:pPr>
      <w:r>
        <w:rPr>
          <w:rStyle w:val="Wyrnienie"/>
        </w:rPr>
        <w:t xml:space="preserve">pod </w:t>
      </w:r>
      <w:r w:rsidR="00747182">
        <w:rPr>
          <w:rStyle w:val="Wyrnienie"/>
        </w:rPr>
        <w:t>numerem:</w:t>
      </w:r>
      <w:r>
        <w:rPr>
          <w:rStyle w:val="Wyrnienie"/>
        </w:rPr>
        <w:t xml:space="preserve"> ……………………………………………………………………………………………………………………..…….</w:t>
      </w:r>
    </w:p>
    <w:p w14:paraId="343603D8" w14:textId="01213118" w:rsidR="00BA6775" w:rsidRDefault="00747182">
      <w:pPr>
        <w:spacing w:after="0" w:line="264" w:lineRule="auto"/>
        <w:jc w:val="both"/>
        <w:rPr>
          <w:rFonts w:asciiTheme="minorHAnsi" w:hAnsiTheme="minorHAnsi"/>
        </w:rPr>
      </w:pPr>
      <w:r>
        <w:rPr>
          <w:rFonts w:asciiTheme="minorHAnsi" w:hAnsiTheme="minorHAnsi"/>
        </w:rPr>
        <w:t>NIP:  ….</w:t>
      </w:r>
      <w:r w:rsidR="008D4848">
        <w:rPr>
          <w:rFonts w:asciiTheme="minorHAnsi" w:hAnsiTheme="minorHAnsi"/>
        </w:rPr>
        <w:t>……..……….………………….……………………… REGON …….…………….………………….……………………..….</w:t>
      </w:r>
    </w:p>
    <w:p w14:paraId="343603D9" w14:textId="77777777" w:rsidR="00BA6775" w:rsidRDefault="008D4848">
      <w:pPr>
        <w:spacing w:after="0" w:line="264" w:lineRule="auto"/>
        <w:jc w:val="both"/>
        <w:rPr>
          <w:rFonts w:asciiTheme="minorHAnsi" w:hAnsiTheme="minorHAnsi"/>
        </w:rPr>
      </w:pPr>
      <w:r>
        <w:rPr>
          <w:rFonts w:asciiTheme="minorHAnsi" w:hAnsiTheme="minorHAnsi"/>
        </w:rPr>
        <w:t>reprezentowanym przez:</w:t>
      </w:r>
    </w:p>
    <w:p w14:paraId="343603DA" w14:textId="77777777" w:rsidR="00BA6775" w:rsidRDefault="008D4848">
      <w:pPr>
        <w:spacing w:after="0" w:line="264" w:lineRule="auto"/>
        <w:jc w:val="both"/>
        <w:rPr>
          <w:rFonts w:asciiTheme="minorHAnsi" w:hAnsiTheme="minorHAnsi"/>
        </w:rPr>
      </w:pPr>
      <w:r>
        <w:rPr>
          <w:rFonts w:asciiTheme="minorHAnsi" w:hAnsiTheme="minorHAnsi"/>
        </w:rPr>
        <w:t>……………………………………………………………………………………………………………………………………………………...</w:t>
      </w:r>
    </w:p>
    <w:p w14:paraId="343603DB" w14:textId="77777777" w:rsidR="00BA6775" w:rsidRDefault="008D4848">
      <w:pPr>
        <w:pStyle w:val="Standard"/>
        <w:spacing w:line="360" w:lineRule="auto"/>
        <w:jc w:val="both"/>
        <w:rPr>
          <w:rFonts w:asciiTheme="minorHAnsi" w:hAnsiTheme="minorHAnsi"/>
        </w:rPr>
      </w:pPr>
      <w:r>
        <w:rPr>
          <w:rFonts w:asciiTheme="minorHAnsi" w:eastAsia="Lucida Sans Unicode" w:hAnsiTheme="minorHAnsi" w:cs="Arial"/>
          <w:sz w:val="22"/>
          <w:szCs w:val="22"/>
        </w:rPr>
        <w:t xml:space="preserve">zwanym dalej </w:t>
      </w:r>
      <w:r>
        <w:rPr>
          <w:rFonts w:asciiTheme="minorHAnsi" w:eastAsia="Lucida Sans Unicode" w:hAnsiTheme="minorHAnsi" w:cs="Arial"/>
          <w:b/>
          <w:sz w:val="22"/>
          <w:szCs w:val="22"/>
        </w:rPr>
        <w:t>Wykonawcą</w:t>
      </w:r>
      <w:r>
        <w:rPr>
          <w:rFonts w:asciiTheme="minorHAnsi" w:eastAsia="Lucida Sans Unicode" w:hAnsiTheme="minorHAnsi" w:cs="Arial"/>
          <w:sz w:val="22"/>
          <w:szCs w:val="22"/>
        </w:rPr>
        <w:t xml:space="preserve"> lub </w:t>
      </w:r>
      <w:r>
        <w:rPr>
          <w:rFonts w:asciiTheme="minorHAnsi" w:eastAsia="Lucida Sans Unicode" w:hAnsiTheme="minorHAnsi" w:cs="Arial"/>
          <w:b/>
          <w:bCs/>
          <w:sz w:val="22"/>
          <w:szCs w:val="22"/>
        </w:rPr>
        <w:t>Przyjmującym zamówienie</w:t>
      </w:r>
      <w:r>
        <w:rPr>
          <w:rFonts w:asciiTheme="minorHAnsi" w:eastAsia="Lucida Sans Unicode" w:hAnsiTheme="minorHAnsi" w:cs="Arial"/>
          <w:sz w:val="22"/>
          <w:szCs w:val="22"/>
        </w:rPr>
        <w:t>.</w:t>
      </w:r>
    </w:p>
    <w:p w14:paraId="343603DC" w14:textId="77777777" w:rsidR="00BA6775" w:rsidRDefault="00BA6775">
      <w:pPr>
        <w:pStyle w:val="Standard"/>
        <w:rPr>
          <w:rFonts w:asciiTheme="minorHAnsi" w:eastAsia="Lucida Sans Unicode" w:hAnsiTheme="minorHAnsi" w:cs="Arial"/>
          <w:sz w:val="22"/>
          <w:szCs w:val="22"/>
        </w:rPr>
      </w:pPr>
    </w:p>
    <w:p w14:paraId="343603DD"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w:t>
      </w:r>
    </w:p>
    <w:p w14:paraId="343603DF" w14:textId="064FA793" w:rsidR="00BA6775" w:rsidRPr="00C03BA2" w:rsidRDefault="008D4848" w:rsidP="00C03BA2">
      <w:pPr>
        <w:spacing w:after="0"/>
        <w:jc w:val="both"/>
        <w:rPr>
          <w:rFonts w:asciiTheme="minorHAnsi" w:hAnsiTheme="minorHAnsi" w:cstheme="minorHAnsi"/>
        </w:rPr>
      </w:pPr>
      <w:r w:rsidRPr="00C03BA2">
        <w:rPr>
          <w:rFonts w:asciiTheme="minorHAnsi" w:eastAsia="Lucida Sans Unicode" w:hAnsiTheme="minorHAnsi" w:cstheme="minorHAnsi"/>
        </w:rPr>
        <w:t>Zamawiający powierza Wykonawcy wykonanie badań w 202</w:t>
      </w:r>
      <w:r w:rsidR="007B50DB">
        <w:rPr>
          <w:rFonts w:asciiTheme="minorHAnsi" w:eastAsia="Lucida Sans Unicode" w:hAnsiTheme="minorHAnsi" w:cstheme="minorHAnsi"/>
        </w:rPr>
        <w:t>5</w:t>
      </w:r>
      <w:r w:rsidRPr="00C03BA2">
        <w:rPr>
          <w:rFonts w:asciiTheme="minorHAnsi" w:eastAsia="Lucida Sans Unicode" w:hAnsiTheme="minorHAnsi" w:cstheme="minorHAnsi"/>
        </w:rPr>
        <w:t xml:space="preserve"> roku profilaktycznej opieki medycznej sprawowanej w odniesieniu do osób świadczących pracę i kierowanych do nauczania w czasie odbywania kary pozbawienia wolności w Zakładzie Karnym w Żytkowicach.</w:t>
      </w:r>
    </w:p>
    <w:p w14:paraId="343603E0" w14:textId="77777777" w:rsidR="00BA6775" w:rsidRPr="00C03BA2" w:rsidRDefault="008D4848" w:rsidP="00C03BA2">
      <w:pPr>
        <w:pStyle w:val="Standard"/>
        <w:tabs>
          <w:tab w:val="left" w:pos="0"/>
        </w:tabs>
        <w:spacing w:line="276" w:lineRule="auto"/>
        <w:ind w:hanging="15"/>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2</w:t>
      </w:r>
    </w:p>
    <w:p w14:paraId="343603E1" w14:textId="77777777" w:rsidR="00BA6775" w:rsidRPr="00C03BA2" w:rsidRDefault="008D4848" w:rsidP="00C03BA2">
      <w:pPr>
        <w:spacing w:after="0"/>
        <w:jc w:val="both"/>
        <w:rPr>
          <w:rFonts w:asciiTheme="minorHAnsi" w:hAnsiTheme="minorHAnsi" w:cstheme="minorHAnsi"/>
        </w:rPr>
      </w:pPr>
      <w:r w:rsidRPr="00C03BA2">
        <w:rPr>
          <w:rFonts w:asciiTheme="minorHAnsi" w:hAnsiTheme="minorHAnsi" w:cstheme="minorHAnsi"/>
        </w:rPr>
        <w:t>Świadczenia będące przedmiotem umowy, o których mowa w § 1 obejmują szacunkowo następujące ilości:</w:t>
      </w:r>
    </w:p>
    <w:p w14:paraId="343603E2" w14:textId="56C6B78A" w:rsidR="00BA6775" w:rsidRPr="00C03BA2" w:rsidRDefault="00FD52FC" w:rsidP="007B50DB">
      <w:pPr>
        <w:numPr>
          <w:ilvl w:val="0"/>
          <w:numId w:val="2"/>
        </w:numPr>
        <w:spacing w:after="0"/>
        <w:ind w:left="284" w:hanging="284"/>
        <w:jc w:val="both"/>
        <w:rPr>
          <w:rFonts w:asciiTheme="minorHAnsi" w:hAnsiTheme="minorHAnsi" w:cstheme="minorHAnsi"/>
        </w:rPr>
      </w:pPr>
      <w:r w:rsidRPr="00C03BA2">
        <w:rPr>
          <w:rFonts w:asciiTheme="minorHAnsi" w:hAnsiTheme="minorHAnsi" w:cstheme="minorHAnsi"/>
        </w:rPr>
        <w:t>B</w:t>
      </w:r>
      <w:r w:rsidR="007B6BEF" w:rsidRPr="00C03BA2">
        <w:rPr>
          <w:rFonts w:asciiTheme="minorHAnsi" w:hAnsiTheme="minorHAnsi" w:cstheme="minorHAnsi"/>
        </w:rPr>
        <w:t>adania do pracy na wysokości z wystawieniem orzeczenia</w:t>
      </w:r>
      <w:r w:rsidR="008D4848" w:rsidRPr="00C03BA2">
        <w:rPr>
          <w:rFonts w:asciiTheme="minorHAnsi" w:hAnsiTheme="minorHAnsi" w:cstheme="minorHAnsi"/>
        </w:rPr>
        <w:t xml:space="preserve"> – 10 osadzonych,</w:t>
      </w:r>
    </w:p>
    <w:p w14:paraId="343603E3" w14:textId="16555FE2" w:rsidR="00BA6775" w:rsidRPr="00C03BA2" w:rsidRDefault="00FD52FC" w:rsidP="007B50DB">
      <w:pPr>
        <w:numPr>
          <w:ilvl w:val="0"/>
          <w:numId w:val="2"/>
        </w:numPr>
        <w:spacing w:after="0"/>
        <w:ind w:left="284" w:hanging="284"/>
        <w:jc w:val="both"/>
        <w:rPr>
          <w:rFonts w:asciiTheme="minorHAnsi" w:hAnsiTheme="minorHAnsi" w:cstheme="minorHAnsi"/>
        </w:rPr>
      </w:pPr>
      <w:r w:rsidRPr="00C03BA2">
        <w:rPr>
          <w:rFonts w:asciiTheme="minorHAnsi" w:hAnsiTheme="minorHAnsi" w:cstheme="minorHAnsi"/>
        </w:rPr>
        <w:t>B</w:t>
      </w:r>
      <w:r w:rsidR="006E048D" w:rsidRPr="00C03BA2">
        <w:rPr>
          <w:rFonts w:asciiTheme="minorHAnsi" w:hAnsiTheme="minorHAnsi" w:cstheme="minorHAnsi"/>
        </w:rPr>
        <w:t>adania kierowanych do nauczania z wystawieniem orzeczenia</w:t>
      </w:r>
      <w:r w:rsidR="008D4848" w:rsidRPr="00C03BA2">
        <w:rPr>
          <w:rFonts w:asciiTheme="minorHAnsi" w:hAnsiTheme="minorHAnsi" w:cstheme="minorHAnsi"/>
        </w:rPr>
        <w:t xml:space="preserve"> – 25 osadzonych,</w:t>
      </w:r>
    </w:p>
    <w:p w14:paraId="343603E4" w14:textId="1AE21BB4" w:rsidR="00BA6775" w:rsidRPr="00C03BA2" w:rsidRDefault="00FD52FC" w:rsidP="007B50DB">
      <w:pPr>
        <w:numPr>
          <w:ilvl w:val="0"/>
          <w:numId w:val="2"/>
        </w:numPr>
        <w:spacing w:after="0"/>
        <w:ind w:left="284" w:hanging="284"/>
        <w:jc w:val="both"/>
        <w:rPr>
          <w:rFonts w:asciiTheme="minorHAnsi" w:hAnsiTheme="minorHAnsi" w:cstheme="minorHAnsi"/>
        </w:rPr>
      </w:pPr>
      <w:r w:rsidRPr="00C03BA2">
        <w:rPr>
          <w:rFonts w:asciiTheme="minorHAnsi" w:hAnsiTheme="minorHAnsi" w:cstheme="minorHAnsi"/>
        </w:rPr>
        <w:t>B</w:t>
      </w:r>
      <w:r w:rsidR="00324DE7" w:rsidRPr="00C03BA2">
        <w:rPr>
          <w:rFonts w:asciiTheme="minorHAnsi" w:hAnsiTheme="minorHAnsi" w:cstheme="minorHAnsi"/>
        </w:rPr>
        <w:t>adania kierowanych do pracy z wystawieniem orzeczenia</w:t>
      </w:r>
      <w:r w:rsidR="008D4848" w:rsidRPr="00C03BA2">
        <w:rPr>
          <w:rFonts w:asciiTheme="minorHAnsi" w:eastAsia="Lucida Sans Unicode" w:hAnsiTheme="minorHAnsi" w:cstheme="minorHAnsi"/>
        </w:rPr>
        <w:t xml:space="preserve"> – </w:t>
      </w:r>
      <w:r w:rsidR="007B50DB">
        <w:rPr>
          <w:rFonts w:asciiTheme="minorHAnsi" w:eastAsia="Lucida Sans Unicode" w:hAnsiTheme="minorHAnsi" w:cstheme="minorHAnsi"/>
        </w:rPr>
        <w:t>5</w:t>
      </w:r>
      <w:r w:rsidR="008D4848" w:rsidRPr="00C03BA2">
        <w:rPr>
          <w:rFonts w:asciiTheme="minorHAnsi" w:eastAsia="Lucida Sans Unicode" w:hAnsiTheme="minorHAnsi" w:cstheme="minorHAnsi"/>
        </w:rPr>
        <w:t>00 osadzonych.</w:t>
      </w:r>
    </w:p>
    <w:p w14:paraId="343603E5" w14:textId="76472369" w:rsidR="00BA6775" w:rsidRPr="00C03BA2" w:rsidRDefault="00FD52FC" w:rsidP="007B50DB">
      <w:pPr>
        <w:pStyle w:val="Akapitzlist"/>
        <w:numPr>
          <w:ilvl w:val="0"/>
          <w:numId w:val="2"/>
        </w:numPr>
        <w:suppressAutoHyphens/>
        <w:spacing w:after="0"/>
        <w:ind w:left="284" w:hanging="284"/>
        <w:jc w:val="both"/>
        <w:rPr>
          <w:rFonts w:asciiTheme="minorHAnsi" w:hAnsiTheme="minorHAnsi" w:cstheme="minorHAnsi"/>
        </w:rPr>
      </w:pPr>
      <w:r w:rsidRPr="00C03BA2">
        <w:rPr>
          <w:rFonts w:asciiTheme="minorHAnsi" w:hAnsiTheme="minorHAnsi" w:cstheme="minorHAnsi"/>
        </w:rPr>
        <w:t>Wystawienie orzeczenia lekarskiego do celów sanitarno-epidemiologicznych na podstawie sprawozdania z badań sanitarno-epidemiologicznych – 50 orzeczeń</w:t>
      </w:r>
      <w:r w:rsidR="00C03BA2">
        <w:rPr>
          <w:rFonts w:asciiTheme="minorHAnsi" w:hAnsiTheme="minorHAnsi" w:cstheme="minorHAnsi"/>
        </w:rPr>
        <w:t>.</w:t>
      </w:r>
    </w:p>
    <w:p w14:paraId="343603E6"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3</w:t>
      </w:r>
    </w:p>
    <w:p w14:paraId="6D9940E0" w14:textId="77777777" w:rsidR="00AF60EB" w:rsidRPr="00C03BA2" w:rsidRDefault="008D4848" w:rsidP="00C03BA2">
      <w:pPr>
        <w:numPr>
          <w:ilvl w:val="0"/>
          <w:numId w:val="3"/>
        </w:numPr>
        <w:spacing w:after="0"/>
        <w:ind w:left="284" w:hanging="284"/>
        <w:jc w:val="both"/>
        <w:rPr>
          <w:rFonts w:asciiTheme="minorHAnsi" w:hAnsiTheme="minorHAnsi" w:cstheme="minorHAnsi"/>
        </w:rPr>
      </w:pPr>
      <w:r w:rsidRPr="00C03BA2">
        <w:rPr>
          <w:rFonts w:asciiTheme="minorHAnsi" w:hAnsiTheme="minorHAnsi" w:cstheme="minorHAnsi"/>
        </w:rPr>
        <w:t xml:space="preserve">Badania odbywać się będą w Ambulatorium Zakładu Karnego w Żytkowicach, Brzustów 62, </w:t>
      </w:r>
      <w:r w:rsidRPr="00C03BA2">
        <w:rPr>
          <w:rFonts w:asciiTheme="minorHAnsi" w:hAnsiTheme="minorHAnsi" w:cstheme="minorHAnsi"/>
        </w:rPr>
        <w:br/>
        <w:t>26-930 Garbatka-Letnisko i Oddziału Zewnętrznego w Pionkach, 26-670 Adolfin 60.</w:t>
      </w:r>
    </w:p>
    <w:p w14:paraId="68571169" w14:textId="77777777" w:rsidR="00AF60EB" w:rsidRPr="00C03BA2" w:rsidRDefault="008D4848" w:rsidP="00C03BA2">
      <w:pPr>
        <w:numPr>
          <w:ilvl w:val="0"/>
          <w:numId w:val="3"/>
        </w:numPr>
        <w:spacing w:after="0"/>
        <w:ind w:left="284" w:hanging="284"/>
        <w:jc w:val="both"/>
        <w:rPr>
          <w:rFonts w:asciiTheme="minorHAnsi" w:hAnsiTheme="minorHAnsi" w:cstheme="minorHAnsi"/>
        </w:rPr>
      </w:pPr>
      <w:r w:rsidRPr="00C03BA2">
        <w:rPr>
          <w:rFonts w:asciiTheme="minorHAnsi" w:hAnsiTheme="minorHAnsi" w:cstheme="minorHAnsi"/>
          <w:shd w:val="clear" w:color="auto" w:fill="FFFFFF"/>
        </w:rPr>
        <w:t>Zakres i tryb wykonywania przedmiotowych badań przez Wykonawcę musi być zgodny</w:t>
      </w:r>
      <w:r w:rsidRPr="00C03BA2">
        <w:rPr>
          <w:rFonts w:asciiTheme="minorHAnsi" w:hAnsiTheme="minorHAnsi" w:cstheme="minorHAnsi"/>
          <w:shd w:val="clear" w:color="auto" w:fill="FFFFFF"/>
        </w:rPr>
        <w:br/>
        <w:t xml:space="preserve">z wymogami Rozporządzenia Ministra Zdrowia i Opieki Społecznej z dnia 30 maja 1996 r. </w:t>
      </w:r>
      <w:r w:rsidRPr="00C03BA2">
        <w:rPr>
          <w:rFonts w:asciiTheme="minorHAnsi" w:hAnsiTheme="minorHAnsi" w:cstheme="minorHAnsi"/>
          <w:i/>
          <w:shd w:val="clear" w:color="auto" w:fill="FFFFFF"/>
        </w:rPr>
        <w:t xml:space="preserve">w sprawie przeprowadzenia badań lekarskich pracowników, zakresu profilaktycznej opieki zdrowotnej nad pracownikami oraz orzeczeń lekarskich wydawanych do celów przewidzianych </w:t>
      </w:r>
      <w:r w:rsidRPr="00C03BA2">
        <w:rPr>
          <w:rFonts w:asciiTheme="minorHAnsi" w:hAnsiTheme="minorHAnsi" w:cstheme="minorHAnsi"/>
          <w:i/>
          <w:shd w:val="clear" w:color="auto" w:fill="FFFFFF"/>
        </w:rPr>
        <w:lastRenderedPageBreak/>
        <w:t xml:space="preserve">w Kodeksie Pracy </w:t>
      </w:r>
      <w:r w:rsidRPr="00C03BA2">
        <w:rPr>
          <w:rFonts w:asciiTheme="minorHAnsi" w:hAnsiTheme="minorHAnsi" w:cstheme="minorHAnsi"/>
          <w:shd w:val="clear" w:color="auto" w:fill="FFFFFF"/>
        </w:rPr>
        <w:t xml:space="preserve">(Dz. U. </w:t>
      </w:r>
      <w:r w:rsidR="003D0FC3" w:rsidRPr="00C03BA2">
        <w:rPr>
          <w:rFonts w:asciiTheme="minorHAnsi" w:hAnsiTheme="minorHAnsi" w:cstheme="minorHAnsi"/>
          <w:shd w:val="clear" w:color="auto" w:fill="FFFFFF"/>
        </w:rPr>
        <w:t>2023</w:t>
      </w:r>
      <w:r w:rsidRPr="00C03BA2">
        <w:rPr>
          <w:rFonts w:asciiTheme="minorHAnsi" w:hAnsiTheme="minorHAnsi" w:cstheme="minorHAnsi"/>
          <w:shd w:val="clear" w:color="auto" w:fill="FFFFFF"/>
        </w:rPr>
        <w:t xml:space="preserve"> poz. </w:t>
      </w:r>
      <w:r w:rsidR="003D0FC3" w:rsidRPr="00C03BA2">
        <w:rPr>
          <w:rFonts w:asciiTheme="minorHAnsi" w:hAnsiTheme="minorHAnsi" w:cstheme="minorHAnsi"/>
          <w:shd w:val="clear" w:color="auto" w:fill="FFFFFF"/>
        </w:rPr>
        <w:t>607</w:t>
      </w:r>
      <w:r w:rsidRPr="00C03BA2">
        <w:rPr>
          <w:rFonts w:asciiTheme="minorHAnsi" w:hAnsiTheme="minorHAnsi" w:cstheme="minorHAnsi"/>
          <w:shd w:val="clear" w:color="auto" w:fill="FFFFFF"/>
        </w:rPr>
        <w:t xml:space="preserve">) oraz Rozporządzenia Ministra Sprawiedliwości z dnia 20 lipca 2011 r. </w:t>
      </w:r>
      <w:r w:rsidRPr="00C03BA2">
        <w:rPr>
          <w:rFonts w:asciiTheme="minorHAnsi" w:hAnsiTheme="minorHAnsi" w:cstheme="minorHAnsi"/>
          <w:i/>
          <w:shd w:val="clear" w:color="auto" w:fill="FFFFFF"/>
        </w:rPr>
        <w:t xml:space="preserve">w sprawie zakresu zadań służby medycyny pracy wobec osób pozbawionych wolności </w:t>
      </w:r>
      <w:r w:rsidRPr="00C03BA2">
        <w:rPr>
          <w:rFonts w:asciiTheme="minorHAnsi" w:hAnsiTheme="minorHAnsi" w:cstheme="minorHAnsi"/>
          <w:shd w:val="clear" w:color="auto" w:fill="FFFFFF"/>
        </w:rPr>
        <w:t>(Dz. U. z 2011 r. nr 168, poz. 1013).</w:t>
      </w:r>
    </w:p>
    <w:p w14:paraId="343603EA" w14:textId="1A3F605D" w:rsidR="00BA6775" w:rsidRPr="00C03BA2" w:rsidRDefault="008D4848" w:rsidP="00C03BA2">
      <w:pPr>
        <w:numPr>
          <w:ilvl w:val="0"/>
          <w:numId w:val="3"/>
        </w:numPr>
        <w:spacing w:after="0"/>
        <w:ind w:left="284" w:hanging="284"/>
        <w:jc w:val="both"/>
        <w:rPr>
          <w:rFonts w:asciiTheme="minorHAnsi" w:hAnsiTheme="minorHAnsi" w:cstheme="minorHAnsi"/>
        </w:rPr>
      </w:pPr>
      <w:r w:rsidRPr="00C03BA2">
        <w:rPr>
          <w:rFonts w:asciiTheme="minorHAnsi" w:eastAsia="Lucida Sans Unicode" w:hAnsiTheme="minorHAnsi" w:cstheme="minorHAnsi"/>
          <w:shd w:val="clear" w:color="auto" w:fill="FFFFFF"/>
        </w:rPr>
        <w:t>Badania, o których mowa w § 1 wykonywane będą wyłącznie na podstawie skierowania, którego wzór określa załącznik nr 3a do w/w rozporządzenia.</w:t>
      </w:r>
    </w:p>
    <w:p w14:paraId="343603EB"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4</w:t>
      </w:r>
    </w:p>
    <w:p w14:paraId="343603ED" w14:textId="70A63BD6" w:rsidR="00BA6775" w:rsidRPr="00C03BA2" w:rsidRDefault="008D4848" w:rsidP="00C03BA2">
      <w:pPr>
        <w:tabs>
          <w:tab w:val="left" w:pos="284"/>
        </w:tabs>
        <w:spacing w:after="0"/>
        <w:jc w:val="both"/>
        <w:rPr>
          <w:rFonts w:asciiTheme="minorHAnsi" w:hAnsiTheme="minorHAnsi" w:cstheme="minorHAnsi"/>
        </w:rPr>
      </w:pPr>
      <w:r w:rsidRPr="00C03BA2">
        <w:rPr>
          <w:rFonts w:asciiTheme="minorHAnsi" w:eastAsia="Lucida Sans Unicode" w:hAnsiTheme="minorHAnsi" w:cstheme="minorHAnsi"/>
        </w:rPr>
        <w:t xml:space="preserve">Wykonawca gwarantuje, iż w/w świadczenia będą wykonywane przez lekarza spełniającego </w:t>
      </w:r>
      <w:r w:rsidRPr="00C03BA2">
        <w:rPr>
          <w:rFonts w:asciiTheme="minorHAnsi" w:eastAsia="Lucida Sans Unicode" w:hAnsiTheme="minorHAnsi" w:cstheme="minorHAnsi"/>
          <w:shd w:val="clear" w:color="auto" w:fill="FFFFFF"/>
        </w:rPr>
        <w:t xml:space="preserve">dodatkowe wymagania kwalifikacyjne określone w § 7 Rozporządzenia Ministra Zdrowia i Opieki Społecznej z dnia 30 maja 1996 r. </w:t>
      </w:r>
      <w:r w:rsidRPr="00C03BA2">
        <w:rPr>
          <w:rFonts w:asciiTheme="minorHAnsi" w:eastAsia="Lucida Sans Unicode" w:hAnsiTheme="minorHAnsi" w:cstheme="minorHAnsi"/>
          <w:i/>
          <w:shd w:val="clear" w:color="auto" w:fill="FFFFFF"/>
        </w:rPr>
        <w:t xml:space="preserve">w sprawie przeprowadzania badań lekarskich pracowników, zakresu profilaktycznej opieki zdrowotnej nad pracownikami oraz orzeczeń lekarskich wydawanych do celów przewidzianych w </w:t>
      </w:r>
      <w:r w:rsidR="008566DF" w:rsidRPr="00C03BA2">
        <w:rPr>
          <w:rFonts w:asciiTheme="minorHAnsi" w:eastAsia="Lucida Sans Unicode" w:hAnsiTheme="minorHAnsi" w:cstheme="minorHAnsi"/>
          <w:i/>
          <w:shd w:val="clear" w:color="auto" w:fill="FFFFFF"/>
        </w:rPr>
        <w:t>K</w:t>
      </w:r>
      <w:r w:rsidRPr="00C03BA2">
        <w:rPr>
          <w:rFonts w:asciiTheme="minorHAnsi" w:eastAsia="Lucida Sans Unicode" w:hAnsiTheme="minorHAnsi" w:cstheme="minorHAnsi"/>
          <w:i/>
          <w:shd w:val="clear" w:color="auto" w:fill="FFFFFF"/>
        </w:rPr>
        <w:t xml:space="preserve">odeksie </w:t>
      </w:r>
      <w:r w:rsidR="008566DF" w:rsidRPr="00C03BA2">
        <w:rPr>
          <w:rFonts w:asciiTheme="minorHAnsi" w:eastAsia="Lucida Sans Unicode" w:hAnsiTheme="minorHAnsi" w:cstheme="minorHAnsi"/>
          <w:i/>
          <w:shd w:val="clear" w:color="auto" w:fill="FFFFFF"/>
        </w:rPr>
        <w:t>P</w:t>
      </w:r>
      <w:r w:rsidRPr="00C03BA2">
        <w:rPr>
          <w:rFonts w:asciiTheme="minorHAnsi" w:eastAsia="Lucida Sans Unicode" w:hAnsiTheme="minorHAnsi" w:cstheme="minorHAnsi"/>
          <w:i/>
          <w:shd w:val="clear" w:color="auto" w:fill="FFFFFF"/>
        </w:rPr>
        <w:t xml:space="preserve">racy </w:t>
      </w:r>
      <w:r w:rsidRPr="00C03BA2">
        <w:rPr>
          <w:rFonts w:asciiTheme="minorHAnsi" w:eastAsia="Lucida Sans Unicode" w:hAnsiTheme="minorHAnsi" w:cstheme="minorHAnsi"/>
          <w:shd w:val="clear" w:color="auto" w:fill="FFFFFF"/>
        </w:rPr>
        <w:t>(</w:t>
      </w:r>
      <w:r w:rsidR="008566DF" w:rsidRPr="00C03BA2">
        <w:rPr>
          <w:rFonts w:asciiTheme="minorHAnsi" w:hAnsiTheme="minorHAnsi" w:cstheme="minorHAnsi"/>
          <w:shd w:val="clear" w:color="auto" w:fill="FFFFFF"/>
        </w:rPr>
        <w:t>Dz. U. 2023 poz. 607</w:t>
      </w:r>
      <w:r w:rsidRPr="00C03BA2">
        <w:rPr>
          <w:rFonts w:asciiTheme="minorHAnsi" w:eastAsia="Lucida Sans Unicode" w:hAnsiTheme="minorHAnsi" w:cstheme="minorHAnsi"/>
          <w:shd w:val="clear" w:color="auto" w:fill="FFFFFF"/>
        </w:rPr>
        <w:t>).</w:t>
      </w:r>
    </w:p>
    <w:p w14:paraId="343603EE"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5</w:t>
      </w:r>
    </w:p>
    <w:p w14:paraId="343603EF" w14:textId="333E8A7D" w:rsidR="00BA6775" w:rsidRPr="00C03BA2" w:rsidRDefault="008D4848" w:rsidP="00C03BA2">
      <w:pPr>
        <w:numPr>
          <w:ilvl w:val="0"/>
          <w:numId w:val="1"/>
        </w:numPr>
        <w:tabs>
          <w:tab w:val="left" w:pos="720"/>
          <w:tab w:val="left" w:pos="1080"/>
        </w:tabs>
        <w:spacing w:after="0"/>
        <w:ind w:left="284" w:hanging="284"/>
        <w:jc w:val="both"/>
        <w:rPr>
          <w:rFonts w:asciiTheme="minorHAnsi" w:hAnsiTheme="minorHAnsi" w:cstheme="minorHAnsi"/>
        </w:rPr>
      </w:pPr>
      <w:r w:rsidRPr="00C03BA2">
        <w:rPr>
          <w:rFonts w:asciiTheme="minorHAnsi" w:eastAsia="Lucida Sans Unicode" w:hAnsiTheme="minorHAnsi" w:cstheme="minorHAnsi"/>
        </w:rPr>
        <w:t xml:space="preserve">Wykonawca w każdym czasie ma obowiązek poddania się kontroli Zamawiającego w zakresie ilości, jakości, zasadności i dostępności świadczeń zdrowotnych objętych umową oraz w zakresie posiadania </w:t>
      </w:r>
      <w:r w:rsidR="004B7113" w:rsidRPr="00C03BA2">
        <w:rPr>
          <w:rFonts w:asciiTheme="minorHAnsi" w:eastAsia="Lucida Sans Unicode" w:hAnsiTheme="minorHAnsi" w:cstheme="minorHAnsi"/>
        </w:rPr>
        <w:t>kwalifikacji,</w:t>
      </w:r>
      <w:r w:rsidRPr="00C03BA2">
        <w:rPr>
          <w:rFonts w:asciiTheme="minorHAnsi" w:eastAsia="Lucida Sans Unicode" w:hAnsiTheme="minorHAnsi" w:cstheme="minorHAnsi"/>
        </w:rPr>
        <w:t xml:space="preserve"> o których mowa w § </w:t>
      </w:r>
      <w:r w:rsidR="00747182" w:rsidRPr="00C03BA2">
        <w:rPr>
          <w:rFonts w:asciiTheme="minorHAnsi" w:eastAsia="Lucida Sans Unicode" w:hAnsiTheme="minorHAnsi" w:cstheme="minorHAnsi"/>
        </w:rPr>
        <w:t>4 umowy</w:t>
      </w:r>
      <w:r w:rsidRPr="00C03BA2">
        <w:rPr>
          <w:rFonts w:asciiTheme="minorHAnsi" w:eastAsia="Lucida Sans Unicode" w:hAnsiTheme="minorHAnsi" w:cstheme="minorHAnsi"/>
        </w:rPr>
        <w:t>.</w:t>
      </w:r>
    </w:p>
    <w:p w14:paraId="343603F0" w14:textId="77777777" w:rsidR="00BA6775" w:rsidRPr="00C03BA2" w:rsidRDefault="008D4848" w:rsidP="00C03BA2">
      <w:pPr>
        <w:numPr>
          <w:ilvl w:val="0"/>
          <w:numId w:val="1"/>
        </w:numPr>
        <w:tabs>
          <w:tab w:val="left" w:pos="720"/>
          <w:tab w:val="left" w:pos="1080"/>
        </w:tabs>
        <w:spacing w:after="0"/>
        <w:ind w:left="284" w:hanging="284"/>
        <w:jc w:val="both"/>
        <w:rPr>
          <w:rFonts w:asciiTheme="minorHAnsi" w:hAnsiTheme="minorHAnsi" w:cstheme="minorHAnsi"/>
        </w:rPr>
      </w:pPr>
      <w:r w:rsidRPr="00C03BA2">
        <w:rPr>
          <w:rFonts w:asciiTheme="minorHAnsi" w:eastAsia="Lucida Sans Unicode" w:hAnsiTheme="minorHAnsi" w:cstheme="minorHAnsi"/>
        </w:rPr>
        <w:t>Kontrolę, o której mowa w ust. 1, przeprowadzają osoby upoważnione przez Zamawiającego.</w:t>
      </w:r>
    </w:p>
    <w:p w14:paraId="343603F1" w14:textId="3678961B" w:rsidR="00BA6775" w:rsidRPr="00C03BA2" w:rsidRDefault="008D4848" w:rsidP="00C03BA2">
      <w:pPr>
        <w:numPr>
          <w:ilvl w:val="0"/>
          <w:numId w:val="1"/>
        </w:numPr>
        <w:tabs>
          <w:tab w:val="left" w:pos="720"/>
          <w:tab w:val="left" w:pos="1080"/>
        </w:tabs>
        <w:spacing w:after="0"/>
        <w:ind w:left="284" w:hanging="284"/>
        <w:jc w:val="both"/>
        <w:rPr>
          <w:rFonts w:asciiTheme="minorHAnsi" w:hAnsiTheme="minorHAnsi" w:cstheme="minorHAnsi"/>
        </w:rPr>
      </w:pPr>
      <w:r w:rsidRPr="00C03BA2">
        <w:rPr>
          <w:rFonts w:asciiTheme="minorHAnsi" w:hAnsiTheme="minorHAnsi" w:cstheme="minorHAnsi"/>
        </w:rPr>
        <w:t>W ramach kontroli Zamawiającego (</w:t>
      </w:r>
      <w:r w:rsidR="00747182" w:rsidRPr="00C03BA2">
        <w:rPr>
          <w:rFonts w:asciiTheme="minorHAnsi" w:hAnsiTheme="minorHAnsi" w:cstheme="minorHAnsi"/>
        </w:rPr>
        <w:t>osoby upoważnione</w:t>
      </w:r>
      <w:r w:rsidRPr="00C03BA2">
        <w:rPr>
          <w:rFonts w:asciiTheme="minorHAnsi" w:hAnsiTheme="minorHAnsi" w:cstheme="minorHAnsi"/>
        </w:rPr>
        <w:t>) mają m.in. prawo do:</w:t>
      </w:r>
    </w:p>
    <w:p w14:paraId="5A7B612E" w14:textId="65F6D779" w:rsidR="008566DF" w:rsidRPr="00C03BA2" w:rsidRDefault="008D4848" w:rsidP="00C03BA2">
      <w:pPr>
        <w:numPr>
          <w:ilvl w:val="0"/>
          <w:numId w:val="4"/>
        </w:numPr>
        <w:tabs>
          <w:tab w:val="clear" w:pos="720"/>
          <w:tab w:val="left" w:pos="1134"/>
        </w:tabs>
        <w:suppressAutoHyphens w:val="0"/>
        <w:spacing w:after="0"/>
        <w:ind w:left="737" w:hanging="454"/>
        <w:jc w:val="both"/>
        <w:rPr>
          <w:rFonts w:asciiTheme="minorHAnsi" w:hAnsiTheme="minorHAnsi" w:cstheme="minorHAnsi"/>
        </w:rPr>
      </w:pPr>
      <w:r w:rsidRPr="00C03BA2">
        <w:rPr>
          <w:rFonts w:asciiTheme="minorHAnsi" w:hAnsiTheme="minorHAnsi" w:cstheme="minorHAnsi"/>
        </w:rPr>
        <w:t>żądania informacji i dokumentów związanych z wykonaniem umowy (np. skierowania na badanie lekarskie, dokumentacji potwierdzającej zakres badań),</w:t>
      </w:r>
    </w:p>
    <w:p w14:paraId="343603F3" w14:textId="23038E6B" w:rsidR="00BA6775" w:rsidRPr="00C03BA2" w:rsidRDefault="008D4848" w:rsidP="00C03BA2">
      <w:pPr>
        <w:numPr>
          <w:ilvl w:val="0"/>
          <w:numId w:val="4"/>
        </w:numPr>
        <w:tabs>
          <w:tab w:val="clear" w:pos="720"/>
          <w:tab w:val="left" w:pos="1134"/>
        </w:tabs>
        <w:suppressAutoHyphens w:val="0"/>
        <w:spacing w:after="0"/>
        <w:ind w:left="737" w:hanging="454"/>
        <w:jc w:val="both"/>
        <w:rPr>
          <w:rFonts w:asciiTheme="minorHAnsi" w:hAnsiTheme="minorHAnsi" w:cstheme="minorHAnsi"/>
        </w:rPr>
      </w:pPr>
      <w:r w:rsidRPr="00C03BA2">
        <w:rPr>
          <w:rFonts w:asciiTheme="minorHAnsi" w:hAnsiTheme="minorHAnsi" w:cstheme="minorHAnsi"/>
        </w:rPr>
        <w:t>żądania wyjaśnień będących przedmiotem kontroli,</w:t>
      </w:r>
    </w:p>
    <w:p w14:paraId="00E53E2D" w14:textId="49B51A64" w:rsidR="008566DF" w:rsidRPr="00C03BA2" w:rsidRDefault="008D4848" w:rsidP="00C03BA2">
      <w:pPr>
        <w:numPr>
          <w:ilvl w:val="0"/>
          <w:numId w:val="4"/>
        </w:numPr>
        <w:tabs>
          <w:tab w:val="clear" w:pos="720"/>
          <w:tab w:val="left" w:pos="1134"/>
        </w:tabs>
        <w:suppressAutoHyphens w:val="0"/>
        <w:spacing w:after="0"/>
        <w:ind w:left="737" w:hanging="454"/>
        <w:jc w:val="both"/>
        <w:rPr>
          <w:rFonts w:asciiTheme="minorHAnsi" w:hAnsiTheme="minorHAnsi" w:cstheme="minorHAnsi"/>
        </w:rPr>
      </w:pPr>
      <w:r w:rsidRPr="00C03BA2">
        <w:rPr>
          <w:rFonts w:asciiTheme="minorHAnsi" w:hAnsiTheme="minorHAnsi" w:cstheme="minorHAnsi"/>
        </w:rPr>
        <w:t>obserwacji czynności związanych z udzieleniem świadczeń, o których mowa w § 1 umowy,</w:t>
      </w:r>
    </w:p>
    <w:p w14:paraId="343603F6" w14:textId="7E32D118" w:rsidR="00BA6775" w:rsidRPr="00C03BA2" w:rsidRDefault="008D4848" w:rsidP="00C03BA2">
      <w:pPr>
        <w:numPr>
          <w:ilvl w:val="0"/>
          <w:numId w:val="4"/>
        </w:numPr>
        <w:tabs>
          <w:tab w:val="clear" w:pos="720"/>
          <w:tab w:val="left" w:pos="1134"/>
        </w:tabs>
        <w:suppressAutoHyphens w:val="0"/>
        <w:spacing w:after="0"/>
        <w:ind w:left="737" w:hanging="454"/>
        <w:jc w:val="both"/>
        <w:rPr>
          <w:rFonts w:asciiTheme="minorHAnsi" w:hAnsiTheme="minorHAnsi" w:cstheme="minorHAnsi"/>
        </w:rPr>
      </w:pPr>
      <w:r w:rsidRPr="00C03BA2">
        <w:rPr>
          <w:rFonts w:asciiTheme="minorHAnsi" w:eastAsia="Lucida Sans Unicode" w:hAnsiTheme="minorHAnsi" w:cstheme="minorHAnsi"/>
        </w:rPr>
        <w:t>wizytacji pomieszczeń, w których wykonywane są badania.</w:t>
      </w:r>
    </w:p>
    <w:p w14:paraId="343603F7"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6</w:t>
      </w:r>
    </w:p>
    <w:p w14:paraId="343603F8" w14:textId="77777777" w:rsidR="00BA6775" w:rsidRPr="00C03BA2" w:rsidRDefault="008D4848" w:rsidP="00C03BA2">
      <w:pPr>
        <w:pStyle w:val="Akapitzlist"/>
        <w:numPr>
          <w:ilvl w:val="0"/>
          <w:numId w:val="36"/>
        </w:numPr>
        <w:spacing w:after="0"/>
        <w:ind w:left="284" w:hanging="284"/>
        <w:jc w:val="both"/>
        <w:rPr>
          <w:rFonts w:asciiTheme="minorHAnsi" w:hAnsiTheme="minorHAnsi" w:cstheme="minorHAnsi"/>
        </w:rPr>
      </w:pPr>
      <w:r w:rsidRPr="00C03BA2">
        <w:rPr>
          <w:rFonts w:asciiTheme="minorHAnsi" w:hAnsiTheme="minorHAnsi" w:cstheme="minorHAnsi"/>
        </w:rPr>
        <w:t>Strony ustalają zryczałtowaną cenę:</w:t>
      </w:r>
    </w:p>
    <w:p w14:paraId="343603F9" w14:textId="43C25B93" w:rsidR="00BA6775" w:rsidRPr="00C03BA2" w:rsidRDefault="008D4848" w:rsidP="00C03BA2">
      <w:pPr>
        <w:pStyle w:val="Akapitzlist"/>
        <w:numPr>
          <w:ilvl w:val="0"/>
          <w:numId w:val="5"/>
        </w:numPr>
        <w:spacing w:after="0"/>
        <w:jc w:val="both"/>
        <w:rPr>
          <w:rFonts w:asciiTheme="minorHAnsi" w:hAnsiTheme="minorHAnsi" w:cstheme="minorHAnsi"/>
        </w:rPr>
      </w:pPr>
      <w:r w:rsidRPr="00C03BA2">
        <w:rPr>
          <w:rFonts w:asciiTheme="minorHAnsi" w:hAnsiTheme="minorHAnsi" w:cstheme="minorHAnsi"/>
        </w:rPr>
        <w:t>kompleksowego badania z orzeczeniem kierowanego do pracy (bez</w:t>
      </w:r>
      <w:r w:rsidR="00A67EFD" w:rsidRPr="00C03BA2">
        <w:rPr>
          <w:rFonts w:asciiTheme="minorHAnsi" w:hAnsiTheme="minorHAnsi" w:cstheme="minorHAnsi"/>
        </w:rPr>
        <w:t xml:space="preserve"> </w:t>
      </w:r>
      <w:r w:rsidRPr="00C03BA2">
        <w:rPr>
          <w:rFonts w:asciiTheme="minorHAnsi" w:hAnsiTheme="minorHAnsi" w:cstheme="minorHAnsi"/>
        </w:rPr>
        <w:t>badań dodatkowych i konsultacji specjalistycznych) na kwotę ………...</w:t>
      </w:r>
      <w:r w:rsidRPr="00C03BA2">
        <w:rPr>
          <w:rFonts w:asciiTheme="minorHAnsi" w:hAnsiTheme="minorHAnsi" w:cstheme="minorHAnsi"/>
          <w:b/>
        </w:rPr>
        <w:t>brutto (słownie: …………………………………………</w:t>
      </w:r>
      <w:r w:rsidR="00747182" w:rsidRPr="00C03BA2">
        <w:rPr>
          <w:rFonts w:asciiTheme="minorHAnsi" w:hAnsiTheme="minorHAnsi" w:cstheme="minorHAnsi"/>
          <w:b/>
        </w:rPr>
        <w:t>...)</w:t>
      </w:r>
      <w:r w:rsidRPr="00C03BA2">
        <w:rPr>
          <w:rFonts w:asciiTheme="minorHAnsi" w:hAnsiTheme="minorHAnsi" w:cstheme="minorHAnsi"/>
          <w:b/>
        </w:rPr>
        <w:t>,</w:t>
      </w:r>
    </w:p>
    <w:p w14:paraId="343603FA" w14:textId="72FFAF27" w:rsidR="00BA6775" w:rsidRPr="00C03BA2" w:rsidRDefault="008D4848" w:rsidP="00C03BA2">
      <w:pPr>
        <w:pStyle w:val="Akapitzlist"/>
        <w:numPr>
          <w:ilvl w:val="0"/>
          <w:numId w:val="5"/>
        </w:numPr>
        <w:spacing w:after="0"/>
        <w:jc w:val="both"/>
        <w:rPr>
          <w:rFonts w:asciiTheme="minorHAnsi" w:hAnsiTheme="minorHAnsi" w:cstheme="minorHAnsi"/>
        </w:rPr>
      </w:pPr>
      <w:r w:rsidRPr="00C03BA2">
        <w:rPr>
          <w:rFonts w:asciiTheme="minorHAnsi" w:hAnsiTheme="minorHAnsi" w:cstheme="minorHAnsi"/>
        </w:rPr>
        <w:t>kompleksowego badania z orzeczeniem kierowanego do nauczania (bez badań dodatkowych i konsultacji specjalistycznych) na kwotę …………………………..</w:t>
      </w:r>
      <w:r w:rsidRPr="00C03BA2">
        <w:rPr>
          <w:rFonts w:asciiTheme="minorHAnsi" w:hAnsiTheme="minorHAnsi" w:cstheme="minorHAnsi"/>
          <w:b/>
        </w:rPr>
        <w:t xml:space="preserve"> brutto (słownie: ………………………………………………...),</w:t>
      </w:r>
    </w:p>
    <w:p w14:paraId="343603FB" w14:textId="28C9DF89" w:rsidR="00BA6775" w:rsidRPr="00C03BA2" w:rsidRDefault="008D4848" w:rsidP="00C03BA2">
      <w:pPr>
        <w:pStyle w:val="Akapitzlist"/>
        <w:numPr>
          <w:ilvl w:val="0"/>
          <w:numId w:val="5"/>
        </w:numPr>
        <w:spacing w:after="0"/>
        <w:jc w:val="both"/>
        <w:rPr>
          <w:rFonts w:asciiTheme="minorHAnsi" w:hAnsiTheme="minorHAnsi" w:cstheme="minorHAnsi"/>
          <w:b/>
        </w:rPr>
      </w:pPr>
      <w:r w:rsidRPr="00C03BA2">
        <w:rPr>
          <w:rFonts w:asciiTheme="minorHAnsi" w:eastAsia="Lucida Sans Unicode" w:hAnsiTheme="minorHAnsi" w:cstheme="minorHAnsi"/>
        </w:rPr>
        <w:t>kompleksowego badania z orzeczeniem do pracy na wysokościach na kwotę</w:t>
      </w:r>
      <w:r w:rsidRPr="00C03BA2">
        <w:rPr>
          <w:rFonts w:asciiTheme="minorHAnsi" w:eastAsia="Lucida Sans Unicode" w:hAnsiTheme="minorHAnsi" w:cstheme="minorHAnsi"/>
          <w:b/>
        </w:rPr>
        <w:t xml:space="preserve"> ………………</w:t>
      </w:r>
      <w:r w:rsidR="004B7113" w:rsidRPr="00C03BA2">
        <w:rPr>
          <w:rFonts w:asciiTheme="minorHAnsi" w:eastAsia="Lucida Sans Unicode" w:hAnsiTheme="minorHAnsi" w:cstheme="minorHAnsi"/>
          <w:b/>
        </w:rPr>
        <w:t>…….. brutto</w:t>
      </w:r>
      <w:r w:rsidRPr="00C03BA2">
        <w:rPr>
          <w:rFonts w:asciiTheme="minorHAnsi" w:eastAsia="Lucida Sans Unicode" w:hAnsiTheme="minorHAnsi" w:cstheme="minorHAnsi"/>
          <w:b/>
        </w:rPr>
        <w:t xml:space="preserve"> (</w:t>
      </w:r>
      <w:r w:rsidR="004B7113" w:rsidRPr="00C03BA2">
        <w:rPr>
          <w:rFonts w:asciiTheme="minorHAnsi" w:eastAsia="Lucida Sans Unicode" w:hAnsiTheme="minorHAnsi" w:cstheme="minorHAnsi"/>
          <w:b/>
        </w:rPr>
        <w:t>słownie:  ….</w:t>
      </w:r>
      <w:r w:rsidRPr="00C03BA2">
        <w:rPr>
          <w:rFonts w:asciiTheme="minorHAnsi" w:eastAsia="Lucida Sans Unicode" w:hAnsiTheme="minorHAnsi" w:cstheme="minorHAnsi"/>
          <w:b/>
        </w:rPr>
        <w:t>………………………………………………...)</w:t>
      </w:r>
      <w:r w:rsidR="00A67EFD" w:rsidRPr="00C03BA2">
        <w:rPr>
          <w:rFonts w:asciiTheme="minorHAnsi" w:eastAsia="Lucida Sans Unicode" w:hAnsiTheme="minorHAnsi" w:cstheme="minorHAnsi"/>
          <w:b/>
        </w:rPr>
        <w:t>,</w:t>
      </w:r>
    </w:p>
    <w:p w14:paraId="5290E673" w14:textId="0309F89A" w:rsidR="00A67EFD" w:rsidRPr="00C03BA2" w:rsidRDefault="00A67EFD" w:rsidP="00C03BA2">
      <w:pPr>
        <w:pStyle w:val="Akapitzlist"/>
        <w:numPr>
          <w:ilvl w:val="0"/>
          <w:numId w:val="5"/>
        </w:numPr>
        <w:spacing w:after="0"/>
        <w:jc w:val="both"/>
        <w:rPr>
          <w:rFonts w:asciiTheme="minorHAnsi" w:hAnsiTheme="minorHAnsi" w:cstheme="minorHAnsi"/>
          <w:b/>
        </w:rPr>
      </w:pPr>
      <w:r w:rsidRPr="00C03BA2">
        <w:rPr>
          <w:rFonts w:asciiTheme="minorHAnsi" w:hAnsiTheme="minorHAnsi" w:cstheme="minorHAnsi"/>
        </w:rPr>
        <w:t>wystawienie orzeczenia lekarskiego do celów sanitarno-epidemiologicznych na podstawie sprawozdania z badań sanitarno-epidemiologicznych</w:t>
      </w:r>
      <w:r w:rsidRPr="00C03BA2">
        <w:rPr>
          <w:rFonts w:asciiTheme="minorHAnsi" w:eastAsia="Lucida Sans Unicode" w:hAnsiTheme="minorHAnsi" w:cstheme="minorHAnsi"/>
        </w:rPr>
        <w:t xml:space="preserve"> na kwotę</w:t>
      </w:r>
      <w:r w:rsidRPr="00C03BA2">
        <w:rPr>
          <w:rFonts w:asciiTheme="minorHAnsi" w:eastAsia="Lucida Sans Unicode" w:hAnsiTheme="minorHAnsi" w:cstheme="minorHAnsi"/>
          <w:b/>
        </w:rPr>
        <w:t xml:space="preserve"> ………………</w:t>
      </w:r>
      <w:r w:rsidR="004B7113" w:rsidRPr="00C03BA2">
        <w:rPr>
          <w:rFonts w:asciiTheme="minorHAnsi" w:eastAsia="Lucida Sans Unicode" w:hAnsiTheme="minorHAnsi" w:cstheme="minorHAnsi"/>
          <w:b/>
        </w:rPr>
        <w:t>…….. brutto</w:t>
      </w:r>
      <w:r w:rsidRPr="00C03BA2">
        <w:rPr>
          <w:rFonts w:asciiTheme="minorHAnsi" w:eastAsia="Lucida Sans Unicode" w:hAnsiTheme="minorHAnsi" w:cstheme="minorHAnsi"/>
          <w:b/>
        </w:rPr>
        <w:t xml:space="preserve"> (</w:t>
      </w:r>
      <w:r w:rsidR="004B7113" w:rsidRPr="00C03BA2">
        <w:rPr>
          <w:rFonts w:asciiTheme="minorHAnsi" w:eastAsia="Lucida Sans Unicode" w:hAnsiTheme="minorHAnsi" w:cstheme="minorHAnsi"/>
          <w:b/>
        </w:rPr>
        <w:t>słownie:  ….</w:t>
      </w:r>
      <w:r w:rsidRPr="00C03BA2">
        <w:rPr>
          <w:rFonts w:asciiTheme="minorHAnsi" w:eastAsia="Lucida Sans Unicode" w:hAnsiTheme="minorHAnsi" w:cstheme="minorHAnsi"/>
          <w:b/>
        </w:rPr>
        <w:t>………………………………………………...),</w:t>
      </w:r>
    </w:p>
    <w:p w14:paraId="343603FC" w14:textId="77777777" w:rsidR="00BA6775" w:rsidRPr="00C03BA2" w:rsidRDefault="008D4848" w:rsidP="00C03BA2">
      <w:pPr>
        <w:pStyle w:val="Standard"/>
        <w:numPr>
          <w:ilvl w:val="0"/>
          <w:numId w:val="11"/>
        </w:numPr>
        <w:tabs>
          <w:tab w:val="clear" w:pos="0"/>
          <w:tab w:val="left" w:pos="780"/>
          <w:tab w:val="left" w:pos="1110"/>
        </w:tabs>
        <w:spacing w:line="276" w:lineRule="auto"/>
        <w:ind w:left="284" w:hanging="284"/>
        <w:jc w:val="both"/>
        <w:rPr>
          <w:rFonts w:asciiTheme="minorHAnsi" w:hAnsiTheme="minorHAnsi" w:cstheme="minorHAnsi"/>
          <w:sz w:val="22"/>
          <w:szCs w:val="22"/>
          <w:shd w:val="clear" w:color="auto" w:fill="FFFFFF"/>
        </w:rPr>
      </w:pPr>
      <w:r w:rsidRPr="00C03BA2">
        <w:rPr>
          <w:rFonts w:asciiTheme="minorHAnsi" w:hAnsiTheme="minorHAnsi" w:cstheme="minorHAnsi"/>
          <w:sz w:val="22"/>
          <w:szCs w:val="22"/>
          <w:shd w:val="clear" w:color="auto" w:fill="FFFFFF"/>
        </w:rPr>
        <w:t>Wypłata należności nastąpi w terminie 30 dni od dnia d</w:t>
      </w:r>
      <w:r w:rsidRPr="00C03BA2">
        <w:rPr>
          <w:rFonts w:asciiTheme="minorHAnsi" w:hAnsiTheme="minorHAnsi" w:cstheme="minorHAnsi"/>
          <w:color w:val="000000"/>
          <w:sz w:val="22"/>
          <w:szCs w:val="22"/>
          <w:shd w:val="clear" w:color="auto" w:fill="FFFFFF"/>
        </w:rPr>
        <w:t xml:space="preserve">oręczenia </w:t>
      </w:r>
      <w:r w:rsidRPr="00C03BA2">
        <w:rPr>
          <w:rFonts w:asciiTheme="minorHAnsi" w:hAnsiTheme="minorHAnsi" w:cstheme="minorHAnsi"/>
          <w:sz w:val="22"/>
          <w:szCs w:val="22"/>
          <w:shd w:val="clear" w:color="auto" w:fill="FFFFFF"/>
        </w:rPr>
        <w:t>prawidłowo wystawionej faktury. Za dokonanie wypłaty uważa się wydanie przez Udzielającego zamówienia polecenia przelewu na konto Przyjmującego zamówienie:</w:t>
      </w:r>
    </w:p>
    <w:p w14:paraId="343603FD" w14:textId="20CF0450" w:rsidR="00BA6775" w:rsidRPr="00C03BA2" w:rsidRDefault="008D4848" w:rsidP="00C03BA2">
      <w:pPr>
        <w:pStyle w:val="Standard"/>
        <w:spacing w:line="276" w:lineRule="auto"/>
        <w:ind w:left="284" w:hanging="284"/>
        <w:jc w:val="both"/>
        <w:rPr>
          <w:rFonts w:asciiTheme="minorHAnsi" w:hAnsiTheme="minorHAnsi" w:cstheme="minorHAnsi"/>
          <w:sz w:val="22"/>
          <w:szCs w:val="22"/>
          <w:shd w:val="clear" w:color="auto" w:fill="FFFFFF"/>
        </w:rPr>
      </w:pPr>
      <w:r w:rsidRPr="00C03BA2">
        <w:rPr>
          <w:rFonts w:asciiTheme="minorHAnsi" w:hAnsiTheme="minorHAnsi" w:cstheme="minorHAnsi"/>
          <w:sz w:val="22"/>
          <w:szCs w:val="22"/>
          <w:shd w:val="clear" w:color="auto" w:fill="FFFFFF"/>
        </w:rPr>
        <w:t xml:space="preserve">     </w:t>
      </w:r>
      <w:r w:rsidRPr="00C03BA2">
        <w:rPr>
          <w:rFonts w:asciiTheme="minorHAnsi" w:hAnsiTheme="minorHAnsi" w:cstheme="minorHAnsi"/>
          <w:b/>
          <w:bCs/>
          <w:sz w:val="22"/>
          <w:szCs w:val="22"/>
          <w:shd w:val="clear" w:color="auto" w:fill="FFFFFF"/>
        </w:rPr>
        <w:t xml:space="preserve">  Nazwa </w:t>
      </w:r>
      <w:r w:rsidR="00747182" w:rsidRPr="00C03BA2">
        <w:rPr>
          <w:rFonts w:asciiTheme="minorHAnsi" w:hAnsiTheme="minorHAnsi" w:cstheme="minorHAnsi"/>
          <w:b/>
          <w:bCs/>
          <w:sz w:val="22"/>
          <w:szCs w:val="22"/>
          <w:shd w:val="clear" w:color="auto" w:fill="FFFFFF"/>
        </w:rPr>
        <w:t xml:space="preserve">Banku </w:t>
      </w:r>
      <w:r w:rsidR="00747182" w:rsidRPr="00C03BA2">
        <w:rPr>
          <w:rFonts w:asciiTheme="minorHAnsi" w:hAnsiTheme="minorHAnsi" w:cstheme="minorHAnsi"/>
          <w:sz w:val="22"/>
          <w:szCs w:val="22"/>
          <w:shd w:val="clear" w:color="auto" w:fill="FFFFFF"/>
        </w:rPr>
        <w:t>…</w:t>
      </w:r>
      <w:r w:rsidRPr="00C03BA2">
        <w:rPr>
          <w:rFonts w:asciiTheme="minorHAnsi" w:hAnsiTheme="minorHAnsi" w:cstheme="minorHAnsi"/>
          <w:b/>
          <w:sz w:val="22"/>
          <w:szCs w:val="22"/>
          <w:shd w:val="clear" w:color="auto" w:fill="FFFFFF"/>
        </w:rPr>
        <w:t>………………………………………………………………………………………………………………</w:t>
      </w:r>
    </w:p>
    <w:p w14:paraId="343603FE" w14:textId="77777777" w:rsidR="00BA6775" w:rsidRPr="00C03BA2" w:rsidRDefault="008D4848" w:rsidP="00C03BA2">
      <w:pPr>
        <w:pStyle w:val="Standard"/>
        <w:spacing w:line="276" w:lineRule="auto"/>
        <w:ind w:left="284" w:hanging="284"/>
        <w:jc w:val="both"/>
        <w:rPr>
          <w:rFonts w:asciiTheme="minorHAnsi" w:hAnsiTheme="minorHAnsi" w:cstheme="minorHAnsi"/>
          <w:sz w:val="22"/>
          <w:szCs w:val="22"/>
          <w:shd w:val="clear" w:color="auto" w:fill="FFFFFF"/>
        </w:rPr>
      </w:pPr>
      <w:r w:rsidRPr="00C03BA2">
        <w:rPr>
          <w:rFonts w:asciiTheme="minorHAnsi" w:hAnsiTheme="minorHAnsi" w:cstheme="minorHAnsi"/>
          <w:sz w:val="22"/>
          <w:szCs w:val="22"/>
          <w:shd w:val="clear" w:color="auto" w:fill="FFFFFF"/>
        </w:rPr>
        <w:t xml:space="preserve">       </w:t>
      </w:r>
      <w:r w:rsidRPr="00C03BA2">
        <w:rPr>
          <w:rFonts w:asciiTheme="minorHAnsi" w:hAnsiTheme="minorHAnsi" w:cstheme="minorHAnsi"/>
          <w:b/>
          <w:bCs/>
          <w:sz w:val="22"/>
          <w:szCs w:val="22"/>
          <w:shd w:val="clear" w:color="auto" w:fill="FFFFFF"/>
        </w:rPr>
        <w:t>Nr rachunku</w:t>
      </w:r>
      <w:r w:rsidRPr="00C03BA2">
        <w:rPr>
          <w:rFonts w:asciiTheme="minorHAnsi" w:hAnsiTheme="minorHAnsi" w:cstheme="minorHAnsi"/>
          <w:sz w:val="22"/>
          <w:szCs w:val="22"/>
          <w:shd w:val="clear" w:color="auto" w:fill="FFFFFF"/>
        </w:rPr>
        <w:t xml:space="preserve">   </w:t>
      </w:r>
      <w:r w:rsidRPr="00C03BA2">
        <w:rPr>
          <w:rFonts w:asciiTheme="minorHAnsi" w:hAnsiTheme="minorHAnsi" w:cstheme="minorHAnsi"/>
          <w:b/>
          <w:sz w:val="22"/>
          <w:szCs w:val="22"/>
          <w:shd w:val="clear" w:color="auto" w:fill="FFFFFF"/>
        </w:rPr>
        <w:t>…………………………………………………………………………………………………………………….</w:t>
      </w:r>
    </w:p>
    <w:p w14:paraId="343603FF" w14:textId="77777777" w:rsidR="00BA6775" w:rsidRPr="00C03BA2" w:rsidRDefault="008D4848" w:rsidP="00C03BA2">
      <w:pPr>
        <w:pStyle w:val="Standard"/>
        <w:numPr>
          <w:ilvl w:val="0"/>
          <w:numId w:val="23"/>
        </w:numPr>
        <w:spacing w:line="276" w:lineRule="auto"/>
        <w:ind w:left="284" w:hanging="284"/>
        <w:jc w:val="both"/>
        <w:rPr>
          <w:rFonts w:asciiTheme="minorHAnsi" w:hAnsiTheme="minorHAnsi" w:cstheme="minorHAnsi"/>
          <w:sz w:val="22"/>
          <w:szCs w:val="22"/>
          <w:shd w:val="clear" w:color="auto" w:fill="FFFFFF"/>
        </w:rPr>
      </w:pPr>
      <w:r w:rsidRPr="00C03BA2">
        <w:rPr>
          <w:rFonts w:asciiTheme="minorHAnsi" w:hAnsiTheme="minorHAnsi" w:cstheme="minorHAnsi"/>
          <w:sz w:val="22"/>
          <w:szCs w:val="22"/>
          <w:shd w:val="clear" w:color="auto" w:fill="FFFFFF"/>
        </w:rPr>
        <w:t>Każdy dzień złożenia faktury po terminie wydłuża odpowiednio dzień zapłaty należności.</w:t>
      </w:r>
    </w:p>
    <w:p w14:paraId="34360400" w14:textId="77777777" w:rsidR="00BA6775" w:rsidRPr="00C03BA2" w:rsidRDefault="008D4848" w:rsidP="00C03BA2">
      <w:pPr>
        <w:pStyle w:val="Standard"/>
        <w:numPr>
          <w:ilvl w:val="0"/>
          <w:numId w:val="24"/>
        </w:numPr>
        <w:spacing w:line="276" w:lineRule="auto"/>
        <w:ind w:left="284" w:hanging="284"/>
        <w:jc w:val="both"/>
        <w:rPr>
          <w:rFonts w:asciiTheme="minorHAnsi" w:hAnsiTheme="minorHAnsi" w:cstheme="minorHAnsi"/>
          <w:sz w:val="22"/>
          <w:szCs w:val="22"/>
          <w:shd w:val="clear" w:color="auto" w:fill="FFFFFF"/>
        </w:rPr>
      </w:pPr>
      <w:r w:rsidRPr="00C03BA2">
        <w:rPr>
          <w:rFonts w:asciiTheme="minorHAnsi" w:hAnsiTheme="minorHAnsi" w:cstheme="minorHAnsi"/>
          <w:sz w:val="22"/>
          <w:szCs w:val="22"/>
          <w:shd w:val="clear" w:color="auto" w:fill="FFFFFF"/>
        </w:rPr>
        <w:t>W przypadku stwierdzenia jakichkolwiek błędów w fakturze lub dokumentach rozliczeniowych Udzielający zamówienia zawiadomi o stwierdzonych nieprawidłowościach Przyjmującego zamówienie i wezwie go do poprawienia dokumentów lub ich uzupełnienia. W takim przypadku termin zapłaty rozpoczyna bieg od dnia dostarczenia przez przyjmującego zamówienia prawidłowo wystawionych dokumentów.</w:t>
      </w:r>
    </w:p>
    <w:p w14:paraId="34360402" w14:textId="7E8607DD" w:rsidR="00BA6775" w:rsidRPr="00C03BA2" w:rsidRDefault="008D4848" w:rsidP="00C03BA2">
      <w:pPr>
        <w:pStyle w:val="Standard"/>
        <w:numPr>
          <w:ilvl w:val="0"/>
          <w:numId w:val="25"/>
        </w:numPr>
        <w:spacing w:line="276" w:lineRule="auto"/>
        <w:ind w:left="284" w:hanging="284"/>
        <w:jc w:val="both"/>
        <w:rPr>
          <w:rFonts w:asciiTheme="minorHAnsi" w:hAnsiTheme="minorHAnsi" w:cstheme="minorHAnsi"/>
          <w:sz w:val="22"/>
          <w:szCs w:val="22"/>
        </w:rPr>
      </w:pPr>
      <w:r w:rsidRPr="00C03BA2">
        <w:rPr>
          <w:rFonts w:asciiTheme="minorHAnsi" w:hAnsiTheme="minorHAnsi" w:cstheme="minorHAnsi"/>
          <w:sz w:val="22"/>
          <w:szCs w:val="22"/>
          <w:shd w:val="clear" w:color="auto" w:fill="FFFFFF"/>
        </w:rPr>
        <w:lastRenderedPageBreak/>
        <w:t>O zmianie rachunku bankowego Przyjmujący zamówienie zobowiązuje się niezwłocznie powiadomić w formie pisemnej Udzielającego zamówienie, podając aktualny rachunek bankowy. Zmiana numeru rachunku wymaga formy pisemnej w postaci aneksu do umowy podpisanego przez obie strony.</w:t>
      </w:r>
    </w:p>
    <w:p w14:paraId="34360403"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7</w:t>
      </w:r>
    </w:p>
    <w:p w14:paraId="3155974E" w14:textId="77777777" w:rsidR="00AF60EB" w:rsidRPr="00C03BA2" w:rsidRDefault="008D4848" w:rsidP="00C03BA2">
      <w:pPr>
        <w:numPr>
          <w:ilvl w:val="0"/>
          <w:numId w:val="6"/>
        </w:numPr>
        <w:spacing w:after="0"/>
        <w:ind w:left="284" w:hanging="284"/>
        <w:jc w:val="both"/>
        <w:rPr>
          <w:rFonts w:asciiTheme="minorHAnsi" w:hAnsiTheme="minorHAnsi" w:cstheme="minorHAnsi"/>
        </w:rPr>
      </w:pPr>
      <w:r w:rsidRPr="00C03BA2">
        <w:rPr>
          <w:rFonts w:asciiTheme="minorHAnsi" w:hAnsiTheme="minorHAnsi" w:cstheme="minorHAnsi"/>
        </w:rPr>
        <w:t>Wynagrodzenie Wykonawcy z tytułu realizacji umowy uzależnione będzie od ilości przeprowadzonych badań.</w:t>
      </w:r>
    </w:p>
    <w:p w14:paraId="4855BFBE" w14:textId="77777777" w:rsidR="00AF60EB" w:rsidRPr="00C03BA2" w:rsidRDefault="008D4848" w:rsidP="00C03BA2">
      <w:pPr>
        <w:numPr>
          <w:ilvl w:val="0"/>
          <w:numId w:val="6"/>
        </w:numPr>
        <w:spacing w:after="0"/>
        <w:ind w:left="284" w:hanging="284"/>
        <w:jc w:val="both"/>
        <w:rPr>
          <w:rFonts w:asciiTheme="minorHAnsi" w:hAnsiTheme="minorHAnsi" w:cstheme="minorHAnsi"/>
        </w:rPr>
      </w:pPr>
      <w:r w:rsidRPr="00C03BA2">
        <w:rPr>
          <w:rFonts w:asciiTheme="minorHAnsi" w:hAnsiTheme="minorHAnsi" w:cstheme="minorHAnsi"/>
        </w:rPr>
        <w:t>Wykonawca akceptuje fakt, iż ilość badań podana w § 2 niniejszej umowy jest ilością szacunkową.</w:t>
      </w:r>
    </w:p>
    <w:p w14:paraId="6CA21117" w14:textId="77777777" w:rsidR="00AF60EB" w:rsidRPr="00C03BA2" w:rsidRDefault="008D4848" w:rsidP="00C03BA2">
      <w:pPr>
        <w:numPr>
          <w:ilvl w:val="0"/>
          <w:numId w:val="6"/>
        </w:numPr>
        <w:spacing w:after="0"/>
        <w:ind w:left="284" w:hanging="284"/>
        <w:jc w:val="both"/>
        <w:rPr>
          <w:rFonts w:asciiTheme="minorHAnsi" w:hAnsiTheme="minorHAnsi" w:cstheme="minorHAnsi"/>
        </w:rPr>
      </w:pPr>
      <w:r w:rsidRPr="00C03BA2">
        <w:rPr>
          <w:rFonts w:asciiTheme="minorHAnsi" w:hAnsiTheme="minorHAnsi" w:cstheme="minorHAnsi"/>
        </w:rPr>
        <w:t>Wykonawcy należy się wynagrodzenie za faktycznie przeprowadzone badania.</w:t>
      </w:r>
    </w:p>
    <w:p w14:paraId="34360408" w14:textId="26E9288F" w:rsidR="00BA6775" w:rsidRPr="00C03BA2" w:rsidRDefault="008D4848" w:rsidP="00C03BA2">
      <w:pPr>
        <w:numPr>
          <w:ilvl w:val="0"/>
          <w:numId w:val="6"/>
        </w:numPr>
        <w:spacing w:after="0"/>
        <w:ind w:left="284" w:hanging="284"/>
        <w:jc w:val="both"/>
        <w:rPr>
          <w:rFonts w:asciiTheme="minorHAnsi" w:hAnsiTheme="minorHAnsi" w:cstheme="minorHAnsi"/>
        </w:rPr>
      </w:pPr>
      <w:r w:rsidRPr="00C03BA2">
        <w:rPr>
          <w:rFonts w:asciiTheme="minorHAnsi" w:eastAsia="Lucida Sans Unicode" w:hAnsiTheme="minorHAnsi" w:cstheme="minorHAnsi"/>
        </w:rPr>
        <w:t>Zamawiający nie ponosi konsekwencji finansowych zmniejszenia ilości badań o której mowa w § 10 niniejszej umowy.</w:t>
      </w:r>
    </w:p>
    <w:p w14:paraId="34360409"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8</w:t>
      </w:r>
    </w:p>
    <w:p w14:paraId="55ED7B11" w14:textId="315A3435" w:rsidR="00AF60EB" w:rsidRPr="00C03BA2" w:rsidRDefault="008D4848" w:rsidP="00C03BA2">
      <w:pPr>
        <w:numPr>
          <w:ilvl w:val="0"/>
          <w:numId w:val="26"/>
        </w:numPr>
        <w:spacing w:after="0"/>
        <w:ind w:left="284" w:hanging="284"/>
        <w:jc w:val="both"/>
        <w:rPr>
          <w:rFonts w:asciiTheme="minorHAnsi" w:hAnsiTheme="minorHAnsi" w:cstheme="minorHAnsi"/>
        </w:rPr>
      </w:pPr>
      <w:r w:rsidRPr="00C03BA2">
        <w:rPr>
          <w:rFonts w:asciiTheme="minorHAnsi" w:eastAsia="Lucida Sans Unicode" w:hAnsiTheme="minorHAnsi" w:cstheme="minorHAnsi"/>
        </w:rPr>
        <w:t xml:space="preserve">Wykonawca w terminie do dnia </w:t>
      </w:r>
      <w:r w:rsidRPr="00C03BA2">
        <w:rPr>
          <w:rFonts w:asciiTheme="minorHAnsi" w:eastAsia="Lucida Sans Unicode" w:hAnsiTheme="minorHAnsi" w:cstheme="minorHAnsi"/>
          <w:b/>
        </w:rPr>
        <w:t xml:space="preserve">7 każdego miesiąca, </w:t>
      </w:r>
      <w:r w:rsidRPr="00C03BA2">
        <w:rPr>
          <w:rFonts w:asciiTheme="minorHAnsi" w:eastAsia="Lucida Sans Unicode" w:hAnsiTheme="minorHAnsi" w:cstheme="minorHAnsi"/>
        </w:rPr>
        <w:t xml:space="preserve">składa Zamawiającemu wraz z fakturą VAT (z zaznaczeniem daty sprzedaży) lub rachunkiem, sprawozdanie ilościowo – wartościowe na formularzu, którego wzór stanowi </w:t>
      </w:r>
      <w:r w:rsidRPr="00C03BA2">
        <w:rPr>
          <w:rFonts w:asciiTheme="minorHAnsi" w:eastAsia="Lucida Sans Unicode" w:hAnsiTheme="minorHAnsi" w:cstheme="minorHAnsi"/>
          <w:b/>
        </w:rPr>
        <w:t xml:space="preserve">załącznik nr 1 </w:t>
      </w:r>
      <w:r w:rsidRPr="00C03BA2">
        <w:rPr>
          <w:rFonts w:asciiTheme="minorHAnsi" w:eastAsia="Lucida Sans Unicode" w:hAnsiTheme="minorHAnsi" w:cstheme="minorHAnsi"/>
        </w:rPr>
        <w:t xml:space="preserve">do umowy. Natomiast za </w:t>
      </w:r>
      <w:proofErr w:type="gramStart"/>
      <w:r w:rsidRPr="00C03BA2">
        <w:rPr>
          <w:rFonts w:asciiTheme="minorHAnsi" w:eastAsia="Lucida Sans Unicode" w:hAnsiTheme="minorHAnsi" w:cstheme="minorHAnsi"/>
        </w:rPr>
        <w:t>miesiąc grudzień</w:t>
      </w:r>
      <w:proofErr w:type="gramEnd"/>
      <w:r w:rsidRPr="00C03BA2">
        <w:rPr>
          <w:rFonts w:asciiTheme="minorHAnsi" w:eastAsia="Lucida Sans Unicode" w:hAnsiTheme="minorHAnsi" w:cstheme="minorHAnsi"/>
        </w:rPr>
        <w:t xml:space="preserve"> (do końca trwania umowy), Wykonawca zobowiązany jest złożyć sprawozdanie wraz z fakturą lub rachunkiem w terminie </w:t>
      </w:r>
      <w:r w:rsidRPr="00C03BA2">
        <w:rPr>
          <w:rFonts w:asciiTheme="minorHAnsi" w:eastAsia="Lucida Sans Unicode" w:hAnsiTheme="minorHAnsi" w:cstheme="minorHAnsi"/>
          <w:b/>
        </w:rPr>
        <w:t>do dnia 15 grudnia 202</w:t>
      </w:r>
      <w:r w:rsidR="003A7A11">
        <w:rPr>
          <w:rFonts w:asciiTheme="minorHAnsi" w:eastAsia="Lucida Sans Unicode" w:hAnsiTheme="minorHAnsi" w:cstheme="minorHAnsi"/>
          <w:b/>
        </w:rPr>
        <w:t>5</w:t>
      </w:r>
      <w:r w:rsidRPr="00C03BA2">
        <w:rPr>
          <w:rFonts w:asciiTheme="minorHAnsi" w:eastAsia="Lucida Sans Unicode" w:hAnsiTheme="minorHAnsi" w:cstheme="minorHAnsi"/>
          <w:b/>
        </w:rPr>
        <w:t xml:space="preserve"> roku.</w:t>
      </w:r>
    </w:p>
    <w:p w14:paraId="00761B14" w14:textId="5DBA0A20" w:rsidR="00AF60EB" w:rsidRPr="00C03BA2" w:rsidRDefault="008D4848" w:rsidP="00C03BA2">
      <w:pPr>
        <w:numPr>
          <w:ilvl w:val="0"/>
          <w:numId w:val="26"/>
        </w:numPr>
        <w:spacing w:after="0"/>
        <w:ind w:left="284" w:hanging="284"/>
        <w:jc w:val="both"/>
        <w:rPr>
          <w:rFonts w:asciiTheme="minorHAnsi" w:hAnsiTheme="minorHAnsi" w:cstheme="minorHAnsi"/>
        </w:rPr>
      </w:pPr>
      <w:r w:rsidRPr="00C03BA2">
        <w:rPr>
          <w:rFonts w:asciiTheme="minorHAnsi" w:eastAsia="Lucida Sans Unicode" w:hAnsiTheme="minorHAnsi" w:cstheme="minorHAnsi"/>
          <w:bCs/>
        </w:rPr>
        <w:t>Dokumenty, o których mowa w § 8 ust. 1 winny być dostarczone Zamawiającemu wyłącznie</w:t>
      </w:r>
      <w:r w:rsidR="003A7A11">
        <w:rPr>
          <w:rFonts w:asciiTheme="minorHAnsi" w:eastAsia="Lucida Sans Unicode" w:hAnsiTheme="minorHAnsi" w:cstheme="minorHAnsi"/>
          <w:bCs/>
        </w:rPr>
        <w:t xml:space="preserve"> </w:t>
      </w:r>
      <w:r w:rsidRPr="00C03BA2">
        <w:rPr>
          <w:rFonts w:asciiTheme="minorHAnsi" w:eastAsia="Lucida Sans Unicode" w:hAnsiTheme="minorHAnsi" w:cstheme="minorHAnsi"/>
          <w:bCs/>
        </w:rPr>
        <w:t>w</w:t>
      </w:r>
      <w:r w:rsidR="003A7A11">
        <w:rPr>
          <w:rFonts w:asciiTheme="minorHAnsi" w:eastAsia="Lucida Sans Unicode" w:hAnsiTheme="minorHAnsi" w:cstheme="minorHAnsi"/>
          <w:bCs/>
        </w:rPr>
        <w:t> </w:t>
      </w:r>
      <w:r w:rsidRPr="00C03BA2">
        <w:rPr>
          <w:rFonts w:asciiTheme="minorHAnsi" w:eastAsia="Lucida Sans Unicode" w:hAnsiTheme="minorHAnsi" w:cstheme="minorHAnsi"/>
          <w:bCs/>
        </w:rPr>
        <w:t>formie pisemnej w oryginałach, a nie za pomocą faksu lub e-maila.</w:t>
      </w:r>
    </w:p>
    <w:p w14:paraId="7F3D6702" w14:textId="77777777" w:rsidR="00AF60EB" w:rsidRPr="00C03BA2" w:rsidRDefault="008D4848" w:rsidP="00C03BA2">
      <w:pPr>
        <w:numPr>
          <w:ilvl w:val="0"/>
          <w:numId w:val="26"/>
        </w:numPr>
        <w:spacing w:after="0"/>
        <w:ind w:left="284" w:hanging="284"/>
        <w:jc w:val="both"/>
        <w:rPr>
          <w:rFonts w:asciiTheme="minorHAnsi" w:hAnsiTheme="minorHAnsi" w:cstheme="minorHAnsi"/>
        </w:rPr>
      </w:pPr>
      <w:r w:rsidRPr="00C03BA2">
        <w:rPr>
          <w:rFonts w:asciiTheme="minorHAnsi" w:eastAsia="Lucida Sans Unicode" w:hAnsiTheme="minorHAnsi" w:cstheme="minorHAnsi"/>
        </w:rPr>
        <w:t>Sprawozdanie będzie podstawą akceptacji przez Zamawiającego faktury lub rachunku oraz zapłaty należności z niej wynikających w terminie 30 dni od daty doręczenia dokumentów rozliczeniowych.</w:t>
      </w:r>
    </w:p>
    <w:p w14:paraId="779EEE89" w14:textId="7A253C19" w:rsidR="00AF60EB" w:rsidRPr="00C03BA2" w:rsidRDefault="008D4848" w:rsidP="00C03BA2">
      <w:pPr>
        <w:numPr>
          <w:ilvl w:val="0"/>
          <w:numId w:val="26"/>
        </w:numPr>
        <w:spacing w:after="0"/>
        <w:ind w:left="284" w:hanging="284"/>
        <w:jc w:val="both"/>
        <w:rPr>
          <w:rFonts w:asciiTheme="minorHAnsi" w:hAnsiTheme="minorHAnsi" w:cstheme="minorHAnsi"/>
        </w:rPr>
      </w:pPr>
      <w:r w:rsidRPr="00C03BA2">
        <w:rPr>
          <w:rFonts w:asciiTheme="minorHAnsi" w:eastAsia="Lucida Sans Unicode" w:hAnsiTheme="minorHAnsi" w:cstheme="minorHAnsi"/>
        </w:rPr>
        <w:t>Strony zgodnie przyjmują, że Zamawiający ma prawo odmowy zapłaty wynagrodzenia</w:t>
      </w:r>
      <w:r w:rsidR="003A7A11">
        <w:rPr>
          <w:rFonts w:asciiTheme="minorHAnsi" w:eastAsia="Lucida Sans Unicode" w:hAnsiTheme="minorHAnsi" w:cstheme="minorHAnsi"/>
        </w:rPr>
        <w:t xml:space="preserve"> </w:t>
      </w:r>
      <w:r w:rsidRPr="00C03BA2">
        <w:rPr>
          <w:rFonts w:asciiTheme="minorHAnsi" w:eastAsia="Lucida Sans Unicode" w:hAnsiTheme="minorHAnsi" w:cstheme="minorHAnsi"/>
        </w:rPr>
        <w:t>za dany miesiąc rozliczeniowy w przypadku przekroczenia przez Wykonawcę terminów określonych w ust. 1.</w:t>
      </w:r>
    </w:p>
    <w:p w14:paraId="3436040E" w14:textId="2A6173A9" w:rsidR="00BA6775" w:rsidRPr="00C03BA2" w:rsidRDefault="008D4848" w:rsidP="00C03BA2">
      <w:pPr>
        <w:numPr>
          <w:ilvl w:val="0"/>
          <w:numId w:val="26"/>
        </w:numPr>
        <w:spacing w:after="0"/>
        <w:ind w:left="284" w:hanging="284"/>
        <w:jc w:val="both"/>
        <w:rPr>
          <w:rFonts w:asciiTheme="minorHAnsi" w:hAnsiTheme="minorHAnsi" w:cstheme="minorHAnsi"/>
        </w:rPr>
      </w:pPr>
      <w:r w:rsidRPr="00C03BA2">
        <w:rPr>
          <w:rFonts w:asciiTheme="minorHAnsi" w:hAnsiTheme="minorHAnsi" w:cstheme="minorHAnsi"/>
        </w:rPr>
        <w:t>W przypadku stwierdzenia rażących naruszeń postanowień umowy lub złożonej przez Wykonawcę oferty, Zamawiającemu przysługuje prawo:</w:t>
      </w:r>
    </w:p>
    <w:p w14:paraId="5AEB64A3" w14:textId="77777777" w:rsidR="00C03BA2" w:rsidRDefault="008D4848" w:rsidP="00C03BA2">
      <w:pPr>
        <w:pStyle w:val="Akapitzlist"/>
        <w:numPr>
          <w:ilvl w:val="1"/>
          <w:numId w:val="4"/>
        </w:numPr>
        <w:tabs>
          <w:tab w:val="clear" w:pos="1080"/>
        </w:tabs>
        <w:spacing w:after="0"/>
        <w:ind w:left="709"/>
        <w:jc w:val="both"/>
        <w:rPr>
          <w:rFonts w:asciiTheme="minorHAnsi" w:hAnsiTheme="minorHAnsi" w:cstheme="minorHAnsi"/>
        </w:rPr>
      </w:pPr>
      <w:r w:rsidRPr="00C03BA2">
        <w:rPr>
          <w:rFonts w:asciiTheme="minorHAnsi" w:hAnsiTheme="minorHAnsi" w:cstheme="minorHAnsi"/>
        </w:rPr>
        <w:t>odmowy zapłaty lub żądanie zwrotu wynagrodzenia wraz z ustawowymi odsetkami w terminie 7 dni od daty doręczenia wezwania do jego zwrotu - za świadczenia nienależycie wykonane lub wykonane dla osób nieuprawnionych,</w:t>
      </w:r>
    </w:p>
    <w:p w14:paraId="34360410" w14:textId="3A36947D" w:rsidR="00BA6775" w:rsidRPr="00C03BA2" w:rsidRDefault="008D4848" w:rsidP="00C03BA2">
      <w:pPr>
        <w:pStyle w:val="Akapitzlist"/>
        <w:numPr>
          <w:ilvl w:val="1"/>
          <w:numId w:val="4"/>
        </w:numPr>
        <w:tabs>
          <w:tab w:val="clear" w:pos="1080"/>
        </w:tabs>
        <w:spacing w:after="0"/>
        <w:ind w:left="709"/>
        <w:jc w:val="both"/>
        <w:rPr>
          <w:rFonts w:asciiTheme="minorHAnsi" w:hAnsiTheme="minorHAnsi" w:cstheme="minorHAnsi"/>
        </w:rPr>
      </w:pPr>
      <w:r w:rsidRPr="00C03BA2">
        <w:rPr>
          <w:rFonts w:asciiTheme="minorHAnsi" w:eastAsia="Lucida Sans Unicode" w:hAnsiTheme="minorHAnsi" w:cstheme="minorHAnsi"/>
        </w:rPr>
        <w:t>rozwiązania umowy w trybie natychmiastowym.</w:t>
      </w:r>
    </w:p>
    <w:p w14:paraId="34360412"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9</w:t>
      </w:r>
    </w:p>
    <w:p w14:paraId="4E6F5DEB" w14:textId="77777777" w:rsidR="00AF60EB" w:rsidRPr="00C03BA2" w:rsidRDefault="008D4848" w:rsidP="00C03BA2">
      <w:pPr>
        <w:numPr>
          <w:ilvl w:val="0"/>
          <w:numId w:val="8"/>
        </w:numPr>
        <w:spacing w:after="0"/>
        <w:ind w:left="284" w:hanging="284"/>
        <w:jc w:val="both"/>
        <w:rPr>
          <w:rFonts w:asciiTheme="minorHAnsi" w:hAnsiTheme="minorHAnsi" w:cstheme="minorHAnsi"/>
        </w:rPr>
      </w:pPr>
      <w:r w:rsidRPr="00C03BA2">
        <w:rPr>
          <w:rFonts w:asciiTheme="minorHAnsi" w:hAnsiTheme="minorHAnsi" w:cstheme="minorHAnsi"/>
        </w:rPr>
        <w:t>Strony mają prawo rozwiązać umowę za 1 miesięcznym wypowiedzeniem.</w:t>
      </w:r>
    </w:p>
    <w:p w14:paraId="34360414" w14:textId="2EAD6E5B" w:rsidR="00BA6775" w:rsidRPr="00C03BA2" w:rsidRDefault="008D4848" w:rsidP="00C03BA2">
      <w:pPr>
        <w:numPr>
          <w:ilvl w:val="0"/>
          <w:numId w:val="8"/>
        </w:numPr>
        <w:spacing w:after="0"/>
        <w:ind w:left="284" w:hanging="284"/>
        <w:jc w:val="both"/>
        <w:rPr>
          <w:rFonts w:asciiTheme="minorHAnsi" w:hAnsiTheme="minorHAnsi" w:cstheme="minorHAnsi"/>
        </w:rPr>
      </w:pPr>
      <w:r w:rsidRPr="00C03BA2">
        <w:rPr>
          <w:rFonts w:asciiTheme="minorHAnsi" w:hAnsiTheme="minorHAnsi" w:cstheme="minorHAnsi"/>
        </w:rPr>
        <w:t>Zamawiający ma prawo rozwiązać umowę bez okresu wypowiedzenia, w przypadku rażącego naruszenia postanowień umowy, a w szczególności:</w:t>
      </w:r>
    </w:p>
    <w:p w14:paraId="77B16E9A" w14:textId="77777777" w:rsidR="00AF60EB" w:rsidRPr="00C03BA2" w:rsidRDefault="008D4848" w:rsidP="00C03BA2">
      <w:pPr>
        <w:numPr>
          <w:ilvl w:val="0"/>
          <w:numId w:val="7"/>
        </w:numPr>
        <w:spacing w:after="0"/>
        <w:ind w:left="567" w:hanging="283"/>
        <w:jc w:val="both"/>
        <w:rPr>
          <w:rFonts w:asciiTheme="minorHAnsi" w:hAnsiTheme="minorHAnsi" w:cstheme="minorHAnsi"/>
        </w:rPr>
      </w:pPr>
      <w:r w:rsidRPr="00C03BA2">
        <w:rPr>
          <w:rFonts w:asciiTheme="minorHAnsi" w:hAnsiTheme="minorHAnsi" w:cstheme="minorHAnsi"/>
        </w:rPr>
        <w:t>utraty przez Wykonawcę uprawnień do wykonywania badań będących przedmiotem umowy,</w:t>
      </w:r>
    </w:p>
    <w:p w14:paraId="3AB543CC" w14:textId="77777777" w:rsidR="00AF60EB" w:rsidRPr="00C03BA2" w:rsidRDefault="008D4848" w:rsidP="00C03BA2">
      <w:pPr>
        <w:numPr>
          <w:ilvl w:val="0"/>
          <w:numId w:val="7"/>
        </w:numPr>
        <w:spacing w:after="0"/>
        <w:ind w:left="567" w:hanging="283"/>
        <w:jc w:val="both"/>
        <w:rPr>
          <w:rFonts w:asciiTheme="minorHAnsi" w:hAnsiTheme="minorHAnsi" w:cstheme="minorHAnsi"/>
        </w:rPr>
      </w:pPr>
      <w:r w:rsidRPr="00C03BA2">
        <w:rPr>
          <w:rFonts w:asciiTheme="minorHAnsi" w:hAnsiTheme="minorHAnsi" w:cstheme="minorHAnsi"/>
        </w:rPr>
        <w:t>naruszenia przez Wykonawcę postanowień § 4 umowy,</w:t>
      </w:r>
    </w:p>
    <w:p w14:paraId="60122122" w14:textId="77777777" w:rsidR="00AF60EB" w:rsidRPr="00C03BA2" w:rsidRDefault="008D4848" w:rsidP="00C03BA2">
      <w:pPr>
        <w:numPr>
          <w:ilvl w:val="0"/>
          <w:numId w:val="7"/>
        </w:numPr>
        <w:spacing w:after="0"/>
        <w:ind w:left="567" w:hanging="283"/>
        <w:jc w:val="both"/>
        <w:rPr>
          <w:rFonts w:asciiTheme="minorHAnsi" w:hAnsiTheme="minorHAnsi" w:cstheme="minorHAnsi"/>
        </w:rPr>
      </w:pPr>
      <w:r w:rsidRPr="00C03BA2">
        <w:rPr>
          <w:rFonts w:asciiTheme="minorHAnsi" w:hAnsiTheme="minorHAnsi" w:cstheme="minorHAnsi"/>
        </w:rPr>
        <w:t>podania nieprawdziwych danych będących podstawą rozliczeń, o których mowa w § 8 umowy,</w:t>
      </w:r>
    </w:p>
    <w:p w14:paraId="34360418" w14:textId="0DD5D9D3" w:rsidR="00BA6775" w:rsidRPr="00C03BA2" w:rsidRDefault="008D4848" w:rsidP="00C03BA2">
      <w:pPr>
        <w:numPr>
          <w:ilvl w:val="0"/>
          <w:numId w:val="7"/>
        </w:numPr>
        <w:spacing w:after="0"/>
        <w:ind w:left="567" w:hanging="283"/>
        <w:jc w:val="both"/>
        <w:rPr>
          <w:rFonts w:asciiTheme="minorHAnsi" w:hAnsiTheme="minorHAnsi" w:cstheme="minorHAnsi"/>
        </w:rPr>
      </w:pPr>
      <w:r w:rsidRPr="00C03BA2">
        <w:rPr>
          <w:rFonts w:asciiTheme="minorHAnsi" w:eastAsia="Lucida Sans Unicode" w:hAnsiTheme="minorHAnsi" w:cstheme="minorHAnsi"/>
        </w:rPr>
        <w:t>braku aktualnej umowy ubezpieczenia od odpowiedzialności cywilnej, o której mowa w § 13.</w:t>
      </w:r>
    </w:p>
    <w:p w14:paraId="34360419"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10</w:t>
      </w:r>
    </w:p>
    <w:p w14:paraId="3436041A" w14:textId="2DACEEA9" w:rsidR="00BA6775" w:rsidRPr="00C03BA2" w:rsidRDefault="008D4848" w:rsidP="00C03BA2">
      <w:pPr>
        <w:spacing w:after="0"/>
        <w:jc w:val="both"/>
        <w:rPr>
          <w:rFonts w:asciiTheme="minorHAnsi" w:hAnsiTheme="minorHAnsi" w:cstheme="minorHAnsi"/>
        </w:rPr>
      </w:pPr>
      <w:r w:rsidRPr="00C03BA2">
        <w:rPr>
          <w:rFonts w:asciiTheme="minorHAnsi" w:hAnsiTheme="minorHAnsi" w:cstheme="minorHAnsi"/>
        </w:rPr>
        <w:t xml:space="preserve">Zamawiający ma prawo jednostronnie zmniejszyć </w:t>
      </w:r>
      <w:r w:rsidR="00226DCE">
        <w:rPr>
          <w:rFonts w:asciiTheme="minorHAnsi" w:hAnsiTheme="minorHAnsi" w:cstheme="minorHAnsi"/>
        </w:rPr>
        <w:t>liczbę</w:t>
      </w:r>
      <w:r w:rsidRPr="00C03BA2">
        <w:rPr>
          <w:rFonts w:asciiTheme="minorHAnsi" w:hAnsiTheme="minorHAnsi" w:cstheme="minorHAnsi"/>
        </w:rPr>
        <w:t xml:space="preserve"> świadczeń objętych umową,</w:t>
      </w:r>
      <w:r w:rsidR="003A7A11">
        <w:rPr>
          <w:rFonts w:asciiTheme="minorHAnsi" w:hAnsiTheme="minorHAnsi" w:cstheme="minorHAnsi"/>
        </w:rPr>
        <w:t xml:space="preserve"> </w:t>
      </w:r>
      <w:r w:rsidRPr="00C03BA2">
        <w:rPr>
          <w:rFonts w:asciiTheme="minorHAnsi" w:hAnsiTheme="minorHAnsi" w:cstheme="minorHAnsi"/>
        </w:rPr>
        <w:t>po</w:t>
      </w:r>
      <w:r w:rsidR="003A7A11">
        <w:rPr>
          <w:rFonts w:asciiTheme="minorHAnsi" w:hAnsiTheme="minorHAnsi" w:cstheme="minorHAnsi"/>
        </w:rPr>
        <w:t> </w:t>
      </w:r>
      <w:r w:rsidRPr="00C03BA2">
        <w:rPr>
          <w:rFonts w:asciiTheme="minorHAnsi" w:hAnsiTheme="minorHAnsi" w:cstheme="minorHAnsi"/>
        </w:rPr>
        <w:t xml:space="preserve">uprzednim uzgodnieniu ich </w:t>
      </w:r>
      <w:r w:rsidR="00226DCE">
        <w:rPr>
          <w:rFonts w:asciiTheme="minorHAnsi" w:hAnsiTheme="minorHAnsi" w:cstheme="minorHAnsi"/>
        </w:rPr>
        <w:t>liczbę</w:t>
      </w:r>
      <w:r w:rsidRPr="00C03BA2">
        <w:rPr>
          <w:rFonts w:asciiTheme="minorHAnsi" w:hAnsiTheme="minorHAnsi" w:cstheme="minorHAnsi"/>
        </w:rPr>
        <w:t xml:space="preserve"> z Okręgowym Inspektoratem Służby Więziennej </w:t>
      </w:r>
      <w:r w:rsidRPr="00C03BA2">
        <w:rPr>
          <w:rFonts w:asciiTheme="minorHAnsi" w:hAnsiTheme="minorHAnsi" w:cstheme="minorHAnsi"/>
        </w:rPr>
        <w:lastRenderedPageBreak/>
        <w:t>w </w:t>
      </w:r>
      <w:r w:rsidR="00226DCE">
        <w:rPr>
          <w:rFonts w:asciiTheme="minorHAnsi" w:hAnsiTheme="minorHAnsi" w:cstheme="minorHAnsi"/>
        </w:rPr>
        <w:t>Warszawie</w:t>
      </w:r>
      <w:r w:rsidRPr="00C03BA2">
        <w:rPr>
          <w:rFonts w:asciiTheme="minorHAnsi" w:hAnsiTheme="minorHAnsi" w:cstheme="minorHAnsi"/>
        </w:rPr>
        <w:t>, w szczególności w przypadku zmniejszenia kwoty przyznanej na realizację zadań z zakresu medycyny pracy.</w:t>
      </w:r>
    </w:p>
    <w:p w14:paraId="3436041B"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11</w:t>
      </w:r>
    </w:p>
    <w:p w14:paraId="3436041C" w14:textId="77777777" w:rsidR="00BA6775" w:rsidRPr="00C03BA2" w:rsidRDefault="008D4848" w:rsidP="00C03BA2">
      <w:pPr>
        <w:spacing w:after="0"/>
        <w:jc w:val="both"/>
        <w:rPr>
          <w:rFonts w:asciiTheme="minorHAnsi" w:hAnsiTheme="minorHAnsi" w:cstheme="minorHAnsi"/>
        </w:rPr>
      </w:pPr>
      <w:r w:rsidRPr="00C03BA2">
        <w:rPr>
          <w:rFonts w:asciiTheme="minorHAnsi" w:eastAsia="Lucida Sans Unicode" w:hAnsiTheme="minorHAnsi" w:cstheme="minorHAnsi"/>
        </w:rPr>
        <w:t>O okolicznościach określonych w § 10 Zamawiający powiadomi pisemnie Wykonawcę.</w:t>
      </w:r>
    </w:p>
    <w:p w14:paraId="3436041E"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12</w:t>
      </w:r>
    </w:p>
    <w:p w14:paraId="3436041F" w14:textId="0B968B89" w:rsidR="00BA6775" w:rsidRPr="00C03BA2" w:rsidRDefault="008D4848" w:rsidP="00C03BA2">
      <w:pPr>
        <w:spacing w:after="0"/>
        <w:jc w:val="both"/>
        <w:rPr>
          <w:rFonts w:asciiTheme="minorHAnsi" w:hAnsiTheme="minorHAnsi" w:cstheme="minorHAnsi"/>
        </w:rPr>
      </w:pPr>
      <w:r w:rsidRPr="00C03BA2">
        <w:rPr>
          <w:rFonts w:asciiTheme="minorHAnsi" w:eastAsia="Lucida Sans Unicode" w:hAnsiTheme="minorHAnsi" w:cstheme="minorHAnsi"/>
        </w:rPr>
        <w:t>Jeżeli okaże się, że na terenie objętym umową wystąpią zwiększone, ponad podane w § 2 umowy potrzeby w zakresie wykonywania badań, o których mowa w § 1 umowy, Zamawiający ma prawo, po uprzednim uzgodnieniu ich ilości z Okręgowym Inspektoratem Służby Więziennej w</w:t>
      </w:r>
      <w:r w:rsidR="00AF60EB" w:rsidRPr="00C03BA2">
        <w:rPr>
          <w:rFonts w:asciiTheme="minorHAnsi" w:eastAsia="Lucida Sans Unicode" w:hAnsiTheme="minorHAnsi" w:cstheme="minorHAnsi"/>
        </w:rPr>
        <w:t> </w:t>
      </w:r>
      <w:r w:rsidRPr="00C03BA2">
        <w:rPr>
          <w:rFonts w:asciiTheme="minorHAnsi" w:eastAsia="Lucida Sans Unicode" w:hAnsiTheme="minorHAnsi" w:cstheme="minorHAnsi"/>
        </w:rPr>
        <w:t>Lublinie, zwiększyć Wykonawcy za jego pisemną zgodą ilość świadczeń podlegających wykonaniu.</w:t>
      </w:r>
    </w:p>
    <w:p w14:paraId="34360420"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13</w:t>
      </w:r>
    </w:p>
    <w:p w14:paraId="34360421" w14:textId="77777777" w:rsidR="00BA6775" w:rsidRPr="00C03BA2" w:rsidRDefault="008D4848" w:rsidP="00C03BA2">
      <w:pPr>
        <w:tabs>
          <w:tab w:val="left" w:pos="1134"/>
        </w:tabs>
        <w:spacing w:after="0"/>
        <w:jc w:val="both"/>
        <w:rPr>
          <w:rFonts w:asciiTheme="minorHAnsi" w:hAnsiTheme="minorHAnsi" w:cstheme="minorHAnsi"/>
        </w:rPr>
      </w:pPr>
      <w:r w:rsidRPr="00C03BA2">
        <w:rPr>
          <w:rFonts w:asciiTheme="minorHAnsi" w:hAnsiTheme="minorHAnsi" w:cstheme="minorHAnsi"/>
        </w:rPr>
        <w:t>Wykonawca obowiązany jest, na podstawie obowiązujących przepisów najpóźniej w dniu podpisania umowy, złożyć Zamawiającemu dowód zawarcia przez niego umowy ubezpieczenia od odpowiedzialności cywilnej. W przypadku gdy czas trwania umowy ubezpieczenia jest krótszy od okresu obowiązywania niniejszej umowy, Wykonawcy obowiązany jest niezwłocznie przedstawić Zamawiającemu nową umowę ubezpieczenia na okres do końca trwania umowy na udzielenie świadczeń zdrowotnych.</w:t>
      </w:r>
    </w:p>
    <w:p w14:paraId="34360422"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14</w:t>
      </w:r>
    </w:p>
    <w:p w14:paraId="34360423" w14:textId="77777777" w:rsidR="00BA6775" w:rsidRPr="00C03BA2" w:rsidRDefault="00BA6775" w:rsidP="00C03BA2">
      <w:pPr>
        <w:pStyle w:val="Standard"/>
        <w:spacing w:line="276" w:lineRule="auto"/>
        <w:jc w:val="center"/>
        <w:rPr>
          <w:rFonts w:asciiTheme="minorHAnsi" w:eastAsia="Lucida Sans Unicode" w:hAnsiTheme="minorHAnsi" w:cstheme="minorHAnsi"/>
          <w:sz w:val="22"/>
          <w:szCs w:val="22"/>
        </w:rPr>
      </w:pPr>
    </w:p>
    <w:p w14:paraId="34360424" w14:textId="7D2F9AB0" w:rsidR="00BA6775" w:rsidRPr="00C03BA2" w:rsidRDefault="008D4848" w:rsidP="00C03BA2">
      <w:pPr>
        <w:spacing w:after="0"/>
        <w:jc w:val="both"/>
        <w:rPr>
          <w:rFonts w:asciiTheme="minorHAnsi" w:hAnsiTheme="minorHAnsi" w:cstheme="minorHAnsi"/>
        </w:rPr>
      </w:pPr>
      <w:r w:rsidRPr="00C03BA2">
        <w:rPr>
          <w:rFonts w:asciiTheme="minorHAnsi" w:hAnsiTheme="minorHAnsi" w:cstheme="minorHAnsi"/>
        </w:rPr>
        <w:t xml:space="preserve">Umowa zostaje zawarta na czas określony od </w:t>
      </w:r>
      <w:r w:rsidR="008E0361" w:rsidRPr="00C03BA2">
        <w:rPr>
          <w:rFonts w:asciiTheme="minorHAnsi" w:hAnsiTheme="minorHAnsi" w:cstheme="minorHAnsi"/>
          <w:b/>
          <w:bCs/>
        </w:rPr>
        <w:t>01.01.202</w:t>
      </w:r>
      <w:r w:rsidR="000D777D">
        <w:rPr>
          <w:rFonts w:asciiTheme="minorHAnsi" w:hAnsiTheme="minorHAnsi" w:cstheme="minorHAnsi"/>
          <w:b/>
          <w:bCs/>
        </w:rPr>
        <w:t>5</w:t>
      </w:r>
      <w:r w:rsidR="008E0361" w:rsidRPr="00C03BA2">
        <w:rPr>
          <w:rFonts w:asciiTheme="minorHAnsi" w:hAnsiTheme="minorHAnsi" w:cstheme="minorHAnsi"/>
          <w:b/>
          <w:bCs/>
        </w:rPr>
        <w:t xml:space="preserve"> roku</w:t>
      </w:r>
      <w:r w:rsidRPr="00C03BA2">
        <w:rPr>
          <w:rFonts w:asciiTheme="minorHAnsi" w:hAnsiTheme="minorHAnsi" w:cstheme="minorHAnsi"/>
          <w:b/>
          <w:bCs/>
        </w:rPr>
        <w:t xml:space="preserve"> do 31.12.202</w:t>
      </w:r>
      <w:r w:rsidR="000D777D">
        <w:rPr>
          <w:rFonts w:asciiTheme="minorHAnsi" w:hAnsiTheme="minorHAnsi" w:cstheme="minorHAnsi"/>
          <w:b/>
          <w:bCs/>
        </w:rPr>
        <w:t>5</w:t>
      </w:r>
      <w:r w:rsidRPr="00C03BA2">
        <w:rPr>
          <w:rFonts w:asciiTheme="minorHAnsi" w:hAnsiTheme="minorHAnsi" w:cstheme="minorHAnsi"/>
          <w:b/>
          <w:bCs/>
        </w:rPr>
        <w:t xml:space="preserve"> r</w:t>
      </w:r>
      <w:r w:rsidR="008E0361" w:rsidRPr="00C03BA2">
        <w:rPr>
          <w:rFonts w:asciiTheme="minorHAnsi" w:hAnsiTheme="minorHAnsi" w:cstheme="minorHAnsi"/>
          <w:b/>
          <w:bCs/>
        </w:rPr>
        <w:t>oku</w:t>
      </w:r>
      <w:r w:rsidRPr="00C03BA2">
        <w:rPr>
          <w:rFonts w:asciiTheme="minorHAnsi" w:hAnsiTheme="minorHAnsi" w:cstheme="minorHAnsi"/>
          <w:b/>
          <w:bCs/>
        </w:rPr>
        <w:t>.</w:t>
      </w:r>
    </w:p>
    <w:p w14:paraId="34360426"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15</w:t>
      </w:r>
    </w:p>
    <w:p w14:paraId="783DCDE6" w14:textId="77777777" w:rsidR="008E0361" w:rsidRPr="00C03BA2" w:rsidRDefault="008D4848" w:rsidP="00C03BA2">
      <w:pPr>
        <w:numPr>
          <w:ilvl w:val="0"/>
          <w:numId w:val="9"/>
        </w:numPr>
        <w:spacing w:after="0"/>
        <w:ind w:left="284" w:hanging="284"/>
        <w:jc w:val="both"/>
        <w:rPr>
          <w:rFonts w:asciiTheme="minorHAnsi" w:hAnsiTheme="minorHAnsi" w:cstheme="minorHAnsi"/>
        </w:rPr>
      </w:pPr>
      <w:r w:rsidRPr="00C03BA2">
        <w:rPr>
          <w:rFonts w:asciiTheme="minorHAnsi" w:hAnsiTheme="minorHAnsi" w:cstheme="minorHAnsi"/>
        </w:rPr>
        <w:t>Zmiana niniejszej umowy może być dokonana jedynie w formie aneksu, pod rygorem nieważności.</w:t>
      </w:r>
    </w:p>
    <w:p w14:paraId="34360428" w14:textId="275E4D7B" w:rsidR="00BA6775" w:rsidRPr="00C03BA2" w:rsidRDefault="008D4848" w:rsidP="00C03BA2">
      <w:pPr>
        <w:numPr>
          <w:ilvl w:val="0"/>
          <w:numId w:val="9"/>
        </w:numPr>
        <w:spacing w:after="0"/>
        <w:ind w:left="284" w:hanging="284"/>
        <w:jc w:val="both"/>
        <w:rPr>
          <w:rFonts w:asciiTheme="minorHAnsi" w:hAnsiTheme="minorHAnsi" w:cstheme="minorHAnsi"/>
        </w:rPr>
      </w:pPr>
      <w:r w:rsidRPr="00C03BA2">
        <w:rPr>
          <w:rFonts w:asciiTheme="minorHAnsi" w:eastAsia="Lucida Sans Unicode" w:hAnsiTheme="minorHAnsi" w:cstheme="minorHAnsi"/>
        </w:rPr>
        <w:t>Zmianą umowy - wymagającą formy aneksu nie są okoliczności określone</w:t>
      </w:r>
      <w:r w:rsidR="000D777D">
        <w:rPr>
          <w:rFonts w:asciiTheme="minorHAnsi" w:eastAsia="Lucida Sans Unicode" w:hAnsiTheme="minorHAnsi" w:cstheme="minorHAnsi"/>
        </w:rPr>
        <w:t xml:space="preserve"> </w:t>
      </w:r>
      <w:r w:rsidRPr="00C03BA2">
        <w:rPr>
          <w:rFonts w:asciiTheme="minorHAnsi" w:eastAsia="Lucida Sans Unicode" w:hAnsiTheme="minorHAnsi" w:cstheme="minorHAnsi"/>
        </w:rPr>
        <w:t>w § 10 oraz w § 12.</w:t>
      </w:r>
    </w:p>
    <w:p w14:paraId="3436042A"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16</w:t>
      </w:r>
    </w:p>
    <w:p w14:paraId="3436042B" w14:textId="77777777" w:rsidR="00BA6775" w:rsidRPr="00C03BA2" w:rsidRDefault="008D4848" w:rsidP="00C03BA2">
      <w:pPr>
        <w:spacing w:after="0"/>
        <w:jc w:val="both"/>
        <w:rPr>
          <w:rFonts w:asciiTheme="minorHAnsi" w:hAnsiTheme="minorHAnsi" w:cstheme="minorHAnsi"/>
        </w:rPr>
      </w:pPr>
      <w:r w:rsidRPr="00C03BA2">
        <w:rPr>
          <w:rFonts w:asciiTheme="minorHAnsi" w:hAnsiTheme="minorHAnsi" w:cstheme="minorHAnsi"/>
        </w:rPr>
        <w:t>W sprawach nieuregulowanych niniejszą umową mają zastosowanie przepisy Kodeksu Cywilnego.</w:t>
      </w:r>
    </w:p>
    <w:p w14:paraId="3436042C"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17</w:t>
      </w:r>
    </w:p>
    <w:p w14:paraId="3436042D" w14:textId="77777777" w:rsidR="00BA6775" w:rsidRPr="00C03BA2" w:rsidRDefault="008D4848" w:rsidP="00C03BA2">
      <w:pPr>
        <w:spacing w:after="0"/>
        <w:jc w:val="both"/>
        <w:rPr>
          <w:rFonts w:asciiTheme="minorHAnsi" w:hAnsiTheme="minorHAnsi" w:cstheme="minorHAnsi"/>
        </w:rPr>
      </w:pPr>
      <w:r w:rsidRPr="00C03BA2">
        <w:rPr>
          <w:rFonts w:asciiTheme="minorHAnsi" w:hAnsiTheme="minorHAnsi" w:cstheme="minorHAnsi"/>
        </w:rPr>
        <w:t>Sądem właściwym do rozstrzygnięcia sporów wynikłych z niniejszej umowy jest sąd właściwy dla siedziby Zamawiającego.</w:t>
      </w:r>
    </w:p>
    <w:p w14:paraId="3436042E" w14:textId="77777777" w:rsidR="00BA6775" w:rsidRPr="00C03BA2" w:rsidRDefault="008D4848" w:rsidP="00C03BA2">
      <w:pPr>
        <w:pStyle w:val="Standard"/>
        <w:spacing w:line="276" w:lineRule="auto"/>
        <w:jc w:val="center"/>
        <w:rPr>
          <w:rFonts w:asciiTheme="minorHAnsi" w:hAnsiTheme="minorHAnsi" w:cstheme="minorHAnsi"/>
          <w:b/>
          <w:sz w:val="22"/>
          <w:szCs w:val="22"/>
        </w:rPr>
      </w:pPr>
      <w:r w:rsidRPr="00C03BA2">
        <w:rPr>
          <w:rFonts w:asciiTheme="minorHAnsi" w:eastAsia="Lucida Sans Unicode" w:hAnsiTheme="minorHAnsi" w:cstheme="minorHAnsi"/>
          <w:b/>
          <w:sz w:val="22"/>
          <w:szCs w:val="22"/>
        </w:rPr>
        <w:t>§ 18</w:t>
      </w:r>
    </w:p>
    <w:p w14:paraId="3436042F" w14:textId="77777777" w:rsidR="00BA6775" w:rsidRPr="00C03BA2" w:rsidRDefault="008D4848" w:rsidP="00C03BA2">
      <w:pPr>
        <w:spacing w:after="0"/>
        <w:jc w:val="both"/>
        <w:rPr>
          <w:rFonts w:asciiTheme="minorHAnsi" w:eastAsia="Lucida Sans Unicode" w:hAnsiTheme="minorHAnsi" w:cstheme="minorHAnsi"/>
        </w:rPr>
      </w:pPr>
      <w:r w:rsidRPr="00C03BA2">
        <w:rPr>
          <w:rFonts w:asciiTheme="minorHAnsi" w:eastAsia="Lucida Sans Unicode" w:hAnsiTheme="minorHAnsi" w:cstheme="minorHAnsi"/>
        </w:rPr>
        <w:t>Umowę sporządzono w dwóch jednobrzmiących egzemplarzach, po jednym dla każdej ze stron.</w:t>
      </w:r>
    </w:p>
    <w:p w14:paraId="34360430" w14:textId="77777777" w:rsidR="00BA6775" w:rsidRDefault="00BA6775">
      <w:pPr>
        <w:pStyle w:val="Standard"/>
        <w:rPr>
          <w:rFonts w:asciiTheme="minorHAnsi" w:eastAsia="Lucida Sans Unicode" w:hAnsiTheme="minorHAnsi" w:cs="Arial"/>
          <w:sz w:val="22"/>
          <w:szCs w:val="22"/>
        </w:rPr>
      </w:pPr>
    </w:p>
    <w:p w14:paraId="34360431" w14:textId="77777777" w:rsidR="00BA6775" w:rsidRDefault="008D4848">
      <w:pPr>
        <w:pStyle w:val="Standard"/>
        <w:rPr>
          <w:rFonts w:asciiTheme="minorHAnsi" w:hAnsiTheme="minorHAnsi"/>
        </w:rPr>
      </w:pPr>
      <w:r>
        <w:rPr>
          <w:rFonts w:asciiTheme="minorHAnsi" w:eastAsia="Lucida Sans Unicode" w:hAnsiTheme="minorHAnsi" w:cs="Arial"/>
          <w:sz w:val="22"/>
          <w:szCs w:val="22"/>
        </w:rPr>
        <w:t xml:space="preserve">............................................   </w:t>
      </w:r>
      <w:r>
        <w:rPr>
          <w:rFonts w:asciiTheme="minorHAnsi" w:eastAsia="Lucida Sans Unicode" w:hAnsiTheme="minorHAnsi" w:cs="Arial"/>
          <w:sz w:val="22"/>
          <w:szCs w:val="22"/>
        </w:rPr>
        <w:tab/>
      </w:r>
      <w:r>
        <w:rPr>
          <w:rFonts w:asciiTheme="minorHAnsi" w:eastAsia="Lucida Sans Unicode" w:hAnsiTheme="minorHAnsi" w:cs="Arial"/>
          <w:sz w:val="22"/>
          <w:szCs w:val="22"/>
        </w:rPr>
        <w:tab/>
      </w:r>
      <w:r>
        <w:rPr>
          <w:rFonts w:asciiTheme="minorHAnsi" w:eastAsia="Lucida Sans Unicode" w:hAnsiTheme="minorHAnsi" w:cs="Arial"/>
          <w:sz w:val="22"/>
          <w:szCs w:val="22"/>
        </w:rPr>
        <w:tab/>
        <w:t xml:space="preserve">                                  …............................................</w:t>
      </w:r>
    </w:p>
    <w:p w14:paraId="14F7A485" w14:textId="77777777" w:rsidR="000D777D" w:rsidRDefault="000D777D">
      <w:pPr>
        <w:pStyle w:val="Standard"/>
        <w:tabs>
          <w:tab w:val="left" w:pos="2902"/>
        </w:tabs>
        <w:rPr>
          <w:rFonts w:asciiTheme="minorHAnsi" w:eastAsia="Lucida Sans Unicode" w:hAnsiTheme="minorHAnsi" w:cs="Arial"/>
          <w:sz w:val="22"/>
          <w:szCs w:val="22"/>
        </w:rPr>
      </w:pPr>
    </w:p>
    <w:p w14:paraId="742D6164" w14:textId="77777777" w:rsidR="000D777D" w:rsidRDefault="000D777D">
      <w:pPr>
        <w:pStyle w:val="Standard"/>
        <w:tabs>
          <w:tab w:val="left" w:pos="2902"/>
        </w:tabs>
        <w:rPr>
          <w:rFonts w:asciiTheme="minorHAnsi" w:eastAsia="Lucida Sans Unicode" w:hAnsiTheme="minorHAnsi" w:cs="Arial"/>
          <w:sz w:val="22"/>
          <w:szCs w:val="22"/>
        </w:rPr>
      </w:pPr>
    </w:p>
    <w:p w14:paraId="34360432" w14:textId="7B6F3411" w:rsidR="00BA6775" w:rsidRDefault="00747182">
      <w:pPr>
        <w:pStyle w:val="Standard"/>
        <w:tabs>
          <w:tab w:val="left" w:pos="2902"/>
        </w:tabs>
        <w:rPr>
          <w:rFonts w:asciiTheme="minorHAnsi" w:hAnsiTheme="minorHAnsi"/>
        </w:rPr>
      </w:pPr>
      <w:r>
        <w:rPr>
          <w:rFonts w:asciiTheme="minorHAnsi" w:eastAsia="Lucida Sans Unicode" w:hAnsiTheme="minorHAnsi" w:cs="Arial"/>
          <w:sz w:val="22"/>
          <w:szCs w:val="22"/>
        </w:rPr>
        <w:t>Przyjmujący zamówienie</w:t>
      </w:r>
      <w:r w:rsidR="008D4848">
        <w:rPr>
          <w:rFonts w:asciiTheme="minorHAnsi" w:eastAsia="Lucida Sans Unicode" w:hAnsiTheme="minorHAnsi" w:cs="Arial"/>
          <w:sz w:val="22"/>
          <w:szCs w:val="22"/>
        </w:rPr>
        <w:tab/>
      </w:r>
      <w:r w:rsidR="008D4848">
        <w:rPr>
          <w:rFonts w:asciiTheme="minorHAnsi" w:eastAsia="Lucida Sans Unicode" w:hAnsiTheme="minorHAnsi" w:cs="Arial"/>
          <w:sz w:val="22"/>
          <w:szCs w:val="22"/>
        </w:rPr>
        <w:tab/>
        <w:t xml:space="preserve">                                                     </w:t>
      </w:r>
      <w:r w:rsidR="004B7113">
        <w:rPr>
          <w:rFonts w:asciiTheme="minorHAnsi" w:eastAsia="Lucida Sans Unicode" w:hAnsiTheme="minorHAnsi" w:cs="Arial"/>
          <w:sz w:val="22"/>
          <w:szCs w:val="22"/>
        </w:rPr>
        <w:t>Udzielający zamówienie</w:t>
      </w:r>
    </w:p>
    <w:p w14:paraId="3436043B" w14:textId="77777777" w:rsidR="00BA6775" w:rsidRDefault="00BA6775">
      <w:pPr>
        <w:pStyle w:val="Standard"/>
        <w:tabs>
          <w:tab w:val="left" w:pos="3622"/>
        </w:tabs>
        <w:ind w:left="720"/>
        <w:rPr>
          <w:rFonts w:asciiTheme="minorHAnsi" w:eastAsia="Lucida Sans Unicode" w:hAnsiTheme="minorHAnsi" w:cs="Arial"/>
          <w:sz w:val="22"/>
          <w:szCs w:val="22"/>
        </w:rPr>
      </w:pPr>
    </w:p>
    <w:p w14:paraId="34360448" w14:textId="77777777" w:rsidR="00BA6775" w:rsidRDefault="00BA6775">
      <w:pPr>
        <w:pStyle w:val="Standard"/>
        <w:rPr>
          <w:rFonts w:asciiTheme="minorHAnsi" w:hAnsiTheme="minorHAnsi" w:cs="Arial"/>
          <w:sz w:val="22"/>
          <w:szCs w:val="22"/>
        </w:rPr>
      </w:pPr>
    </w:p>
    <w:p w14:paraId="34360450" w14:textId="77777777" w:rsidR="00BA6775" w:rsidRDefault="00BA6775">
      <w:pPr>
        <w:pStyle w:val="Standard"/>
        <w:rPr>
          <w:rFonts w:asciiTheme="minorHAnsi" w:hAnsiTheme="minorHAnsi" w:cs="Arial"/>
          <w:sz w:val="22"/>
          <w:szCs w:val="22"/>
        </w:rPr>
      </w:pPr>
    </w:p>
    <w:p w14:paraId="34360451" w14:textId="77777777" w:rsidR="00BA6775" w:rsidRDefault="00BA6775">
      <w:pPr>
        <w:pStyle w:val="Standard"/>
        <w:rPr>
          <w:rFonts w:asciiTheme="minorHAnsi" w:hAnsiTheme="minorHAnsi" w:cs="Arial"/>
          <w:sz w:val="22"/>
          <w:szCs w:val="22"/>
        </w:rPr>
      </w:pPr>
    </w:p>
    <w:p w14:paraId="34360452" w14:textId="77777777" w:rsidR="00BA6775" w:rsidRDefault="00BA6775">
      <w:pPr>
        <w:pStyle w:val="Standard"/>
        <w:rPr>
          <w:rFonts w:asciiTheme="minorHAnsi" w:hAnsiTheme="minorHAnsi" w:cs="Arial"/>
          <w:sz w:val="22"/>
          <w:szCs w:val="22"/>
        </w:rPr>
      </w:pPr>
    </w:p>
    <w:p w14:paraId="34360453" w14:textId="77777777" w:rsidR="00BA6775" w:rsidRDefault="00BA6775">
      <w:pPr>
        <w:pStyle w:val="Standard"/>
        <w:rPr>
          <w:rFonts w:asciiTheme="minorHAnsi" w:hAnsiTheme="minorHAnsi" w:cs="Arial"/>
          <w:sz w:val="22"/>
          <w:szCs w:val="22"/>
        </w:rPr>
      </w:pPr>
    </w:p>
    <w:p w14:paraId="34360454" w14:textId="77777777" w:rsidR="00BA6775" w:rsidRDefault="00BA6775">
      <w:pPr>
        <w:pStyle w:val="Standard"/>
        <w:rPr>
          <w:rFonts w:asciiTheme="minorHAnsi" w:hAnsiTheme="minorHAnsi" w:cs="Arial"/>
          <w:sz w:val="22"/>
          <w:szCs w:val="22"/>
        </w:rPr>
      </w:pPr>
    </w:p>
    <w:p w14:paraId="34360455" w14:textId="77777777" w:rsidR="00BA6775" w:rsidRDefault="00BA6775">
      <w:pPr>
        <w:pStyle w:val="Standard"/>
        <w:rPr>
          <w:rFonts w:asciiTheme="minorHAnsi" w:hAnsiTheme="minorHAnsi" w:cs="Arial"/>
          <w:sz w:val="22"/>
          <w:szCs w:val="22"/>
        </w:rPr>
      </w:pPr>
    </w:p>
    <w:p w14:paraId="34360456" w14:textId="77777777" w:rsidR="00BA6775" w:rsidRDefault="008D4848">
      <w:pPr>
        <w:pStyle w:val="Standard"/>
        <w:rPr>
          <w:rFonts w:asciiTheme="minorHAnsi" w:hAnsiTheme="minorHAnsi"/>
        </w:rPr>
      </w:pPr>
      <w:r>
        <w:rPr>
          <w:rFonts w:asciiTheme="minorHAnsi" w:hAnsiTheme="minorHAnsi" w:cs="Arial"/>
          <w:sz w:val="22"/>
          <w:szCs w:val="22"/>
        </w:rPr>
        <w:t>Wykonano w 3 egz.</w:t>
      </w:r>
    </w:p>
    <w:p w14:paraId="34360457" w14:textId="77777777" w:rsidR="00BA6775" w:rsidRDefault="008D4848">
      <w:pPr>
        <w:pStyle w:val="Akapitzlist"/>
        <w:numPr>
          <w:ilvl w:val="0"/>
          <w:numId w:val="31"/>
        </w:numPr>
        <w:suppressAutoHyphens/>
        <w:spacing w:after="0" w:line="240" w:lineRule="auto"/>
        <w:textAlignment w:val="baseline"/>
        <w:rPr>
          <w:rFonts w:asciiTheme="minorHAnsi" w:hAnsiTheme="minorHAnsi"/>
        </w:rPr>
      </w:pPr>
      <w:r>
        <w:rPr>
          <w:rFonts w:cs="Arial"/>
        </w:rPr>
        <w:t>Przyjmujący zamówienie</w:t>
      </w:r>
    </w:p>
    <w:p w14:paraId="34360458" w14:textId="77777777" w:rsidR="00BA6775" w:rsidRDefault="008D4848">
      <w:pPr>
        <w:pStyle w:val="Akapitzlist"/>
        <w:numPr>
          <w:ilvl w:val="0"/>
          <w:numId w:val="32"/>
        </w:numPr>
        <w:suppressAutoHyphens/>
        <w:spacing w:after="0" w:line="240" w:lineRule="auto"/>
        <w:textAlignment w:val="baseline"/>
        <w:rPr>
          <w:rFonts w:asciiTheme="minorHAnsi" w:hAnsiTheme="minorHAnsi"/>
        </w:rPr>
      </w:pPr>
      <w:r>
        <w:rPr>
          <w:rFonts w:cs="Arial"/>
        </w:rPr>
        <w:t>ZK Żytkowice – dział finansowy</w:t>
      </w:r>
    </w:p>
    <w:p w14:paraId="34360459" w14:textId="77777777" w:rsidR="00BA6775" w:rsidRDefault="008D4848">
      <w:pPr>
        <w:pStyle w:val="Akapitzlist"/>
        <w:numPr>
          <w:ilvl w:val="0"/>
          <w:numId w:val="33"/>
        </w:numPr>
        <w:suppressAutoHyphens/>
        <w:spacing w:after="0" w:line="240" w:lineRule="auto"/>
        <w:textAlignment w:val="baseline"/>
        <w:rPr>
          <w:rFonts w:asciiTheme="minorHAnsi" w:hAnsiTheme="minorHAnsi"/>
        </w:rPr>
      </w:pPr>
      <w:r>
        <w:rPr>
          <w:rFonts w:cs="Arial"/>
        </w:rPr>
        <w:t>ZK Żytkowice – dział kwatermistrzowski</w:t>
      </w:r>
    </w:p>
    <w:p w14:paraId="3436045A" w14:textId="77777777" w:rsidR="00BA6775" w:rsidRDefault="008D4848">
      <w:pPr>
        <w:tabs>
          <w:tab w:val="left" w:pos="2320"/>
        </w:tabs>
      </w:pPr>
      <w:r>
        <w:rPr>
          <w:rFonts w:cs="Calibri"/>
          <w:color w:val="008080"/>
        </w:rPr>
        <w:lastRenderedPageBreak/>
        <w:t xml:space="preserve">    </w:t>
      </w:r>
      <w:r>
        <w:rPr>
          <w:rFonts w:cs="Calibri"/>
          <w:b/>
          <w:i/>
          <w:u w:val="single"/>
        </w:rPr>
        <w:t>Z a ł ą c z n i k     N r  1</w:t>
      </w:r>
    </w:p>
    <w:p w14:paraId="3436045B" w14:textId="77777777" w:rsidR="00BA6775" w:rsidRDefault="00BA6775">
      <w:pPr>
        <w:rPr>
          <w:rFonts w:cs="Calibri"/>
          <w:color w:val="008080"/>
        </w:rPr>
      </w:pPr>
    </w:p>
    <w:p w14:paraId="3436045C" w14:textId="77777777" w:rsidR="00BA6775" w:rsidRDefault="008D4848">
      <w:pPr>
        <w:rPr>
          <w:rFonts w:cs="Calibri"/>
        </w:rPr>
      </w:pPr>
      <w:r>
        <w:rPr>
          <w:rFonts w:cs="Calibri"/>
        </w:rPr>
        <w:t xml:space="preserve"> ………………………………..</w:t>
      </w:r>
    </w:p>
    <w:p w14:paraId="3436045D" w14:textId="77777777" w:rsidR="00BA6775" w:rsidRDefault="008D4848">
      <w:pPr>
        <w:rPr>
          <w:rFonts w:cs="Calibri"/>
        </w:rPr>
      </w:pPr>
      <w:r>
        <w:rPr>
          <w:rFonts w:cs="Calibri"/>
          <w:i/>
        </w:rPr>
        <w:t>(pieczęć nagłówkowa)</w:t>
      </w:r>
    </w:p>
    <w:p w14:paraId="3436045E" w14:textId="77777777" w:rsidR="00BA6775" w:rsidRDefault="00BA6775">
      <w:pPr>
        <w:rPr>
          <w:rFonts w:cs="Calibri"/>
          <w:i/>
        </w:rPr>
      </w:pPr>
    </w:p>
    <w:p w14:paraId="3436045F" w14:textId="2FD88BD9" w:rsidR="00BA6775" w:rsidRDefault="008D4848">
      <w:pPr>
        <w:tabs>
          <w:tab w:val="left" w:pos="2310"/>
        </w:tabs>
        <w:jc w:val="center"/>
      </w:pPr>
      <w:r>
        <w:rPr>
          <w:rFonts w:cs="Calibri"/>
          <w:b/>
          <w:u w:val="single"/>
        </w:rPr>
        <w:t>SPRAWOZDANIE</w:t>
      </w:r>
      <w:r>
        <w:rPr>
          <w:rFonts w:cs="Calibri"/>
          <w:b/>
        </w:rPr>
        <w:t xml:space="preserve"> za miesiąc </w:t>
      </w:r>
      <w:r>
        <w:rPr>
          <w:rFonts w:cs="Calibri"/>
        </w:rPr>
        <w:t xml:space="preserve">…………. </w:t>
      </w:r>
      <w:r>
        <w:rPr>
          <w:rFonts w:cs="Calibri"/>
          <w:b/>
        </w:rPr>
        <w:t>202</w:t>
      </w:r>
      <w:r w:rsidR="000D777D">
        <w:rPr>
          <w:rFonts w:cs="Calibri"/>
          <w:b/>
        </w:rPr>
        <w:t>5</w:t>
      </w:r>
      <w:r>
        <w:rPr>
          <w:rFonts w:cs="Calibri"/>
          <w:b/>
        </w:rPr>
        <w:t xml:space="preserve"> r.</w:t>
      </w:r>
    </w:p>
    <w:p w14:paraId="34360460" w14:textId="77777777" w:rsidR="00BA6775" w:rsidRDefault="008D4848">
      <w:pPr>
        <w:tabs>
          <w:tab w:val="left" w:pos="2310"/>
        </w:tabs>
        <w:jc w:val="center"/>
        <w:rPr>
          <w:rFonts w:cs="Calibri"/>
          <w:b/>
          <w:i/>
        </w:rPr>
      </w:pPr>
      <w:r>
        <w:rPr>
          <w:rFonts w:cs="Calibri"/>
          <w:b/>
          <w:i/>
        </w:rPr>
        <w:t>od lekarza medycyny pracy z przeprowadzonych badań profilaktycznych</w:t>
      </w:r>
    </w:p>
    <w:p w14:paraId="34360461" w14:textId="77777777" w:rsidR="00BA6775" w:rsidRDefault="008D4848">
      <w:pPr>
        <w:tabs>
          <w:tab w:val="left" w:pos="2310"/>
        </w:tabs>
        <w:jc w:val="center"/>
        <w:rPr>
          <w:rFonts w:cs="Calibri"/>
          <w:b/>
          <w:i/>
        </w:rPr>
      </w:pPr>
      <w:r>
        <w:rPr>
          <w:rFonts w:cs="Calibri"/>
          <w:b/>
          <w:i/>
        </w:rPr>
        <w:t>(wstępnych, okresowych, kontrolnych)</w:t>
      </w:r>
    </w:p>
    <w:p w14:paraId="34360462" w14:textId="77777777" w:rsidR="00BA6775" w:rsidRDefault="008D4848">
      <w:pPr>
        <w:tabs>
          <w:tab w:val="left" w:pos="2310"/>
        </w:tabs>
        <w:jc w:val="center"/>
        <w:rPr>
          <w:rFonts w:cs="Calibri"/>
          <w:b/>
          <w:i/>
        </w:rPr>
      </w:pPr>
      <w:r>
        <w:rPr>
          <w:rFonts w:cs="Calibri"/>
          <w:b/>
          <w:i/>
        </w:rPr>
        <w:t>skazanych z Zakładu Karnego w Żytkowicach</w:t>
      </w:r>
    </w:p>
    <w:p w14:paraId="34360463" w14:textId="77777777" w:rsidR="00BA6775" w:rsidRDefault="008D4848">
      <w:r>
        <w:t>Lista przebadanych skazanych w miesiącu rozliczeniowym.</w:t>
      </w:r>
    </w:p>
    <w:tbl>
      <w:tblPr>
        <w:tblW w:w="9210" w:type="dxa"/>
        <w:tblLayout w:type="fixed"/>
        <w:tblLook w:val="04A0" w:firstRow="1" w:lastRow="0" w:firstColumn="1" w:lastColumn="0" w:noHBand="0" w:noVBand="1"/>
      </w:tblPr>
      <w:tblGrid>
        <w:gridCol w:w="499"/>
        <w:gridCol w:w="4106"/>
        <w:gridCol w:w="495"/>
        <w:gridCol w:w="4110"/>
      </w:tblGrid>
      <w:tr w:rsidR="00BA6775" w14:paraId="34360469" w14:textId="77777777">
        <w:tc>
          <w:tcPr>
            <w:tcW w:w="498" w:type="dxa"/>
            <w:tcBorders>
              <w:top w:val="single" w:sz="4" w:space="0" w:color="000000"/>
              <w:left w:val="single" w:sz="4" w:space="0" w:color="000000"/>
              <w:bottom w:val="single" w:sz="4" w:space="0" w:color="000000"/>
              <w:right w:val="single" w:sz="4" w:space="0" w:color="000000"/>
            </w:tcBorders>
          </w:tcPr>
          <w:p w14:paraId="34360464" w14:textId="55714CDF" w:rsidR="00BA6775" w:rsidRDefault="004B7113">
            <w:pPr>
              <w:widowControl w:val="0"/>
              <w:rPr>
                <w:rFonts w:cs="Calibri"/>
                <w:b/>
              </w:rPr>
            </w:pPr>
            <w:r>
              <w:rPr>
                <w:rFonts w:cs="Calibri"/>
                <w:b/>
              </w:rPr>
              <w:t>Lp.</w:t>
            </w:r>
          </w:p>
        </w:tc>
        <w:tc>
          <w:tcPr>
            <w:tcW w:w="4106" w:type="dxa"/>
            <w:tcBorders>
              <w:top w:val="single" w:sz="4" w:space="0" w:color="000000"/>
              <w:left w:val="single" w:sz="4" w:space="0" w:color="000000"/>
              <w:bottom w:val="single" w:sz="4" w:space="0" w:color="000000"/>
              <w:right w:val="single" w:sz="4" w:space="0" w:color="000000"/>
            </w:tcBorders>
          </w:tcPr>
          <w:p w14:paraId="34360465" w14:textId="77777777" w:rsidR="00BA6775" w:rsidRDefault="008D4848">
            <w:pPr>
              <w:widowControl w:val="0"/>
              <w:rPr>
                <w:rFonts w:cs="Calibri"/>
                <w:b/>
              </w:rPr>
            </w:pPr>
            <w:r>
              <w:rPr>
                <w:rFonts w:cs="Calibri"/>
                <w:b/>
              </w:rPr>
              <w:t>Nazwisko i Imię przebadanego:</w:t>
            </w:r>
          </w:p>
          <w:p w14:paraId="34360466" w14:textId="77777777" w:rsidR="00BA6775" w:rsidRDefault="00BA6775">
            <w:pPr>
              <w:widowControl w:val="0"/>
              <w:rPr>
                <w:rFonts w:cs="Calibri"/>
                <w:b/>
              </w:rPr>
            </w:pPr>
          </w:p>
        </w:tc>
        <w:tc>
          <w:tcPr>
            <w:tcW w:w="495" w:type="dxa"/>
            <w:tcBorders>
              <w:top w:val="single" w:sz="4" w:space="0" w:color="000000"/>
              <w:left w:val="single" w:sz="4" w:space="0" w:color="000000"/>
              <w:bottom w:val="single" w:sz="4" w:space="0" w:color="000000"/>
              <w:right w:val="single" w:sz="4" w:space="0" w:color="000000"/>
            </w:tcBorders>
          </w:tcPr>
          <w:p w14:paraId="34360467" w14:textId="1DCDF652" w:rsidR="00BA6775" w:rsidRDefault="004B7113">
            <w:pPr>
              <w:widowControl w:val="0"/>
              <w:rPr>
                <w:rFonts w:cs="Calibri"/>
                <w:b/>
              </w:rPr>
            </w:pPr>
            <w:r>
              <w:rPr>
                <w:rFonts w:cs="Calibri"/>
                <w:b/>
              </w:rPr>
              <w:t>Lp.</w:t>
            </w:r>
          </w:p>
        </w:tc>
        <w:tc>
          <w:tcPr>
            <w:tcW w:w="4110" w:type="dxa"/>
            <w:tcBorders>
              <w:top w:val="single" w:sz="4" w:space="0" w:color="000000"/>
              <w:left w:val="single" w:sz="4" w:space="0" w:color="000000"/>
              <w:bottom w:val="single" w:sz="4" w:space="0" w:color="000000"/>
              <w:right w:val="single" w:sz="4" w:space="0" w:color="000000"/>
            </w:tcBorders>
          </w:tcPr>
          <w:p w14:paraId="34360468" w14:textId="77777777" w:rsidR="00BA6775" w:rsidRDefault="008D4848">
            <w:pPr>
              <w:widowControl w:val="0"/>
              <w:rPr>
                <w:rFonts w:cs="Calibri"/>
                <w:b/>
              </w:rPr>
            </w:pPr>
            <w:r>
              <w:rPr>
                <w:rFonts w:cs="Calibri"/>
                <w:b/>
              </w:rPr>
              <w:t>Nazwisko i Imię przebadanego:</w:t>
            </w:r>
          </w:p>
        </w:tc>
      </w:tr>
      <w:tr w:rsidR="00BA6775" w14:paraId="3436046E" w14:textId="77777777">
        <w:tc>
          <w:tcPr>
            <w:tcW w:w="498" w:type="dxa"/>
            <w:tcBorders>
              <w:top w:val="single" w:sz="4" w:space="0" w:color="000000"/>
              <w:left w:val="single" w:sz="4" w:space="0" w:color="000000"/>
              <w:bottom w:val="single" w:sz="4" w:space="0" w:color="000000"/>
              <w:right w:val="single" w:sz="4" w:space="0" w:color="000000"/>
            </w:tcBorders>
          </w:tcPr>
          <w:p w14:paraId="3436046A" w14:textId="77777777" w:rsidR="00BA6775" w:rsidRDefault="008D4848">
            <w:pPr>
              <w:widowControl w:val="0"/>
              <w:rPr>
                <w:rFonts w:cs="Calibri"/>
                <w:sz w:val="16"/>
                <w:szCs w:val="16"/>
              </w:rPr>
            </w:pPr>
            <w:r>
              <w:rPr>
                <w:rFonts w:cs="Calibri"/>
                <w:sz w:val="16"/>
                <w:szCs w:val="16"/>
              </w:rPr>
              <w:t>1</w:t>
            </w:r>
          </w:p>
        </w:tc>
        <w:tc>
          <w:tcPr>
            <w:tcW w:w="4106" w:type="dxa"/>
            <w:tcBorders>
              <w:top w:val="single" w:sz="4" w:space="0" w:color="000000"/>
              <w:left w:val="single" w:sz="4" w:space="0" w:color="000000"/>
              <w:bottom w:val="single" w:sz="4" w:space="0" w:color="000000"/>
              <w:right w:val="single" w:sz="4" w:space="0" w:color="000000"/>
            </w:tcBorders>
          </w:tcPr>
          <w:p w14:paraId="3436046B"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6C" w14:textId="77777777" w:rsidR="00BA6775" w:rsidRDefault="008D4848">
            <w:pPr>
              <w:widowControl w:val="0"/>
              <w:rPr>
                <w:rFonts w:cs="Calibri"/>
                <w:sz w:val="16"/>
                <w:szCs w:val="16"/>
              </w:rPr>
            </w:pPr>
            <w:r>
              <w:rPr>
                <w:rFonts w:cs="Calibri"/>
                <w:sz w:val="16"/>
                <w:szCs w:val="16"/>
              </w:rPr>
              <w:t>16</w:t>
            </w:r>
          </w:p>
        </w:tc>
        <w:tc>
          <w:tcPr>
            <w:tcW w:w="4110" w:type="dxa"/>
            <w:tcBorders>
              <w:top w:val="single" w:sz="4" w:space="0" w:color="000000"/>
              <w:left w:val="single" w:sz="4" w:space="0" w:color="000000"/>
              <w:bottom w:val="single" w:sz="4" w:space="0" w:color="000000"/>
              <w:right w:val="single" w:sz="4" w:space="0" w:color="000000"/>
            </w:tcBorders>
          </w:tcPr>
          <w:p w14:paraId="3436046D" w14:textId="77777777" w:rsidR="00BA6775" w:rsidRDefault="00BA6775">
            <w:pPr>
              <w:widowControl w:val="0"/>
              <w:snapToGrid w:val="0"/>
              <w:rPr>
                <w:rFonts w:cs="Calibri"/>
                <w:sz w:val="16"/>
                <w:szCs w:val="16"/>
              </w:rPr>
            </w:pPr>
          </w:p>
        </w:tc>
      </w:tr>
      <w:tr w:rsidR="00BA6775" w14:paraId="34360473" w14:textId="77777777">
        <w:tc>
          <w:tcPr>
            <w:tcW w:w="498" w:type="dxa"/>
            <w:tcBorders>
              <w:top w:val="single" w:sz="4" w:space="0" w:color="000000"/>
              <w:left w:val="single" w:sz="4" w:space="0" w:color="000000"/>
              <w:bottom w:val="single" w:sz="4" w:space="0" w:color="000000"/>
              <w:right w:val="single" w:sz="4" w:space="0" w:color="000000"/>
            </w:tcBorders>
          </w:tcPr>
          <w:p w14:paraId="3436046F" w14:textId="77777777" w:rsidR="00BA6775" w:rsidRDefault="008D4848">
            <w:pPr>
              <w:widowControl w:val="0"/>
              <w:rPr>
                <w:rFonts w:cs="Calibri"/>
                <w:sz w:val="16"/>
                <w:szCs w:val="16"/>
              </w:rPr>
            </w:pPr>
            <w:r>
              <w:rPr>
                <w:rFonts w:cs="Calibri"/>
                <w:sz w:val="16"/>
                <w:szCs w:val="16"/>
              </w:rPr>
              <w:t>2</w:t>
            </w:r>
          </w:p>
        </w:tc>
        <w:tc>
          <w:tcPr>
            <w:tcW w:w="4106" w:type="dxa"/>
            <w:tcBorders>
              <w:top w:val="single" w:sz="4" w:space="0" w:color="000000"/>
              <w:left w:val="single" w:sz="4" w:space="0" w:color="000000"/>
              <w:bottom w:val="single" w:sz="4" w:space="0" w:color="000000"/>
              <w:right w:val="single" w:sz="4" w:space="0" w:color="000000"/>
            </w:tcBorders>
          </w:tcPr>
          <w:p w14:paraId="34360470"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71" w14:textId="77777777" w:rsidR="00BA6775" w:rsidRDefault="008D4848">
            <w:pPr>
              <w:widowControl w:val="0"/>
              <w:rPr>
                <w:rFonts w:cs="Calibri"/>
                <w:sz w:val="16"/>
                <w:szCs w:val="16"/>
              </w:rPr>
            </w:pPr>
            <w:r>
              <w:rPr>
                <w:rFonts w:cs="Calibri"/>
                <w:sz w:val="16"/>
                <w:szCs w:val="16"/>
              </w:rPr>
              <w:t>17</w:t>
            </w:r>
          </w:p>
        </w:tc>
        <w:tc>
          <w:tcPr>
            <w:tcW w:w="4110" w:type="dxa"/>
            <w:tcBorders>
              <w:top w:val="single" w:sz="4" w:space="0" w:color="000000"/>
              <w:left w:val="single" w:sz="4" w:space="0" w:color="000000"/>
              <w:bottom w:val="single" w:sz="4" w:space="0" w:color="000000"/>
              <w:right w:val="single" w:sz="4" w:space="0" w:color="000000"/>
            </w:tcBorders>
          </w:tcPr>
          <w:p w14:paraId="34360472" w14:textId="77777777" w:rsidR="00BA6775" w:rsidRDefault="00BA6775">
            <w:pPr>
              <w:widowControl w:val="0"/>
              <w:snapToGrid w:val="0"/>
              <w:rPr>
                <w:rFonts w:cs="Calibri"/>
                <w:sz w:val="16"/>
                <w:szCs w:val="16"/>
              </w:rPr>
            </w:pPr>
          </w:p>
        </w:tc>
      </w:tr>
      <w:tr w:rsidR="00BA6775" w14:paraId="34360478" w14:textId="77777777">
        <w:tc>
          <w:tcPr>
            <w:tcW w:w="498" w:type="dxa"/>
            <w:tcBorders>
              <w:top w:val="single" w:sz="4" w:space="0" w:color="000000"/>
              <w:left w:val="single" w:sz="4" w:space="0" w:color="000000"/>
              <w:bottom w:val="single" w:sz="4" w:space="0" w:color="000000"/>
              <w:right w:val="single" w:sz="4" w:space="0" w:color="000000"/>
            </w:tcBorders>
          </w:tcPr>
          <w:p w14:paraId="34360474" w14:textId="77777777" w:rsidR="00BA6775" w:rsidRDefault="008D4848">
            <w:pPr>
              <w:widowControl w:val="0"/>
              <w:rPr>
                <w:rFonts w:cs="Calibri"/>
                <w:sz w:val="16"/>
                <w:szCs w:val="16"/>
              </w:rPr>
            </w:pPr>
            <w:r>
              <w:rPr>
                <w:rFonts w:cs="Calibri"/>
                <w:sz w:val="16"/>
                <w:szCs w:val="16"/>
              </w:rPr>
              <w:t>3</w:t>
            </w:r>
          </w:p>
        </w:tc>
        <w:tc>
          <w:tcPr>
            <w:tcW w:w="4106" w:type="dxa"/>
            <w:tcBorders>
              <w:top w:val="single" w:sz="4" w:space="0" w:color="000000"/>
              <w:left w:val="single" w:sz="4" w:space="0" w:color="000000"/>
              <w:bottom w:val="single" w:sz="4" w:space="0" w:color="000000"/>
              <w:right w:val="single" w:sz="4" w:space="0" w:color="000000"/>
            </w:tcBorders>
          </w:tcPr>
          <w:p w14:paraId="34360475"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76" w14:textId="77777777" w:rsidR="00BA6775" w:rsidRDefault="008D4848">
            <w:pPr>
              <w:widowControl w:val="0"/>
              <w:rPr>
                <w:rFonts w:cs="Calibri"/>
                <w:sz w:val="16"/>
                <w:szCs w:val="16"/>
              </w:rPr>
            </w:pPr>
            <w:r>
              <w:rPr>
                <w:rFonts w:cs="Calibri"/>
                <w:sz w:val="16"/>
                <w:szCs w:val="16"/>
              </w:rPr>
              <w:t>18</w:t>
            </w:r>
          </w:p>
        </w:tc>
        <w:tc>
          <w:tcPr>
            <w:tcW w:w="4110" w:type="dxa"/>
            <w:tcBorders>
              <w:top w:val="single" w:sz="4" w:space="0" w:color="000000"/>
              <w:left w:val="single" w:sz="4" w:space="0" w:color="000000"/>
              <w:bottom w:val="single" w:sz="4" w:space="0" w:color="000000"/>
              <w:right w:val="single" w:sz="4" w:space="0" w:color="000000"/>
            </w:tcBorders>
          </w:tcPr>
          <w:p w14:paraId="34360477" w14:textId="77777777" w:rsidR="00BA6775" w:rsidRDefault="00BA6775">
            <w:pPr>
              <w:widowControl w:val="0"/>
              <w:snapToGrid w:val="0"/>
              <w:rPr>
                <w:rFonts w:cs="Calibri"/>
                <w:sz w:val="16"/>
                <w:szCs w:val="16"/>
              </w:rPr>
            </w:pPr>
          </w:p>
        </w:tc>
      </w:tr>
      <w:tr w:rsidR="00BA6775" w14:paraId="3436047D" w14:textId="77777777">
        <w:tc>
          <w:tcPr>
            <w:tcW w:w="498" w:type="dxa"/>
            <w:tcBorders>
              <w:top w:val="single" w:sz="4" w:space="0" w:color="000000"/>
              <w:left w:val="single" w:sz="4" w:space="0" w:color="000000"/>
              <w:bottom w:val="single" w:sz="4" w:space="0" w:color="000000"/>
              <w:right w:val="single" w:sz="4" w:space="0" w:color="000000"/>
            </w:tcBorders>
          </w:tcPr>
          <w:p w14:paraId="34360479" w14:textId="77777777" w:rsidR="00BA6775" w:rsidRDefault="008D4848">
            <w:pPr>
              <w:widowControl w:val="0"/>
              <w:rPr>
                <w:rFonts w:cs="Calibri"/>
                <w:sz w:val="16"/>
                <w:szCs w:val="16"/>
              </w:rPr>
            </w:pPr>
            <w:r>
              <w:rPr>
                <w:rFonts w:cs="Calibri"/>
                <w:sz w:val="16"/>
                <w:szCs w:val="16"/>
              </w:rPr>
              <w:t>4</w:t>
            </w:r>
          </w:p>
        </w:tc>
        <w:tc>
          <w:tcPr>
            <w:tcW w:w="4106" w:type="dxa"/>
            <w:tcBorders>
              <w:top w:val="single" w:sz="4" w:space="0" w:color="000000"/>
              <w:left w:val="single" w:sz="4" w:space="0" w:color="000000"/>
              <w:bottom w:val="single" w:sz="4" w:space="0" w:color="000000"/>
              <w:right w:val="single" w:sz="4" w:space="0" w:color="000000"/>
            </w:tcBorders>
          </w:tcPr>
          <w:p w14:paraId="3436047A"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7B" w14:textId="77777777" w:rsidR="00BA6775" w:rsidRDefault="008D4848">
            <w:pPr>
              <w:widowControl w:val="0"/>
              <w:rPr>
                <w:rFonts w:cs="Calibri"/>
                <w:sz w:val="16"/>
                <w:szCs w:val="16"/>
              </w:rPr>
            </w:pPr>
            <w:r>
              <w:rPr>
                <w:rFonts w:cs="Calibri"/>
                <w:sz w:val="16"/>
                <w:szCs w:val="16"/>
              </w:rPr>
              <w:t>19</w:t>
            </w:r>
          </w:p>
        </w:tc>
        <w:tc>
          <w:tcPr>
            <w:tcW w:w="4110" w:type="dxa"/>
            <w:tcBorders>
              <w:top w:val="single" w:sz="4" w:space="0" w:color="000000"/>
              <w:left w:val="single" w:sz="4" w:space="0" w:color="000000"/>
              <w:bottom w:val="single" w:sz="4" w:space="0" w:color="000000"/>
              <w:right w:val="single" w:sz="4" w:space="0" w:color="000000"/>
            </w:tcBorders>
          </w:tcPr>
          <w:p w14:paraId="3436047C" w14:textId="77777777" w:rsidR="00BA6775" w:rsidRDefault="00BA6775">
            <w:pPr>
              <w:widowControl w:val="0"/>
              <w:snapToGrid w:val="0"/>
              <w:rPr>
                <w:rFonts w:cs="Calibri"/>
                <w:sz w:val="16"/>
                <w:szCs w:val="16"/>
              </w:rPr>
            </w:pPr>
          </w:p>
        </w:tc>
      </w:tr>
      <w:tr w:rsidR="00BA6775" w14:paraId="34360482" w14:textId="77777777">
        <w:tc>
          <w:tcPr>
            <w:tcW w:w="498" w:type="dxa"/>
            <w:tcBorders>
              <w:top w:val="single" w:sz="4" w:space="0" w:color="000000"/>
              <w:left w:val="single" w:sz="4" w:space="0" w:color="000000"/>
              <w:bottom w:val="single" w:sz="4" w:space="0" w:color="000000"/>
              <w:right w:val="single" w:sz="4" w:space="0" w:color="000000"/>
            </w:tcBorders>
          </w:tcPr>
          <w:p w14:paraId="3436047E" w14:textId="77777777" w:rsidR="00BA6775" w:rsidRDefault="008D4848">
            <w:pPr>
              <w:widowControl w:val="0"/>
              <w:rPr>
                <w:rFonts w:cs="Calibri"/>
                <w:sz w:val="16"/>
                <w:szCs w:val="16"/>
              </w:rPr>
            </w:pPr>
            <w:r>
              <w:rPr>
                <w:rFonts w:cs="Calibri"/>
                <w:sz w:val="16"/>
                <w:szCs w:val="16"/>
              </w:rPr>
              <w:t>5</w:t>
            </w:r>
          </w:p>
        </w:tc>
        <w:tc>
          <w:tcPr>
            <w:tcW w:w="4106" w:type="dxa"/>
            <w:tcBorders>
              <w:top w:val="single" w:sz="4" w:space="0" w:color="000000"/>
              <w:left w:val="single" w:sz="4" w:space="0" w:color="000000"/>
              <w:bottom w:val="single" w:sz="4" w:space="0" w:color="000000"/>
              <w:right w:val="single" w:sz="4" w:space="0" w:color="000000"/>
            </w:tcBorders>
          </w:tcPr>
          <w:p w14:paraId="3436047F"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80" w14:textId="77777777" w:rsidR="00BA6775" w:rsidRDefault="008D4848">
            <w:pPr>
              <w:widowControl w:val="0"/>
              <w:rPr>
                <w:rFonts w:cs="Calibri"/>
                <w:sz w:val="16"/>
                <w:szCs w:val="16"/>
              </w:rPr>
            </w:pPr>
            <w:r>
              <w:rPr>
                <w:rFonts w:cs="Calibri"/>
                <w:sz w:val="16"/>
                <w:szCs w:val="16"/>
              </w:rPr>
              <w:t>20</w:t>
            </w:r>
          </w:p>
        </w:tc>
        <w:tc>
          <w:tcPr>
            <w:tcW w:w="4110" w:type="dxa"/>
            <w:tcBorders>
              <w:top w:val="single" w:sz="4" w:space="0" w:color="000000"/>
              <w:left w:val="single" w:sz="4" w:space="0" w:color="000000"/>
              <w:bottom w:val="single" w:sz="4" w:space="0" w:color="000000"/>
              <w:right w:val="single" w:sz="4" w:space="0" w:color="000000"/>
            </w:tcBorders>
          </w:tcPr>
          <w:p w14:paraId="34360481" w14:textId="77777777" w:rsidR="00BA6775" w:rsidRDefault="00BA6775">
            <w:pPr>
              <w:widowControl w:val="0"/>
              <w:snapToGrid w:val="0"/>
              <w:rPr>
                <w:rFonts w:cs="Calibri"/>
                <w:sz w:val="16"/>
                <w:szCs w:val="16"/>
              </w:rPr>
            </w:pPr>
          </w:p>
        </w:tc>
      </w:tr>
      <w:tr w:rsidR="00BA6775" w14:paraId="34360487" w14:textId="77777777">
        <w:tc>
          <w:tcPr>
            <w:tcW w:w="498" w:type="dxa"/>
            <w:tcBorders>
              <w:top w:val="single" w:sz="4" w:space="0" w:color="000000"/>
              <w:left w:val="single" w:sz="4" w:space="0" w:color="000000"/>
              <w:bottom w:val="single" w:sz="4" w:space="0" w:color="000000"/>
              <w:right w:val="single" w:sz="4" w:space="0" w:color="000000"/>
            </w:tcBorders>
          </w:tcPr>
          <w:p w14:paraId="34360483" w14:textId="77777777" w:rsidR="00BA6775" w:rsidRDefault="008D4848">
            <w:pPr>
              <w:widowControl w:val="0"/>
              <w:rPr>
                <w:rFonts w:cs="Calibri"/>
                <w:sz w:val="16"/>
                <w:szCs w:val="16"/>
              </w:rPr>
            </w:pPr>
            <w:r>
              <w:rPr>
                <w:rFonts w:cs="Calibri"/>
                <w:sz w:val="16"/>
                <w:szCs w:val="16"/>
              </w:rPr>
              <w:t>6</w:t>
            </w:r>
          </w:p>
        </w:tc>
        <w:tc>
          <w:tcPr>
            <w:tcW w:w="4106" w:type="dxa"/>
            <w:tcBorders>
              <w:top w:val="single" w:sz="4" w:space="0" w:color="000000"/>
              <w:left w:val="single" w:sz="4" w:space="0" w:color="000000"/>
              <w:bottom w:val="single" w:sz="4" w:space="0" w:color="000000"/>
              <w:right w:val="single" w:sz="4" w:space="0" w:color="000000"/>
            </w:tcBorders>
          </w:tcPr>
          <w:p w14:paraId="34360484"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85" w14:textId="77777777" w:rsidR="00BA6775" w:rsidRDefault="008D4848">
            <w:pPr>
              <w:widowControl w:val="0"/>
              <w:rPr>
                <w:rFonts w:cs="Calibri"/>
                <w:sz w:val="16"/>
                <w:szCs w:val="16"/>
              </w:rPr>
            </w:pPr>
            <w:r>
              <w:rPr>
                <w:rFonts w:cs="Calibri"/>
                <w:sz w:val="16"/>
                <w:szCs w:val="16"/>
              </w:rPr>
              <w:t>21</w:t>
            </w:r>
          </w:p>
        </w:tc>
        <w:tc>
          <w:tcPr>
            <w:tcW w:w="4110" w:type="dxa"/>
            <w:tcBorders>
              <w:top w:val="single" w:sz="4" w:space="0" w:color="000000"/>
              <w:left w:val="single" w:sz="4" w:space="0" w:color="000000"/>
              <w:bottom w:val="single" w:sz="4" w:space="0" w:color="000000"/>
              <w:right w:val="single" w:sz="4" w:space="0" w:color="000000"/>
            </w:tcBorders>
          </w:tcPr>
          <w:p w14:paraId="34360486" w14:textId="77777777" w:rsidR="00BA6775" w:rsidRDefault="00BA6775">
            <w:pPr>
              <w:widowControl w:val="0"/>
              <w:snapToGrid w:val="0"/>
              <w:rPr>
                <w:rFonts w:cs="Calibri"/>
                <w:sz w:val="16"/>
                <w:szCs w:val="16"/>
              </w:rPr>
            </w:pPr>
          </w:p>
        </w:tc>
      </w:tr>
      <w:tr w:rsidR="00BA6775" w14:paraId="3436048C" w14:textId="77777777">
        <w:tc>
          <w:tcPr>
            <w:tcW w:w="498" w:type="dxa"/>
            <w:tcBorders>
              <w:top w:val="single" w:sz="4" w:space="0" w:color="000000"/>
              <w:left w:val="single" w:sz="4" w:space="0" w:color="000000"/>
              <w:bottom w:val="single" w:sz="4" w:space="0" w:color="000000"/>
              <w:right w:val="single" w:sz="4" w:space="0" w:color="000000"/>
            </w:tcBorders>
          </w:tcPr>
          <w:p w14:paraId="34360488" w14:textId="77777777" w:rsidR="00BA6775" w:rsidRDefault="008D4848">
            <w:pPr>
              <w:widowControl w:val="0"/>
              <w:rPr>
                <w:rFonts w:cs="Calibri"/>
                <w:sz w:val="16"/>
                <w:szCs w:val="16"/>
              </w:rPr>
            </w:pPr>
            <w:r>
              <w:rPr>
                <w:rFonts w:cs="Calibri"/>
                <w:sz w:val="16"/>
                <w:szCs w:val="16"/>
              </w:rPr>
              <w:t>7</w:t>
            </w:r>
          </w:p>
        </w:tc>
        <w:tc>
          <w:tcPr>
            <w:tcW w:w="4106" w:type="dxa"/>
            <w:tcBorders>
              <w:top w:val="single" w:sz="4" w:space="0" w:color="000000"/>
              <w:left w:val="single" w:sz="4" w:space="0" w:color="000000"/>
              <w:bottom w:val="single" w:sz="4" w:space="0" w:color="000000"/>
              <w:right w:val="single" w:sz="4" w:space="0" w:color="000000"/>
            </w:tcBorders>
          </w:tcPr>
          <w:p w14:paraId="34360489"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8A" w14:textId="77777777" w:rsidR="00BA6775" w:rsidRDefault="008D4848">
            <w:pPr>
              <w:widowControl w:val="0"/>
              <w:rPr>
                <w:rFonts w:cs="Calibri"/>
                <w:sz w:val="16"/>
                <w:szCs w:val="16"/>
              </w:rPr>
            </w:pPr>
            <w:r>
              <w:rPr>
                <w:rFonts w:cs="Calibri"/>
                <w:sz w:val="16"/>
                <w:szCs w:val="16"/>
              </w:rPr>
              <w:t>22</w:t>
            </w:r>
          </w:p>
        </w:tc>
        <w:tc>
          <w:tcPr>
            <w:tcW w:w="4110" w:type="dxa"/>
            <w:tcBorders>
              <w:top w:val="single" w:sz="4" w:space="0" w:color="000000"/>
              <w:left w:val="single" w:sz="4" w:space="0" w:color="000000"/>
              <w:bottom w:val="single" w:sz="4" w:space="0" w:color="000000"/>
              <w:right w:val="single" w:sz="4" w:space="0" w:color="000000"/>
            </w:tcBorders>
          </w:tcPr>
          <w:p w14:paraId="3436048B" w14:textId="77777777" w:rsidR="00BA6775" w:rsidRDefault="00BA6775">
            <w:pPr>
              <w:widowControl w:val="0"/>
              <w:snapToGrid w:val="0"/>
              <w:rPr>
                <w:rFonts w:cs="Calibri"/>
                <w:sz w:val="16"/>
                <w:szCs w:val="16"/>
              </w:rPr>
            </w:pPr>
          </w:p>
        </w:tc>
      </w:tr>
      <w:tr w:rsidR="00BA6775" w14:paraId="34360491" w14:textId="77777777">
        <w:tc>
          <w:tcPr>
            <w:tcW w:w="498" w:type="dxa"/>
            <w:tcBorders>
              <w:top w:val="single" w:sz="4" w:space="0" w:color="000000"/>
              <w:left w:val="single" w:sz="4" w:space="0" w:color="000000"/>
              <w:bottom w:val="single" w:sz="4" w:space="0" w:color="000000"/>
              <w:right w:val="single" w:sz="4" w:space="0" w:color="000000"/>
            </w:tcBorders>
          </w:tcPr>
          <w:p w14:paraId="3436048D" w14:textId="77777777" w:rsidR="00BA6775" w:rsidRDefault="008D4848">
            <w:pPr>
              <w:widowControl w:val="0"/>
              <w:rPr>
                <w:rFonts w:cs="Calibri"/>
                <w:sz w:val="16"/>
                <w:szCs w:val="16"/>
              </w:rPr>
            </w:pPr>
            <w:r>
              <w:rPr>
                <w:rFonts w:cs="Calibri"/>
                <w:sz w:val="16"/>
                <w:szCs w:val="16"/>
              </w:rPr>
              <w:t>8</w:t>
            </w:r>
          </w:p>
        </w:tc>
        <w:tc>
          <w:tcPr>
            <w:tcW w:w="4106" w:type="dxa"/>
            <w:tcBorders>
              <w:top w:val="single" w:sz="4" w:space="0" w:color="000000"/>
              <w:left w:val="single" w:sz="4" w:space="0" w:color="000000"/>
              <w:bottom w:val="single" w:sz="4" w:space="0" w:color="000000"/>
              <w:right w:val="single" w:sz="4" w:space="0" w:color="000000"/>
            </w:tcBorders>
          </w:tcPr>
          <w:p w14:paraId="3436048E"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8F" w14:textId="77777777" w:rsidR="00BA6775" w:rsidRDefault="008D4848">
            <w:pPr>
              <w:widowControl w:val="0"/>
              <w:rPr>
                <w:rFonts w:cs="Calibri"/>
                <w:sz w:val="16"/>
                <w:szCs w:val="16"/>
              </w:rPr>
            </w:pPr>
            <w:r>
              <w:rPr>
                <w:rFonts w:cs="Calibri"/>
                <w:sz w:val="16"/>
                <w:szCs w:val="16"/>
              </w:rPr>
              <w:t>23</w:t>
            </w:r>
          </w:p>
        </w:tc>
        <w:tc>
          <w:tcPr>
            <w:tcW w:w="4110" w:type="dxa"/>
            <w:tcBorders>
              <w:top w:val="single" w:sz="4" w:space="0" w:color="000000"/>
              <w:left w:val="single" w:sz="4" w:space="0" w:color="000000"/>
              <w:bottom w:val="single" w:sz="4" w:space="0" w:color="000000"/>
              <w:right w:val="single" w:sz="4" w:space="0" w:color="000000"/>
            </w:tcBorders>
          </w:tcPr>
          <w:p w14:paraId="34360490" w14:textId="77777777" w:rsidR="00BA6775" w:rsidRDefault="00BA6775">
            <w:pPr>
              <w:widowControl w:val="0"/>
              <w:snapToGrid w:val="0"/>
              <w:rPr>
                <w:rFonts w:cs="Calibri"/>
                <w:sz w:val="16"/>
                <w:szCs w:val="16"/>
              </w:rPr>
            </w:pPr>
          </w:p>
        </w:tc>
      </w:tr>
      <w:tr w:rsidR="00BA6775" w14:paraId="34360496" w14:textId="77777777">
        <w:tc>
          <w:tcPr>
            <w:tcW w:w="498" w:type="dxa"/>
            <w:tcBorders>
              <w:top w:val="single" w:sz="4" w:space="0" w:color="000000"/>
              <w:left w:val="single" w:sz="4" w:space="0" w:color="000000"/>
              <w:bottom w:val="single" w:sz="4" w:space="0" w:color="000000"/>
              <w:right w:val="single" w:sz="4" w:space="0" w:color="000000"/>
            </w:tcBorders>
          </w:tcPr>
          <w:p w14:paraId="34360492" w14:textId="77777777" w:rsidR="00BA6775" w:rsidRDefault="008D4848">
            <w:pPr>
              <w:widowControl w:val="0"/>
              <w:rPr>
                <w:rFonts w:cs="Calibri"/>
                <w:sz w:val="16"/>
                <w:szCs w:val="16"/>
              </w:rPr>
            </w:pPr>
            <w:r>
              <w:rPr>
                <w:rFonts w:cs="Calibri"/>
                <w:sz w:val="16"/>
                <w:szCs w:val="16"/>
              </w:rPr>
              <w:t>9</w:t>
            </w:r>
          </w:p>
        </w:tc>
        <w:tc>
          <w:tcPr>
            <w:tcW w:w="4106" w:type="dxa"/>
            <w:tcBorders>
              <w:top w:val="single" w:sz="4" w:space="0" w:color="000000"/>
              <w:left w:val="single" w:sz="4" w:space="0" w:color="000000"/>
              <w:bottom w:val="single" w:sz="4" w:space="0" w:color="000000"/>
              <w:right w:val="single" w:sz="4" w:space="0" w:color="000000"/>
            </w:tcBorders>
          </w:tcPr>
          <w:p w14:paraId="34360493"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94" w14:textId="77777777" w:rsidR="00BA6775" w:rsidRDefault="008D4848">
            <w:pPr>
              <w:widowControl w:val="0"/>
              <w:rPr>
                <w:rFonts w:cs="Calibri"/>
                <w:sz w:val="16"/>
                <w:szCs w:val="16"/>
              </w:rPr>
            </w:pPr>
            <w:r>
              <w:rPr>
                <w:rFonts w:cs="Calibri"/>
                <w:sz w:val="16"/>
                <w:szCs w:val="16"/>
              </w:rPr>
              <w:t>24</w:t>
            </w:r>
          </w:p>
        </w:tc>
        <w:tc>
          <w:tcPr>
            <w:tcW w:w="4110" w:type="dxa"/>
            <w:tcBorders>
              <w:top w:val="single" w:sz="4" w:space="0" w:color="000000"/>
              <w:left w:val="single" w:sz="4" w:space="0" w:color="000000"/>
              <w:bottom w:val="single" w:sz="4" w:space="0" w:color="000000"/>
              <w:right w:val="single" w:sz="4" w:space="0" w:color="000000"/>
            </w:tcBorders>
          </w:tcPr>
          <w:p w14:paraId="34360495" w14:textId="77777777" w:rsidR="00BA6775" w:rsidRDefault="00BA6775">
            <w:pPr>
              <w:widowControl w:val="0"/>
              <w:snapToGrid w:val="0"/>
              <w:rPr>
                <w:rFonts w:cs="Calibri"/>
                <w:sz w:val="16"/>
                <w:szCs w:val="16"/>
              </w:rPr>
            </w:pPr>
          </w:p>
        </w:tc>
      </w:tr>
      <w:tr w:rsidR="00BA6775" w14:paraId="3436049B" w14:textId="77777777">
        <w:tc>
          <w:tcPr>
            <w:tcW w:w="498" w:type="dxa"/>
            <w:tcBorders>
              <w:top w:val="single" w:sz="4" w:space="0" w:color="000000"/>
              <w:left w:val="single" w:sz="4" w:space="0" w:color="000000"/>
              <w:bottom w:val="single" w:sz="4" w:space="0" w:color="000000"/>
              <w:right w:val="single" w:sz="4" w:space="0" w:color="000000"/>
            </w:tcBorders>
          </w:tcPr>
          <w:p w14:paraId="34360497" w14:textId="77777777" w:rsidR="00BA6775" w:rsidRDefault="008D4848">
            <w:pPr>
              <w:widowControl w:val="0"/>
              <w:rPr>
                <w:rFonts w:cs="Calibri"/>
                <w:sz w:val="16"/>
                <w:szCs w:val="16"/>
              </w:rPr>
            </w:pPr>
            <w:r>
              <w:rPr>
                <w:rFonts w:cs="Calibri"/>
                <w:sz w:val="16"/>
                <w:szCs w:val="16"/>
              </w:rPr>
              <w:t>10</w:t>
            </w:r>
          </w:p>
        </w:tc>
        <w:tc>
          <w:tcPr>
            <w:tcW w:w="4106" w:type="dxa"/>
            <w:tcBorders>
              <w:top w:val="single" w:sz="4" w:space="0" w:color="000000"/>
              <w:left w:val="single" w:sz="4" w:space="0" w:color="000000"/>
              <w:bottom w:val="single" w:sz="4" w:space="0" w:color="000000"/>
              <w:right w:val="single" w:sz="4" w:space="0" w:color="000000"/>
            </w:tcBorders>
          </w:tcPr>
          <w:p w14:paraId="34360498"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99" w14:textId="77777777" w:rsidR="00BA6775" w:rsidRDefault="008D4848">
            <w:pPr>
              <w:widowControl w:val="0"/>
              <w:rPr>
                <w:rFonts w:cs="Calibri"/>
                <w:sz w:val="16"/>
                <w:szCs w:val="16"/>
              </w:rPr>
            </w:pPr>
            <w:r>
              <w:rPr>
                <w:rFonts w:cs="Calibri"/>
                <w:sz w:val="16"/>
                <w:szCs w:val="16"/>
              </w:rPr>
              <w:t>25</w:t>
            </w:r>
          </w:p>
        </w:tc>
        <w:tc>
          <w:tcPr>
            <w:tcW w:w="4110" w:type="dxa"/>
            <w:tcBorders>
              <w:top w:val="single" w:sz="4" w:space="0" w:color="000000"/>
              <w:left w:val="single" w:sz="4" w:space="0" w:color="000000"/>
              <w:bottom w:val="single" w:sz="4" w:space="0" w:color="000000"/>
              <w:right w:val="single" w:sz="4" w:space="0" w:color="000000"/>
            </w:tcBorders>
          </w:tcPr>
          <w:p w14:paraId="3436049A" w14:textId="77777777" w:rsidR="00BA6775" w:rsidRDefault="00BA6775">
            <w:pPr>
              <w:widowControl w:val="0"/>
              <w:snapToGrid w:val="0"/>
              <w:rPr>
                <w:rFonts w:cs="Calibri"/>
                <w:sz w:val="16"/>
                <w:szCs w:val="16"/>
              </w:rPr>
            </w:pPr>
          </w:p>
        </w:tc>
      </w:tr>
      <w:tr w:rsidR="00BA6775" w14:paraId="343604A0" w14:textId="77777777">
        <w:tc>
          <w:tcPr>
            <w:tcW w:w="498" w:type="dxa"/>
            <w:tcBorders>
              <w:top w:val="single" w:sz="4" w:space="0" w:color="000000"/>
              <w:left w:val="single" w:sz="4" w:space="0" w:color="000000"/>
              <w:bottom w:val="single" w:sz="4" w:space="0" w:color="000000"/>
              <w:right w:val="single" w:sz="4" w:space="0" w:color="000000"/>
            </w:tcBorders>
          </w:tcPr>
          <w:p w14:paraId="3436049C" w14:textId="77777777" w:rsidR="00BA6775" w:rsidRDefault="008D4848">
            <w:pPr>
              <w:widowControl w:val="0"/>
              <w:rPr>
                <w:rFonts w:cs="Calibri"/>
                <w:sz w:val="16"/>
                <w:szCs w:val="16"/>
              </w:rPr>
            </w:pPr>
            <w:r>
              <w:rPr>
                <w:rFonts w:cs="Calibri"/>
                <w:sz w:val="16"/>
                <w:szCs w:val="16"/>
              </w:rPr>
              <w:t>11</w:t>
            </w:r>
          </w:p>
        </w:tc>
        <w:tc>
          <w:tcPr>
            <w:tcW w:w="4106" w:type="dxa"/>
            <w:tcBorders>
              <w:top w:val="single" w:sz="4" w:space="0" w:color="000000"/>
              <w:left w:val="single" w:sz="4" w:space="0" w:color="000000"/>
              <w:bottom w:val="single" w:sz="4" w:space="0" w:color="000000"/>
              <w:right w:val="single" w:sz="4" w:space="0" w:color="000000"/>
            </w:tcBorders>
          </w:tcPr>
          <w:p w14:paraId="3436049D"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9E" w14:textId="77777777" w:rsidR="00BA6775" w:rsidRDefault="008D4848">
            <w:pPr>
              <w:widowControl w:val="0"/>
              <w:rPr>
                <w:rFonts w:cs="Calibri"/>
                <w:sz w:val="16"/>
                <w:szCs w:val="16"/>
              </w:rPr>
            </w:pPr>
            <w:r>
              <w:rPr>
                <w:rFonts w:cs="Calibri"/>
                <w:sz w:val="16"/>
                <w:szCs w:val="16"/>
              </w:rPr>
              <w:t>26</w:t>
            </w:r>
          </w:p>
        </w:tc>
        <w:tc>
          <w:tcPr>
            <w:tcW w:w="4110" w:type="dxa"/>
            <w:tcBorders>
              <w:top w:val="single" w:sz="4" w:space="0" w:color="000000"/>
              <w:left w:val="single" w:sz="4" w:space="0" w:color="000000"/>
              <w:bottom w:val="single" w:sz="4" w:space="0" w:color="000000"/>
              <w:right w:val="single" w:sz="4" w:space="0" w:color="000000"/>
            </w:tcBorders>
          </w:tcPr>
          <w:p w14:paraId="3436049F" w14:textId="77777777" w:rsidR="00BA6775" w:rsidRDefault="00BA6775">
            <w:pPr>
              <w:widowControl w:val="0"/>
              <w:snapToGrid w:val="0"/>
              <w:rPr>
                <w:rFonts w:cs="Calibri"/>
                <w:sz w:val="16"/>
                <w:szCs w:val="16"/>
              </w:rPr>
            </w:pPr>
          </w:p>
        </w:tc>
      </w:tr>
      <w:tr w:rsidR="00BA6775" w14:paraId="343604A5" w14:textId="77777777">
        <w:tc>
          <w:tcPr>
            <w:tcW w:w="498" w:type="dxa"/>
            <w:tcBorders>
              <w:top w:val="single" w:sz="4" w:space="0" w:color="000000"/>
              <w:left w:val="single" w:sz="4" w:space="0" w:color="000000"/>
              <w:bottom w:val="single" w:sz="4" w:space="0" w:color="000000"/>
              <w:right w:val="single" w:sz="4" w:space="0" w:color="000000"/>
            </w:tcBorders>
          </w:tcPr>
          <w:p w14:paraId="343604A1" w14:textId="77777777" w:rsidR="00BA6775" w:rsidRDefault="008D4848">
            <w:pPr>
              <w:widowControl w:val="0"/>
              <w:rPr>
                <w:rFonts w:cs="Calibri"/>
                <w:sz w:val="16"/>
                <w:szCs w:val="16"/>
              </w:rPr>
            </w:pPr>
            <w:r>
              <w:rPr>
                <w:rFonts w:cs="Calibri"/>
                <w:sz w:val="16"/>
                <w:szCs w:val="16"/>
              </w:rPr>
              <w:t>12</w:t>
            </w:r>
          </w:p>
        </w:tc>
        <w:tc>
          <w:tcPr>
            <w:tcW w:w="4106" w:type="dxa"/>
            <w:tcBorders>
              <w:top w:val="single" w:sz="4" w:space="0" w:color="000000"/>
              <w:left w:val="single" w:sz="4" w:space="0" w:color="000000"/>
              <w:bottom w:val="single" w:sz="4" w:space="0" w:color="000000"/>
              <w:right w:val="single" w:sz="4" w:space="0" w:color="000000"/>
            </w:tcBorders>
          </w:tcPr>
          <w:p w14:paraId="343604A2"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A3" w14:textId="77777777" w:rsidR="00BA6775" w:rsidRDefault="008D4848">
            <w:pPr>
              <w:widowControl w:val="0"/>
              <w:rPr>
                <w:rFonts w:cs="Calibri"/>
                <w:sz w:val="16"/>
                <w:szCs w:val="16"/>
              </w:rPr>
            </w:pPr>
            <w:r>
              <w:rPr>
                <w:rFonts w:cs="Calibri"/>
                <w:sz w:val="16"/>
                <w:szCs w:val="16"/>
              </w:rPr>
              <w:t>27</w:t>
            </w:r>
          </w:p>
        </w:tc>
        <w:tc>
          <w:tcPr>
            <w:tcW w:w="4110" w:type="dxa"/>
            <w:tcBorders>
              <w:top w:val="single" w:sz="4" w:space="0" w:color="000000"/>
              <w:left w:val="single" w:sz="4" w:space="0" w:color="000000"/>
              <w:bottom w:val="single" w:sz="4" w:space="0" w:color="000000"/>
              <w:right w:val="single" w:sz="4" w:space="0" w:color="000000"/>
            </w:tcBorders>
          </w:tcPr>
          <w:p w14:paraId="343604A4" w14:textId="77777777" w:rsidR="00BA6775" w:rsidRDefault="00BA6775">
            <w:pPr>
              <w:widowControl w:val="0"/>
              <w:snapToGrid w:val="0"/>
              <w:rPr>
                <w:rFonts w:cs="Calibri"/>
                <w:sz w:val="16"/>
                <w:szCs w:val="16"/>
              </w:rPr>
            </w:pPr>
          </w:p>
        </w:tc>
      </w:tr>
      <w:tr w:rsidR="00BA6775" w14:paraId="343604AA" w14:textId="77777777">
        <w:tc>
          <w:tcPr>
            <w:tcW w:w="498" w:type="dxa"/>
            <w:tcBorders>
              <w:top w:val="single" w:sz="4" w:space="0" w:color="000000"/>
              <w:left w:val="single" w:sz="4" w:space="0" w:color="000000"/>
              <w:bottom w:val="single" w:sz="4" w:space="0" w:color="000000"/>
              <w:right w:val="single" w:sz="4" w:space="0" w:color="000000"/>
            </w:tcBorders>
          </w:tcPr>
          <w:p w14:paraId="343604A6" w14:textId="77777777" w:rsidR="00BA6775" w:rsidRDefault="008D4848">
            <w:pPr>
              <w:widowControl w:val="0"/>
              <w:rPr>
                <w:rFonts w:cs="Calibri"/>
                <w:sz w:val="16"/>
                <w:szCs w:val="16"/>
              </w:rPr>
            </w:pPr>
            <w:r>
              <w:rPr>
                <w:rFonts w:cs="Calibri"/>
                <w:sz w:val="16"/>
                <w:szCs w:val="16"/>
              </w:rPr>
              <w:t>13</w:t>
            </w:r>
          </w:p>
        </w:tc>
        <w:tc>
          <w:tcPr>
            <w:tcW w:w="4106" w:type="dxa"/>
            <w:tcBorders>
              <w:top w:val="single" w:sz="4" w:space="0" w:color="000000"/>
              <w:left w:val="single" w:sz="4" w:space="0" w:color="000000"/>
              <w:bottom w:val="single" w:sz="4" w:space="0" w:color="000000"/>
              <w:right w:val="single" w:sz="4" w:space="0" w:color="000000"/>
            </w:tcBorders>
          </w:tcPr>
          <w:p w14:paraId="343604A7"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A8" w14:textId="77777777" w:rsidR="00BA6775" w:rsidRDefault="008D4848">
            <w:pPr>
              <w:widowControl w:val="0"/>
              <w:rPr>
                <w:rFonts w:cs="Calibri"/>
                <w:sz w:val="16"/>
                <w:szCs w:val="16"/>
              </w:rPr>
            </w:pPr>
            <w:r>
              <w:rPr>
                <w:rFonts w:cs="Calibri"/>
                <w:sz w:val="16"/>
                <w:szCs w:val="16"/>
              </w:rPr>
              <w:t>28</w:t>
            </w:r>
          </w:p>
        </w:tc>
        <w:tc>
          <w:tcPr>
            <w:tcW w:w="4110" w:type="dxa"/>
            <w:tcBorders>
              <w:top w:val="single" w:sz="4" w:space="0" w:color="000000"/>
              <w:left w:val="single" w:sz="4" w:space="0" w:color="000000"/>
              <w:bottom w:val="single" w:sz="4" w:space="0" w:color="000000"/>
              <w:right w:val="single" w:sz="4" w:space="0" w:color="000000"/>
            </w:tcBorders>
          </w:tcPr>
          <w:p w14:paraId="343604A9" w14:textId="77777777" w:rsidR="00BA6775" w:rsidRDefault="00BA6775">
            <w:pPr>
              <w:widowControl w:val="0"/>
              <w:snapToGrid w:val="0"/>
              <w:rPr>
                <w:rFonts w:cs="Calibri"/>
                <w:sz w:val="16"/>
                <w:szCs w:val="16"/>
              </w:rPr>
            </w:pPr>
          </w:p>
        </w:tc>
      </w:tr>
      <w:tr w:rsidR="00BA6775" w14:paraId="343604AF" w14:textId="77777777">
        <w:tc>
          <w:tcPr>
            <w:tcW w:w="498" w:type="dxa"/>
            <w:tcBorders>
              <w:top w:val="single" w:sz="4" w:space="0" w:color="000000"/>
              <w:left w:val="single" w:sz="4" w:space="0" w:color="000000"/>
              <w:bottom w:val="single" w:sz="4" w:space="0" w:color="000000"/>
              <w:right w:val="single" w:sz="4" w:space="0" w:color="000000"/>
            </w:tcBorders>
          </w:tcPr>
          <w:p w14:paraId="343604AB" w14:textId="77777777" w:rsidR="00BA6775" w:rsidRDefault="008D4848">
            <w:pPr>
              <w:widowControl w:val="0"/>
              <w:rPr>
                <w:rFonts w:cs="Calibri"/>
                <w:sz w:val="16"/>
                <w:szCs w:val="16"/>
              </w:rPr>
            </w:pPr>
            <w:r>
              <w:rPr>
                <w:rFonts w:cs="Calibri"/>
                <w:sz w:val="16"/>
                <w:szCs w:val="16"/>
              </w:rPr>
              <w:t>14</w:t>
            </w:r>
          </w:p>
        </w:tc>
        <w:tc>
          <w:tcPr>
            <w:tcW w:w="4106" w:type="dxa"/>
            <w:tcBorders>
              <w:top w:val="single" w:sz="4" w:space="0" w:color="000000"/>
              <w:left w:val="single" w:sz="4" w:space="0" w:color="000000"/>
              <w:bottom w:val="single" w:sz="4" w:space="0" w:color="000000"/>
              <w:right w:val="single" w:sz="4" w:space="0" w:color="000000"/>
            </w:tcBorders>
          </w:tcPr>
          <w:p w14:paraId="343604AC"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AD" w14:textId="77777777" w:rsidR="00BA6775" w:rsidRDefault="008D4848">
            <w:pPr>
              <w:widowControl w:val="0"/>
              <w:rPr>
                <w:rFonts w:cs="Calibri"/>
                <w:sz w:val="16"/>
                <w:szCs w:val="16"/>
              </w:rPr>
            </w:pPr>
            <w:r>
              <w:rPr>
                <w:rFonts w:cs="Calibri"/>
                <w:sz w:val="16"/>
                <w:szCs w:val="16"/>
              </w:rPr>
              <w:t>29</w:t>
            </w:r>
          </w:p>
        </w:tc>
        <w:tc>
          <w:tcPr>
            <w:tcW w:w="4110" w:type="dxa"/>
            <w:tcBorders>
              <w:top w:val="single" w:sz="4" w:space="0" w:color="000000"/>
              <w:left w:val="single" w:sz="4" w:space="0" w:color="000000"/>
              <w:bottom w:val="single" w:sz="4" w:space="0" w:color="000000"/>
              <w:right w:val="single" w:sz="4" w:space="0" w:color="000000"/>
            </w:tcBorders>
          </w:tcPr>
          <w:p w14:paraId="343604AE" w14:textId="77777777" w:rsidR="00BA6775" w:rsidRDefault="00BA6775">
            <w:pPr>
              <w:widowControl w:val="0"/>
              <w:snapToGrid w:val="0"/>
              <w:rPr>
                <w:rFonts w:cs="Calibri"/>
                <w:sz w:val="16"/>
                <w:szCs w:val="16"/>
              </w:rPr>
            </w:pPr>
          </w:p>
        </w:tc>
      </w:tr>
      <w:tr w:rsidR="00BA6775" w14:paraId="343604B4" w14:textId="77777777">
        <w:tc>
          <w:tcPr>
            <w:tcW w:w="498" w:type="dxa"/>
            <w:tcBorders>
              <w:top w:val="single" w:sz="4" w:space="0" w:color="000000"/>
              <w:left w:val="single" w:sz="4" w:space="0" w:color="000000"/>
              <w:bottom w:val="single" w:sz="4" w:space="0" w:color="000000"/>
              <w:right w:val="single" w:sz="4" w:space="0" w:color="000000"/>
            </w:tcBorders>
          </w:tcPr>
          <w:p w14:paraId="343604B0" w14:textId="77777777" w:rsidR="00BA6775" w:rsidRDefault="008D4848">
            <w:pPr>
              <w:widowControl w:val="0"/>
              <w:rPr>
                <w:rFonts w:cs="Calibri"/>
                <w:sz w:val="16"/>
                <w:szCs w:val="16"/>
              </w:rPr>
            </w:pPr>
            <w:r>
              <w:rPr>
                <w:rFonts w:cs="Calibri"/>
                <w:sz w:val="16"/>
                <w:szCs w:val="16"/>
              </w:rPr>
              <w:t>15</w:t>
            </w:r>
          </w:p>
        </w:tc>
        <w:tc>
          <w:tcPr>
            <w:tcW w:w="4106" w:type="dxa"/>
            <w:tcBorders>
              <w:top w:val="single" w:sz="4" w:space="0" w:color="000000"/>
              <w:left w:val="single" w:sz="4" w:space="0" w:color="000000"/>
              <w:bottom w:val="single" w:sz="4" w:space="0" w:color="000000"/>
              <w:right w:val="single" w:sz="4" w:space="0" w:color="000000"/>
            </w:tcBorders>
          </w:tcPr>
          <w:p w14:paraId="343604B1" w14:textId="77777777" w:rsidR="00BA6775" w:rsidRDefault="00BA6775">
            <w:pPr>
              <w:widowControl w:val="0"/>
              <w:snapToGrid w:val="0"/>
              <w:rPr>
                <w:rFonts w:cs="Calibri"/>
                <w:sz w:val="16"/>
                <w:szCs w:val="16"/>
              </w:rPr>
            </w:pPr>
          </w:p>
        </w:tc>
        <w:tc>
          <w:tcPr>
            <w:tcW w:w="495" w:type="dxa"/>
            <w:tcBorders>
              <w:top w:val="single" w:sz="4" w:space="0" w:color="000000"/>
              <w:left w:val="single" w:sz="4" w:space="0" w:color="000000"/>
              <w:bottom w:val="single" w:sz="4" w:space="0" w:color="000000"/>
              <w:right w:val="single" w:sz="4" w:space="0" w:color="000000"/>
            </w:tcBorders>
          </w:tcPr>
          <w:p w14:paraId="343604B2" w14:textId="77777777" w:rsidR="00BA6775" w:rsidRDefault="008D4848">
            <w:pPr>
              <w:widowControl w:val="0"/>
              <w:rPr>
                <w:rFonts w:cs="Calibri"/>
                <w:sz w:val="16"/>
                <w:szCs w:val="16"/>
              </w:rPr>
            </w:pPr>
            <w:r>
              <w:rPr>
                <w:rFonts w:cs="Calibri"/>
                <w:sz w:val="16"/>
                <w:szCs w:val="16"/>
              </w:rPr>
              <w:t>30</w:t>
            </w:r>
          </w:p>
        </w:tc>
        <w:tc>
          <w:tcPr>
            <w:tcW w:w="4110" w:type="dxa"/>
            <w:tcBorders>
              <w:top w:val="single" w:sz="4" w:space="0" w:color="000000"/>
              <w:left w:val="single" w:sz="4" w:space="0" w:color="000000"/>
              <w:bottom w:val="single" w:sz="4" w:space="0" w:color="000000"/>
              <w:right w:val="single" w:sz="4" w:space="0" w:color="000000"/>
            </w:tcBorders>
          </w:tcPr>
          <w:p w14:paraId="343604B3" w14:textId="77777777" w:rsidR="00BA6775" w:rsidRDefault="00BA6775">
            <w:pPr>
              <w:widowControl w:val="0"/>
              <w:snapToGrid w:val="0"/>
              <w:rPr>
                <w:rFonts w:cs="Calibri"/>
                <w:sz w:val="16"/>
                <w:szCs w:val="16"/>
              </w:rPr>
            </w:pPr>
          </w:p>
        </w:tc>
      </w:tr>
    </w:tbl>
    <w:p w14:paraId="343604B5" w14:textId="77777777" w:rsidR="00BA6775" w:rsidRDefault="00BA6775">
      <w:pPr>
        <w:rPr>
          <w:rFonts w:cs="Calibri"/>
        </w:rPr>
      </w:pPr>
    </w:p>
    <w:p w14:paraId="343604B6" w14:textId="77777777" w:rsidR="00BA6775" w:rsidRDefault="008D4848">
      <w:r>
        <w:rPr>
          <w:rFonts w:cs="Calibri"/>
          <w:b/>
        </w:rPr>
        <w:t>Łączna kwota za wykonanie badań</w:t>
      </w:r>
      <w:r>
        <w:rPr>
          <w:rFonts w:cs="Calibri"/>
        </w:rPr>
        <w:t>: ………………………..</w:t>
      </w:r>
    </w:p>
    <w:p w14:paraId="343604B7" w14:textId="77777777" w:rsidR="00BA6775" w:rsidRDefault="008D4848">
      <w:r>
        <w:rPr>
          <w:rFonts w:cs="Calibri"/>
        </w:rPr>
        <w:t xml:space="preserve">                                                                                                 ………………………………………                                                                   </w:t>
      </w:r>
    </w:p>
    <w:p w14:paraId="343604B8" w14:textId="77777777" w:rsidR="00BA6775" w:rsidRDefault="008D4848">
      <w:r>
        <w:rPr>
          <w:rFonts w:cs="Calibri"/>
          <w:i/>
        </w:rPr>
        <w:t xml:space="preserve">                                                                                         (pieczątka i podpis sprawozdawcy</w:t>
      </w:r>
      <w:r>
        <w:rPr>
          <w:rFonts w:cs="Calibri"/>
          <w:i/>
          <w:sz w:val="20"/>
          <w:szCs w:val="20"/>
        </w:rPr>
        <w:t>)</w:t>
      </w:r>
    </w:p>
    <w:sectPr w:rsidR="00BA6775">
      <w:footerReference w:type="default" r:id="rId8"/>
      <w:headerReference w:type="first" r:id="rId9"/>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3E80E" w14:textId="77777777" w:rsidR="002644A9" w:rsidRDefault="002644A9">
      <w:pPr>
        <w:spacing w:after="0" w:line="240" w:lineRule="auto"/>
      </w:pPr>
      <w:r>
        <w:separator/>
      </w:r>
    </w:p>
  </w:endnote>
  <w:endnote w:type="continuationSeparator" w:id="0">
    <w:p w14:paraId="0B8518F9" w14:textId="77777777" w:rsidR="002644A9" w:rsidRDefault="0026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04B9" w14:textId="77777777" w:rsidR="00BA6775" w:rsidRDefault="008D4848">
    <w:pPr>
      <w:pStyle w:val="Stopka"/>
      <w:jc w:val="center"/>
    </w:pPr>
    <w:r>
      <w:fldChar w:fldCharType="begin"/>
    </w:r>
    <w:r>
      <w:instrText>PAGE</w:instrText>
    </w:r>
    <w:r>
      <w:fldChar w:fldCharType="separate"/>
    </w:r>
    <w:r>
      <w:t>6</w:t>
    </w:r>
    <w:r>
      <w:fldChar w:fldCharType="end"/>
    </w:r>
  </w:p>
  <w:p w14:paraId="343604BA" w14:textId="77777777" w:rsidR="00BA6775" w:rsidRDefault="00BA6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D7BAA" w14:textId="77777777" w:rsidR="002644A9" w:rsidRDefault="002644A9">
      <w:pPr>
        <w:spacing w:after="0" w:line="240" w:lineRule="auto"/>
      </w:pPr>
      <w:r>
        <w:separator/>
      </w:r>
    </w:p>
  </w:footnote>
  <w:footnote w:type="continuationSeparator" w:id="0">
    <w:p w14:paraId="43CAA8E7" w14:textId="77777777" w:rsidR="002644A9" w:rsidRDefault="0026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95" w:type="dxa"/>
      <w:tblInd w:w="-421" w:type="dxa"/>
      <w:tblLayout w:type="fixed"/>
      <w:tblCellMar>
        <w:left w:w="0" w:type="dxa"/>
        <w:right w:w="0" w:type="dxa"/>
      </w:tblCellMar>
      <w:tblLook w:val="04A0" w:firstRow="1" w:lastRow="0" w:firstColumn="1" w:lastColumn="0" w:noHBand="0" w:noVBand="1"/>
    </w:tblPr>
    <w:tblGrid>
      <w:gridCol w:w="3278"/>
      <w:gridCol w:w="5817"/>
    </w:tblGrid>
    <w:tr w:rsidR="00BA6775" w14:paraId="343604BF" w14:textId="77777777">
      <w:tc>
        <w:tcPr>
          <w:tcW w:w="3278" w:type="dxa"/>
          <w:shd w:val="clear" w:color="auto" w:fill="auto"/>
        </w:tcPr>
        <w:p w14:paraId="343604BB" w14:textId="77777777" w:rsidR="00BA6775" w:rsidRDefault="008D4848">
          <w:pPr>
            <w:pStyle w:val="Nagwek"/>
            <w:widowControl w:val="0"/>
            <w:tabs>
              <w:tab w:val="left" w:pos="3900"/>
            </w:tabs>
          </w:pPr>
          <w:r>
            <w:rPr>
              <w:noProof/>
            </w:rPr>
            <w:drawing>
              <wp:inline distT="0" distB="0" distL="0" distR="0" wp14:anchorId="343604C1" wp14:editId="343604C2">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6" w:type="dxa"/>
          <w:shd w:val="clear" w:color="auto" w:fill="auto"/>
        </w:tcPr>
        <w:p w14:paraId="343604BC" w14:textId="77777777" w:rsidR="00BA6775" w:rsidRDefault="008D4848">
          <w:pPr>
            <w:pStyle w:val="Nagwek"/>
            <w:widowControl w:val="0"/>
            <w:tabs>
              <w:tab w:val="left" w:pos="3900"/>
            </w:tabs>
            <w:spacing w:before="120" w:line="240" w:lineRule="exact"/>
            <w:jc w:val="right"/>
            <w:rPr>
              <w:b/>
              <w:color w:val="262626"/>
              <w:sz w:val="19"/>
              <w:szCs w:val="19"/>
            </w:rPr>
          </w:pPr>
          <w:r>
            <w:rPr>
              <w:b/>
              <w:color w:val="262626"/>
              <w:sz w:val="19"/>
              <w:szCs w:val="19"/>
            </w:rPr>
            <w:t xml:space="preserve">                                                                               Zakład Karny w Żytkowicach</w:t>
          </w:r>
        </w:p>
        <w:p w14:paraId="343604BD" w14:textId="77777777" w:rsidR="00BA6775" w:rsidRDefault="008D4848">
          <w:pPr>
            <w:pStyle w:val="Nagwek"/>
            <w:widowControl w:val="0"/>
            <w:tabs>
              <w:tab w:val="left" w:pos="3900"/>
            </w:tabs>
            <w:jc w:val="right"/>
            <w:rPr>
              <w:color w:val="262626"/>
              <w:sz w:val="17"/>
              <w:szCs w:val="17"/>
            </w:rPr>
          </w:pPr>
          <w:r>
            <w:rPr>
              <w:color w:val="262626"/>
              <w:sz w:val="17"/>
              <w:szCs w:val="17"/>
            </w:rPr>
            <w:t xml:space="preserve">                                                                                26-930 Garbatka Letnisko, Brzustów 62</w:t>
          </w:r>
        </w:p>
        <w:p w14:paraId="343604BE" w14:textId="77777777" w:rsidR="00BA6775" w:rsidRDefault="008D4848">
          <w:pPr>
            <w:pStyle w:val="Nagwek"/>
            <w:widowControl w:val="0"/>
            <w:tabs>
              <w:tab w:val="left" w:pos="3900"/>
            </w:tabs>
            <w:jc w:val="right"/>
          </w:pPr>
          <w:r>
            <w:rPr>
              <w:color w:val="262626"/>
              <w:sz w:val="17"/>
              <w:szCs w:val="17"/>
            </w:rPr>
            <w:t xml:space="preserve">                           </w:t>
          </w:r>
          <w:r>
            <w:rPr>
              <w:color w:val="262626"/>
              <w:sz w:val="17"/>
              <w:szCs w:val="17"/>
              <w:lang w:val="en-US"/>
            </w:rPr>
            <w:t>tel. 48 666 10 00, fax 48 61 46 030, email: zk_zytkowice@sw.gov.pl</w:t>
          </w:r>
        </w:p>
      </w:tc>
    </w:tr>
  </w:tbl>
  <w:p w14:paraId="343604C0" w14:textId="77777777" w:rsidR="00BA6775" w:rsidRDefault="00BA6775">
    <w:pPr>
      <w:pStyle w:val="Nagwek"/>
      <w:tabs>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2201"/>
    <w:multiLevelType w:val="multilevel"/>
    <w:tmpl w:val="7DD25570"/>
    <w:lvl w:ilvl="0">
      <w:start w:val="1"/>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15:restartNumberingAfterBreak="0">
    <w:nsid w:val="173A5155"/>
    <w:multiLevelType w:val="multilevel"/>
    <w:tmpl w:val="FE908D9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191B4BC6"/>
    <w:multiLevelType w:val="multilevel"/>
    <w:tmpl w:val="85FC73EA"/>
    <w:lvl w:ilvl="0">
      <w:start w:val="1"/>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1AC77908"/>
    <w:multiLevelType w:val="multilevel"/>
    <w:tmpl w:val="2A92A07E"/>
    <w:lvl w:ilvl="0">
      <w:start w:val="2"/>
      <w:numFmt w:val="decimal"/>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4" w15:restartNumberingAfterBreak="0">
    <w:nsid w:val="1FD02818"/>
    <w:multiLevelType w:val="multilevel"/>
    <w:tmpl w:val="DB5AB8C8"/>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4F196E"/>
    <w:multiLevelType w:val="multilevel"/>
    <w:tmpl w:val="97A40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E048FD"/>
    <w:multiLevelType w:val="multilevel"/>
    <w:tmpl w:val="B15A3726"/>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B58532A"/>
    <w:multiLevelType w:val="multilevel"/>
    <w:tmpl w:val="78327E32"/>
    <w:lvl w:ilvl="0">
      <w:start w:val="1"/>
      <w:numFmt w:val="decimal"/>
      <w:lvlText w:val="%1."/>
      <w:lvlJc w:val="left"/>
      <w:pPr>
        <w:tabs>
          <w:tab w:val="num" w:pos="0"/>
        </w:tabs>
        <w:ind w:left="0" w:firstLine="0"/>
      </w:pPr>
      <w:rPr>
        <w:b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 w15:restartNumberingAfterBreak="0">
    <w:nsid w:val="3BD754C7"/>
    <w:multiLevelType w:val="hybridMultilevel"/>
    <w:tmpl w:val="299458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845556"/>
    <w:multiLevelType w:val="multilevel"/>
    <w:tmpl w:val="AB58BF02"/>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440"/>
        </w:tabs>
        <w:ind w:left="1440" w:hanging="360"/>
      </w:pPr>
      <w:rPr>
        <w:sz w:val="22"/>
        <w:szCs w:val="22"/>
      </w:rPr>
    </w:lvl>
    <w:lvl w:ilvl="3">
      <w:start w:val="1"/>
      <w:numFmt w:val="lowerLetter"/>
      <w:lvlText w:val="%4)"/>
      <w:lvlJc w:val="left"/>
      <w:pPr>
        <w:tabs>
          <w:tab w:val="num" w:pos="1800"/>
        </w:tabs>
        <w:ind w:left="1800" w:hanging="360"/>
      </w:pPr>
      <w:rPr>
        <w:sz w:val="22"/>
        <w:szCs w:val="22"/>
      </w:rPr>
    </w:lvl>
    <w:lvl w:ilvl="4">
      <w:start w:val="1"/>
      <w:numFmt w:val="lowerLetter"/>
      <w:lvlText w:val="%5)"/>
      <w:lvlJc w:val="left"/>
      <w:pPr>
        <w:tabs>
          <w:tab w:val="num" w:pos="2160"/>
        </w:tabs>
        <w:ind w:left="2160" w:hanging="360"/>
      </w:pPr>
      <w:rPr>
        <w:sz w:val="22"/>
        <w:szCs w:val="22"/>
      </w:rPr>
    </w:lvl>
    <w:lvl w:ilvl="5">
      <w:start w:val="1"/>
      <w:numFmt w:val="lowerLetter"/>
      <w:lvlText w:val="%6)"/>
      <w:lvlJc w:val="left"/>
      <w:pPr>
        <w:tabs>
          <w:tab w:val="num" w:pos="2520"/>
        </w:tabs>
        <w:ind w:left="2520" w:hanging="360"/>
      </w:pPr>
      <w:rPr>
        <w:sz w:val="22"/>
        <w:szCs w:val="22"/>
      </w:rPr>
    </w:lvl>
    <w:lvl w:ilvl="6">
      <w:start w:val="1"/>
      <w:numFmt w:val="lowerLetter"/>
      <w:lvlText w:val="%7)"/>
      <w:lvlJc w:val="left"/>
      <w:pPr>
        <w:tabs>
          <w:tab w:val="num" w:pos="2880"/>
        </w:tabs>
        <w:ind w:left="2880" w:hanging="360"/>
      </w:pPr>
      <w:rPr>
        <w:sz w:val="22"/>
        <w:szCs w:val="22"/>
      </w:rPr>
    </w:lvl>
    <w:lvl w:ilvl="7">
      <w:start w:val="1"/>
      <w:numFmt w:val="lowerLetter"/>
      <w:lvlText w:val="%8)"/>
      <w:lvlJc w:val="left"/>
      <w:pPr>
        <w:tabs>
          <w:tab w:val="num" w:pos="3240"/>
        </w:tabs>
        <w:ind w:left="3240" w:hanging="360"/>
      </w:pPr>
      <w:rPr>
        <w:sz w:val="22"/>
        <w:szCs w:val="22"/>
      </w:rPr>
    </w:lvl>
    <w:lvl w:ilvl="8">
      <w:start w:val="1"/>
      <w:numFmt w:val="lowerLetter"/>
      <w:lvlText w:val="%9)"/>
      <w:lvlJc w:val="left"/>
      <w:pPr>
        <w:tabs>
          <w:tab w:val="num" w:pos="3600"/>
        </w:tabs>
        <w:ind w:left="3600" w:hanging="360"/>
      </w:pPr>
      <w:rPr>
        <w:sz w:val="22"/>
        <w:szCs w:val="22"/>
      </w:rPr>
    </w:lvl>
  </w:abstractNum>
  <w:abstractNum w:abstractNumId="10" w15:restartNumberingAfterBreak="0">
    <w:nsid w:val="428D6C91"/>
    <w:multiLevelType w:val="multilevel"/>
    <w:tmpl w:val="6FD4BA5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 w15:restartNumberingAfterBreak="0">
    <w:nsid w:val="4AD059D9"/>
    <w:multiLevelType w:val="hybridMultilevel"/>
    <w:tmpl w:val="64F472B6"/>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57DF47E8"/>
    <w:multiLevelType w:val="multilevel"/>
    <w:tmpl w:val="8C7AC87E"/>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13F0B40"/>
    <w:multiLevelType w:val="multilevel"/>
    <w:tmpl w:val="AF722C34"/>
    <w:lvl w:ilvl="0">
      <w:start w:val="1"/>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 w15:restartNumberingAfterBreak="0">
    <w:nsid w:val="64124E51"/>
    <w:multiLevelType w:val="multilevel"/>
    <w:tmpl w:val="8FBA3AE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5D1407C"/>
    <w:multiLevelType w:val="multilevel"/>
    <w:tmpl w:val="34C4BDCA"/>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7C25DB3"/>
    <w:multiLevelType w:val="multilevel"/>
    <w:tmpl w:val="E28E101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 w15:restartNumberingAfterBreak="0">
    <w:nsid w:val="6A7B3A5A"/>
    <w:multiLevelType w:val="multilevel"/>
    <w:tmpl w:val="7770A544"/>
    <w:lvl w:ilvl="0">
      <w:start w:val="1"/>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8" w15:restartNumberingAfterBreak="0">
    <w:nsid w:val="6D4A0240"/>
    <w:multiLevelType w:val="multilevel"/>
    <w:tmpl w:val="AB58BF02"/>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440"/>
        </w:tabs>
        <w:ind w:left="1440" w:hanging="360"/>
      </w:pPr>
      <w:rPr>
        <w:sz w:val="22"/>
        <w:szCs w:val="22"/>
      </w:rPr>
    </w:lvl>
    <w:lvl w:ilvl="3">
      <w:start w:val="1"/>
      <w:numFmt w:val="lowerLetter"/>
      <w:lvlText w:val="%4)"/>
      <w:lvlJc w:val="left"/>
      <w:pPr>
        <w:tabs>
          <w:tab w:val="num" w:pos="1800"/>
        </w:tabs>
        <w:ind w:left="1800" w:hanging="360"/>
      </w:pPr>
      <w:rPr>
        <w:sz w:val="22"/>
        <w:szCs w:val="22"/>
      </w:rPr>
    </w:lvl>
    <w:lvl w:ilvl="4">
      <w:start w:val="1"/>
      <w:numFmt w:val="lowerLetter"/>
      <w:lvlText w:val="%5)"/>
      <w:lvlJc w:val="left"/>
      <w:pPr>
        <w:tabs>
          <w:tab w:val="num" w:pos="2160"/>
        </w:tabs>
        <w:ind w:left="2160" w:hanging="360"/>
      </w:pPr>
      <w:rPr>
        <w:sz w:val="22"/>
        <w:szCs w:val="22"/>
      </w:rPr>
    </w:lvl>
    <w:lvl w:ilvl="5">
      <w:start w:val="1"/>
      <w:numFmt w:val="lowerLetter"/>
      <w:lvlText w:val="%6)"/>
      <w:lvlJc w:val="left"/>
      <w:pPr>
        <w:tabs>
          <w:tab w:val="num" w:pos="2520"/>
        </w:tabs>
        <w:ind w:left="2520" w:hanging="360"/>
      </w:pPr>
      <w:rPr>
        <w:sz w:val="22"/>
        <w:szCs w:val="22"/>
      </w:rPr>
    </w:lvl>
    <w:lvl w:ilvl="6">
      <w:start w:val="1"/>
      <w:numFmt w:val="lowerLetter"/>
      <w:lvlText w:val="%7)"/>
      <w:lvlJc w:val="left"/>
      <w:pPr>
        <w:tabs>
          <w:tab w:val="num" w:pos="2880"/>
        </w:tabs>
        <w:ind w:left="2880" w:hanging="360"/>
      </w:pPr>
      <w:rPr>
        <w:sz w:val="22"/>
        <w:szCs w:val="22"/>
      </w:rPr>
    </w:lvl>
    <w:lvl w:ilvl="7">
      <w:start w:val="1"/>
      <w:numFmt w:val="lowerLetter"/>
      <w:lvlText w:val="%8)"/>
      <w:lvlJc w:val="left"/>
      <w:pPr>
        <w:tabs>
          <w:tab w:val="num" w:pos="3240"/>
        </w:tabs>
        <w:ind w:left="3240" w:hanging="360"/>
      </w:pPr>
      <w:rPr>
        <w:sz w:val="22"/>
        <w:szCs w:val="22"/>
      </w:rPr>
    </w:lvl>
    <w:lvl w:ilvl="8">
      <w:start w:val="1"/>
      <w:numFmt w:val="lowerLetter"/>
      <w:lvlText w:val="%9)"/>
      <w:lvlJc w:val="left"/>
      <w:pPr>
        <w:tabs>
          <w:tab w:val="num" w:pos="3600"/>
        </w:tabs>
        <w:ind w:left="3600" w:hanging="360"/>
      </w:pPr>
      <w:rPr>
        <w:sz w:val="22"/>
        <w:szCs w:val="22"/>
      </w:rPr>
    </w:lvl>
  </w:abstractNum>
  <w:abstractNum w:abstractNumId="19" w15:restartNumberingAfterBreak="0">
    <w:nsid w:val="6F5F6713"/>
    <w:multiLevelType w:val="multilevel"/>
    <w:tmpl w:val="10D4F978"/>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BC2B39"/>
    <w:multiLevelType w:val="multilevel"/>
    <w:tmpl w:val="B4D4B640"/>
    <w:lvl w:ilvl="0">
      <w:start w:val="1"/>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1" w15:restartNumberingAfterBreak="0">
    <w:nsid w:val="7530712C"/>
    <w:multiLevelType w:val="multilevel"/>
    <w:tmpl w:val="D334303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7C2E338C"/>
    <w:multiLevelType w:val="multilevel"/>
    <w:tmpl w:val="9FCAAC50"/>
    <w:lvl w:ilvl="0">
      <w:start w:val="1"/>
      <w:numFmt w:val="lowerLetter"/>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39234B"/>
    <w:multiLevelType w:val="multilevel"/>
    <w:tmpl w:val="62AA9EBC"/>
    <w:lvl w:ilvl="0">
      <w:start w:val="1"/>
      <w:numFmt w:val="decimal"/>
      <w:lvlText w:val="%1)"/>
      <w:lvlJc w:val="left"/>
      <w:pPr>
        <w:tabs>
          <w:tab w:val="num" w:pos="0"/>
        </w:tabs>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EA55DC9"/>
    <w:multiLevelType w:val="multilevel"/>
    <w:tmpl w:val="42C62EEC"/>
    <w:lvl w:ilvl="0">
      <w:start w:val="1"/>
      <w:numFmt w:val="decimal"/>
      <w:lvlText w:val="%1."/>
      <w:lvlJc w:val="left"/>
      <w:pPr>
        <w:tabs>
          <w:tab w:val="num" w:pos="0"/>
        </w:tabs>
        <w:ind w:left="0" w:firstLine="0"/>
      </w:pPr>
      <w:rPr>
        <w:b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num w:numId="1" w16cid:durableId="1679043121">
    <w:abstractNumId w:val="1"/>
  </w:num>
  <w:num w:numId="2" w16cid:durableId="702748122">
    <w:abstractNumId w:val="12"/>
  </w:num>
  <w:num w:numId="3" w16cid:durableId="1496266681">
    <w:abstractNumId w:val="15"/>
  </w:num>
  <w:num w:numId="4" w16cid:durableId="1108886365">
    <w:abstractNumId w:val="18"/>
  </w:num>
  <w:num w:numId="5" w16cid:durableId="1159464661">
    <w:abstractNumId w:val="23"/>
  </w:num>
  <w:num w:numId="6" w16cid:durableId="794755080">
    <w:abstractNumId w:val="4"/>
  </w:num>
  <w:num w:numId="7" w16cid:durableId="633949906">
    <w:abstractNumId w:val="22"/>
  </w:num>
  <w:num w:numId="8" w16cid:durableId="1440837386">
    <w:abstractNumId w:val="6"/>
  </w:num>
  <w:num w:numId="9" w16cid:durableId="1421608378">
    <w:abstractNumId w:val="14"/>
  </w:num>
  <w:num w:numId="10" w16cid:durableId="473986540">
    <w:abstractNumId w:val="19"/>
  </w:num>
  <w:num w:numId="11" w16cid:durableId="1541161993">
    <w:abstractNumId w:val="3"/>
  </w:num>
  <w:num w:numId="12" w16cid:durableId="224536937">
    <w:abstractNumId w:val="7"/>
  </w:num>
  <w:num w:numId="13" w16cid:durableId="823276622">
    <w:abstractNumId w:val="24"/>
  </w:num>
  <w:num w:numId="14" w16cid:durableId="1220091196">
    <w:abstractNumId w:val="20"/>
  </w:num>
  <w:num w:numId="15" w16cid:durableId="2043020870">
    <w:abstractNumId w:val="2"/>
  </w:num>
  <w:num w:numId="16" w16cid:durableId="1246577310">
    <w:abstractNumId w:val="17"/>
  </w:num>
  <w:num w:numId="17" w16cid:durableId="2018340779">
    <w:abstractNumId w:val="13"/>
  </w:num>
  <w:num w:numId="18" w16cid:durableId="1613511438">
    <w:abstractNumId w:val="0"/>
  </w:num>
  <w:num w:numId="19" w16cid:durableId="1722822388">
    <w:abstractNumId w:val="21"/>
  </w:num>
  <w:num w:numId="20" w16cid:durableId="1010597793">
    <w:abstractNumId w:val="16"/>
  </w:num>
  <w:num w:numId="21" w16cid:durableId="1487092199">
    <w:abstractNumId w:val="10"/>
  </w:num>
  <w:num w:numId="22" w16cid:durableId="6249652">
    <w:abstractNumId w:val="5"/>
  </w:num>
  <w:num w:numId="23" w16cid:durableId="224994886">
    <w:abstractNumId w:val="3"/>
  </w:num>
  <w:num w:numId="24" w16cid:durableId="819224752">
    <w:abstractNumId w:val="3"/>
  </w:num>
  <w:num w:numId="25" w16cid:durableId="969826792">
    <w:abstractNumId w:val="3"/>
  </w:num>
  <w:num w:numId="26" w16cid:durableId="124007678">
    <w:abstractNumId w:val="20"/>
    <w:lvlOverride w:ilvl="0">
      <w:startOverride w:val="1"/>
    </w:lvlOverride>
  </w:num>
  <w:num w:numId="27" w16cid:durableId="1896165207">
    <w:abstractNumId w:val="20"/>
  </w:num>
  <w:num w:numId="28" w16cid:durableId="1206217843">
    <w:abstractNumId w:val="20"/>
  </w:num>
  <w:num w:numId="29" w16cid:durableId="387075005">
    <w:abstractNumId w:val="20"/>
  </w:num>
  <w:num w:numId="30" w16cid:durableId="1526746328">
    <w:abstractNumId w:val="20"/>
  </w:num>
  <w:num w:numId="31" w16cid:durableId="1146894473">
    <w:abstractNumId w:val="21"/>
    <w:lvlOverride w:ilvl="0">
      <w:startOverride w:val="1"/>
    </w:lvlOverride>
  </w:num>
  <w:num w:numId="32" w16cid:durableId="152991050">
    <w:abstractNumId w:val="21"/>
  </w:num>
  <w:num w:numId="33" w16cid:durableId="1669669253">
    <w:abstractNumId w:val="21"/>
  </w:num>
  <w:num w:numId="34" w16cid:durableId="649287550">
    <w:abstractNumId w:val="11"/>
  </w:num>
  <w:num w:numId="35" w16cid:durableId="343484119">
    <w:abstractNumId w:val="9"/>
  </w:num>
  <w:num w:numId="36" w16cid:durableId="1394814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775"/>
    <w:rsid w:val="000D777D"/>
    <w:rsid w:val="00113BE0"/>
    <w:rsid w:val="00226DCE"/>
    <w:rsid w:val="002644A9"/>
    <w:rsid w:val="00324DE7"/>
    <w:rsid w:val="003A7A11"/>
    <w:rsid w:val="003D0FC3"/>
    <w:rsid w:val="004615E5"/>
    <w:rsid w:val="004B7113"/>
    <w:rsid w:val="00664A2E"/>
    <w:rsid w:val="006E048D"/>
    <w:rsid w:val="00747182"/>
    <w:rsid w:val="007763D6"/>
    <w:rsid w:val="007B50DB"/>
    <w:rsid w:val="007B6BEF"/>
    <w:rsid w:val="008566DF"/>
    <w:rsid w:val="008D4848"/>
    <w:rsid w:val="008E0361"/>
    <w:rsid w:val="00A67EFD"/>
    <w:rsid w:val="00AF60EB"/>
    <w:rsid w:val="00BA6775"/>
    <w:rsid w:val="00BD06D5"/>
    <w:rsid w:val="00C03BA2"/>
    <w:rsid w:val="00DF4B3A"/>
    <w:rsid w:val="00F8022B"/>
    <w:rsid w:val="00FD52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03C3"/>
  <w15:docId w15:val="{226E2D70-6664-493C-9C71-B9CF100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paragraph" w:styleId="Nagwek1">
    <w:name w:val="heading 1"/>
    <w:basedOn w:val="Normalny"/>
    <w:link w:val="Nagwek1Znak"/>
    <w:uiPriority w:val="9"/>
    <w:qFormat/>
    <w:rsid w:val="00603309"/>
    <w:pPr>
      <w:spacing w:beforeAutospacing="1" w:afterAutospacing="1" w:line="240" w:lineRule="auto"/>
      <w:outlineLvl w:val="0"/>
    </w:pPr>
    <w:rPr>
      <w:rFonts w:ascii="Times New Roman" w:eastAsia="Times New Roman" w:hAnsi="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link w:val="Stopka"/>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Nagwek1Znak">
    <w:name w:val="Nagłówek 1 Znak"/>
    <w:basedOn w:val="Domylnaczcionkaakapitu"/>
    <w:link w:val="Nagwek1"/>
    <w:uiPriority w:val="9"/>
    <w:qFormat/>
    <w:rsid w:val="00603309"/>
    <w:rPr>
      <w:rFonts w:ascii="Times New Roman" w:eastAsia="Times New Roman" w:hAnsi="Times New Roman"/>
      <w:b/>
      <w:bCs/>
      <w:kern w:val="2"/>
      <w:sz w:val="48"/>
      <w:szCs w:val="48"/>
    </w:rPr>
  </w:style>
  <w:style w:type="character" w:customStyle="1" w:styleId="WW8Num18z0">
    <w:name w:val="WW8Num18z0"/>
    <w:qFormat/>
    <w:rPr>
      <w:rFonts w:ascii="Calibri" w:hAnsi="Calibri" w:cs="Calibri"/>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3z0">
    <w:name w:val="WW8Num13z0"/>
    <w:qFormat/>
    <w:rPr>
      <w:rFonts w:ascii="Calibri" w:hAnsi="Calibri" w:cs="Calibri"/>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Calibri" w:hAnsi="Calibri" w:cs="Calibri"/>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Znakinumeracji">
    <w:name w:val="Znaki numeracji"/>
    <w:qFormat/>
    <w:rPr>
      <w:sz w:val="22"/>
      <w:szCs w:val="22"/>
    </w:rPr>
  </w:style>
  <w:style w:type="character" w:customStyle="1" w:styleId="WW8Num16z0">
    <w:name w:val="WW8Num16z0"/>
    <w:qFormat/>
    <w:rPr>
      <w:b/>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8z0">
    <w:name w:val="WW8Num8z0"/>
    <w:qFormat/>
    <w:rPr>
      <w:rFonts w:ascii="Calibri" w:hAnsi="Calibri" w:cs="Calibri"/>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z0">
    <w:name w:val="WW8Num2z0"/>
    <w:qFormat/>
    <w:rPr>
      <w:rFonts w:ascii="Calibri" w:hAnsi="Calibri" w:cs="Calibri"/>
      <w:b w:val="0"/>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0">
    <w:name w:val="WW8Num6z0"/>
    <w:qFormat/>
    <w:rPr>
      <w:rFonts w:ascii="Calibri" w:hAnsi="Calibri" w:cs="Calibri"/>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7z0">
    <w:name w:val="WW8Num17z0"/>
    <w:qFormat/>
    <w:rPr>
      <w:rFonts w:ascii="Calibri" w:hAnsi="Calibri" w:cs="Calibri"/>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4z0">
    <w:name w:val="WW8Num4z0"/>
    <w:qFormat/>
    <w:rPr>
      <w:rFonts w:ascii="Calibri" w:hAnsi="Calibri" w:cs="Calibri"/>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5z0">
    <w:name w:val="WW8Num25z0"/>
    <w:qFormat/>
    <w:rPr>
      <w:rFonts w:ascii="Calibri" w:hAnsi="Calibri" w:cs="Calibri"/>
      <w:sz w:val="22"/>
      <w:szCs w:val="22"/>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5z0">
    <w:name w:val="WW8Num5z0"/>
    <w:qFormat/>
    <w:rPr>
      <w:rFonts w:ascii="Calibri" w:hAnsi="Calibri" w:cs="Calibri"/>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yrnienie">
    <w:name w:val="Wyróżnienie"/>
    <w:basedOn w:val="Domylnaczcionkaakapitu"/>
    <w:qFormat/>
    <w:rPr>
      <w:i/>
      <w:iCs/>
    </w:rPr>
  </w:style>
  <w:style w:type="paragraph" w:styleId="Nagwek">
    <w:name w:val="header"/>
    <w:basedOn w:val="Normalny"/>
    <w:next w:val="Tekstpodstawowy"/>
    <w:link w:val="NagwekZnak"/>
    <w:uiPriority w:val="99"/>
    <w:unhideWhenUsed/>
    <w:rsid w:val="003C197C"/>
    <w:pPr>
      <w:tabs>
        <w:tab w:val="center" w:pos="4536"/>
        <w:tab w:val="right" w:pos="9072"/>
      </w:tabs>
      <w:spacing w:after="0" w:line="240" w:lineRule="auto"/>
    </w:p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link w:val="AkapitzlistZnak"/>
    <w:uiPriority w:val="34"/>
    <w:qFormat/>
    <w:pPr>
      <w:suppressAutoHyphens w:val="0"/>
      <w:ind w:left="720"/>
      <w:contextualSpacing/>
    </w:pPr>
  </w:style>
  <w:style w:type="paragraph" w:customStyle="1" w:styleId="Standard">
    <w:name w:val="Standard"/>
    <w:qFormat/>
    <w:rsid w:val="00593AEF"/>
    <w:pPr>
      <w:textAlignment w:val="baseline"/>
    </w:pPr>
    <w:rPr>
      <w:rFonts w:ascii="Times New Roman" w:eastAsia="Times New Roman" w:hAnsi="Times New Roman"/>
      <w:kern w:val="2"/>
    </w:rPr>
  </w:style>
  <w:style w:type="paragraph" w:customStyle="1" w:styleId="Textbody">
    <w:name w:val="Text body"/>
    <w:basedOn w:val="Standard"/>
    <w:qFormat/>
    <w:rsid w:val="00593AEF"/>
    <w:pPr>
      <w:suppressAutoHyphens w:val="0"/>
      <w:spacing w:line="360" w:lineRule="auto"/>
      <w:jc w:val="both"/>
    </w:pPr>
  </w:style>
  <w:style w:type="paragraph" w:customStyle="1" w:styleId="Tekstpodstawowy31">
    <w:name w:val="Tekst podstawowy 31"/>
    <w:basedOn w:val="Standard"/>
    <w:qFormat/>
    <w:rsid w:val="00593AEF"/>
    <w:pPr>
      <w:spacing w:after="120"/>
    </w:pPr>
    <w:rPr>
      <w:sz w:val="16"/>
      <w:szCs w:val="16"/>
      <w:lang w:eastAsia="zh-CN"/>
    </w:rPr>
  </w:style>
  <w:style w:type="paragraph" w:customStyle="1" w:styleId="mainpub">
    <w:name w:val="mainpub"/>
    <w:basedOn w:val="Normalny"/>
    <w:qFormat/>
    <w:rsid w:val="00603309"/>
    <w:pPr>
      <w:spacing w:beforeAutospacing="1" w:afterAutospacing="1" w:line="240" w:lineRule="auto"/>
    </w:pPr>
    <w:rPr>
      <w:rFonts w:ascii="Times New Roman" w:eastAsia="Times New Roman" w:hAnsi="Times New Roman"/>
      <w:sz w:val="24"/>
      <w:szCs w:val="24"/>
      <w:lang w:eastAsia="pl-PL"/>
    </w:rPr>
  </w:style>
  <w:style w:type="numbering" w:customStyle="1" w:styleId="WW8Num18">
    <w:name w:val="WW8Num18"/>
    <w:qFormat/>
  </w:style>
  <w:style w:type="numbering" w:customStyle="1" w:styleId="WW8Num13">
    <w:name w:val="WW8Num13"/>
    <w:qFormat/>
  </w:style>
  <w:style w:type="numbering" w:customStyle="1" w:styleId="WW8Num14">
    <w:name w:val="WW8Num14"/>
    <w:qFormat/>
  </w:style>
  <w:style w:type="numbering" w:customStyle="1" w:styleId="WW8Num21">
    <w:name w:val="WW8Num21"/>
    <w:qFormat/>
  </w:style>
  <w:style w:type="numbering" w:customStyle="1" w:styleId="WW8Num16">
    <w:name w:val="WW8Num16"/>
    <w:qFormat/>
  </w:style>
  <w:style w:type="numbering" w:customStyle="1" w:styleId="WW8Num8">
    <w:name w:val="WW8Num8"/>
    <w:qFormat/>
  </w:style>
  <w:style w:type="numbering" w:customStyle="1" w:styleId="WW8Num2">
    <w:name w:val="WW8Num2"/>
    <w:qFormat/>
  </w:style>
  <w:style w:type="numbering" w:customStyle="1" w:styleId="WW8Num6">
    <w:name w:val="WW8Num6"/>
    <w:qFormat/>
  </w:style>
  <w:style w:type="numbering" w:customStyle="1" w:styleId="WW8Num17">
    <w:name w:val="WW8Num17"/>
    <w:qFormat/>
  </w:style>
  <w:style w:type="numbering" w:customStyle="1" w:styleId="WW8Num4">
    <w:name w:val="WW8Num4"/>
    <w:qFormat/>
  </w:style>
  <w:style w:type="numbering" w:customStyle="1" w:styleId="WW8Num25">
    <w:name w:val="WW8Num25"/>
    <w:qFormat/>
  </w:style>
  <w:style w:type="numbering" w:customStyle="1" w:styleId="WW8Num5">
    <w:name w:val="WW8Num5"/>
    <w:qFormat/>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FD52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08B8B-10D5-4889-A4AB-99876CA2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1523</Words>
  <Characters>9138</Characters>
  <Application>Microsoft Office Word</Application>
  <DocSecurity>0</DocSecurity>
  <Lines>76</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50</cp:revision>
  <cp:lastPrinted>2023-12-10T20:21:00Z</cp:lastPrinted>
  <dcterms:created xsi:type="dcterms:W3CDTF">2018-12-06T13:08:00Z</dcterms:created>
  <dcterms:modified xsi:type="dcterms:W3CDTF">2024-12-17T22:21:00Z</dcterms:modified>
  <dc:language>pl-PL</dc:language>
</cp:coreProperties>
</file>