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20E94" w14:textId="4C7D9A63" w:rsidR="00334664" w:rsidRPr="00FF461C" w:rsidRDefault="00334664" w:rsidP="00334664">
      <w:pPr>
        <w:contextualSpacing/>
        <w:jc w:val="right"/>
        <w:rPr>
          <w:rFonts w:ascii="Calibri" w:hAnsi="Calibri"/>
          <w:b/>
          <w:bCs/>
          <w:sz w:val="22"/>
          <w:szCs w:val="22"/>
          <w:u w:val="single"/>
        </w:rPr>
      </w:pPr>
      <w:r w:rsidRPr="00FF461C">
        <w:rPr>
          <w:rFonts w:ascii="Calibri" w:hAnsi="Calibri"/>
          <w:b/>
          <w:bCs/>
          <w:sz w:val="22"/>
          <w:szCs w:val="22"/>
          <w:u w:val="single"/>
        </w:rPr>
        <w:t>ZAŁĄCZNIK NR</w:t>
      </w:r>
      <w:r w:rsidR="00FF461C" w:rsidRPr="00FF461C">
        <w:rPr>
          <w:rFonts w:ascii="Calibri" w:hAnsi="Calibri"/>
          <w:b/>
          <w:bCs/>
          <w:sz w:val="22"/>
          <w:szCs w:val="22"/>
          <w:u w:val="single"/>
        </w:rPr>
        <w:t xml:space="preserve"> 5</w:t>
      </w:r>
      <w:r w:rsidR="00D45C60">
        <w:rPr>
          <w:rFonts w:ascii="Calibri" w:hAnsi="Calibri"/>
          <w:b/>
          <w:bCs/>
          <w:sz w:val="22"/>
          <w:szCs w:val="22"/>
          <w:u w:val="single"/>
        </w:rPr>
        <w:t xml:space="preserve"> DO SWZ</w:t>
      </w:r>
    </w:p>
    <w:p w14:paraId="55A64BD6" w14:textId="77777777" w:rsidR="00334664" w:rsidRPr="003B1DF5" w:rsidRDefault="00334664" w:rsidP="00334664">
      <w:pPr>
        <w:contextualSpacing/>
        <w:jc w:val="center"/>
        <w:rPr>
          <w:rFonts w:ascii="Calibri" w:hAnsi="Calibri"/>
          <w:b/>
          <w:bCs/>
          <w:u w:val="single"/>
        </w:rPr>
      </w:pPr>
    </w:p>
    <w:p w14:paraId="67B8252F" w14:textId="0EBFDE7B" w:rsidR="00334664" w:rsidRPr="00FF461C" w:rsidRDefault="00334664" w:rsidP="00334664">
      <w:pPr>
        <w:contextualSpacing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FF461C">
        <w:rPr>
          <w:rFonts w:ascii="Calibri" w:hAnsi="Calibri"/>
          <w:b/>
          <w:bCs/>
          <w:sz w:val="22"/>
          <w:szCs w:val="22"/>
          <w:u w:val="single"/>
        </w:rPr>
        <w:t>UMOWA nr znak:</w:t>
      </w:r>
      <w:r w:rsidR="00FF461C" w:rsidRPr="00FF461C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="00D45C60" w:rsidRPr="00D45C60">
        <w:rPr>
          <w:rFonts w:ascii="Calibri" w:hAnsi="Calibri"/>
          <w:b/>
          <w:bCs/>
          <w:sz w:val="22"/>
          <w:szCs w:val="22"/>
          <w:u w:val="single"/>
        </w:rPr>
        <w:t>D25M/251/N/24-48rj/24</w:t>
      </w:r>
      <w:r w:rsidR="00FF461C" w:rsidRPr="00FF461C">
        <w:rPr>
          <w:rFonts w:ascii="Calibri" w:hAnsi="Calibri"/>
          <w:b/>
          <w:bCs/>
          <w:sz w:val="22"/>
          <w:szCs w:val="22"/>
          <w:u w:val="single"/>
        </w:rPr>
        <w:t>/….</w:t>
      </w:r>
      <w:r w:rsidRPr="00FF461C">
        <w:rPr>
          <w:rFonts w:ascii="Calibri" w:hAnsi="Calibri"/>
          <w:b/>
          <w:bCs/>
          <w:sz w:val="22"/>
          <w:szCs w:val="22"/>
          <w:u w:val="single"/>
        </w:rPr>
        <w:t xml:space="preserve"> (PROJEKT UMOWY)</w:t>
      </w:r>
      <w:r w:rsidR="00C97B3F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="00C97B3F" w:rsidRPr="00C97B3F">
        <w:rPr>
          <w:rFonts w:ascii="Calibri" w:hAnsi="Calibri"/>
          <w:b/>
          <w:bCs/>
          <w:color w:val="FF0000"/>
          <w:sz w:val="22"/>
          <w:szCs w:val="22"/>
          <w:u w:val="single"/>
        </w:rPr>
        <w:t>- zmodyfikowany 27.06.2024</w:t>
      </w:r>
      <w:r w:rsidR="00FF0635">
        <w:rPr>
          <w:rFonts w:ascii="Calibri" w:hAnsi="Calibri"/>
          <w:b/>
          <w:bCs/>
          <w:color w:val="FF0000"/>
          <w:sz w:val="22"/>
          <w:szCs w:val="22"/>
          <w:u w:val="single"/>
        </w:rPr>
        <w:t xml:space="preserve"> r.</w:t>
      </w:r>
    </w:p>
    <w:p w14:paraId="1E77711D" w14:textId="77777777" w:rsidR="00334664" w:rsidRPr="003B1DF5" w:rsidRDefault="00334664" w:rsidP="00334664">
      <w:pPr>
        <w:contextualSpacing/>
        <w:jc w:val="center"/>
        <w:rPr>
          <w:rFonts w:ascii="Calibri" w:hAnsi="Calibri"/>
        </w:rPr>
      </w:pPr>
    </w:p>
    <w:p w14:paraId="673B34BB" w14:textId="738D952C" w:rsidR="00334664" w:rsidRPr="00FF461C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FF461C">
        <w:rPr>
          <w:rFonts w:ascii="Calibri" w:hAnsi="Calibri"/>
          <w:sz w:val="20"/>
        </w:rPr>
        <w:t xml:space="preserve">zawarta w wyniku przeprowadzenia postępowania o udzielenie zamówienia publicznego w trybie przetargu nieograniczonego znak: </w:t>
      </w:r>
      <w:r w:rsidR="00D45C60" w:rsidRPr="00D45C60">
        <w:rPr>
          <w:rFonts w:ascii="Calibri" w:hAnsi="Calibri"/>
          <w:b/>
          <w:sz w:val="20"/>
        </w:rPr>
        <w:t>D25M/251/N/24-48rj/24</w:t>
      </w:r>
      <w:r w:rsidR="00D45C60">
        <w:rPr>
          <w:rFonts w:ascii="Calibri" w:hAnsi="Calibri"/>
          <w:b/>
          <w:sz w:val="20"/>
        </w:rPr>
        <w:t xml:space="preserve"> </w:t>
      </w:r>
      <w:r w:rsidRPr="00FF461C">
        <w:rPr>
          <w:rFonts w:ascii="Calibri" w:hAnsi="Calibri"/>
          <w:sz w:val="20"/>
        </w:rPr>
        <w:t xml:space="preserve">na: </w:t>
      </w:r>
      <w:r w:rsidRPr="00FF461C">
        <w:rPr>
          <w:rFonts w:ascii="Calibri" w:hAnsi="Calibri"/>
          <w:b/>
          <w:bCs/>
          <w:sz w:val="20"/>
        </w:rPr>
        <w:t>„</w:t>
      </w:r>
      <w:r w:rsidR="00D45C60" w:rsidRPr="00D45C60">
        <w:rPr>
          <w:rFonts w:ascii="Calibri" w:hAnsi="Calibri"/>
          <w:b/>
          <w:bCs/>
          <w:sz w:val="20"/>
        </w:rPr>
        <w:t>Usługi serwisowe urządzeń w Zakładzie Diagnostyki Obrazowej w Szpitalu Morskim im. PCK w Gdyni</w:t>
      </w:r>
      <w:r w:rsidRPr="00FF461C">
        <w:rPr>
          <w:rFonts w:ascii="Calibri" w:hAnsi="Calibri"/>
          <w:b/>
          <w:bCs/>
          <w:sz w:val="20"/>
        </w:rPr>
        <w:t>”</w:t>
      </w:r>
    </w:p>
    <w:p w14:paraId="6562E9E9" w14:textId="298878C3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FF461C">
        <w:rPr>
          <w:rFonts w:ascii="Calibri" w:hAnsi="Calibri"/>
          <w:b/>
          <w:sz w:val="20"/>
        </w:rPr>
        <w:t>w dniu …………………</w:t>
      </w:r>
      <w:r w:rsidR="00D45C60">
        <w:rPr>
          <w:rFonts w:ascii="Calibri" w:hAnsi="Calibri"/>
          <w:b/>
          <w:sz w:val="20"/>
        </w:rPr>
        <w:t>2024 r.</w:t>
      </w:r>
    </w:p>
    <w:p w14:paraId="1EB472C7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pomiędzy:</w:t>
      </w:r>
    </w:p>
    <w:p w14:paraId="07A91534" w14:textId="766A6704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b/>
          <w:sz w:val="20"/>
        </w:rPr>
        <w:t xml:space="preserve">Szpitalami Pomorskimi Spółka z ograniczoną odpowiedzialnością </w:t>
      </w:r>
      <w:r w:rsidRPr="00A4389A">
        <w:rPr>
          <w:rFonts w:ascii="Calibri" w:hAnsi="Calibri"/>
          <w:sz w:val="20"/>
        </w:rPr>
        <w:t>z siedzibą w Gdyni (81-519) przy ul. Powstania Styczniowego 1, wpisaną do Rejestru Przedsiębiorców Krajowego Rejestru Sądowego przez Sąd Rejonowy Gdańsk – Północ w Gdańsku, VIII Wydział Gospodarczy Krajowego Rejestru Sądowego pod numerem:</w:t>
      </w:r>
      <w:r w:rsidR="00D45C60">
        <w:rPr>
          <w:rFonts w:ascii="Calibri" w:hAnsi="Calibri"/>
          <w:sz w:val="20"/>
        </w:rPr>
        <w:t xml:space="preserve"> </w:t>
      </w:r>
      <w:r w:rsidRPr="00A4389A">
        <w:rPr>
          <w:rFonts w:ascii="Calibri" w:hAnsi="Calibri"/>
          <w:sz w:val="20"/>
        </w:rPr>
        <w:t>KRS: 0000492201,</w:t>
      </w:r>
      <w:r w:rsidR="00D45C60">
        <w:rPr>
          <w:rFonts w:ascii="Calibri" w:hAnsi="Calibri"/>
          <w:sz w:val="20"/>
        </w:rPr>
        <w:t xml:space="preserve"> </w:t>
      </w:r>
      <w:r w:rsidR="00D45C60">
        <w:rPr>
          <w:rFonts w:ascii="Calibri" w:hAnsi="Calibri"/>
          <w:sz w:val="20"/>
        </w:rPr>
        <w:br/>
      </w:r>
      <w:r w:rsidRPr="00A4389A">
        <w:rPr>
          <w:rFonts w:ascii="Calibri" w:hAnsi="Calibri"/>
          <w:sz w:val="20"/>
        </w:rPr>
        <w:t xml:space="preserve">NIP: 586-22-86-770, REGON: 190141612, kapitał zakładowy: </w:t>
      </w:r>
      <w:r w:rsidR="005A55CF">
        <w:rPr>
          <w:rFonts w:ascii="Calibri" w:hAnsi="Calibri"/>
          <w:sz w:val="20"/>
        </w:rPr>
        <w:t>179 314 500,00</w:t>
      </w:r>
      <w:r>
        <w:rPr>
          <w:rFonts w:ascii="Calibri" w:hAnsi="Calibri"/>
          <w:sz w:val="20"/>
        </w:rPr>
        <w:t xml:space="preserve">  zł,</w:t>
      </w:r>
    </w:p>
    <w:p w14:paraId="7C9F2881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sz w:val="20"/>
        </w:rPr>
        <w:t>reprezentowaną przez</w:t>
      </w:r>
      <w:r w:rsidRPr="00A4389A">
        <w:rPr>
          <w:rFonts w:ascii="Calibri" w:hAnsi="Calibri"/>
          <w:b/>
          <w:sz w:val="20"/>
        </w:rPr>
        <w:t xml:space="preserve">: </w:t>
      </w:r>
    </w:p>
    <w:p w14:paraId="00E1DB0C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1.</w:t>
      </w:r>
      <w:r w:rsidRPr="00A4389A">
        <w:rPr>
          <w:rFonts w:ascii="Calibri" w:hAnsi="Calibri"/>
          <w:b/>
          <w:sz w:val="20"/>
        </w:rPr>
        <w:tab/>
        <w:t>… – …,</w:t>
      </w:r>
    </w:p>
    <w:p w14:paraId="739D0A56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2.</w:t>
      </w:r>
      <w:r w:rsidRPr="00A4389A">
        <w:rPr>
          <w:rFonts w:ascii="Calibri" w:hAnsi="Calibri"/>
          <w:b/>
          <w:sz w:val="20"/>
        </w:rPr>
        <w:tab/>
        <w:t>… – …,</w:t>
      </w:r>
    </w:p>
    <w:p w14:paraId="6AA2812C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 xml:space="preserve">zwaną dalej </w:t>
      </w:r>
      <w:r w:rsidRPr="00A4389A">
        <w:rPr>
          <w:rFonts w:ascii="Calibri" w:hAnsi="Calibri"/>
          <w:b/>
          <w:sz w:val="20"/>
          <w:u w:val="single"/>
        </w:rPr>
        <w:t xml:space="preserve">Zamawiającym lub Stroną, </w:t>
      </w:r>
    </w:p>
    <w:p w14:paraId="77426AFE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a</w:t>
      </w:r>
    </w:p>
    <w:p w14:paraId="1439434A" w14:textId="648A2B73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b/>
          <w:sz w:val="20"/>
        </w:rPr>
        <w:t>……………………………..……………………………..……………………………..</w:t>
      </w:r>
      <w:r w:rsidR="00663B2C">
        <w:rPr>
          <w:rFonts w:ascii="Calibri" w:hAnsi="Calibri"/>
          <w:b/>
          <w:sz w:val="20"/>
        </w:rPr>
        <w:t xml:space="preserve"> </w:t>
      </w:r>
      <w:r w:rsidR="00663B2C" w:rsidRPr="00A4389A">
        <w:rPr>
          <w:rFonts w:ascii="Calibri" w:hAnsi="Calibri"/>
          <w:sz w:val="20"/>
        </w:rPr>
        <w:t xml:space="preserve">z siedzibą w </w:t>
      </w:r>
      <w:r w:rsidR="00663B2C">
        <w:rPr>
          <w:rFonts w:ascii="Calibri" w:hAnsi="Calibri"/>
          <w:sz w:val="20"/>
        </w:rPr>
        <w:t xml:space="preserve">…. </w:t>
      </w:r>
      <w:r w:rsidR="00663B2C" w:rsidRPr="00A4389A">
        <w:rPr>
          <w:rFonts w:ascii="Calibri" w:hAnsi="Calibri"/>
          <w:sz w:val="20"/>
        </w:rPr>
        <w:t>(</w:t>
      </w:r>
      <w:r w:rsidR="00663B2C">
        <w:rPr>
          <w:rFonts w:ascii="Calibri" w:hAnsi="Calibri"/>
          <w:sz w:val="20"/>
        </w:rPr>
        <w:t>..</w:t>
      </w:r>
      <w:r w:rsidR="00663B2C" w:rsidRPr="00A4389A">
        <w:rPr>
          <w:rFonts w:ascii="Calibri" w:hAnsi="Calibri"/>
          <w:sz w:val="20"/>
        </w:rPr>
        <w:t>-</w:t>
      </w:r>
      <w:r w:rsidR="00663B2C">
        <w:rPr>
          <w:rFonts w:ascii="Calibri" w:hAnsi="Calibri"/>
          <w:sz w:val="20"/>
        </w:rPr>
        <w:t>…</w:t>
      </w:r>
      <w:r w:rsidR="00663B2C" w:rsidRPr="00A4389A">
        <w:rPr>
          <w:rFonts w:ascii="Calibri" w:hAnsi="Calibri"/>
          <w:sz w:val="20"/>
        </w:rPr>
        <w:t xml:space="preserve">) przy </w:t>
      </w:r>
      <w:r w:rsidR="00663B2C">
        <w:rPr>
          <w:rFonts w:ascii="Calibri" w:hAnsi="Calibri"/>
          <w:sz w:val="20"/>
        </w:rPr>
        <w:t>………………</w:t>
      </w:r>
      <w:r w:rsidR="00663B2C" w:rsidRPr="00A4389A">
        <w:rPr>
          <w:rFonts w:ascii="Calibri" w:hAnsi="Calibri"/>
          <w:sz w:val="20"/>
        </w:rPr>
        <w:t>,</w:t>
      </w:r>
      <w:r w:rsidR="00663B2C">
        <w:rPr>
          <w:rFonts w:ascii="Calibri" w:hAnsi="Calibri"/>
          <w:sz w:val="20"/>
        </w:rPr>
        <w:t xml:space="preserve"> </w:t>
      </w:r>
      <w:r w:rsidRPr="00A4389A">
        <w:rPr>
          <w:rFonts w:ascii="Calibri" w:hAnsi="Calibri"/>
          <w:sz w:val="20"/>
        </w:rPr>
        <w:t>wpisaną do Rejestru Przedsiębiorców Krajowego Rejestru Sądowego pod numerem:</w:t>
      </w:r>
      <w:r w:rsidR="00D45C60">
        <w:rPr>
          <w:rFonts w:ascii="Calibri" w:hAnsi="Calibri"/>
          <w:sz w:val="20"/>
        </w:rPr>
        <w:t xml:space="preserve"> </w:t>
      </w:r>
      <w:r w:rsidRPr="00A4389A">
        <w:rPr>
          <w:rFonts w:ascii="Calibri" w:hAnsi="Calibri"/>
          <w:sz w:val="20"/>
        </w:rPr>
        <w:t>KRS</w:t>
      </w:r>
      <w:r w:rsidR="00D45C60">
        <w:rPr>
          <w:rFonts w:ascii="Calibri" w:hAnsi="Calibri"/>
          <w:sz w:val="20"/>
        </w:rPr>
        <w:t>:</w:t>
      </w:r>
      <w:r w:rsidRPr="00A4389A">
        <w:rPr>
          <w:rFonts w:ascii="Calibri" w:hAnsi="Calibri"/>
          <w:sz w:val="20"/>
        </w:rPr>
        <w:t xml:space="preserve"> …………</w:t>
      </w:r>
      <w:r w:rsidR="00D45C60">
        <w:rPr>
          <w:rFonts w:ascii="Calibri" w:hAnsi="Calibri"/>
          <w:sz w:val="20"/>
        </w:rPr>
        <w:t xml:space="preserve">, </w:t>
      </w:r>
      <w:r w:rsidRPr="00A4389A">
        <w:rPr>
          <w:rFonts w:ascii="Calibri" w:hAnsi="Calibri"/>
          <w:sz w:val="20"/>
        </w:rPr>
        <w:t>NIP</w:t>
      </w:r>
      <w:r w:rsidR="00D45C60">
        <w:rPr>
          <w:rFonts w:ascii="Calibri" w:hAnsi="Calibri"/>
          <w:sz w:val="20"/>
        </w:rPr>
        <w:t>:</w:t>
      </w:r>
      <w:r w:rsidRPr="00A4389A">
        <w:rPr>
          <w:rFonts w:ascii="Calibri" w:hAnsi="Calibri"/>
          <w:sz w:val="20"/>
        </w:rPr>
        <w:t xml:space="preserve">  ……</w:t>
      </w:r>
      <w:r w:rsidR="00D45C60">
        <w:rPr>
          <w:rFonts w:ascii="Calibri" w:hAnsi="Calibri"/>
          <w:sz w:val="20"/>
        </w:rPr>
        <w:t xml:space="preserve">.., </w:t>
      </w:r>
      <w:r w:rsidRPr="00A4389A">
        <w:rPr>
          <w:rFonts w:ascii="Calibri" w:hAnsi="Calibri"/>
          <w:sz w:val="20"/>
        </w:rPr>
        <w:t>REGON</w:t>
      </w:r>
      <w:r w:rsidR="00D45C60">
        <w:rPr>
          <w:rFonts w:ascii="Calibri" w:hAnsi="Calibri"/>
          <w:sz w:val="20"/>
        </w:rPr>
        <w:t>:</w:t>
      </w:r>
      <w:r w:rsidRPr="00A4389A">
        <w:rPr>
          <w:rFonts w:ascii="Calibri" w:hAnsi="Calibri"/>
          <w:sz w:val="20"/>
        </w:rPr>
        <w:t xml:space="preserve"> ……………...</w:t>
      </w:r>
      <w:r w:rsidR="00D45C60">
        <w:rPr>
          <w:rFonts w:ascii="Calibri" w:hAnsi="Calibri"/>
          <w:sz w:val="20"/>
        </w:rPr>
        <w:t xml:space="preserve">, </w:t>
      </w:r>
      <w:r w:rsidRPr="00A4389A">
        <w:rPr>
          <w:rFonts w:ascii="Calibri" w:hAnsi="Calibri"/>
          <w:sz w:val="20"/>
        </w:rPr>
        <w:t>kapitał zakładowy: …….</w:t>
      </w:r>
      <w:r w:rsidR="00D45C60">
        <w:rPr>
          <w:rFonts w:ascii="Calibri" w:hAnsi="Calibri"/>
          <w:sz w:val="20"/>
        </w:rPr>
        <w:t>,</w:t>
      </w:r>
    </w:p>
    <w:p w14:paraId="73D73031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reprezentowaną przez:</w:t>
      </w:r>
    </w:p>
    <w:p w14:paraId="2160BE7D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1.</w:t>
      </w:r>
      <w:r w:rsidRPr="00A4389A">
        <w:rPr>
          <w:rFonts w:ascii="Calibri" w:hAnsi="Calibri"/>
          <w:b/>
          <w:sz w:val="20"/>
        </w:rPr>
        <w:tab/>
        <w:t>… – …,</w:t>
      </w:r>
    </w:p>
    <w:p w14:paraId="17789076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2.</w:t>
      </w:r>
      <w:r w:rsidRPr="00A4389A">
        <w:rPr>
          <w:rFonts w:ascii="Calibri" w:hAnsi="Calibri"/>
          <w:b/>
          <w:sz w:val="20"/>
        </w:rPr>
        <w:tab/>
        <w:t>… – …,</w:t>
      </w:r>
    </w:p>
    <w:p w14:paraId="074ACA8C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  <w:u w:val="single"/>
        </w:rPr>
      </w:pPr>
      <w:r w:rsidRPr="00A4389A">
        <w:rPr>
          <w:rFonts w:ascii="Calibri" w:hAnsi="Calibri"/>
          <w:sz w:val="20"/>
        </w:rPr>
        <w:t xml:space="preserve">zwaną dalej </w:t>
      </w:r>
      <w:r w:rsidRPr="00A4389A">
        <w:rPr>
          <w:rFonts w:ascii="Calibri" w:hAnsi="Calibri"/>
          <w:b/>
          <w:sz w:val="20"/>
          <w:u w:val="single"/>
        </w:rPr>
        <w:t>Wykonawcą lub Stroną</w:t>
      </w:r>
    </w:p>
    <w:p w14:paraId="5B4921DE" w14:textId="77777777" w:rsidR="00334664" w:rsidRPr="00A4389A" w:rsidRDefault="00334664" w:rsidP="00334664">
      <w:pPr>
        <w:pStyle w:val="Domy"/>
        <w:tabs>
          <w:tab w:val="left" w:pos="141"/>
        </w:tabs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o następującej treści:</w:t>
      </w:r>
    </w:p>
    <w:p w14:paraId="7A753375" w14:textId="77777777" w:rsidR="008A61C5" w:rsidRPr="0038000D" w:rsidRDefault="008A61C5" w:rsidP="008A61C5">
      <w:pPr>
        <w:contextualSpacing/>
        <w:rPr>
          <w:rFonts w:asciiTheme="minorHAnsi" w:hAnsiTheme="minorHAnsi" w:cstheme="minorHAnsi"/>
          <w:sz w:val="12"/>
        </w:rPr>
      </w:pPr>
    </w:p>
    <w:p w14:paraId="7D43F674" w14:textId="6E73AF4A" w:rsidR="008A61C5" w:rsidRPr="0038000D" w:rsidRDefault="008A61C5" w:rsidP="003B1DF5">
      <w:pPr>
        <w:tabs>
          <w:tab w:val="left" w:pos="0"/>
        </w:tabs>
        <w:suppressAutoHyphens w:val="0"/>
        <w:ind w:left="431" w:hanging="431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1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352B029" w14:textId="77777777" w:rsidR="008A61C5" w:rsidRPr="0038000D" w:rsidRDefault="008A61C5" w:rsidP="003B1DF5">
      <w:pPr>
        <w:tabs>
          <w:tab w:val="left" w:pos="0"/>
        </w:tabs>
        <w:suppressAutoHyphens w:val="0"/>
        <w:ind w:left="431" w:hanging="431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Przedmiot Umowy</w:t>
      </w:r>
    </w:p>
    <w:p w14:paraId="67E38149" w14:textId="77777777" w:rsidR="00DC614D" w:rsidRDefault="003368F9" w:rsidP="00CA59E6">
      <w:pPr>
        <w:pStyle w:val="Akapitzlist"/>
        <w:numPr>
          <w:ilvl w:val="0"/>
          <w:numId w:val="2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</w:rPr>
        <w:t>Zamawiający zleca, a Wyk</w:t>
      </w:r>
      <w:r w:rsidR="0038000D">
        <w:rPr>
          <w:rFonts w:asciiTheme="minorHAnsi" w:hAnsiTheme="minorHAnsi" w:cstheme="minorHAnsi"/>
          <w:sz w:val="20"/>
          <w:szCs w:val="20"/>
        </w:rPr>
        <w:t>onawca przyjmuje do realizacji ś</w:t>
      </w:r>
      <w:r w:rsidRPr="0038000D">
        <w:rPr>
          <w:rFonts w:asciiTheme="minorHAnsi" w:hAnsiTheme="minorHAnsi" w:cstheme="minorHAnsi"/>
          <w:sz w:val="20"/>
          <w:szCs w:val="20"/>
        </w:rPr>
        <w:t>wiadczenie usługi serwisowej</w:t>
      </w:r>
      <w:r w:rsidR="0038000D">
        <w:rPr>
          <w:rFonts w:asciiTheme="minorHAnsi" w:hAnsiTheme="minorHAnsi" w:cstheme="minorHAnsi"/>
          <w:sz w:val="20"/>
          <w:szCs w:val="20"/>
        </w:rPr>
        <w:t>.</w:t>
      </w:r>
    </w:p>
    <w:p w14:paraId="36443568" w14:textId="7E898CF1" w:rsidR="0038000D" w:rsidRPr="009B4F49" w:rsidRDefault="003368F9" w:rsidP="00CA59E6">
      <w:pPr>
        <w:pStyle w:val="Akapitzlist"/>
        <w:numPr>
          <w:ilvl w:val="0"/>
          <w:numId w:val="2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DC614D">
        <w:rPr>
          <w:rFonts w:asciiTheme="minorHAnsi" w:hAnsiTheme="minorHAnsi" w:cstheme="minorHAnsi"/>
          <w:sz w:val="20"/>
          <w:szCs w:val="20"/>
        </w:rPr>
        <w:t xml:space="preserve"> Przedmiotem niniejszego zamówienia jest </w:t>
      </w:r>
      <w:r w:rsidR="009B4F49" w:rsidRPr="00D45C60">
        <w:rPr>
          <w:rFonts w:asciiTheme="minorHAnsi" w:hAnsiTheme="minorHAnsi" w:cstheme="minorHAnsi"/>
          <w:b/>
          <w:sz w:val="20"/>
          <w:szCs w:val="20"/>
        </w:rPr>
        <w:t>świadczenie</w:t>
      </w:r>
      <w:r w:rsidR="003D5622" w:rsidRPr="00D45C60">
        <w:rPr>
          <w:rFonts w:asciiTheme="minorHAnsi" w:hAnsiTheme="minorHAnsi" w:cstheme="minorHAnsi"/>
          <w:b/>
          <w:sz w:val="20"/>
          <w:szCs w:val="20"/>
        </w:rPr>
        <w:t xml:space="preserve"> usług serwisowych </w:t>
      </w:r>
      <w:r w:rsidR="00D45C60" w:rsidRPr="00D45C60">
        <w:rPr>
          <w:rFonts w:asciiTheme="minorHAnsi" w:hAnsiTheme="minorHAnsi" w:cstheme="minorHAnsi"/>
          <w:b/>
          <w:sz w:val="20"/>
          <w:szCs w:val="20"/>
        </w:rPr>
        <w:t>urządzeń w Zakładzie Diagnostyki Obrazowej w Szpitalu Morskim im. PCK w</w:t>
      </w:r>
      <w:r w:rsidR="00D45C60" w:rsidRPr="00663B2C">
        <w:rPr>
          <w:rFonts w:asciiTheme="minorHAnsi" w:hAnsiTheme="minorHAnsi" w:cstheme="minorHAnsi"/>
          <w:b/>
          <w:sz w:val="20"/>
          <w:szCs w:val="20"/>
        </w:rPr>
        <w:t xml:space="preserve"> Gdyni</w:t>
      </w:r>
      <w:r w:rsidR="001A0A9F">
        <w:rPr>
          <w:rFonts w:asciiTheme="minorHAnsi" w:hAnsiTheme="minorHAnsi" w:cstheme="minorHAnsi"/>
          <w:sz w:val="20"/>
          <w:szCs w:val="20"/>
        </w:rPr>
        <w:t xml:space="preserve"> p</w:t>
      </w:r>
      <w:r w:rsidR="0038000D" w:rsidRPr="009B4F49">
        <w:rPr>
          <w:rFonts w:asciiTheme="minorHAnsi" w:hAnsiTheme="minorHAnsi" w:cstheme="minorHAnsi"/>
          <w:sz w:val="20"/>
          <w:szCs w:val="20"/>
        </w:rPr>
        <w:t xml:space="preserve">rzez okres </w:t>
      </w:r>
      <w:r w:rsidR="0027003E">
        <w:rPr>
          <w:rFonts w:asciiTheme="minorHAnsi" w:hAnsiTheme="minorHAnsi" w:cstheme="minorHAnsi"/>
          <w:b/>
          <w:sz w:val="20"/>
          <w:szCs w:val="20"/>
        </w:rPr>
        <w:t>36</w:t>
      </w:r>
      <w:r w:rsidR="0038000D" w:rsidRPr="00D45C60">
        <w:rPr>
          <w:rFonts w:asciiTheme="minorHAnsi" w:hAnsiTheme="minorHAnsi" w:cstheme="minorHAnsi"/>
          <w:b/>
          <w:sz w:val="20"/>
          <w:szCs w:val="20"/>
        </w:rPr>
        <w:t xml:space="preserve"> miesięcy</w:t>
      </w:r>
      <w:r w:rsidR="0038000D" w:rsidRPr="009B4F49">
        <w:rPr>
          <w:rFonts w:asciiTheme="minorHAnsi" w:hAnsiTheme="minorHAnsi" w:cstheme="minorHAnsi"/>
          <w:sz w:val="20"/>
          <w:szCs w:val="20"/>
        </w:rPr>
        <w:t>, z</w:t>
      </w:r>
      <w:r w:rsidRPr="009B4F49">
        <w:rPr>
          <w:rFonts w:asciiTheme="minorHAnsi" w:hAnsiTheme="minorHAnsi" w:cstheme="minorHAnsi"/>
          <w:sz w:val="20"/>
          <w:szCs w:val="20"/>
        </w:rPr>
        <w:t xml:space="preserve">godnie z bieżącymi potrzebami Zamawiającego </w:t>
      </w:r>
      <w:r w:rsidR="00A9118D">
        <w:rPr>
          <w:rFonts w:asciiTheme="minorHAnsi" w:hAnsiTheme="minorHAnsi" w:cstheme="minorHAnsi"/>
          <w:sz w:val="20"/>
          <w:szCs w:val="20"/>
        </w:rPr>
        <w:t xml:space="preserve">na warunkach </w:t>
      </w:r>
      <w:r w:rsidRPr="009B4F49">
        <w:rPr>
          <w:rFonts w:asciiTheme="minorHAnsi" w:hAnsiTheme="minorHAnsi" w:cstheme="minorHAnsi"/>
          <w:sz w:val="20"/>
          <w:szCs w:val="20"/>
        </w:rPr>
        <w:t>wyszczególnionych w</w:t>
      </w:r>
      <w:r w:rsidR="00750D3A" w:rsidRPr="009B4F49">
        <w:rPr>
          <w:rFonts w:asciiTheme="minorHAnsi" w:hAnsiTheme="minorHAnsi" w:cstheme="minorHAnsi"/>
          <w:sz w:val="20"/>
          <w:szCs w:val="20"/>
        </w:rPr>
        <w:t xml:space="preserve">  Załączniku nr </w:t>
      </w:r>
      <w:r w:rsidR="00D60DF5">
        <w:rPr>
          <w:rFonts w:asciiTheme="minorHAnsi" w:hAnsiTheme="minorHAnsi" w:cstheme="minorHAnsi"/>
          <w:sz w:val="20"/>
          <w:szCs w:val="20"/>
        </w:rPr>
        <w:t>3</w:t>
      </w:r>
      <w:r w:rsidR="00750D3A" w:rsidRPr="009B4F49">
        <w:rPr>
          <w:rFonts w:asciiTheme="minorHAnsi" w:hAnsiTheme="minorHAnsi" w:cstheme="minorHAnsi"/>
          <w:sz w:val="20"/>
          <w:szCs w:val="20"/>
        </w:rPr>
        <w:t xml:space="preserve"> do umowy</w:t>
      </w:r>
      <w:r w:rsidRPr="009B4F49">
        <w:rPr>
          <w:rFonts w:asciiTheme="minorHAnsi" w:hAnsiTheme="minorHAnsi" w:cstheme="minorHAnsi"/>
          <w:sz w:val="20"/>
          <w:szCs w:val="20"/>
        </w:rPr>
        <w:t xml:space="preserve"> - OPIS PRZEDMIOTU ZAMÓWIENIA I ZAKRES WYMAGANYCH CZYNNOŚCI SERWISOWYCH, stanowiącym integralną część niniejszej Umowy, zgodnie z ofertą przetargową złożoną w przetargu nieogran</w:t>
      </w:r>
      <w:r w:rsidR="0038000D" w:rsidRPr="009B4F49">
        <w:rPr>
          <w:rFonts w:asciiTheme="minorHAnsi" w:hAnsiTheme="minorHAnsi" w:cstheme="minorHAnsi"/>
          <w:sz w:val="20"/>
          <w:szCs w:val="20"/>
        </w:rPr>
        <w:t xml:space="preserve">iczonym nr </w:t>
      </w:r>
      <w:r w:rsidR="00D45C60" w:rsidRPr="00D45C60">
        <w:rPr>
          <w:rFonts w:asciiTheme="minorHAnsi" w:hAnsiTheme="minorHAnsi" w:cstheme="minorHAnsi"/>
          <w:b/>
          <w:sz w:val="20"/>
          <w:szCs w:val="20"/>
        </w:rPr>
        <w:t>D25M/251/N/24-48rj/24</w:t>
      </w:r>
      <w:r w:rsidR="00663B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60DF5" w:rsidRPr="00CE44FD">
        <w:rPr>
          <w:rFonts w:asciiTheme="minorHAnsi" w:hAnsiTheme="minorHAnsi" w:cstheme="minorHAnsi"/>
          <w:b/>
          <w:sz w:val="20"/>
          <w:szCs w:val="20"/>
        </w:rPr>
        <w:t>.</w:t>
      </w:r>
    </w:p>
    <w:p w14:paraId="49112474" w14:textId="01315BC7" w:rsidR="007D4A1B" w:rsidRPr="0038000D" w:rsidRDefault="007D4A1B" w:rsidP="00CA59E6">
      <w:pPr>
        <w:pStyle w:val="Akapitzlist"/>
        <w:numPr>
          <w:ilvl w:val="0"/>
          <w:numId w:val="2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C4CC3">
        <w:rPr>
          <w:rFonts w:asciiTheme="minorHAnsi" w:hAnsiTheme="minorHAnsi" w:cstheme="minorHAnsi"/>
          <w:sz w:val="20"/>
          <w:szCs w:val="20"/>
        </w:rPr>
        <w:t xml:space="preserve">Zamawiający zastrzega sobie prawo ograniczenia zakupu usług w okresie obowiązywania umowy </w:t>
      </w:r>
      <w:r w:rsidR="00112491" w:rsidRPr="00112491">
        <w:rPr>
          <w:rFonts w:asciiTheme="minorHAnsi" w:hAnsiTheme="minorHAnsi" w:cstheme="minorHAnsi"/>
          <w:sz w:val="20"/>
          <w:szCs w:val="20"/>
        </w:rPr>
        <w:t xml:space="preserve">– </w:t>
      </w:r>
      <w:r w:rsidRPr="005C4CC3">
        <w:rPr>
          <w:rFonts w:asciiTheme="minorHAnsi" w:hAnsiTheme="minorHAnsi" w:cstheme="minorHAnsi"/>
          <w:sz w:val="20"/>
          <w:szCs w:val="20"/>
        </w:rPr>
        <w:t>w przypadku konieczności wycofania z eksploatacji danego urządzenia objętego umową – ograniczenie zakresu zamówienia maksymalnie do 50</w:t>
      </w:r>
      <w:r w:rsidR="00112491">
        <w:rPr>
          <w:rFonts w:asciiTheme="minorHAnsi" w:hAnsiTheme="minorHAnsi" w:cstheme="minorHAnsi"/>
          <w:sz w:val="20"/>
          <w:szCs w:val="20"/>
        </w:rPr>
        <w:t xml:space="preserve"> </w:t>
      </w:r>
      <w:r w:rsidRPr="005C4CC3">
        <w:rPr>
          <w:rFonts w:asciiTheme="minorHAnsi" w:hAnsiTheme="minorHAnsi" w:cstheme="minorHAnsi"/>
          <w:sz w:val="20"/>
          <w:szCs w:val="20"/>
        </w:rPr>
        <w:t>% zakresu zamówienia. Z tego tytułu Wykonawcy nie będą przysługiwały żadne inne roszczenia poza roszczeniem o zapłatę za usługę już zrealizowaną.</w:t>
      </w:r>
    </w:p>
    <w:p w14:paraId="531E3C2D" w14:textId="77777777" w:rsidR="00A337B9" w:rsidRDefault="00A337B9" w:rsidP="003B1DF5">
      <w:pPr>
        <w:tabs>
          <w:tab w:val="left" w:pos="0"/>
        </w:tabs>
        <w:suppressAutoHyphens w:val="0"/>
        <w:ind w:left="431" w:hanging="43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B7A7B69" w14:textId="55810EB6" w:rsidR="008A61C5" w:rsidRPr="0038000D" w:rsidRDefault="008A61C5" w:rsidP="003B1DF5">
      <w:pPr>
        <w:tabs>
          <w:tab w:val="left" w:pos="0"/>
        </w:tabs>
        <w:suppressAutoHyphens w:val="0"/>
        <w:ind w:left="431" w:hanging="431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2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4DD570B" w14:textId="77777777" w:rsidR="008A61C5" w:rsidRPr="0038000D" w:rsidRDefault="008A61C5" w:rsidP="003B1DF5">
      <w:pPr>
        <w:tabs>
          <w:tab w:val="left" w:pos="0"/>
        </w:tabs>
        <w:suppressAutoHyphens w:val="0"/>
        <w:ind w:left="431" w:hanging="431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Wymogi dotyczące realizacji Umowy</w:t>
      </w:r>
    </w:p>
    <w:p w14:paraId="2A610A0E" w14:textId="77777777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Wykonawca zobowiązuje się wykonać przedmiot Umowy z należytą starannością, zgodnie z obowiązującymi przepisami i posiadaną wiedzą oraz wymogami instrukcji obsługi i eksploatacji danej aparatury.</w:t>
      </w:r>
    </w:p>
    <w:p w14:paraId="67CB7262" w14:textId="77777777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Wykonawca oświadcza, że osoby bezpośrednio uczestniczące w realizacji zamówienia, tj. fizycznie wykonujące czynności serwisowe przy aparaturze posiadają doświadczenie i kwalifikacje gwarantujące należyte i fachowe wykonywanie usług. </w:t>
      </w:r>
    </w:p>
    <w:p w14:paraId="02EFF565" w14:textId="77777777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Wykonawca oświadcza, że przy wykonywaniu usług na rzecz Zamawiającego użyje przyrządów pomiarowych posiadających ważne świadectwa wzorcowania i kalibracji. Jeżeli taki dokument utraci ważność w okresie trwania umowy, Wykonawca odnowi go na własny koszt.</w:t>
      </w:r>
    </w:p>
    <w:p w14:paraId="4AA5C45C" w14:textId="0FBDDB58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Wykonawca oświadcza, iż na każde wezwanie Zamawiającego, dostarczy w terminie 3 dni roboczych od dnia wezwania, dokumenty potwierdzające okoliczności, o których mowa w ust. 2 i 3 pod rygorem naliczenia kar umownych, o których mowa w § 6 ust</w:t>
      </w:r>
      <w:r w:rsidRPr="007F5BA4">
        <w:rPr>
          <w:rFonts w:asciiTheme="minorHAnsi" w:hAnsiTheme="minorHAnsi" w:cstheme="minorHAnsi"/>
          <w:sz w:val="20"/>
          <w:szCs w:val="20"/>
        </w:rPr>
        <w:t xml:space="preserve">. </w:t>
      </w:r>
      <w:r w:rsidR="007F5BA4" w:rsidRPr="007F5BA4">
        <w:rPr>
          <w:rFonts w:asciiTheme="minorHAnsi" w:hAnsiTheme="minorHAnsi" w:cstheme="minorHAnsi"/>
          <w:sz w:val="20"/>
          <w:szCs w:val="20"/>
        </w:rPr>
        <w:t>10</w:t>
      </w:r>
      <w:r w:rsidRPr="007F5BA4">
        <w:rPr>
          <w:rFonts w:asciiTheme="minorHAnsi" w:hAnsiTheme="minorHAnsi" w:cstheme="minorHAnsi"/>
          <w:sz w:val="20"/>
          <w:szCs w:val="20"/>
        </w:rPr>
        <w:t xml:space="preserve"> um</w:t>
      </w:r>
      <w:r w:rsidRPr="0038000D">
        <w:rPr>
          <w:rFonts w:asciiTheme="minorHAnsi" w:hAnsiTheme="minorHAnsi" w:cstheme="minorHAnsi"/>
          <w:sz w:val="20"/>
          <w:szCs w:val="20"/>
        </w:rPr>
        <w:t xml:space="preserve">owy za każdy dzień </w:t>
      </w:r>
      <w:r w:rsidR="003368F9" w:rsidRPr="0038000D">
        <w:rPr>
          <w:rFonts w:asciiTheme="minorHAnsi" w:hAnsiTheme="minorHAnsi" w:cstheme="minorHAnsi"/>
          <w:sz w:val="20"/>
          <w:szCs w:val="20"/>
        </w:rPr>
        <w:t>zwłoki</w:t>
      </w:r>
      <w:r w:rsidRPr="0038000D">
        <w:rPr>
          <w:rFonts w:asciiTheme="minorHAnsi" w:hAnsiTheme="minorHAnsi" w:cstheme="minorHAnsi"/>
          <w:sz w:val="20"/>
          <w:szCs w:val="20"/>
        </w:rPr>
        <w:t xml:space="preserve"> w dostarczeniu ww</w:t>
      </w:r>
      <w:r w:rsidR="00663B2C">
        <w:rPr>
          <w:rFonts w:asciiTheme="minorHAnsi" w:hAnsiTheme="minorHAnsi" w:cstheme="minorHAnsi"/>
          <w:sz w:val="20"/>
          <w:szCs w:val="20"/>
        </w:rPr>
        <w:t>.</w:t>
      </w:r>
      <w:r w:rsidRPr="0038000D">
        <w:rPr>
          <w:rFonts w:asciiTheme="minorHAnsi" w:hAnsiTheme="minorHAnsi" w:cstheme="minorHAnsi"/>
          <w:sz w:val="20"/>
          <w:szCs w:val="20"/>
        </w:rPr>
        <w:t xml:space="preserve"> dokumentów. W przypadku nie dostarczenia Zamawiającemu ww</w:t>
      </w:r>
      <w:r w:rsidR="00663B2C">
        <w:rPr>
          <w:rFonts w:asciiTheme="minorHAnsi" w:hAnsiTheme="minorHAnsi" w:cstheme="minorHAnsi"/>
          <w:sz w:val="20"/>
          <w:szCs w:val="20"/>
        </w:rPr>
        <w:t>.</w:t>
      </w:r>
      <w:r w:rsidRPr="0038000D">
        <w:rPr>
          <w:rFonts w:asciiTheme="minorHAnsi" w:hAnsiTheme="minorHAnsi" w:cstheme="minorHAnsi"/>
          <w:sz w:val="20"/>
          <w:szCs w:val="20"/>
        </w:rPr>
        <w:t xml:space="preserve"> dokumentów w wyznaczonym terminie, Zamawiający zastrzega sobie ponadto prawo do rozwiązania umowy w trybie § 9 ust. 2.</w:t>
      </w:r>
    </w:p>
    <w:p w14:paraId="546ADEC1" w14:textId="4BC6BCEE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Wykonawca zobowiązuje się do stosowania w czasie przeglądów i napraw wyłącznie fabrycznie nowych, oryginalnych, części zamiennych, dostarczonych w oryginalnych opakowaniach. Nie jest dozwolone dostarczanie </w:t>
      </w:r>
      <w:r w:rsidRPr="0038000D">
        <w:rPr>
          <w:rFonts w:asciiTheme="minorHAnsi" w:hAnsiTheme="minorHAnsi" w:cstheme="minorHAnsi"/>
          <w:sz w:val="20"/>
          <w:szCs w:val="20"/>
        </w:rPr>
        <w:lastRenderedPageBreak/>
        <w:t xml:space="preserve">i stosowanie zamienników dla części oryginalnych. 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</w:rPr>
        <w:t>W przypadku uzasadnionych wątpliwości Zamawiającego</w:t>
      </w:r>
      <w:r w:rsidR="00CD0896">
        <w:rPr>
          <w:rFonts w:asciiTheme="minorHAnsi" w:hAnsiTheme="minorHAnsi" w:cstheme="minorHAnsi"/>
          <w:b/>
          <w:sz w:val="20"/>
          <w:szCs w:val="20"/>
          <w:u w:val="single"/>
        </w:rPr>
        <w:t>,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</w:rPr>
        <w:t xml:space="preserve"> co do spełniania przez części zamienne ww</w:t>
      </w:r>
      <w:r w:rsidR="00CD0896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</w:rPr>
        <w:t xml:space="preserve"> wymaganych cech, Zamawiający może zażądać udokumentowania przez Wykonawcę pochodzenia danej części zamiennej, co do której Zamawiający powziął wątpliwość, a Wykonawca jest zobowiązany do przedłożenia ww</w:t>
      </w:r>
      <w:r w:rsidR="00CD0896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</w:rPr>
        <w:t xml:space="preserve"> dokumentów w ciągu 7 dni od otrzymania żądania ich złożenia.</w:t>
      </w:r>
    </w:p>
    <w:p w14:paraId="44669DA7" w14:textId="5AEDFFAB" w:rsidR="00166ABF" w:rsidRDefault="00166ABF" w:rsidP="000C7D12">
      <w:pPr>
        <w:rPr>
          <w:rFonts w:asciiTheme="minorHAnsi" w:hAnsiTheme="minorHAnsi" w:cstheme="minorHAnsi"/>
          <w:b/>
          <w:sz w:val="20"/>
          <w:szCs w:val="20"/>
        </w:rPr>
      </w:pPr>
    </w:p>
    <w:p w14:paraId="22F08116" w14:textId="1C1DF5AD" w:rsidR="008A61C5" w:rsidRPr="00A229A9" w:rsidRDefault="008A61C5" w:rsidP="008A61C5">
      <w:pPr>
        <w:jc w:val="center"/>
        <w:rPr>
          <w:rFonts w:asciiTheme="minorHAnsi" w:hAnsiTheme="minorHAnsi" w:cstheme="minorHAnsi"/>
        </w:rPr>
      </w:pPr>
      <w:r w:rsidRPr="00A229A9">
        <w:rPr>
          <w:rFonts w:asciiTheme="minorHAnsi" w:hAnsiTheme="minorHAnsi" w:cstheme="minorHAnsi"/>
          <w:b/>
          <w:sz w:val="20"/>
          <w:szCs w:val="20"/>
        </w:rPr>
        <w:t>§ 3</w:t>
      </w:r>
    </w:p>
    <w:p w14:paraId="7F94DCD7" w14:textId="77777777" w:rsidR="008A61C5" w:rsidRPr="00A229A9" w:rsidRDefault="008A61C5" w:rsidP="008A61C5">
      <w:pPr>
        <w:jc w:val="center"/>
        <w:rPr>
          <w:rFonts w:asciiTheme="minorHAnsi" w:hAnsiTheme="minorHAnsi" w:cstheme="minorHAnsi"/>
        </w:rPr>
      </w:pPr>
      <w:r w:rsidRPr="00A229A9">
        <w:rPr>
          <w:rFonts w:asciiTheme="minorHAnsi" w:hAnsiTheme="minorHAnsi" w:cstheme="minorHAnsi"/>
          <w:b/>
          <w:sz w:val="20"/>
          <w:szCs w:val="20"/>
        </w:rPr>
        <w:t>Sposób realizacji przedmiotu Umowy i obowiązki Wykonawcy</w:t>
      </w:r>
    </w:p>
    <w:p w14:paraId="0CE9189F" w14:textId="77777777" w:rsidR="008A61C5" w:rsidRPr="0027003E" w:rsidRDefault="008A61C5" w:rsidP="004F7384">
      <w:pPr>
        <w:numPr>
          <w:ilvl w:val="0"/>
          <w:numId w:val="5"/>
        </w:numPr>
        <w:tabs>
          <w:tab w:val="left" w:pos="-284"/>
        </w:tabs>
        <w:autoSpaceDE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pacing w:val="-4"/>
          <w:sz w:val="20"/>
          <w:szCs w:val="20"/>
        </w:rPr>
        <w:t>Usługi serwisowe:</w:t>
      </w:r>
    </w:p>
    <w:p w14:paraId="7E4E14F3" w14:textId="70AC2D91" w:rsidR="004C13F3" w:rsidRPr="0027003E" w:rsidRDefault="008A61C5" w:rsidP="00CA59E6">
      <w:pPr>
        <w:pStyle w:val="Akapitzlist"/>
        <w:numPr>
          <w:ilvl w:val="0"/>
          <w:numId w:val="20"/>
        </w:numPr>
        <w:ind w:left="709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w zakresie napraw </w:t>
      </w:r>
      <w:bookmarkStart w:id="0" w:name="_Hlk67469987"/>
      <w:r w:rsidR="00120A1E"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bookmarkEnd w:id="0"/>
      <w:r w:rsidR="00DA577A" w:rsidRPr="0027003E">
        <w:rPr>
          <w:rFonts w:asciiTheme="minorHAnsi" w:hAnsiTheme="minorHAnsi" w:cstheme="minorHAnsi"/>
          <w:spacing w:val="-4"/>
          <w:sz w:val="20"/>
          <w:szCs w:val="20"/>
        </w:rPr>
        <w:t>aparatury medycznej objętej zadaniem …………</w:t>
      </w:r>
      <w:r w:rsidR="0027003E" w:rsidRPr="0027003E">
        <w:rPr>
          <w:rFonts w:asciiTheme="minorHAnsi" w:hAnsiTheme="minorHAnsi" w:cstheme="minorHAnsi"/>
          <w:spacing w:val="-4"/>
          <w:sz w:val="20"/>
          <w:szCs w:val="20"/>
        </w:rPr>
        <w:t>……</w:t>
      </w:r>
      <w:r w:rsidR="00CD032F"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FE3270" w:rsidRPr="0027003E">
        <w:rPr>
          <w:rFonts w:asciiTheme="minorHAnsi" w:hAnsiTheme="minorHAnsi" w:cstheme="minorHAnsi"/>
          <w:spacing w:val="-4"/>
          <w:sz w:val="20"/>
          <w:szCs w:val="20"/>
        </w:rPr>
        <w:t>(</w:t>
      </w:r>
      <w:r w:rsidR="00FE3270" w:rsidRPr="0027003E">
        <w:rPr>
          <w:rFonts w:asciiTheme="minorHAnsi" w:hAnsiTheme="minorHAnsi" w:cstheme="minorHAnsi"/>
          <w:i/>
          <w:spacing w:val="-4"/>
          <w:sz w:val="20"/>
          <w:szCs w:val="20"/>
        </w:rPr>
        <w:t>w zależności od zadania</w:t>
      </w:r>
      <w:r w:rsidR="00FE3270"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) </w:t>
      </w:r>
      <w:r w:rsidRPr="0027003E">
        <w:rPr>
          <w:rFonts w:asciiTheme="minorHAnsi" w:hAnsiTheme="minorHAnsi" w:cstheme="minorHAnsi"/>
          <w:spacing w:val="-4"/>
          <w:sz w:val="20"/>
          <w:szCs w:val="20"/>
        </w:rPr>
        <w:t>szczegółowo opisan</w:t>
      </w:r>
      <w:r w:rsidR="00A229A9" w:rsidRPr="0027003E">
        <w:rPr>
          <w:rFonts w:asciiTheme="minorHAnsi" w:hAnsiTheme="minorHAnsi" w:cstheme="minorHAnsi"/>
          <w:spacing w:val="-4"/>
          <w:sz w:val="20"/>
          <w:szCs w:val="20"/>
        </w:rPr>
        <w:t>ego</w:t>
      </w:r>
      <w:r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 w załączniku nr </w:t>
      </w:r>
      <w:r w:rsidRPr="0027003E">
        <w:rPr>
          <w:rFonts w:asciiTheme="minorHAnsi" w:hAnsiTheme="minorHAnsi" w:cstheme="minorHAnsi"/>
          <w:sz w:val="20"/>
          <w:szCs w:val="20"/>
        </w:rPr>
        <w:t xml:space="preserve"> </w:t>
      </w:r>
      <w:r w:rsidR="00053C75" w:rsidRPr="0027003E">
        <w:rPr>
          <w:rFonts w:asciiTheme="minorHAnsi" w:hAnsiTheme="minorHAnsi" w:cstheme="minorHAnsi"/>
          <w:sz w:val="20"/>
          <w:szCs w:val="20"/>
        </w:rPr>
        <w:t xml:space="preserve">3 </w:t>
      </w:r>
      <w:r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do </w:t>
      </w:r>
      <w:r w:rsidR="00FF0635">
        <w:rPr>
          <w:rFonts w:asciiTheme="minorHAnsi" w:hAnsiTheme="minorHAnsi" w:cstheme="minorHAnsi"/>
          <w:spacing w:val="-4"/>
          <w:sz w:val="20"/>
          <w:szCs w:val="20"/>
        </w:rPr>
        <w:t>U</w:t>
      </w:r>
      <w:r w:rsidR="00053C75" w:rsidRPr="0027003E">
        <w:rPr>
          <w:rFonts w:asciiTheme="minorHAnsi" w:hAnsiTheme="minorHAnsi" w:cstheme="minorHAnsi"/>
          <w:spacing w:val="-4"/>
          <w:sz w:val="20"/>
          <w:szCs w:val="20"/>
        </w:rPr>
        <w:t>mowy</w:t>
      </w:r>
      <w:r w:rsidR="005D441A" w:rsidRPr="0027003E">
        <w:rPr>
          <w:rFonts w:asciiTheme="minorHAnsi" w:hAnsiTheme="minorHAnsi" w:cstheme="minorHAnsi"/>
          <w:spacing w:val="-4"/>
          <w:sz w:val="20"/>
          <w:szCs w:val="20"/>
        </w:rPr>
        <w:t>,</w:t>
      </w:r>
      <w:r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 odbywać się będą w terminach uzgodnionych z </w:t>
      </w:r>
      <w:r w:rsidRPr="0027003E">
        <w:rPr>
          <w:rFonts w:asciiTheme="minorHAnsi" w:hAnsiTheme="minorHAnsi" w:cstheme="minorHAnsi"/>
          <w:bCs/>
          <w:iCs/>
          <w:spacing w:val="-4"/>
          <w:sz w:val="20"/>
          <w:szCs w:val="20"/>
        </w:rPr>
        <w:t>Zamawiającym</w:t>
      </w:r>
      <w:r w:rsidR="001B2463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 </w:t>
      </w:r>
      <w:r w:rsidR="001B2463">
        <w:rPr>
          <w:rFonts w:asciiTheme="minorHAnsi" w:hAnsiTheme="minorHAnsi" w:cstheme="minorHAnsi"/>
          <w:bCs/>
          <w:iCs/>
          <w:spacing w:val="-4"/>
          <w:sz w:val="20"/>
          <w:szCs w:val="20"/>
        </w:rPr>
        <w:br/>
      </w:r>
      <w:bookmarkStart w:id="1" w:name="_Hlk170379720"/>
      <w:r w:rsidR="00C97B3F" w:rsidRPr="00C97B3F">
        <w:rPr>
          <w:rFonts w:asciiTheme="minorHAnsi" w:hAnsiTheme="minorHAnsi" w:cstheme="minorHAnsi"/>
          <w:b/>
          <w:bCs/>
          <w:iCs/>
          <w:color w:val="FF0000"/>
          <w:spacing w:val="-4"/>
          <w:sz w:val="20"/>
          <w:szCs w:val="20"/>
        </w:rPr>
        <w:t>na zasadach opisanych w ust. 5 niniejszego paragrafu</w:t>
      </w:r>
      <w:r w:rsidRPr="00C97B3F">
        <w:rPr>
          <w:rFonts w:asciiTheme="minorHAnsi" w:hAnsiTheme="minorHAnsi" w:cstheme="minorHAnsi"/>
          <w:b/>
          <w:bCs/>
          <w:iCs/>
          <w:color w:val="FF0000"/>
          <w:spacing w:val="-4"/>
          <w:sz w:val="20"/>
          <w:szCs w:val="20"/>
        </w:rPr>
        <w:t>.</w:t>
      </w:r>
      <w:r w:rsidRPr="00C97B3F">
        <w:rPr>
          <w:rFonts w:asciiTheme="minorHAnsi" w:hAnsiTheme="minorHAnsi" w:cstheme="minorHAnsi"/>
          <w:bCs/>
          <w:iCs/>
          <w:color w:val="FF0000"/>
          <w:spacing w:val="-4"/>
          <w:sz w:val="20"/>
          <w:szCs w:val="20"/>
        </w:rPr>
        <w:t xml:space="preserve"> </w:t>
      </w:r>
      <w:bookmarkEnd w:id="1"/>
      <w:r w:rsidRPr="0027003E">
        <w:rPr>
          <w:rFonts w:asciiTheme="minorHAnsi" w:hAnsiTheme="minorHAnsi" w:cstheme="minorHAnsi"/>
          <w:bCs/>
          <w:iCs/>
          <w:spacing w:val="-4"/>
          <w:sz w:val="20"/>
          <w:szCs w:val="20"/>
        </w:rPr>
        <w:t>W razie niemożliwości wspólnego uzgodnienia między Stronami terminów usług serwisowych, terminy te wyznaczy Zamawiający</w:t>
      </w:r>
      <w:r w:rsidR="0027003E">
        <w:rPr>
          <w:rFonts w:asciiTheme="minorHAnsi" w:hAnsiTheme="minorHAnsi" w:cstheme="minorHAnsi"/>
          <w:bCs/>
          <w:iCs/>
          <w:spacing w:val="-4"/>
          <w:sz w:val="20"/>
          <w:szCs w:val="20"/>
        </w:rPr>
        <w:t>,</w:t>
      </w:r>
    </w:p>
    <w:p w14:paraId="134028C7" w14:textId="6BE6C7BD" w:rsidR="00D94C30" w:rsidRPr="0027003E" w:rsidRDefault="008A61C5" w:rsidP="00CA59E6">
      <w:pPr>
        <w:pStyle w:val="Akapitzlist"/>
        <w:numPr>
          <w:ilvl w:val="0"/>
          <w:numId w:val="20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w zakresie przeglądów okresowych </w:t>
      </w:r>
      <w:r w:rsidR="00DA577A" w:rsidRPr="0027003E">
        <w:rPr>
          <w:rFonts w:asciiTheme="minorHAnsi" w:hAnsiTheme="minorHAnsi" w:cstheme="minorHAnsi"/>
          <w:bCs/>
          <w:iCs/>
          <w:spacing w:val="-4"/>
          <w:sz w:val="20"/>
          <w:szCs w:val="20"/>
        </w:rPr>
        <w:t>aparatury medycznej objętej zadaniem</w:t>
      </w:r>
      <w:r w:rsidR="0027003E" w:rsidRPr="0027003E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 </w:t>
      </w:r>
      <w:r w:rsidR="003D3E3F" w:rsidRPr="0027003E">
        <w:rPr>
          <w:rFonts w:asciiTheme="minorHAnsi" w:hAnsiTheme="minorHAnsi" w:cstheme="minorHAnsi"/>
          <w:spacing w:val="-4"/>
          <w:sz w:val="20"/>
          <w:szCs w:val="20"/>
        </w:rPr>
        <w:t>…………………………….</w:t>
      </w:r>
      <w:r w:rsidR="00FE3270"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 (</w:t>
      </w:r>
      <w:r w:rsidR="00FE3270" w:rsidRPr="0027003E">
        <w:rPr>
          <w:rFonts w:asciiTheme="minorHAnsi" w:hAnsiTheme="minorHAnsi" w:cstheme="minorHAnsi"/>
          <w:i/>
          <w:spacing w:val="-4"/>
          <w:sz w:val="20"/>
          <w:szCs w:val="20"/>
        </w:rPr>
        <w:t>w zależności od zadania</w:t>
      </w:r>
      <w:r w:rsidR="00FE3270" w:rsidRPr="0027003E">
        <w:rPr>
          <w:rFonts w:asciiTheme="minorHAnsi" w:hAnsiTheme="minorHAnsi" w:cstheme="minorHAnsi"/>
          <w:spacing w:val="-4"/>
          <w:sz w:val="20"/>
          <w:szCs w:val="20"/>
        </w:rPr>
        <w:t>)</w:t>
      </w:r>
      <w:r w:rsidR="005D441A" w:rsidRPr="0027003E">
        <w:rPr>
          <w:rFonts w:asciiTheme="minorHAnsi" w:hAnsiTheme="minorHAnsi" w:cstheme="minorHAnsi"/>
          <w:bCs/>
          <w:spacing w:val="-3"/>
          <w:sz w:val="20"/>
          <w:szCs w:val="20"/>
        </w:rPr>
        <w:t>,</w:t>
      </w:r>
      <w:r w:rsidR="005D441A" w:rsidRPr="0027003E">
        <w:rPr>
          <w:rFonts w:asciiTheme="minorHAnsi" w:hAnsiTheme="minorHAnsi" w:cstheme="minorHAnsi"/>
          <w:sz w:val="20"/>
          <w:szCs w:val="20"/>
        </w:rPr>
        <w:t xml:space="preserve"> </w:t>
      </w:r>
      <w:r w:rsidR="008F454F" w:rsidRPr="0027003E">
        <w:rPr>
          <w:rFonts w:asciiTheme="minorHAnsi" w:hAnsiTheme="minorHAnsi" w:cstheme="minorHAnsi"/>
          <w:bCs/>
          <w:spacing w:val="-3"/>
          <w:sz w:val="20"/>
          <w:szCs w:val="20"/>
        </w:rPr>
        <w:t xml:space="preserve">przez okres </w:t>
      </w:r>
      <w:r w:rsidR="00B53073" w:rsidRPr="00112491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36 </w:t>
      </w:r>
      <w:r w:rsidR="008F454F" w:rsidRPr="00112491">
        <w:rPr>
          <w:rFonts w:asciiTheme="minorHAnsi" w:hAnsiTheme="minorHAnsi" w:cstheme="minorHAnsi"/>
          <w:b/>
          <w:bCs/>
          <w:spacing w:val="-3"/>
          <w:sz w:val="20"/>
          <w:szCs w:val="20"/>
        </w:rPr>
        <w:t>miesięcy</w:t>
      </w:r>
      <w:r w:rsidR="008F454F" w:rsidRPr="0027003E">
        <w:rPr>
          <w:rFonts w:asciiTheme="minorHAnsi" w:hAnsiTheme="minorHAnsi" w:cstheme="minorHAnsi"/>
          <w:bCs/>
          <w:spacing w:val="-3"/>
          <w:sz w:val="20"/>
          <w:szCs w:val="20"/>
        </w:rPr>
        <w:t xml:space="preserve"> </w:t>
      </w:r>
      <w:r w:rsidRPr="0027003E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odbywać się </w:t>
      </w:r>
      <w:bookmarkStart w:id="2" w:name="_GoBack"/>
      <w:bookmarkEnd w:id="2"/>
      <w:r w:rsidRPr="0027003E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będą zgodnie z harmonogramem stanowiącym załącznik do umowy, w terminach uzgodnionych z Zamawiającym. Harmonogram ten sporządzi Wykonawca i dostarczy Zamawiającemu w terminie 7 dni od daty podpisania Umowy. Brak pisemnych uwag Zamawiającego w terminie 2 dni od daty otrzymania harmonogramu oznacza jego akceptację. W razie niemożliwości wspólnego uzgodnienia między Stronami terminów przeglądów technicznych, terminy te wyznaczy Zamawiający. </w:t>
      </w:r>
      <w:r w:rsidRPr="0027003E">
        <w:rPr>
          <w:rFonts w:asciiTheme="minorHAnsi" w:hAnsiTheme="minorHAnsi" w:cstheme="minorHAnsi"/>
          <w:bCs/>
          <w:iCs/>
          <w:spacing w:val="-7"/>
          <w:sz w:val="20"/>
          <w:szCs w:val="20"/>
        </w:rPr>
        <w:t>Zamawiający zastrzega sobie ponadto możliwość zmiany terminów wykonywania usługi lub odstąpienie od niej w przypadku nieprzewidzianej awarii lub kasacji sprzętu lub innych nieprzewidzianych przyczyn związanych z realizacją zamówienia.</w:t>
      </w:r>
    </w:p>
    <w:p w14:paraId="6A3B8BFB" w14:textId="1B5DFDFB" w:rsidR="003368F9" w:rsidRPr="0027003E" w:rsidRDefault="00B02B2A" w:rsidP="004F7384">
      <w:pPr>
        <w:widowControl/>
        <w:numPr>
          <w:ilvl w:val="0"/>
          <w:numId w:val="5"/>
        </w:numPr>
        <w:autoSpaceDE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>Przedmiot umowy obejmuje:</w:t>
      </w:r>
    </w:p>
    <w:p w14:paraId="09760E4E" w14:textId="0B8E5C75" w:rsidR="003368F9" w:rsidRPr="0027003E" w:rsidRDefault="00B02B2A" w:rsidP="00CA59E6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7003E">
        <w:rPr>
          <w:rFonts w:asciiTheme="minorHAnsi" w:hAnsiTheme="minorHAnsi" w:cstheme="minorHAnsi"/>
          <w:sz w:val="20"/>
          <w:szCs w:val="20"/>
          <w:lang w:eastAsia="pl-PL"/>
        </w:rPr>
        <w:t>dokonywanie</w:t>
      </w:r>
      <w:r w:rsidR="003368F9" w:rsidRPr="0027003E">
        <w:rPr>
          <w:rFonts w:asciiTheme="minorHAnsi" w:hAnsiTheme="minorHAnsi" w:cstheme="minorHAnsi"/>
          <w:sz w:val="20"/>
          <w:szCs w:val="20"/>
          <w:lang w:eastAsia="pl-PL"/>
        </w:rPr>
        <w:t xml:space="preserve"> kontroli stanu technicznego i kontroli bezpieczeństwa urządzeń, zgodnie z dokumentacją techniczną, instrukcją obsługi urządzenia i instrukcją serwisową, stosownie do zaleceń producenta oraz zgodnie z obowiązującymi normami</w:t>
      </w:r>
      <w:r w:rsidR="0027003E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3D832BEA" w14:textId="6DB28E01" w:rsidR="00AA58B6" w:rsidRPr="0027003E" w:rsidRDefault="00AA58B6" w:rsidP="00CA59E6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7003E">
        <w:rPr>
          <w:rFonts w:asciiTheme="minorHAnsi" w:hAnsiTheme="minorHAnsi" w:cstheme="minorHAnsi"/>
          <w:sz w:val="20"/>
          <w:szCs w:val="20"/>
          <w:lang w:eastAsia="pl-PL"/>
        </w:rPr>
        <w:t>testów specjalistycznych wykonywanych zgodnie z dokumentacją techniczną, instrukcja obsługi, urządzenia i instrukcją serwisową, stosownie do zaleceń producenta oraz zgodnie obowiązującymi normami</w:t>
      </w:r>
      <w:r w:rsidR="00980D61" w:rsidRPr="0027003E">
        <w:rPr>
          <w:rFonts w:asciiTheme="minorHAnsi" w:hAnsiTheme="minorHAnsi" w:cstheme="minorHAnsi"/>
          <w:sz w:val="20"/>
          <w:szCs w:val="20"/>
          <w:lang w:eastAsia="pl-PL"/>
        </w:rPr>
        <w:t xml:space="preserve"> (</w:t>
      </w:r>
      <w:r w:rsidR="00980D61" w:rsidRPr="0027003E">
        <w:rPr>
          <w:rFonts w:asciiTheme="minorHAnsi" w:hAnsiTheme="minorHAnsi" w:cstheme="minorHAnsi"/>
          <w:i/>
          <w:sz w:val="20"/>
          <w:szCs w:val="20"/>
          <w:lang w:eastAsia="pl-PL"/>
        </w:rPr>
        <w:t>jeśli dotyczy</w:t>
      </w:r>
      <w:r w:rsidR="00980D61" w:rsidRPr="0027003E">
        <w:rPr>
          <w:rFonts w:asciiTheme="minorHAnsi" w:hAnsiTheme="minorHAnsi" w:cstheme="minorHAnsi"/>
          <w:sz w:val="20"/>
          <w:szCs w:val="20"/>
          <w:lang w:eastAsia="pl-PL"/>
        </w:rPr>
        <w:t>)</w:t>
      </w:r>
      <w:r w:rsidR="0027003E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54FAF16F" w14:textId="6A2B5F57" w:rsidR="005B74B4" w:rsidRPr="0027003E" w:rsidRDefault="00B02B2A" w:rsidP="00CA59E6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7003E">
        <w:rPr>
          <w:rFonts w:asciiTheme="minorHAnsi" w:hAnsiTheme="minorHAnsi" w:cstheme="minorHAnsi"/>
          <w:sz w:val="20"/>
          <w:szCs w:val="20"/>
          <w:lang w:eastAsia="pl-PL"/>
        </w:rPr>
        <w:t>potwierdzenie</w:t>
      </w:r>
      <w:r w:rsidR="003368F9" w:rsidRPr="0027003E">
        <w:rPr>
          <w:rFonts w:asciiTheme="minorHAnsi" w:hAnsiTheme="minorHAnsi" w:cstheme="minorHAnsi"/>
          <w:sz w:val="20"/>
          <w:szCs w:val="20"/>
          <w:lang w:eastAsia="pl-PL"/>
        </w:rPr>
        <w:t xml:space="preserve"> wykonania wszelkich czynności serwisowych wpisem w paszporcie technicznym urządzenia. Wpis ma zawierać następujące informacje: datę wykonania czynności serwisowej, informacje o stanie technicznym aparatu, (aparat jest sprawny i nadaje się do dalszej eksploatacji, aparat niesprawny), datę następnego przeglądu. Dodatkowo Wykonawca zobowiązany jest do potwierdzenia wykonania prac w karcie pracy  (raporcie serwisowym), gdzie należy umieścić następujące informacje: datę wykonania, imię i nazwisko osoby wykonującej, nazwę aparatu, model, nr seryjny, lokalizację (nazwa oddziału / zakładu), szczegółowy opis wykonanych czynności, wykaz wymienionych podczas przeglądu materiałów zużywalnych zalecanych przez producenta przewidzianych w dokumentacji technicznej aparatu, informacje o stanie technicznym aparatu (aparat sprawny, niesprawny). Oryginał Karty Pracy (raportu serwisowego) Wykonawca przekazuje użytkownikowi natomiast skan  Karty Pracy Wykonawca przekazuje w ciągu 2 dni roboczych do Działu Aparatury Medycznej na adres e-mail: </w:t>
      </w:r>
      <w:hyperlink r:id="rId8" w:history="1">
        <w:r w:rsidR="005B74B4" w:rsidRPr="0027003E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  <w:lang w:eastAsia="pl-PL"/>
          </w:rPr>
          <w:t>aparatura@szpitalepomorskie.eu</w:t>
        </w:r>
      </w:hyperlink>
      <w:r w:rsidR="003368F9" w:rsidRPr="0027003E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,</w:t>
      </w:r>
    </w:p>
    <w:p w14:paraId="17AD2A2A" w14:textId="2F33BDAE" w:rsidR="003368F9" w:rsidRPr="0027003E" w:rsidRDefault="00B02B2A" w:rsidP="00CA59E6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7003E">
        <w:rPr>
          <w:rFonts w:asciiTheme="minorHAnsi" w:hAnsiTheme="minorHAnsi" w:cstheme="minorHAnsi"/>
          <w:sz w:val="20"/>
          <w:szCs w:val="20"/>
          <w:lang w:eastAsia="pl-PL"/>
        </w:rPr>
        <w:t>wymianę</w:t>
      </w:r>
      <w:r w:rsidR="003368F9" w:rsidRPr="0027003E">
        <w:rPr>
          <w:rFonts w:asciiTheme="minorHAnsi" w:hAnsiTheme="minorHAnsi" w:cstheme="minorHAnsi"/>
          <w:sz w:val="20"/>
          <w:szCs w:val="20"/>
          <w:lang w:eastAsia="pl-PL"/>
        </w:rPr>
        <w:t xml:space="preserve"> w cenie umowy materiałów zużywalnych (uszczelki, kable, przewody, filtry, zestawy serwisowe itp.) zalecanych przez producenta w trakcie przeglądów okresowych, wykonania niezbędnych regulacji, korekt, kalibracji, walidacji przewidzianych w dokumentacji technicznej urządzenia,</w:t>
      </w:r>
    </w:p>
    <w:p w14:paraId="69373B69" w14:textId="22B23D5F" w:rsidR="003368F9" w:rsidRPr="0027003E" w:rsidRDefault="00B02B2A" w:rsidP="00CA59E6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7003E">
        <w:rPr>
          <w:rFonts w:asciiTheme="minorHAnsi" w:hAnsiTheme="minorHAnsi" w:cstheme="minorHAnsi"/>
          <w:sz w:val="20"/>
          <w:szCs w:val="20"/>
          <w:lang w:eastAsia="pl-PL"/>
        </w:rPr>
        <w:t>natychmiastowe pisemne przekazanie</w:t>
      </w:r>
      <w:r w:rsidR="003368F9" w:rsidRPr="0027003E">
        <w:rPr>
          <w:rFonts w:asciiTheme="minorHAnsi" w:hAnsiTheme="minorHAnsi" w:cstheme="minorHAnsi"/>
          <w:sz w:val="20"/>
          <w:szCs w:val="20"/>
          <w:lang w:eastAsia="pl-PL"/>
        </w:rPr>
        <w:t xml:space="preserve"> Zamawiającemu, do Działu Aparatury Medycznej, informacji na temat stwierdzonych usterek lub wad koniecznych do usunięcia,</w:t>
      </w:r>
    </w:p>
    <w:p w14:paraId="06EF2728" w14:textId="77777777" w:rsidR="003368F9" w:rsidRPr="0027003E" w:rsidRDefault="003368F9" w:rsidP="00CA59E6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7003E">
        <w:rPr>
          <w:rFonts w:asciiTheme="minorHAnsi" w:hAnsiTheme="minorHAnsi" w:cstheme="minorHAnsi"/>
          <w:sz w:val="20"/>
          <w:szCs w:val="20"/>
          <w:lang w:eastAsia="pl-PL"/>
        </w:rPr>
        <w:t>wystawienie orzeczeń technicznych aparatury objętej umową,</w:t>
      </w:r>
    </w:p>
    <w:p w14:paraId="41652985" w14:textId="1E966ADD" w:rsidR="00B02B2A" w:rsidRPr="0027003E" w:rsidRDefault="003368F9" w:rsidP="00CA59E6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7003E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02B2A" w:rsidRPr="0027003E">
        <w:rPr>
          <w:rFonts w:asciiTheme="minorHAnsi" w:hAnsiTheme="minorHAnsi" w:cstheme="minorHAnsi"/>
          <w:sz w:val="20"/>
          <w:szCs w:val="20"/>
          <w:lang w:eastAsia="pl-PL"/>
        </w:rPr>
        <w:t>sunięcie</w:t>
      </w:r>
      <w:r w:rsidRPr="0027003E">
        <w:rPr>
          <w:rFonts w:asciiTheme="minorHAnsi" w:hAnsiTheme="minorHAnsi" w:cstheme="minorHAnsi"/>
          <w:sz w:val="20"/>
          <w:szCs w:val="20"/>
          <w:lang w:eastAsia="pl-PL"/>
        </w:rPr>
        <w:t xml:space="preserve"> na własny koszt odpadów, opakowań powstałych w związku  z wykonywaniem czynności objętych umową</w:t>
      </w:r>
      <w:r w:rsidR="0027003E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311999A9" w14:textId="43C96F92" w:rsidR="003368F9" w:rsidRPr="0027003E" w:rsidRDefault="003368F9" w:rsidP="00CA59E6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7003E">
        <w:rPr>
          <w:rFonts w:asciiTheme="minorHAnsi" w:hAnsiTheme="minorHAnsi" w:cstheme="minorHAnsi"/>
          <w:sz w:val="20"/>
          <w:szCs w:val="20"/>
          <w:lang w:eastAsia="pl-PL"/>
        </w:rPr>
        <w:t>koszty dojazdu oraz wszelkie koszty transportu, w tym także wynikające z konieczności naprawy urządzenia w siedzibie Wykonawcy (wraz z ubezpieczeniem w trakcie transportu), są wliczone w koszt świadczonej usługi</w:t>
      </w:r>
      <w:r w:rsidR="0027003E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43423724" w14:textId="7CEFED66" w:rsidR="008A61C5" w:rsidRPr="0027003E" w:rsidRDefault="008A61C5" w:rsidP="004F7384">
      <w:pPr>
        <w:widowControl/>
        <w:numPr>
          <w:ilvl w:val="0"/>
          <w:numId w:val="13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>Informacje dodatkowe</w:t>
      </w:r>
      <w:r w:rsidR="0038000D" w:rsidRPr="0027003E">
        <w:rPr>
          <w:rFonts w:asciiTheme="minorHAnsi" w:hAnsiTheme="minorHAnsi" w:cstheme="minorHAnsi"/>
          <w:sz w:val="20"/>
          <w:szCs w:val="20"/>
        </w:rPr>
        <w:t xml:space="preserve"> dotyczące przedmiotu umowy</w:t>
      </w:r>
      <w:r w:rsidRPr="0027003E">
        <w:rPr>
          <w:rFonts w:asciiTheme="minorHAnsi" w:hAnsiTheme="minorHAnsi" w:cstheme="minorHAnsi"/>
          <w:sz w:val="20"/>
          <w:szCs w:val="20"/>
        </w:rPr>
        <w:t>:</w:t>
      </w:r>
      <w:r w:rsidRPr="0027003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</w:p>
    <w:p w14:paraId="5E4A4AC6" w14:textId="0A2D9604" w:rsidR="008A61C5" w:rsidRPr="0027003E" w:rsidRDefault="008A61C5" w:rsidP="00CA59E6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>podejmowane przez Wykonawcę czynności serwisowe, nie mogą być przyczyną utraty certyfikatów, świadectw technicznych i innych dokumentów danego aparatu, dopuszczających go do użytkowania,</w:t>
      </w:r>
    </w:p>
    <w:p w14:paraId="632380F1" w14:textId="12961882" w:rsidR="008A61C5" w:rsidRPr="0027003E" w:rsidRDefault="008A61C5" w:rsidP="00CA59E6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>jeżeli w ramach przeglądu obowiązuje legalizacja aparatu, bądź jego części, Wykonawca zobowiązany jest do wykonania tejże legalizacji i przedstawienia odpowiednich świadectw,</w:t>
      </w:r>
    </w:p>
    <w:p w14:paraId="51A372D0" w14:textId="68E08687" w:rsidR="008A61C5" w:rsidRPr="0027003E" w:rsidRDefault="008A61C5" w:rsidP="00CA59E6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>czynności serwisowe Wykonawca będzie wykonywał za pomocą narzędzi i środków będących w posiadaniu Wykonawcy</w:t>
      </w:r>
      <w:r w:rsidR="00542D2A" w:rsidRPr="0027003E">
        <w:rPr>
          <w:rFonts w:asciiTheme="minorHAnsi" w:hAnsiTheme="minorHAnsi" w:cstheme="minorHAnsi"/>
          <w:sz w:val="20"/>
          <w:szCs w:val="20"/>
        </w:rPr>
        <w:t>,</w:t>
      </w:r>
    </w:p>
    <w:p w14:paraId="06786E95" w14:textId="5EB44BB8" w:rsidR="008A61C5" w:rsidRPr="0027003E" w:rsidRDefault="008A61C5" w:rsidP="00CA59E6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lastRenderedPageBreak/>
        <w:t>Wykonawca będzie wykonywał czynności serwisowe w siedzibie Zamawiającego. Jeżeli zaistnieje konieczność wykonania ww</w:t>
      </w:r>
      <w:r w:rsidR="0027003E">
        <w:rPr>
          <w:rFonts w:asciiTheme="minorHAnsi" w:hAnsiTheme="minorHAnsi" w:cstheme="minorHAnsi"/>
          <w:sz w:val="20"/>
          <w:szCs w:val="20"/>
        </w:rPr>
        <w:t>.</w:t>
      </w:r>
      <w:r w:rsidRPr="0027003E">
        <w:rPr>
          <w:rFonts w:asciiTheme="minorHAnsi" w:hAnsiTheme="minorHAnsi" w:cstheme="minorHAnsi"/>
          <w:sz w:val="20"/>
          <w:szCs w:val="20"/>
        </w:rPr>
        <w:t xml:space="preserve"> czynności w siedzibie serwisu, Zamawiający zostanie poinformowany o takiej potrzebie,</w:t>
      </w:r>
    </w:p>
    <w:p w14:paraId="5536F583" w14:textId="1CD30A95" w:rsidR="008A61C5" w:rsidRPr="0027003E" w:rsidRDefault="008A61C5" w:rsidP="00CA59E6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>czynności i materiały wymienione w trakcie wykonywania prac serwisowych zostaną wpisane w karcie pracy, która musi być potwierdzona przez bezpośredniego użytkownika lub pracownika Działu Aparatury Medycznej,</w:t>
      </w:r>
    </w:p>
    <w:p w14:paraId="387582F3" w14:textId="45C9C768" w:rsidR="008A61C5" w:rsidRPr="0027003E" w:rsidRDefault="008A61C5" w:rsidP="00CA59E6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>każdorazowo po dokonaniu czynności serwisowych (naprawa, przegląd techniczny), w przypadku braku uwag dotyczących stanu technicznego urządzenia</w:t>
      </w:r>
      <w:r w:rsidR="0027003E">
        <w:rPr>
          <w:rFonts w:asciiTheme="minorHAnsi" w:hAnsiTheme="minorHAnsi" w:cstheme="minorHAnsi"/>
          <w:sz w:val="20"/>
          <w:szCs w:val="20"/>
        </w:rPr>
        <w:t>,</w:t>
      </w:r>
      <w:r w:rsidRPr="0027003E">
        <w:rPr>
          <w:rFonts w:asciiTheme="minorHAnsi" w:hAnsiTheme="minorHAnsi" w:cstheme="minorHAnsi"/>
          <w:sz w:val="20"/>
          <w:szCs w:val="20"/>
        </w:rPr>
        <w:t xml:space="preserve"> Wykonawca wystawi certyfikat sprawności urządzenia,</w:t>
      </w:r>
    </w:p>
    <w:p w14:paraId="0F2D6E62" w14:textId="694297D2" w:rsidR="008A61C5" w:rsidRPr="0027003E" w:rsidRDefault="008A61C5" w:rsidP="00CA59E6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>Wykonawca będzie dysponował dokumentacją techniczną (np. kody dostępu do oprogramowania, schematy, specjalistyczne oprogramowanie serwisowe, itp.) niezbędną do wykonywania usługi</w:t>
      </w:r>
      <w:r w:rsidR="0027003E">
        <w:rPr>
          <w:rFonts w:asciiTheme="minorHAnsi" w:hAnsiTheme="minorHAnsi" w:cstheme="minorHAnsi"/>
          <w:sz w:val="20"/>
          <w:szCs w:val="20"/>
        </w:rPr>
        <w:t>,</w:t>
      </w:r>
    </w:p>
    <w:p w14:paraId="193A9A2D" w14:textId="580604DA" w:rsidR="00DF5246" w:rsidRPr="0027003E" w:rsidRDefault="0027003E" w:rsidP="00CA59E6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="008A61C5" w:rsidRPr="0027003E">
        <w:rPr>
          <w:rFonts w:asciiTheme="minorHAnsi" w:hAnsiTheme="minorHAnsi" w:cstheme="minorHAnsi"/>
          <w:sz w:val="20"/>
          <w:szCs w:val="20"/>
        </w:rPr>
        <w:t xml:space="preserve"> przypadku wycofania danej aparatury z eksploatacji wartość </w:t>
      </w:r>
      <w:r w:rsidR="002951E1">
        <w:rPr>
          <w:rFonts w:asciiTheme="minorHAnsi" w:hAnsiTheme="minorHAnsi" w:cstheme="minorHAnsi"/>
          <w:sz w:val="20"/>
          <w:szCs w:val="20"/>
        </w:rPr>
        <w:t>U</w:t>
      </w:r>
      <w:r w:rsidR="008A61C5" w:rsidRPr="0027003E">
        <w:rPr>
          <w:rFonts w:asciiTheme="minorHAnsi" w:hAnsiTheme="minorHAnsi" w:cstheme="minorHAnsi"/>
          <w:sz w:val="20"/>
          <w:szCs w:val="20"/>
        </w:rPr>
        <w:t>mowy w zakresie usług serwisowych zostanie zmniejszona o wartość będącą iloczynem: jednostkowej miesięcznej opłaty za wycofaną aparaturę pomnożony przez liczbę pełnych miesięcy pozostałych do końca trwania umowy począwszy od najbliższego miesięcznego okresu rozliczeniowego przypadającego po zgłoszeniu Wykonawcy zmiany w ww</w:t>
      </w:r>
      <w:r>
        <w:rPr>
          <w:rFonts w:asciiTheme="minorHAnsi" w:hAnsiTheme="minorHAnsi" w:cstheme="minorHAnsi"/>
          <w:sz w:val="20"/>
          <w:szCs w:val="20"/>
        </w:rPr>
        <w:t>.</w:t>
      </w:r>
      <w:r w:rsidR="008A61C5" w:rsidRPr="0027003E">
        <w:rPr>
          <w:rFonts w:asciiTheme="minorHAnsi" w:hAnsiTheme="minorHAnsi" w:cstheme="minorHAnsi"/>
          <w:sz w:val="20"/>
          <w:szCs w:val="20"/>
        </w:rPr>
        <w:t xml:space="preserve"> zakresie (zgłoszenie może być przesłane </w:t>
      </w:r>
      <w:r>
        <w:rPr>
          <w:rFonts w:asciiTheme="minorHAnsi" w:hAnsiTheme="minorHAnsi" w:cstheme="minorHAnsi"/>
          <w:sz w:val="20"/>
          <w:szCs w:val="20"/>
        </w:rPr>
        <w:t>na e-mail</w:t>
      </w:r>
      <w:r w:rsidR="008A61C5" w:rsidRPr="0027003E">
        <w:rPr>
          <w:rFonts w:asciiTheme="minorHAnsi" w:hAnsiTheme="minorHAnsi" w:cstheme="minorHAnsi"/>
          <w:sz w:val="20"/>
          <w:szCs w:val="20"/>
        </w:rPr>
        <w:t>, faksem lub na piśmie).</w:t>
      </w:r>
    </w:p>
    <w:p w14:paraId="5D78941F" w14:textId="56113AE4" w:rsidR="00F84995" w:rsidRPr="0027003E" w:rsidRDefault="00F84995" w:rsidP="00CA59E6">
      <w:pPr>
        <w:numPr>
          <w:ilvl w:val="0"/>
          <w:numId w:val="16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Zamawiający ma uprawnienie do dokonywania zgłoszeń 24h na dobę przez 7 dni w tygodniu. Wykonawca </w:t>
      </w:r>
      <w:r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zobowiązuje się do podjęcia interwencji (reakcja serwisowa) w celu usunięcia awarii w ciągu </w:t>
      </w:r>
      <w:r w:rsidR="007F5A76" w:rsidRPr="0027003E">
        <w:rPr>
          <w:rFonts w:asciiTheme="minorHAnsi" w:hAnsiTheme="minorHAnsi" w:cstheme="minorHAnsi"/>
          <w:spacing w:val="-4"/>
          <w:sz w:val="20"/>
          <w:szCs w:val="20"/>
        </w:rPr>
        <w:t>48 godz.</w:t>
      </w:r>
      <w:r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7003E">
        <w:rPr>
          <w:rFonts w:asciiTheme="minorHAnsi" w:hAnsiTheme="minorHAnsi" w:cstheme="minorHAnsi"/>
          <w:spacing w:val="-3"/>
          <w:sz w:val="20"/>
          <w:szCs w:val="20"/>
        </w:rPr>
        <w:t xml:space="preserve">po uzyskaniu informacji od </w:t>
      </w:r>
      <w:r w:rsidRPr="0027003E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Zamawiającego </w:t>
      </w:r>
      <w:r w:rsidRPr="0027003E">
        <w:rPr>
          <w:rFonts w:asciiTheme="minorHAnsi" w:hAnsiTheme="minorHAnsi" w:cstheme="minorHAnsi"/>
          <w:iCs/>
          <w:spacing w:val="-3"/>
          <w:sz w:val="20"/>
          <w:szCs w:val="20"/>
        </w:rPr>
        <w:t xml:space="preserve">w </w:t>
      </w:r>
      <w:r w:rsidRPr="0027003E">
        <w:rPr>
          <w:rFonts w:asciiTheme="minorHAnsi" w:hAnsiTheme="minorHAnsi" w:cstheme="minorHAnsi"/>
          <w:spacing w:val="-3"/>
          <w:sz w:val="20"/>
          <w:szCs w:val="20"/>
        </w:rPr>
        <w:t xml:space="preserve">godz. między </w:t>
      </w:r>
      <w:r w:rsidR="00D10ECE" w:rsidRPr="0027003E">
        <w:rPr>
          <w:rFonts w:asciiTheme="minorHAnsi" w:hAnsiTheme="minorHAnsi" w:cstheme="minorHAnsi"/>
          <w:spacing w:val="-3"/>
          <w:sz w:val="20"/>
          <w:szCs w:val="20"/>
        </w:rPr>
        <w:t>7</w:t>
      </w:r>
      <w:r w:rsidRPr="0027003E">
        <w:rPr>
          <w:rFonts w:asciiTheme="minorHAnsi" w:hAnsiTheme="minorHAnsi" w:cstheme="minorHAnsi"/>
          <w:spacing w:val="-3"/>
          <w:sz w:val="20"/>
          <w:szCs w:val="20"/>
          <w:vertAlign w:val="superscript"/>
        </w:rPr>
        <w:t>00</w:t>
      </w:r>
      <w:r w:rsidRPr="0027003E">
        <w:rPr>
          <w:rFonts w:asciiTheme="minorHAnsi" w:hAnsiTheme="minorHAnsi" w:cstheme="minorHAnsi"/>
          <w:spacing w:val="-3"/>
          <w:sz w:val="20"/>
          <w:szCs w:val="20"/>
        </w:rPr>
        <w:t xml:space="preserve"> a 1</w:t>
      </w:r>
      <w:r w:rsidR="00F17FC3" w:rsidRPr="0027003E">
        <w:rPr>
          <w:rFonts w:asciiTheme="minorHAnsi" w:hAnsiTheme="minorHAnsi" w:cstheme="minorHAnsi"/>
          <w:spacing w:val="-3"/>
          <w:sz w:val="20"/>
          <w:szCs w:val="20"/>
        </w:rPr>
        <w:t>6</w:t>
      </w:r>
      <w:r w:rsidRPr="0027003E">
        <w:rPr>
          <w:rFonts w:asciiTheme="minorHAnsi" w:hAnsiTheme="minorHAnsi" w:cstheme="minorHAnsi"/>
          <w:spacing w:val="-3"/>
          <w:sz w:val="20"/>
          <w:szCs w:val="20"/>
          <w:vertAlign w:val="superscript"/>
        </w:rPr>
        <w:t>00</w:t>
      </w:r>
      <w:r w:rsidRPr="0027003E">
        <w:rPr>
          <w:rFonts w:asciiTheme="minorHAnsi" w:hAnsiTheme="minorHAnsi" w:cstheme="minorHAnsi"/>
          <w:spacing w:val="-3"/>
          <w:sz w:val="20"/>
          <w:szCs w:val="20"/>
        </w:rPr>
        <w:t xml:space="preserve">, od poniedziałku do piątku. Dopuszcza się powiadomienie </w:t>
      </w:r>
      <w:r w:rsidRPr="0027003E">
        <w:rPr>
          <w:rFonts w:asciiTheme="minorHAnsi" w:hAnsiTheme="minorHAnsi" w:cstheme="minorHAnsi"/>
          <w:bCs/>
          <w:iCs/>
          <w:spacing w:val="-3"/>
          <w:sz w:val="20"/>
          <w:szCs w:val="20"/>
        </w:rPr>
        <w:t>Wykonawcy</w:t>
      </w:r>
      <w:r w:rsidRPr="0027003E">
        <w:rPr>
          <w:rFonts w:asciiTheme="minorHAnsi" w:hAnsiTheme="minorHAnsi" w:cstheme="minorHAnsi"/>
          <w:spacing w:val="-3"/>
          <w:sz w:val="20"/>
          <w:szCs w:val="20"/>
        </w:rPr>
        <w:t xml:space="preserve"> w formie: faksu nr fax: .………...…………......., mailem e-mail: .…………........……….................., telefonicznie tel.: .………………….......................... </w:t>
      </w:r>
    </w:p>
    <w:p w14:paraId="0489B86F" w14:textId="3ABF80BB" w:rsidR="00B3405A" w:rsidRPr="0027003E" w:rsidRDefault="00B3405A" w:rsidP="00B3405A">
      <w:pPr>
        <w:autoSpaceDE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>W przypadku dokonywania zgłoszenia telefonicznie, fakt dokonania zgłoszenia zostanie niezwłocznie potwierdzony przez Zamawiającego za pośrednictwem poczty elektronicznej.</w:t>
      </w:r>
    </w:p>
    <w:p w14:paraId="4598DC6D" w14:textId="53EC012B" w:rsidR="008A61C5" w:rsidRPr="0027003E" w:rsidRDefault="00494C44" w:rsidP="00CA59E6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Style w:val="fontstyle01"/>
          <w:rFonts w:asciiTheme="minorHAnsi" w:hAnsiTheme="minorHAnsi" w:cstheme="minorHAnsi"/>
          <w:color w:val="auto"/>
          <w:sz w:val="20"/>
          <w:szCs w:val="20"/>
        </w:rPr>
        <w:t xml:space="preserve">Wykonawca zobowiązuje się do wykonania naprawy w ciągu </w:t>
      </w:r>
      <w:r w:rsidR="00112491">
        <w:rPr>
          <w:rStyle w:val="fontstyle01"/>
          <w:rFonts w:asciiTheme="minorHAnsi" w:hAnsiTheme="minorHAnsi" w:cstheme="minorHAnsi"/>
          <w:color w:val="auto"/>
          <w:sz w:val="20"/>
          <w:szCs w:val="20"/>
        </w:rPr>
        <w:t>3</w:t>
      </w:r>
      <w:r w:rsidRPr="0027003E">
        <w:rPr>
          <w:rStyle w:val="fontstyle01"/>
          <w:rFonts w:asciiTheme="minorHAnsi" w:hAnsiTheme="minorHAnsi" w:cstheme="minorHAnsi"/>
          <w:b/>
          <w:color w:val="auto"/>
          <w:sz w:val="20"/>
          <w:szCs w:val="20"/>
        </w:rPr>
        <w:t xml:space="preserve"> dni roboczych</w:t>
      </w:r>
      <w:r w:rsidRPr="0027003E">
        <w:rPr>
          <w:rStyle w:val="fontstyle01"/>
          <w:rFonts w:asciiTheme="minorHAnsi" w:hAnsiTheme="minorHAnsi" w:cstheme="minorHAnsi"/>
          <w:color w:val="auto"/>
          <w:sz w:val="20"/>
          <w:szCs w:val="20"/>
        </w:rPr>
        <w:t xml:space="preserve">, w przypadkach gdy nie ma potrzeby używania części zamiennych. </w:t>
      </w:r>
      <w:r w:rsidRPr="0027003E">
        <w:rPr>
          <w:rFonts w:asciiTheme="minorHAnsi" w:hAnsiTheme="minorHAnsi" w:cstheme="minorHAnsi"/>
          <w:spacing w:val="-3"/>
          <w:sz w:val="20"/>
          <w:szCs w:val="20"/>
        </w:rPr>
        <w:t>W przypadku</w:t>
      </w:r>
      <w:r w:rsidRPr="0027003E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 awarii wymagającej wymiany części zamiennych, Wykonawca zobowiązuje się do wykonania naprawy w ciągu </w:t>
      </w:r>
      <w:r w:rsidR="00CF53E0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>5</w:t>
      </w:r>
      <w:r w:rsidRPr="0027003E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 xml:space="preserve"> dni roboczych</w:t>
      </w:r>
      <w:r w:rsidRPr="0027003E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. W przypadku awarii wymagającej wymiany części zamiennych sprowadzanych z zagranicy, maksymalny czas wykonania naprawy wynosi </w:t>
      </w:r>
      <w:r w:rsidR="000E0DF9" w:rsidRPr="0027003E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>1</w:t>
      </w:r>
      <w:r w:rsidR="00CF53E0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>0</w:t>
      </w:r>
      <w:r w:rsidRPr="0027003E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 xml:space="preserve"> dni roboczych</w:t>
      </w:r>
      <w:r w:rsidRPr="0027003E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. W przypadku naprawy trwającej dłużej niż </w:t>
      </w:r>
      <w:r w:rsidRPr="0027003E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>21 dni roboczych</w:t>
      </w:r>
      <w:r w:rsidRPr="0027003E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 Wykonawca zobowiązuje się udostępnić Zamawiającemu urządzenie zastępcze o takich samych lub zbliżonych parametrach</w:t>
      </w:r>
      <w:r w:rsidR="00C74E90" w:rsidRPr="0027003E">
        <w:rPr>
          <w:rFonts w:asciiTheme="minorHAnsi" w:hAnsiTheme="minorHAnsi" w:cstheme="minorHAnsi"/>
          <w:bCs/>
          <w:iCs/>
          <w:spacing w:val="-3"/>
          <w:sz w:val="20"/>
          <w:szCs w:val="20"/>
        </w:rPr>
        <w:t>, o ile w dacie otrzymania żądania Zamawiającego Wykonawca dysponuje takim urządzeniem zastępczym</w:t>
      </w:r>
      <w:r w:rsidRPr="0027003E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. </w:t>
      </w:r>
    </w:p>
    <w:p w14:paraId="144D18BE" w14:textId="77777777" w:rsidR="008A61C5" w:rsidRPr="0027003E" w:rsidRDefault="008A61C5" w:rsidP="00CA59E6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Karta Pracy (Raport Serwisowy) </w:t>
      </w:r>
      <w:r w:rsidRPr="0027003E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Wykonawcy </w:t>
      </w:r>
      <w:r w:rsidRPr="0027003E">
        <w:rPr>
          <w:rFonts w:asciiTheme="minorHAnsi" w:hAnsiTheme="minorHAnsi" w:cstheme="minorHAnsi"/>
          <w:iCs/>
          <w:spacing w:val="-4"/>
          <w:sz w:val="20"/>
          <w:szCs w:val="20"/>
        </w:rPr>
        <w:t xml:space="preserve">jest </w:t>
      </w:r>
      <w:r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podstawowym dokumentem obrazującym czas pracy zużyty na daną </w:t>
      </w:r>
      <w:r w:rsidRPr="0027003E">
        <w:rPr>
          <w:rFonts w:asciiTheme="minorHAnsi" w:hAnsiTheme="minorHAnsi" w:cstheme="minorHAnsi"/>
          <w:spacing w:val="-5"/>
          <w:sz w:val="20"/>
          <w:szCs w:val="20"/>
        </w:rPr>
        <w:t>czynność, czas oczekiwania, czas podróży oraz zużyte części lub części, które powinny być zamówione w celu usunięcia usterki.</w:t>
      </w:r>
    </w:p>
    <w:p w14:paraId="6CBAEE03" w14:textId="77777777" w:rsidR="008A61C5" w:rsidRPr="0027003E" w:rsidRDefault="008A61C5" w:rsidP="00CA59E6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pacing w:val="-5"/>
          <w:sz w:val="20"/>
          <w:szCs w:val="20"/>
        </w:rPr>
        <w:t>Zużyte lub uszkodzone części zamienne, wymienione w czasie naprawy usterki zostaną przekazane W</w:t>
      </w:r>
      <w:r w:rsidRPr="0027003E">
        <w:rPr>
          <w:rFonts w:asciiTheme="minorHAnsi" w:hAnsiTheme="minorHAnsi" w:cstheme="minorHAnsi"/>
          <w:bCs/>
          <w:iCs/>
          <w:spacing w:val="-5"/>
          <w:sz w:val="20"/>
          <w:szCs w:val="20"/>
        </w:rPr>
        <w:t xml:space="preserve">ykonawcy. </w:t>
      </w:r>
      <w:r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Przekazanie części </w:t>
      </w:r>
      <w:r w:rsidRPr="0027003E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Wykonawcy </w:t>
      </w:r>
      <w:r w:rsidRPr="0027003E">
        <w:rPr>
          <w:rFonts w:asciiTheme="minorHAnsi" w:hAnsiTheme="minorHAnsi" w:cstheme="minorHAnsi"/>
          <w:iCs/>
          <w:spacing w:val="-4"/>
          <w:sz w:val="20"/>
          <w:szCs w:val="20"/>
        </w:rPr>
        <w:t xml:space="preserve">zostanie </w:t>
      </w:r>
      <w:r w:rsidRPr="0027003E">
        <w:rPr>
          <w:rFonts w:asciiTheme="minorHAnsi" w:hAnsiTheme="minorHAnsi" w:cstheme="minorHAnsi"/>
          <w:spacing w:val="-4"/>
          <w:sz w:val="20"/>
          <w:szCs w:val="20"/>
        </w:rPr>
        <w:t>odnotowane w Karcie Pracy (Raporcie Serwisowym).</w:t>
      </w:r>
    </w:p>
    <w:p w14:paraId="5A49E3BF" w14:textId="1E2FA382" w:rsidR="008A61C5" w:rsidRPr="0027003E" w:rsidRDefault="00C74E90" w:rsidP="00CA59E6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eastAsia="Arial Narrow" w:hAnsiTheme="minorHAnsi" w:cstheme="minorHAnsi"/>
          <w:sz w:val="20"/>
          <w:szCs w:val="20"/>
        </w:rPr>
        <w:t>Jako termin usunięcia usterki rozumie się datę przywrócenia sprawności sprzętu. Usuniecie usterki zostaje potwierdzone przez Zamawiającego w raporcie serwisowym/karcie pracy i wpisem Wykonawcy do paszportu technicznego.</w:t>
      </w:r>
    </w:p>
    <w:p w14:paraId="5FB2FD90" w14:textId="77777777" w:rsidR="008A61C5" w:rsidRPr="0027003E" w:rsidRDefault="008A61C5" w:rsidP="00CA59E6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eastAsia="Arial Narrow" w:hAnsiTheme="minorHAnsi" w:cstheme="minorHAnsi"/>
          <w:sz w:val="20"/>
          <w:szCs w:val="20"/>
        </w:rPr>
        <w:t xml:space="preserve">Wykonawca zobowiązuje się do wykonywania usług stanowiących przedmiot niniejszej umowy zgodnie z obowiązującymi w tym zakresie przepisami prawa, technicznymi warunkami wykonywania usług, wiedzą techniczną, oraz ewentualnymi wskazówkami i zaleceniami Zamawiającego. </w:t>
      </w:r>
    </w:p>
    <w:p w14:paraId="70B65BB8" w14:textId="77777777" w:rsidR="008A61C5" w:rsidRPr="0027003E" w:rsidRDefault="008A61C5" w:rsidP="00CA59E6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>Wykonawca jest zobowiązany do przestrzegania przepisów BHP i p.poż., procedur systemu zarządzania jakością oraz przepisów porządkowych obowiązujących na terenie Zamawiającego.</w:t>
      </w:r>
    </w:p>
    <w:p w14:paraId="1EE99CF4" w14:textId="77777777" w:rsidR="008A61C5" w:rsidRPr="0027003E" w:rsidRDefault="008A61C5" w:rsidP="00CA59E6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eastAsia="Arial Narrow" w:hAnsiTheme="minorHAnsi" w:cstheme="minorHAnsi"/>
          <w:sz w:val="20"/>
          <w:szCs w:val="20"/>
        </w:rPr>
        <w:t>Wszystkie przeglądy</w:t>
      </w:r>
      <w:r w:rsidRPr="0027003E">
        <w:rPr>
          <w:rFonts w:asciiTheme="minorHAnsi" w:hAnsiTheme="minorHAnsi" w:cstheme="minorHAnsi"/>
          <w:sz w:val="20"/>
          <w:szCs w:val="20"/>
        </w:rPr>
        <w:t xml:space="preserve"> aparatury</w:t>
      </w:r>
      <w:r w:rsidRPr="0027003E">
        <w:rPr>
          <w:rFonts w:asciiTheme="minorHAnsi" w:eastAsia="Arial Narrow" w:hAnsiTheme="minorHAnsi" w:cstheme="minorHAnsi"/>
          <w:sz w:val="20"/>
          <w:szCs w:val="20"/>
        </w:rPr>
        <w:t xml:space="preserve"> będą wykonywane w obecności przedstawicieli Zamawiającego.</w:t>
      </w:r>
    </w:p>
    <w:p w14:paraId="3AC73ACE" w14:textId="38137B20" w:rsidR="00093E4F" w:rsidRPr="0027003E" w:rsidRDefault="008A61C5" w:rsidP="00CA59E6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eastAsia="Arial Narrow" w:hAnsiTheme="minorHAnsi" w:cstheme="minorHAnsi"/>
          <w:sz w:val="20"/>
          <w:szCs w:val="20"/>
        </w:rPr>
        <w:t>Wykonawca oświadcza, że dysponuje dokumentacją techniczną (np. kody dostępu do oprogramowania, schematy, specjalistyczne oprogramowanie serwisowe, itp.) niezbędną do wykonywania usługi.</w:t>
      </w:r>
    </w:p>
    <w:p w14:paraId="702A6399" w14:textId="736DB416" w:rsidR="008A61C5" w:rsidRPr="0027003E" w:rsidRDefault="008A61C5" w:rsidP="00CA59E6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 xml:space="preserve">Szczegółowy zakres usług serwisowych określono </w:t>
      </w:r>
      <w:r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w załączniku nr </w:t>
      </w:r>
      <w:r w:rsidR="00C37A94" w:rsidRPr="0027003E">
        <w:rPr>
          <w:rFonts w:asciiTheme="minorHAnsi" w:hAnsiTheme="minorHAnsi" w:cstheme="minorHAnsi"/>
          <w:spacing w:val="-4"/>
          <w:sz w:val="20"/>
          <w:szCs w:val="20"/>
        </w:rPr>
        <w:t>3</w:t>
      </w:r>
      <w:r w:rsidRPr="0027003E">
        <w:rPr>
          <w:rFonts w:asciiTheme="minorHAnsi" w:hAnsiTheme="minorHAnsi" w:cstheme="minorHAnsi"/>
          <w:sz w:val="20"/>
          <w:szCs w:val="20"/>
        </w:rPr>
        <w:t xml:space="preserve"> </w:t>
      </w:r>
      <w:r w:rsidRPr="0027003E">
        <w:rPr>
          <w:rFonts w:asciiTheme="minorHAnsi" w:hAnsiTheme="minorHAnsi" w:cstheme="minorHAnsi"/>
          <w:spacing w:val="-4"/>
          <w:sz w:val="20"/>
          <w:szCs w:val="20"/>
        </w:rPr>
        <w:t xml:space="preserve">do </w:t>
      </w:r>
      <w:r w:rsidR="00C37A94" w:rsidRPr="0027003E">
        <w:rPr>
          <w:rFonts w:asciiTheme="minorHAnsi" w:hAnsiTheme="minorHAnsi" w:cstheme="minorHAnsi"/>
          <w:spacing w:val="-4"/>
          <w:sz w:val="20"/>
          <w:szCs w:val="20"/>
        </w:rPr>
        <w:t>umowy</w:t>
      </w:r>
      <w:r w:rsidRPr="0027003E">
        <w:rPr>
          <w:rFonts w:asciiTheme="minorHAnsi" w:hAnsiTheme="minorHAnsi" w:cstheme="minorHAnsi"/>
          <w:sz w:val="20"/>
          <w:szCs w:val="20"/>
        </w:rPr>
        <w:t>.</w:t>
      </w:r>
    </w:p>
    <w:p w14:paraId="253BE1F1" w14:textId="71F94298" w:rsidR="008A61C5" w:rsidRPr="0027003E" w:rsidRDefault="008A61C5" w:rsidP="00CA59E6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>W przypadku braku dostępności u producenta części zamiennych do aparatury będącej przedmiotem umowy z przyczyn niezależnych od Wykonawcy, Wykonawca poinformuje o tym fakcie w formie pisemnej i wykaże przyczynę braku części zamiennych. Wykazanie braku części zamiennych z przyczyn niezależnych od Wykonawcy może stanowić podstawę do rozwiązania umowy w części niemożliwej do wykonania</w:t>
      </w:r>
      <w:r w:rsidR="0027003E">
        <w:rPr>
          <w:rFonts w:asciiTheme="minorHAnsi" w:hAnsiTheme="minorHAnsi" w:cstheme="minorHAnsi"/>
          <w:sz w:val="20"/>
          <w:szCs w:val="20"/>
        </w:rPr>
        <w:t>,</w:t>
      </w:r>
      <w:r w:rsidRPr="0027003E">
        <w:rPr>
          <w:rFonts w:asciiTheme="minorHAnsi" w:hAnsiTheme="minorHAnsi" w:cstheme="minorHAnsi"/>
          <w:sz w:val="20"/>
          <w:szCs w:val="20"/>
        </w:rPr>
        <w:t xml:space="preserve"> tj. części dotkniętej brakiem dostępności u producenta części zamiennych.</w:t>
      </w:r>
    </w:p>
    <w:p w14:paraId="4CA7A7C7" w14:textId="60F8D12C" w:rsidR="00240E93" w:rsidRPr="0027003E" w:rsidRDefault="00240E93" w:rsidP="00CA59E6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 xml:space="preserve">Jeżeli w trakcie dokonywania czynności serwisowych zostanie stwierdzona konieczność wymiany części zamiennych i podzespołów, potrzebnych dla uzyskania sprawności </w:t>
      </w:r>
      <w:proofErr w:type="spellStart"/>
      <w:r w:rsidRPr="0027003E">
        <w:rPr>
          <w:rFonts w:asciiTheme="minorHAnsi" w:hAnsiTheme="minorHAnsi" w:cstheme="minorHAnsi"/>
          <w:sz w:val="20"/>
          <w:szCs w:val="20"/>
        </w:rPr>
        <w:t>techniczno</w:t>
      </w:r>
      <w:proofErr w:type="spellEnd"/>
      <w:r w:rsidR="0027003E">
        <w:rPr>
          <w:rFonts w:asciiTheme="minorHAnsi" w:hAnsiTheme="minorHAnsi" w:cstheme="minorHAnsi"/>
          <w:sz w:val="20"/>
          <w:szCs w:val="20"/>
        </w:rPr>
        <w:t xml:space="preserve"> </w:t>
      </w:r>
      <w:r w:rsidRPr="0027003E">
        <w:rPr>
          <w:rFonts w:asciiTheme="minorHAnsi" w:hAnsiTheme="minorHAnsi" w:cstheme="minorHAnsi"/>
          <w:sz w:val="20"/>
          <w:szCs w:val="20"/>
        </w:rPr>
        <w:t>-</w:t>
      </w:r>
      <w:r w:rsidR="0027003E">
        <w:rPr>
          <w:rFonts w:asciiTheme="minorHAnsi" w:hAnsiTheme="minorHAnsi" w:cstheme="minorHAnsi"/>
          <w:sz w:val="20"/>
          <w:szCs w:val="20"/>
        </w:rPr>
        <w:t xml:space="preserve"> </w:t>
      </w:r>
      <w:r w:rsidRPr="0027003E">
        <w:rPr>
          <w:rFonts w:asciiTheme="minorHAnsi" w:hAnsiTheme="minorHAnsi" w:cstheme="minorHAnsi"/>
          <w:sz w:val="20"/>
          <w:szCs w:val="20"/>
        </w:rPr>
        <w:t>eksploatacyjnej lub bezpieczeństwa użytkowania aparatu, a wykraczających poza zakres opisany w zamówieniu, to naprawa ta będzie przedmiotem odrębnego, niezależnego postępowania.</w:t>
      </w:r>
      <w:r w:rsidRPr="0027003E">
        <w:rPr>
          <w:rFonts w:asciiTheme="minorHAnsi" w:hAnsiTheme="minorHAnsi" w:cstheme="minorHAnsi"/>
          <w:color w:val="0066CC"/>
          <w:sz w:val="20"/>
          <w:szCs w:val="20"/>
        </w:rPr>
        <w:t xml:space="preserve"> </w:t>
      </w:r>
      <w:r w:rsidRPr="0027003E">
        <w:rPr>
          <w:rFonts w:asciiTheme="minorHAnsi" w:hAnsiTheme="minorHAnsi" w:cstheme="minorHAnsi"/>
          <w:sz w:val="20"/>
          <w:szCs w:val="20"/>
        </w:rPr>
        <w:t xml:space="preserve">W takim wypadku Wykonawca zobowiązany jest wystawić opinię/ekspertyzę dotyczącą możliwości usunięcia przyczyny niesprawności i ewentualnych wydatków z tym związanych jakie może ponieść Zamawiający. Ponadto w takim przypadku strony ustalą nowy termin zakończenia wykonywania usługi, nie dłuższy jednak niż 14 dni kalendarzowych od dnia powiadomienia </w:t>
      </w:r>
      <w:r w:rsidRPr="0027003E">
        <w:rPr>
          <w:rFonts w:asciiTheme="minorHAnsi" w:hAnsiTheme="minorHAnsi" w:cstheme="minorHAnsi"/>
          <w:sz w:val="20"/>
          <w:szCs w:val="20"/>
        </w:rPr>
        <w:lastRenderedPageBreak/>
        <w:t>Wykonawcy o ostatecznym rozstrzygnięciu odrębnego, niezależnego postępowania w zakresie dotyczącym części zamiennych</w:t>
      </w:r>
      <w:r w:rsidR="00112491">
        <w:rPr>
          <w:rFonts w:asciiTheme="minorHAnsi" w:hAnsiTheme="minorHAnsi" w:cstheme="minorHAnsi"/>
          <w:sz w:val="20"/>
          <w:szCs w:val="20"/>
        </w:rPr>
        <w:t>.</w:t>
      </w:r>
    </w:p>
    <w:p w14:paraId="3C9E3D0C" w14:textId="1C2F5F8A" w:rsidR="000F111E" w:rsidRPr="0027003E" w:rsidRDefault="000F111E" w:rsidP="00CA59E6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 xml:space="preserve">Testy specjalistyczne aparatury odbywać się będą zgodnie z harmonogramem stanowiącym załącznik do umowy, w terminach uzgodnionych z Zamawiającym. Harmonogram ten sporządzi Wykonawca i dostarczy Zamawiającemu w terminie 7 dni od daty podpisania Umowy. Brak pisemnych uwag Zamawiającego w terminie 2 dni od daty otrzymania harmonogramu oznacza jego akceptację. W razie niemożliwości wspólnego uzgodnienia między Stronami terminów przeglądów technicznych, terminy te wyznaczy Zamawiający. </w:t>
      </w:r>
      <w:r w:rsidRPr="0027003E">
        <w:rPr>
          <w:rFonts w:asciiTheme="minorHAnsi" w:hAnsiTheme="minorHAnsi" w:cstheme="minorHAnsi"/>
          <w:spacing w:val="-7"/>
          <w:sz w:val="20"/>
          <w:szCs w:val="20"/>
        </w:rPr>
        <w:t xml:space="preserve">Zamawiający zastrzega sobie ponadto możliwość zmiany terminów wykonywania usługi lub odstąpienie od niej w przypadku nieprzewidzianej awarii lub kasacji </w:t>
      </w:r>
      <w:r w:rsidRPr="0027003E">
        <w:rPr>
          <w:rFonts w:asciiTheme="minorHAnsi" w:hAnsiTheme="minorHAnsi" w:cstheme="minorHAnsi"/>
          <w:sz w:val="20"/>
          <w:szCs w:val="20"/>
        </w:rPr>
        <w:t>aparatury</w:t>
      </w:r>
      <w:r w:rsidRPr="0027003E">
        <w:rPr>
          <w:rFonts w:asciiTheme="minorHAnsi" w:hAnsiTheme="minorHAnsi" w:cstheme="minorHAnsi"/>
          <w:spacing w:val="-7"/>
          <w:sz w:val="20"/>
          <w:szCs w:val="20"/>
        </w:rPr>
        <w:t xml:space="preserve"> lub innych nieprzewidzianych przyczyn związanych z realizacją zamówienia</w:t>
      </w:r>
      <w:r w:rsidR="0027003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27003E" w:rsidRPr="0027003E">
        <w:rPr>
          <w:rFonts w:asciiTheme="minorHAnsi" w:hAnsiTheme="minorHAnsi" w:cstheme="minorHAnsi"/>
          <w:i/>
          <w:sz w:val="20"/>
          <w:szCs w:val="20"/>
        </w:rPr>
        <w:t>(jeśli dotyczy).</w:t>
      </w:r>
    </w:p>
    <w:p w14:paraId="5FE51A7D" w14:textId="20E34E0F" w:rsidR="00CA2EE0" w:rsidRPr="0027003E" w:rsidRDefault="00CA2EE0" w:rsidP="00CA59E6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003E">
        <w:rPr>
          <w:rFonts w:asciiTheme="minorHAnsi" w:hAnsiTheme="minorHAnsi" w:cstheme="minorHAnsi"/>
          <w:b/>
          <w:sz w:val="20"/>
          <w:szCs w:val="20"/>
        </w:rPr>
        <w:t xml:space="preserve">Wykonawca zobowiązuje się do przedłożenia Zamawiającemu w terminie 3 dni roboczych od dnia zawarcia niniejszej umowy kopii </w:t>
      </w:r>
      <w:r w:rsidR="00C2058C" w:rsidRPr="0027003E">
        <w:rPr>
          <w:rFonts w:asciiTheme="minorHAnsi" w:hAnsiTheme="minorHAnsi" w:cstheme="minorHAnsi"/>
          <w:b/>
          <w:sz w:val="20"/>
          <w:szCs w:val="20"/>
        </w:rPr>
        <w:t xml:space="preserve">certyfikatów/szkoleń </w:t>
      </w:r>
      <w:r w:rsidRPr="0027003E">
        <w:rPr>
          <w:rFonts w:asciiTheme="minorHAnsi" w:hAnsiTheme="minorHAnsi" w:cstheme="minorHAnsi"/>
          <w:b/>
          <w:sz w:val="20"/>
          <w:szCs w:val="20"/>
        </w:rPr>
        <w:t xml:space="preserve">osób, które </w:t>
      </w:r>
      <w:r w:rsidR="00C2058C" w:rsidRPr="0027003E">
        <w:rPr>
          <w:rFonts w:asciiTheme="minorHAnsi" w:hAnsiTheme="minorHAnsi" w:cstheme="minorHAnsi"/>
          <w:b/>
          <w:sz w:val="20"/>
          <w:szCs w:val="20"/>
        </w:rPr>
        <w:t xml:space="preserve">będą wykonywały usługę, a zostały wykazane przez Wykonawcę w </w:t>
      </w:r>
      <w:r w:rsidR="0027003E">
        <w:rPr>
          <w:rFonts w:asciiTheme="minorHAnsi" w:hAnsiTheme="minorHAnsi" w:cstheme="minorHAnsi"/>
          <w:b/>
          <w:sz w:val="20"/>
          <w:szCs w:val="20"/>
        </w:rPr>
        <w:t>F</w:t>
      </w:r>
      <w:r w:rsidR="00C2058C" w:rsidRPr="0027003E">
        <w:rPr>
          <w:rFonts w:asciiTheme="minorHAnsi" w:hAnsiTheme="minorHAnsi" w:cstheme="minorHAnsi"/>
          <w:b/>
          <w:sz w:val="20"/>
          <w:szCs w:val="20"/>
        </w:rPr>
        <w:t xml:space="preserve">ormularzu </w:t>
      </w:r>
      <w:r w:rsidR="00B000F3">
        <w:rPr>
          <w:rFonts w:asciiTheme="minorHAnsi" w:hAnsiTheme="minorHAnsi" w:cstheme="minorHAnsi"/>
          <w:b/>
          <w:sz w:val="20"/>
          <w:szCs w:val="20"/>
        </w:rPr>
        <w:t>o</w:t>
      </w:r>
      <w:r w:rsidR="00C2058C" w:rsidRPr="0027003E">
        <w:rPr>
          <w:rFonts w:asciiTheme="minorHAnsi" w:hAnsiTheme="minorHAnsi" w:cstheme="minorHAnsi"/>
          <w:b/>
          <w:sz w:val="20"/>
          <w:szCs w:val="20"/>
        </w:rPr>
        <w:t xml:space="preserve">ferty. </w:t>
      </w:r>
    </w:p>
    <w:p w14:paraId="2C2E5C51" w14:textId="4CA08825" w:rsidR="00A26F4F" w:rsidRPr="0027003E" w:rsidRDefault="00A26F4F" w:rsidP="00CA59E6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7003E">
        <w:rPr>
          <w:rFonts w:asciiTheme="minorHAnsi" w:hAnsiTheme="minorHAnsi" w:cstheme="minorHAnsi"/>
          <w:sz w:val="20"/>
          <w:szCs w:val="20"/>
        </w:rPr>
        <w:t xml:space="preserve">W przypadku zmiany osób/osoby wskazanej w ofercie wymienionych do realizacji usługi w punkcie czwartym </w:t>
      </w:r>
      <w:r w:rsidR="00112491">
        <w:rPr>
          <w:rFonts w:asciiTheme="minorHAnsi" w:hAnsiTheme="minorHAnsi" w:cstheme="minorHAnsi"/>
          <w:sz w:val="20"/>
          <w:szCs w:val="20"/>
        </w:rPr>
        <w:t>F</w:t>
      </w:r>
      <w:r w:rsidRPr="0027003E">
        <w:rPr>
          <w:rFonts w:asciiTheme="minorHAnsi" w:hAnsiTheme="minorHAnsi" w:cstheme="minorHAnsi"/>
          <w:sz w:val="20"/>
          <w:szCs w:val="20"/>
        </w:rPr>
        <w:t xml:space="preserve">ormularza </w:t>
      </w:r>
      <w:r w:rsidR="00112491">
        <w:rPr>
          <w:rFonts w:asciiTheme="minorHAnsi" w:hAnsiTheme="minorHAnsi" w:cstheme="minorHAnsi"/>
          <w:sz w:val="20"/>
          <w:szCs w:val="20"/>
        </w:rPr>
        <w:t>O</w:t>
      </w:r>
      <w:r w:rsidRPr="0027003E">
        <w:rPr>
          <w:rFonts w:asciiTheme="minorHAnsi" w:hAnsiTheme="minorHAnsi" w:cstheme="minorHAnsi"/>
          <w:sz w:val="20"/>
          <w:szCs w:val="20"/>
        </w:rPr>
        <w:t xml:space="preserve">ferty, Wykonawca jest zobowiązany pod rygorem naliczenia kar umownych i/lub rozwiązania umowy do zapewnienia personelu spełniającego co najmniej takie kwalifikacje (uprawnienia) zawodowe jak osób wykazanych w toku postępowania o udzielenie zamówienia publicznego. W tym celu Wykonawca przed zmianą personelu  jest zobowiązany powiadomić o tym Zamawiającego </w:t>
      </w:r>
      <w:r w:rsidR="00C74E90" w:rsidRPr="0027003E">
        <w:rPr>
          <w:rFonts w:asciiTheme="minorHAnsi" w:hAnsiTheme="minorHAnsi" w:cstheme="minorHAnsi"/>
          <w:sz w:val="20"/>
          <w:szCs w:val="20"/>
        </w:rPr>
        <w:t xml:space="preserve">z wyprzedzeniem, jeśli to możliwe w danym przypadku </w:t>
      </w:r>
      <w:r w:rsidRPr="0027003E">
        <w:rPr>
          <w:rFonts w:asciiTheme="minorHAnsi" w:hAnsiTheme="minorHAnsi" w:cstheme="minorHAnsi"/>
          <w:sz w:val="20"/>
          <w:szCs w:val="20"/>
        </w:rPr>
        <w:t>na co najmniej 7 dni przed zmianą osoby i wskazać nową osobę i jej kwalifikacje (uprawnienia) zawodowe. Zamawiający zastrzega sobie prawo w uzasadnionych przypadkach do niewyrażenia zgody na zmianę na wskazaną przez Wykonawcę osobę. W tej sytuacji Wykonawca jest zobowiązany wskazać inną osobę.</w:t>
      </w:r>
    </w:p>
    <w:p w14:paraId="0DB95425" w14:textId="2FBAE52A" w:rsidR="008A61C5" w:rsidRPr="0038000D" w:rsidRDefault="008A61C5" w:rsidP="008A61C5">
      <w:pPr>
        <w:ind w:left="357" w:hanging="357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19DDD042" w14:textId="77777777" w:rsidR="008A61C5" w:rsidRPr="0038000D" w:rsidRDefault="008A61C5" w:rsidP="008A61C5">
      <w:pPr>
        <w:ind w:left="357" w:hanging="357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Zmiany Umowy</w:t>
      </w:r>
    </w:p>
    <w:p w14:paraId="6D8B2C05" w14:textId="2626365C" w:rsidR="008A61C5" w:rsidRPr="0038000D" w:rsidRDefault="008A61C5" w:rsidP="00CA59E6">
      <w:pPr>
        <w:numPr>
          <w:ilvl w:val="0"/>
          <w:numId w:val="18"/>
        </w:numPr>
        <w:tabs>
          <w:tab w:val="left" w:pos="-360"/>
          <w:tab w:val="left" w:pos="0"/>
          <w:tab w:val="left" w:pos="360"/>
        </w:tabs>
        <w:autoSpaceDE/>
        <w:ind w:left="360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Cs/>
          <w:sz w:val="20"/>
          <w:szCs w:val="20"/>
        </w:rPr>
        <w:t xml:space="preserve">Wartość przedmiotu Umowy, o której mowa w </w:t>
      </w:r>
      <w:r w:rsidRPr="0038000D">
        <w:rPr>
          <w:rFonts w:asciiTheme="minorHAnsi" w:hAnsiTheme="minorHAnsi" w:cstheme="minorHAnsi"/>
          <w:sz w:val="20"/>
          <w:szCs w:val="20"/>
        </w:rPr>
        <w:t xml:space="preserve">§ </w:t>
      </w:r>
      <w:r w:rsidRPr="0038000D">
        <w:rPr>
          <w:rFonts w:asciiTheme="minorHAnsi" w:hAnsiTheme="minorHAnsi" w:cstheme="minorHAnsi"/>
          <w:bCs/>
          <w:sz w:val="20"/>
          <w:szCs w:val="20"/>
        </w:rPr>
        <w:t>6 ust.</w:t>
      </w:r>
      <w:r w:rsidR="002951E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bCs/>
          <w:sz w:val="20"/>
          <w:szCs w:val="20"/>
        </w:rPr>
        <w:t>5</w:t>
      </w:r>
      <w:r w:rsidR="002951E1">
        <w:rPr>
          <w:rFonts w:asciiTheme="minorHAnsi" w:hAnsiTheme="minorHAnsi" w:cstheme="minorHAnsi"/>
          <w:bCs/>
          <w:sz w:val="20"/>
          <w:szCs w:val="20"/>
        </w:rPr>
        <w:t>,</w:t>
      </w:r>
      <w:r w:rsidRPr="0038000D">
        <w:rPr>
          <w:rFonts w:asciiTheme="minorHAnsi" w:hAnsiTheme="minorHAnsi" w:cstheme="minorHAnsi"/>
          <w:bCs/>
          <w:sz w:val="20"/>
          <w:szCs w:val="20"/>
        </w:rPr>
        <w:t xml:space="preserve"> ulega zmianie w przypadku wycofania z eksploatacji aparatury objętej Umową zgodnie z § 3 ust.</w:t>
      </w:r>
      <w:r w:rsidR="0027003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bCs/>
          <w:sz w:val="20"/>
          <w:szCs w:val="20"/>
        </w:rPr>
        <w:t xml:space="preserve">3 </w:t>
      </w:r>
      <w:r w:rsidRPr="00605BC3">
        <w:rPr>
          <w:rFonts w:asciiTheme="minorHAnsi" w:hAnsiTheme="minorHAnsi" w:cstheme="minorHAnsi"/>
          <w:bCs/>
          <w:sz w:val="20"/>
          <w:szCs w:val="20"/>
        </w:rPr>
        <w:t xml:space="preserve">litera </w:t>
      </w:r>
      <w:r w:rsidR="009C5106" w:rsidRPr="00605BC3">
        <w:rPr>
          <w:rFonts w:asciiTheme="minorHAnsi" w:hAnsiTheme="minorHAnsi" w:cstheme="minorHAnsi"/>
          <w:bCs/>
          <w:sz w:val="20"/>
          <w:szCs w:val="20"/>
        </w:rPr>
        <w:t>h</w:t>
      </w:r>
      <w:r w:rsidRPr="00605BC3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0E8A665C" w14:textId="4855A52C" w:rsidR="008A61C5" w:rsidRPr="0038000D" w:rsidRDefault="008A61C5" w:rsidP="00CA59E6">
      <w:pPr>
        <w:numPr>
          <w:ilvl w:val="0"/>
          <w:numId w:val="18"/>
        </w:numPr>
        <w:tabs>
          <w:tab w:val="left" w:pos="-360"/>
          <w:tab w:val="left" w:pos="0"/>
          <w:tab w:val="left" w:pos="360"/>
        </w:tabs>
        <w:autoSpaceDE/>
        <w:ind w:left="360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iCs/>
          <w:sz w:val="20"/>
          <w:szCs w:val="20"/>
        </w:rPr>
        <w:t>Ponadto Strony dopuszczają inne zmiany n</w:t>
      </w:r>
      <w:r w:rsidR="002951E1">
        <w:rPr>
          <w:rFonts w:asciiTheme="minorHAnsi" w:hAnsiTheme="minorHAnsi" w:cstheme="minorHAnsi"/>
          <w:iCs/>
          <w:sz w:val="20"/>
          <w:szCs w:val="20"/>
        </w:rPr>
        <w:t>i</w:t>
      </w:r>
      <w:r w:rsidRPr="0038000D">
        <w:rPr>
          <w:rFonts w:asciiTheme="minorHAnsi" w:hAnsiTheme="minorHAnsi" w:cstheme="minorHAnsi"/>
          <w:iCs/>
          <w:sz w:val="20"/>
          <w:szCs w:val="20"/>
        </w:rPr>
        <w:t>n</w:t>
      </w:r>
      <w:r w:rsidR="002951E1">
        <w:rPr>
          <w:rFonts w:asciiTheme="minorHAnsi" w:hAnsiTheme="minorHAnsi" w:cstheme="minorHAnsi"/>
          <w:iCs/>
          <w:sz w:val="20"/>
          <w:szCs w:val="20"/>
        </w:rPr>
        <w:t>.</w:t>
      </w:r>
      <w:r w:rsidRPr="0038000D">
        <w:rPr>
          <w:rFonts w:asciiTheme="minorHAnsi" w:hAnsiTheme="minorHAnsi" w:cstheme="minorHAnsi"/>
          <w:iCs/>
          <w:sz w:val="20"/>
          <w:szCs w:val="20"/>
        </w:rPr>
        <w:t xml:space="preserve"> Umowy w następującym zakresie:</w:t>
      </w:r>
    </w:p>
    <w:p w14:paraId="6E859D1A" w14:textId="77777777" w:rsidR="008A61C5" w:rsidRPr="0038000D" w:rsidRDefault="008A61C5" w:rsidP="002951E1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organizacyjnej w strukturze Zamawiającego lub Wykonawcy;</w:t>
      </w:r>
    </w:p>
    <w:p w14:paraId="16E8EBCE" w14:textId="77777777" w:rsidR="008A61C5" w:rsidRPr="0038000D" w:rsidRDefault="008A61C5" w:rsidP="002951E1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 technicznych lub technologicznych w przypadku, gdy są one korzystniejsze dla Zamawiającego, niż te istniejące w chwili zawarcia umowy – w takim przypadku zostanie dokonana zmiana umowy w zakresie przedmiotu niniejszej umowy bez podwyższenia jej wartości brutto;</w:t>
      </w:r>
    </w:p>
    <w:p w14:paraId="00AAECF8" w14:textId="4B4D2276" w:rsidR="008A61C5" w:rsidRPr="0038000D" w:rsidRDefault="008A61C5" w:rsidP="002951E1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sposobu wykonania przedmiotu umowy – w przypadku, w którym służyć to będzie podniesieniu standardu wykonania przedmiotu zamówienia, dostosowania do potrzeb Zamawiającego lub wynikać będzie z czynników zewnętrznych i nie będzie to wykraczało poza określenie przedmiotu zamówienia zawarte w SWZ ani nie zwiększy wynagrodzenia Wykonawcy;</w:t>
      </w:r>
    </w:p>
    <w:p w14:paraId="3851A33C" w14:textId="77777777" w:rsidR="008A61C5" w:rsidRPr="0038000D" w:rsidRDefault="008A61C5" w:rsidP="002951E1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zmiana dotycząca przedmiotu zamówienia, jego zakresu, wynagrodzenia Wykonawcy, jego rozliczenia oraz obowiązków Wykonawcy – w przypadku wystąpienia okoliczności nie przewidzianych w chwili zawarcia umowy, a skutkujących koniecznością ograniczenia przez Zamawiającego zakresu przedmiotu zamówienia; </w:t>
      </w:r>
    </w:p>
    <w:p w14:paraId="2EF01708" w14:textId="77777777" w:rsidR="008A61C5" w:rsidRPr="0038000D" w:rsidRDefault="008A61C5" w:rsidP="002951E1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wynagrodzenia, gdy Wykonawca zaproponuje upusty lub promocje cenowe na usługi, zaakceptowane przez Zamawiającego; </w:t>
      </w:r>
    </w:p>
    <w:p w14:paraId="4BB051DE" w14:textId="77777777" w:rsidR="008A61C5" w:rsidRPr="0038000D" w:rsidRDefault="008A61C5" w:rsidP="002951E1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umowy są konieczne w związku ze zmianą odpowiednich przepisów prawa;</w:t>
      </w:r>
    </w:p>
    <w:p w14:paraId="464181D2" w14:textId="77777777" w:rsidR="008A61C5" w:rsidRPr="0038000D" w:rsidRDefault="008A61C5" w:rsidP="002951E1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umowy są konieczne na skutek działania organów administracji lub instytucji upoważnionych do wydania decyzji albo innych aktów władczych lub nadzorczych, związanych z realizacją przedmiotu umowy;</w:t>
      </w:r>
    </w:p>
    <w:p w14:paraId="5A1E3CC4" w14:textId="52A29D50" w:rsidR="008A61C5" w:rsidRPr="0038000D" w:rsidRDefault="008A61C5" w:rsidP="002951E1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dotyczące udziału podwykonawcy na etapie realizacji umowy w sytuacji, gdy Wykonawca nie przewidział jego udziału w treści oferty lub zmiany podwykonawcy na innego – w przypadku, kiedy Wykonawca wskazał go w ofercie, a nowy podwykonawca spełnia wymagania dla fachowego wykonania powierzanych mu czynności lub części zamówienia zgodnie z warunkami SWZ;</w:t>
      </w:r>
    </w:p>
    <w:p w14:paraId="550DFF1F" w14:textId="08377DD7" w:rsidR="008A61C5" w:rsidRPr="00D305E3" w:rsidRDefault="008A61C5" w:rsidP="002951E1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Strony przewidują możliwość przedłużenia okresu obowiązywania umowy pisemnym aneksem bez zwiększenia </w:t>
      </w:r>
      <w:r w:rsidRPr="00317C6D">
        <w:rPr>
          <w:rFonts w:asciiTheme="minorHAnsi" w:hAnsiTheme="minorHAnsi" w:cstheme="minorHAnsi"/>
          <w:sz w:val="20"/>
          <w:szCs w:val="20"/>
        </w:rPr>
        <w:t xml:space="preserve">wartości przedmiotu umowy, w przypadku niezrealizowania umowy w całości w okresie o </w:t>
      </w:r>
      <w:r w:rsidRPr="00343A51">
        <w:rPr>
          <w:rFonts w:asciiTheme="minorHAnsi" w:hAnsiTheme="minorHAnsi" w:cstheme="minorHAnsi"/>
          <w:sz w:val="20"/>
          <w:szCs w:val="20"/>
        </w:rPr>
        <w:t>którym mowa w § 1</w:t>
      </w:r>
      <w:r w:rsidR="005E5841" w:rsidRPr="00343A51">
        <w:rPr>
          <w:rFonts w:asciiTheme="minorHAnsi" w:hAnsiTheme="minorHAnsi" w:cstheme="minorHAnsi"/>
          <w:sz w:val="20"/>
          <w:szCs w:val="20"/>
        </w:rPr>
        <w:t>2</w:t>
      </w:r>
      <w:r w:rsidRPr="00343A51">
        <w:rPr>
          <w:rFonts w:asciiTheme="minorHAnsi" w:hAnsiTheme="minorHAnsi" w:cstheme="minorHAnsi"/>
          <w:bCs/>
          <w:iCs/>
          <w:sz w:val="20"/>
          <w:szCs w:val="20"/>
        </w:rPr>
        <w:t xml:space="preserve"> umowy, przy czym</w:t>
      </w:r>
      <w:r w:rsidRPr="00317C6D">
        <w:rPr>
          <w:rFonts w:asciiTheme="minorHAnsi" w:hAnsiTheme="minorHAnsi" w:cstheme="minorHAnsi"/>
          <w:bCs/>
          <w:iCs/>
          <w:sz w:val="20"/>
          <w:szCs w:val="20"/>
        </w:rPr>
        <w:t xml:space="preserve"> przedłużenie realizacji umowy nie może być dłuższe niż 6 miesięcy;</w:t>
      </w:r>
    </w:p>
    <w:p w14:paraId="052E4483" w14:textId="50C088BD" w:rsidR="00605BC3" w:rsidRPr="004F7384" w:rsidRDefault="0078747F" w:rsidP="002951E1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8747F">
        <w:rPr>
          <w:rFonts w:asciiTheme="minorHAnsi" w:hAnsiTheme="minorHAnsi" w:cstheme="minorHAnsi"/>
          <w:sz w:val="20"/>
          <w:szCs w:val="20"/>
        </w:rPr>
        <w:t xml:space="preserve">w pozostałych wypadkach wskazanych w art. 455  ustawy z dnia 11 września 2019 r. Prawo zamówień </w:t>
      </w:r>
      <w:r w:rsidR="00A9118D">
        <w:rPr>
          <w:rFonts w:asciiTheme="minorHAnsi" w:hAnsiTheme="minorHAnsi" w:cstheme="minorHAnsi"/>
          <w:sz w:val="20"/>
          <w:szCs w:val="20"/>
        </w:rPr>
        <w:t xml:space="preserve">publicznych (t. j. </w:t>
      </w:r>
      <w:r w:rsidR="00A9118D" w:rsidRPr="004F7384">
        <w:rPr>
          <w:rFonts w:asciiTheme="minorHAnsi" w:hAnsiTheme="minorHAnsi" w:cstheme="minorHAnsi"/>
          <w:sz w:val="20"/>
          <w:szCs w:val="20"/>
        </w:rPr>
        <w:t>Dz. U. z 202</w:t>
      </w:r>
      <w:r w:rsidR="002951E1">
        <w:rPr>
          <w:rFonts w:asciiTheme="minorHAnsi" w:hAnsiTheme="minorHAnsi" w:cstheme="minorHAnsi"/>
          <w:sz w:val="20"/>
          <w:szCs w:val="20"/>
        </w:rPr>
        <w:t>3</w:t>
      </w:r>
      <w:r w:rsidR="00A9118D" w:rsidRPr="004F7384">
        <w:rPr>
          <w:rFonts w:asciiTheme="minorHAnsi" w:hAnsiTheme="minorHAnsi" w:cstheme="minorHAnsi"/>
          <w:sz w:val="20"/>
          <w:szCs w:val="20"/>
        </w:rPr>
        <w:t xml:space="preserve"> r. poz. 1</w:t>
      </w:r>
      <w:r w:rsidR="002951E1">
        <w:rPr>
          <w:rFonts w:asciiTheme="minorHAnsi" w:hAnsiTheme="minorHAnsi" w:cstheme="minorHAnsi"/>
          <w:sz w:val="20"/>
          <w:szCs w:val="20"/>
        </w:rPr>
        <w:t xml:space="preserve">605 </w:t>
      </w:r>
      <w:r w:rsidRPr="004F7384">
        <w:rPr>
          <w:rFonts w:asciiTheme="minorHAnsi" w:hAnsiTheme="minorHAnsi" w:cstheme="minorHAnsi"/>
          <w:sz w:val="20"/>
          <w:szCs w:val="20"/>
        </w:rPr>
        <w:t>z</w:t>
      </w:r>
      <w:r w:rsidR="002951E1">
        <w:rPr>
          <w:rFonts w:asciiTheme="minorHAnsi" w:hAnsiTheme="minorHAnsi" w:cstheme="minorHAnsi"/>
          <w:sz w:val="20"/>
          <w:szCs w:val="20"/>
        </w:rPr>
        <w:t>e</w:t>
      </w:r>
      <w:r w:rsidRPr="004F7384">
        <w:rPr>
          <w:rFonts w:asciiTheme="minorHAnsi" w:hAnsiTheme="minorHAnsi" w:cstheme="minorHAnsi"/>
          <w:sz w:val="20"/>
          <w:szCs w:val="20"/>
        </w:rPr>
        <w:t xml:space="preserve"> zm.).</w:t>
      </w:r>
    </w:p>
    <w:p w14:paraId="27D7AF5F" w14:textId="4F773EA5" w:rsidR="002951E1" w:rsidRDefault="002951E1" w:rsidP="003B1DF5">
      <w:pPr>
        <w:rPr>
          <w:rFonts w:asciiTheme="minorHAnsi" w:hAnsiTheme="minorHAnsi" w:cstheme="minorHAnsi"/>
          <w:b/>
          <w:sz w:val="20"/>
          <w:szCs w:val="20"/>
        </w:rPr>
      </w:pPr>
    </w:p>
    <w:p w14:paraId="47F60E94" w14:textId="592A8BB3" w:rsidR="008A61C5" w:rsidRPr="00317C6D" w:rsidRDefault="008A61C5" w:rsidP="008A61C5">
      <w:pPr>
        <w:ind w:left="720"/>
        <w:jc w:val="center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b/>
          <w:sz w:val="20"/>
          <w:szCs w:val="20"/>
        </w:rPr>
        <w:t>§ 5</w:t>
      </w:r>
    </w:p>
    <w:p w14:paraId="464E9F62" w14:textId="6A023D1A" w:rsidR="008A61C5" w:rsidRPr="00317C6D" w:rsidRDefault="008A61C5" w:rsidP="001859C8">
      <w:pPr>
        <w:ind w:left="720"/>
        <w:jc w:val="center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b/>
          <w:sz w:val="20"/>
          <w:szCs w:val="20"/>
        </w:rPr>
        <w:t>Zmiana Umowy</w:t>
      </w:r>
      <w:r w:rsidR="001859C8" w:rsidRPr="00317C6D">
        <w:rPr>
          <w:rFonts w:asciiTheme="minorHAnsi" w:hAnsiTheme="minorHAnsi" w:cstheme="minorHAnsi"/>
        </w:rPr>
        <w:t xml:space="preserve"> </w:t>
      </w:r>
      <w:r w:rsidRPr="00317C6D">
        <w:rPr>
          <w:rFonts w:asciiTheme="minorHAnsi" w:hAnsiTheme="minorHAnsi" w:cstheme="minorHAnsi"/>
          <w:b/>
          <w:sz w:val="20"/>
          <w:szCs w:val="20"/>
        </w:rPr>
        <w:t>w zakresie wysokości wynagrodzenia Wykonawcy</w:t>
      </w:r>
    </w:p>
    <w:p w14:paraId="51454E50" w14:textId="054AA151" w:rsidR="008A61C5" w:rsidRPr="00317C6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DF091C">
        <w:rPr>
          <w:rFonts w:asciiTheme="minorHAnsi" w:hAnsiTheme="minorHAnsi" w:cstheme="minorHAnsi"/>
          <w:sz w:val="20"/>
          <w:szCs w:val="20"/>
        </w:rPr>
        <w:t>Strony</w:t>
      </w:r>
      <w:r w:rsidRPr="00317C6D">
        <w:rPr>
          <w:rFonts w:asciiTheme="minorHAnsi" w:hAnsiTheme="minorHAnsi" w:cstheme="minorHAnsi"/>
          <w:sz w:val="20"/>
          <w:szCs w:val="20"/>
        </w:rPr>
        <w:t xml:space="preserve"> zobowiązują się dokonać zmiany wysokości wynagrodzenia należnego Wykonawcy, o którym mowa w § 6 ust. 5, w formie pisemnego aneksu, każdorazowo w przypadku wystąpienia jednej z następujących okoliczności:</w:t>
      </w:r>
    </w:p>
    <w:p w14:paraId="6ADA397D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lastRenderedPageBreak/>
        <w:t>1)</w:t>
      </w:r>
      <w:r w:rsidRPr="00317C6D">
        <w:rPr>
          <w:rFonts w:asciiTheme="minorHAnsi" w:hAnsiTheme="minorHAnsi" w:cstheme="minorHAnsi"/>
          <w:sz w:val="20"/>
          <w:szCs w:val="20"/>
        </w:rPr>
        <w:tab/>
        <w:t>zmiany stawki podatku od towarów i usług,</w:t>
      </w:r>
    </w:p>
    <w:p w14:paraId="50DC55DD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2)</w:t>
      </w:r>
      <w:r w:rsidRPr="00317C6D">
        <w:rPr>
          <w:rFonts w:asciiTheme="minorHAnsi" w:hAnsiTheme="minorHAnsi" w:cstheme="minorHAnsi"/>
          <w:sz w:val="20"/>
          <w:szCs w:val="20"/>
        </w:rPr>
        <w:tab/>
        <w:t>zmiany wysokości minimalnego wynagrodzenia za pracę albo wysokości minimalnej stawki godzinowej, ustalonych na podstawie przepisów ustawy z dnia 10 października 2002 r. o minimalnym wynagrodzeniu za pracę,</w:t>
      </w:r>
    </w:p>
    <w:p w14:paraId="2FD6D707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3)</w:t>
      </w:r>
      <w:r w:rsidRPr="00317C6D">
        <w:rPr>
          <w:rFonts w:asciiTheme="minorHAnsi" w:hAnsiTheme="minorHAnsi" w:cstheme="minorHAnsi"/>
          <w:sz w:val="20"/>
          <w:szCs w:val="20"/>
        </w:rPr>
        <w:tab/>
        <w:t>zmiany zasad podlegania ubezpieczeniom społecznym lub ubezpieczeniu zdrowotnemu lub wysokości stawki składki na ubezpieczenia społeczne lub zdrowotne,</w:t>
      </w:r>
    </w:p>
    <w:p w14:paraId="6003F5EB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4)     zasad gromadzenia i wysokości wpłat do pracowniczych planów kapitałowych, o których mowa w ustawie z dnia 4 października 2018 r. o pracowniczych planach kapitałowych</w:t>
      </w:r>
    </w:p>
    <w:p w14:paraId="12FE1210" w14:textId="77777777" w:rsidR="008A61C5" w:rsidRPr="00317C6D" w:rsidRDefault="008A61C5" w:rsidP="008A61C5">
      <w:pPr>
        <w:ind w:left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- na zasadach i w sposób określony w ust. 2 - 8, jeżeli zmiany te będą miały wpływ na koszty wykonania Umowy przez Wykonawcę.</w:t>
      </w:r>
    </w:p>
    <w:p w14:paraId="3807B38C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357" w:hanging="357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Zmiana wysokości wynagrodzenia należnego Wykonawcy w przypadku zaistnienia przesłanki, o której mowa w ust. 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1A7FE37E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W przypadku zmiany, o której mowa w ust. 1 pkt 1, wartość wynagrodzenia netto nie zmieni się, a wartość wynagrodzenia brutto zostanie wyliczona na podstawie nowych przepisów.</w:t>
      </w:r>
    </w:p>
    <w:p w14:paraId="37472640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Zmiana wysokości wynagrodzenia w przypadku zaistnienia przesłanki, o której mowa w ust. 1 pkt 2, 3 lub 4, będzie obejmować wyłącznie część wynagrodzenia należnego Wykonawcy, w odniesieniu do której nastąpiła zmiana wysokości kosztów wykonania Umowy przez Wykonawcę w związku z 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zdrowotne.</w:t>
      </w:r>
    </w:p>
    <w:p w14:paraId="3F93380C" w14:textId="4CEDD114" w:rsidR="008A61C5" w:rsidRPr="00317C6D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 xml:space="preserve">W przypadku zmiany, o której mowa w ust. 1 pkt 2, wynagrodzenie Wykonawcy ulegnie zmianie o kwotę odpowiadającą wzrostowi kosztu Wykonawcy w związku ze zwiększeniem wysokości wynagrodzenia </w:t>
      </w:r>
      <w:r w:rsidRPr="004F7384">
        <w:rPr>
          <w:rFonts w:asciiTheme="minorHAnsi" w:hAnsiTheme="minorHAnsi" w:cstheme="minorHAnsi"/>
          <w:sz w:val="20"/>
          <w:szCs w:val="20"/>
        </w:rPr>
        <w:t xml:space="preserve">Wykonawcy świadczącego Usługę do wysokości aktualnie obowiązującego minimalnego wynagrodzenia za pracę </w:t>
      </w:r>
      <w:r w:rsidR="00547BA8" w:rsidRPr="004F7384">
        <w:rPr>
          <w:rFonts w:asciiTheme="minorHAnsi" w:hAnsiTheme="minorHAnsi" w:cstheme="minorHAnsi"/>
          <w:sz w:val="20"/>
          <w:szCs w:val="20"/>
        </w:rPr>
        <w:t>lub</w:t>
      </w:r>
      <w:r w:rsidRPr="004F7384">
        <w:rPr>
          <w:rFonts w:asciiTheme="minorHAnsi" w:hAnsiTheme="minorHAnsi" w:cstheme="minorHAnsi"/>
          <w:sz w:val="20"/>
          <w:szCs w:val="20"/>
        </w:rPr>
        <w:t xml:space="preserve"> minimalnej stawki godzinowej, z uwzględnieniem wszystkich obciążeń publicznoprawnych od kwoty wzrostu minimalnego wynagrodzenia</w:t>
      </w:r>
      <w:r w:rsidR="00547BA8" w:rsidRPr="004F7384">
        <w:rPr>
          <w:rFonts w:asciiTheme="minorHAnsi" w:hAnsiTheme="minorHAnsi" w:cstheme="minorHAnsi"/>
          <w:sz w:val="20"/>
          <w:szCs w:val="20"/>
        </w:rPr>
        <w:t xml:space="preserve"> lub minimalnej stawki godzinowej</w:t>
      </w:r>
      <w:r w:rsidRPr="004F7384">
        <w:rPr>
          <w:rFonts w:asciiTheme="minorHAnsi" w:hAnsiTheme="minorHAnsi" w:cstheme="minorHAnsi"/>
          <w:sz w:val="20"/>
          <w:szCs w:val="20"/>
        </w:rPr>
        <w:t xml:space="preserve">. Kwota odpowiadająca wzrostowi kosztu Wykonawcy będzie odnosić się wyłącznie do części wynagrodzenia Wykonawcy, o którym mowa w zdaniu poprzedzającym, odpowiadającej zakresowi, w jakim wykonuje on prace bezpośrednio </w:t>
      </w:r>
      <w:r w:rsidRPr="00317C6D">
        <w:rPr>
          <w:rFonts w:asciiTheme="minorHAnsi" w:hAnsiTheme="minorHAnsi" w:cstheme="minorHAnsi"/>
          <w:sz w:val="20"/>
          <w:szCs w:val="20"/>
        </w:rPr>
        <w:t>związane z realizacją przedmiotu Umowy.</w:t>
      </w:r>
    </w:p>
    <w:p w14:paraId="0DD9F330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W przypadku zmiany, o której mowa w ust. 1 pkt 3 lub 4, wynagrodzenie Wykonawcy ulegnie zmianie o kwotę odpowiadającą zmianie kosztu Wykonawcy ponoszonego w związku z wypłatą wynagrodzenia Wykonawcy świadczącym Usługi. Kwota odpowiadająca zmianie kosztu Wykonawcy będzie odnosić się wyłącznie do części wynagrodzenia Wykonawcy świadczącym Usługi, o których mowa w zdaniu poprzedzającym, odpowiadającej zakresowi, w jakim wykonują oni prace bezpośrednio związane z realizacją przedmiotu Umowy.</w:t>
      </w:r>
    </w:p>
    <w:p w14:paraId="7D532F35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 xml:space="preserve">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7B46FBFC" w14:textId="77777777" w:rsidR="008A61C5" w:rsidRPr="0038000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 xml:space="preserve">W przypadku zmian, o których mowa w ust. 1 pkt 2, 3 lub 4, jeżeli z wnioskiem występuje Wykonawca, jest on zobowiązany dołączyć do wniosku dokumenty, z których będzie wynikać, w jakim zakresie zmiany te mają wpływ na </w:t>
      </w:r>
      <w:r w:rsidRPr="0038000D">
        <w:rPr>
          <w:rFonts w:asciiTheme="minorHAnsi" w:hAnsiTheme="minorHAnsi" w:cstheme="minorHAnsi"/>
          <w:sz w:val="20"/>
          <w:szCs w:val="20"/>
        </w:rPr>
        <w:t>koszty wykonania Umowy, w szczególności:</w:t>
      </w:r>
    </w:p>
    <w:p w14:paraId="6D3DFCF0" w14:textId="77777777" w:rsidR="008A61C5" w:rsidRPr="0038000D" w:rsidRDefault="008A61C5" w:rsidP="008A61C5">
      <w:pPr>
        <w:ind w:left="709" w:hanging="283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1)</w:t>
      </w:r>
      <w:r w:rsidRPr="0038000D">
        <w:rPr>
          <w:rFonts w:asciiTheme="minorHAnsi" w:hAnsiTheme="minorHAnsi" w:cstheme="minorHAnsi"/>
          <w:sz w:val="20"/>
          <w:szCs w:val="20"/>
        </w:rPr>
        <w:tab/>
        <w:t>pisemne zestawienie wynagrodzeń (zarówno przed jak i po zmianie) Wykonawcy tj. pracowników świadczących Usługi, wraz z określeniem zakresu (części etatu), w jakim wykonują oni prace bezpośrednio związane z realizacją przedmiotu Umowy oraz części wynagrodzenia odpowiadającej temu zakresowi - w przypadku zmiany, o której mowa w ust. 1 pkt 2, lub</w:t>
      </w:r>
    </w:p>
    <w:p w14:paraId="7E1D6FE8" w14:textId="7521C109" w:rsidR="008A61C5" w:rsidRDefault="008A61C5" w:rsidP="008A61C5">
      <w:p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</w:rPr>
        <w:t>2)</w:t>
      </w:r>
      <w:r w:rsidRPr="0038000D">
        <w:rPr>
          <w:rFonts w:asciiTheme="minorHAnsi" w:hAnsiTheme="minorHAnsi" w:cstheme="minorHAnsi"/>
          <w:sz w:val="20"/>
          <w:szCs w:val="20"/>
        </w:rPr>
        <w:tab/>
        <w:t>pisemne zestawienie wynagrodzeń (zarówno przed jak i po zmianie) Wykonawcy tj. pracowników świadczących Usługi,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14:paraId="2B38322A" w14:textId="1912693C" w:rsidR="002951E1" w:rsidRPr="002951E1" w:rsidRDefault="002951E1" w:rsidP="002951E1">
      <w:pPr>
        <w:numPr>
          <w:ilvl w:val="0"/>
          <w:numId w:val="8"/>
        </w:numPr>
        <w:tabs>
          <w:tab w:val="left" w:pos="426"/>
        </w:tabs>
        <w:suppressAutoHyphens w:val="0"/>
        <w:overflowPunct w:val="0"/>
        <w:autoSpaceDE/>
        <w:autoSpaceDN w:val="0"/>
        <w:ind w:left="0" w:hanging="11"/>
        <w:contextualSpacing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2951E1">
        <w:rPr>
          <w:rFonts w:ascii="Calibri" w:eastAsia="NSimSun" w:hAnsi="Calibri" w:cs="Calibri"/>
          <w:kern w:val="3"/>
          <w:sz w:val="20"/>
          <w:szCs w:val="20"/>
          <w:lang w:bidi="hi-IN"/>
        </w:rPr>
        <w:t>W przypadku gdy w kolejnym roku kalendarzowym i następnych trwania umowy ogłoszony zostanie przez Prezesa Głównego Urzędu Statystycznego roczny wskaźnik cen towarów i usług, którego wysokość jest mniejsza lub większa o ponad 2</w:t>
      </w:r>
      <w:r>
        <w:rPr>
          <w:rFonts w:ascii="Calibri" w:eastAsia="NSimSun" w:hAnsi="Calibri" w:cs="Calibri"/>
          <w:kern w:val="3"/>
          <w:sz w:val="20"/>
          <w:szCs w:val="20"/>
          <w:lang w:bidi="hi-IN"/>
        </w:rPr>
        <w:t xml:space="preserve"> </w:t>
      </w:r>
      <w:r w:rsidRPr="002951E1">
        <w:rPr>
          <w:rFonts w:ascii="Calibri" w:eastAsia="NSimSun" w:hAnsi="Calibri" w:cs="Calibri"/>
          <w:kern w:val="3"/>
          <w:sz w:val="20"/>
          <w:szCs w:val="20"/>
          <w:lang w:bidi="hi-IN"/>
        </w:rPr>
        <w:t xml:space="preserve">% od jego poziomu w dniu podpisania umowy, każda ze stron uprawniona jest do żądania odpowiednio: zmniejszenia lub zwiększenia wynagrodzenia za kolejne okresy trwania umowy o procent </w:t>
      </w:r>
      <w:r w:rsidRPr="002951E1">
        <w:rPr>
          <w:rFonts w:ascii="Calibri" w:eastAsia="NSimSun" w:hAnsi="Calibri" w:cs="Calibri"/>
          <w:kern w:val="3"/>
          <w:sz w:val="20"/>
          <w:szCs w:val="20"/>
          <w:lang w:bidi="hi-IN"/>
        </w:rPr>
        <w:lastRenderedPageBreak/>
        <w:t xml:space="preserve">odpowiadający tej różnicy, przy czym maksymalna wartość wzrostu wynagrodzenia netto Wykonawcy, łącznie w okresie trwania umowy nie może być równa lub większa niż progi unijne w rozumieniu art. 3 ustawy PZP oraz nie może równa lub większa </w:t>
      </w:r>
      <w:r w:rsidRPr="002951E1">
        <w:rPr>
          <w:rFonts w:ascii="Calibri" w:eastAsia="NSimSun" w:hAnsi="Calibri" w:cs="Calibri"/>
          <w:color w:val="000000" w:themeColor="text1"/>
          <w:kern w:val="3"/>
          <w:sz w:val="20"/>
          <w:szCs w:val="20"/>
          <w:lang w:bidi="hi-IN"/>
        </w:rPr>
        <w:t xml:space="preserve">niż 15 % </w:t>
      </w:r>
      <w:r w:rsidRPr="002951E1">
        <w:rPr>
          <w:rFonts w:ascii="Calibri" w:eastAsia="NSimSun" w:hAnsi="Calibri" w:cs="Calibri"/>
          <w:kern w:val="3"/>
          <w:sz w:val="20"/>
          <w:szCs w:val="20"/>
          <w:lang w:bidi="hi-IN"/>
        </w:rPr>
        <w:t>wartości pierwotnej umowy.</w:t>
      </w:r>
    </w:p>
    <w:p w14:paraId="25E95013" w14:textId="77777777" w:rsidR="002951E1" w:rsidRPr="002951E1" w:rsidRDefault="002951E1" w:rsidP="002951E1">
      <w:pPr>
        <w:numPr>
          <w:ilvl w:val="0"/>
          <w:numId w:val="8"/>
        </w:numPr>
        <w:tabs>
          <w:tab w:val="left" w:pos="426"/>
        </w:tabs>
        <w:suppressAutoHyphens w:val="0"/>
        <w:overflowPunct w:val="0"/>
        <w:autoSpaceDE/>
        <w:autoSpaceDN w:val="0"/>
        <w:ind w:left="0" w:hanging="11"/>
        <w:contextualSpacing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2951E1">
        <w:rPr>
          <w:rFonts w:ascii="Calibri" w:eastAsia="NSimSun" w:hAnsi="Calibri" w:cs="Calibri"/>
          <w:kern w:val="3"/>
          <w:sz w:val="20"/>
          <w:szCs w:val="20"/>
          <w:lang w:bidi="hi-IN"/>
        </w:rPr>
        <w:t>Każda ze Stron celem dokonania zmian opisanych w ust. 8 i 9, występuje z pisemnym wnioskiem o zmianę wynagrodzenia, zawierającym uzasadnienie z wyliczeniem całkowitej kwoty, o jaką wynagrodzenie Wykonawcy powinno ulec zmianie.</w:t>
      </w:r>
    </w:p>
    <w:p w14:paraId="02B1A214" w14:textId="77777777" w:rsidR="002951E1" w:rsidRPr="002951E1" w:rsidRDefault="002951E1" w:rsidP="002951E1">
      <w:pPr>
        <w:numPr>
          <w:ilvl w:val="0"/>
          <w:numId w:val="8"/>
        </w:numPr>
        <w:tabs>
          <w:tab w:val="left" w:pos="426"/>
        </w:tabs>
        <w:suppressAutoHyphens w:val="0"/>
        <w:overflowPunct w:val="0"/>
        <w:autoSpaceDE/>
        <w:autoSpaceDN w:val="0"/>
        <w:ind w:left="0" w:firstLine="0"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2951E1">
        <w:rPr>
          <w:rFonts w:ascii="Calibri" w:eastAsia="NSimSun" w:hAnsi="Calibri" w:cs="Calibri"/>
          <w:kern w:val="3"/>
          <w:sz w:val="20"/>
          <w:szCs w:val="20"/>
          <w:lang w:val="cs-CZ" w:bidi="hi-IN"/>
        </w:rPr>
        <w:t xml:space="preserve">Wykonawca, którego wynagrodzenie zostało zmienione zgodnie z ust. 9-10, zobowiązany jest do zmiany wynagrodzenia przysługującego podwykonawcy, z którym zawarł umowę, w zakresie odpowiadającym zmianom cen materiałów lub kosztów dotyczących zobowiązania podwykonawcy, </w:t>
      </w:r>
      <w:r w:rsidRPr="002951E1">
        <w:rPr>
          <w:rFonts w:ascii="Calibri" w:hAnsi="Calibri" w:cs="Calibri"/>
          <w:sz w:val="20"/>
          <w:szCs w:val="20"/>
          <w:lang w:val="cs-CZ"/>
        </w:rPr>
        <w:t>o ile przedmiotem umowy z podwykonawcą są dostawy lub usługi</w:t>
      </w:r>
      <w:r w:rsidRPr="002951E1">
        <w:rPr>
          <w:rFonts w:ascii="Calibri" w:eastAsia="NSimSun" w:hAnsi="Calibri" w:cs="Calibri"/>
          <w:kern w:val="3"/>
          <w:sz w:val="20"/>
          <w:szCs w:val="20"/>
          <w:lang w:val="cs-CZ" w:bidi="hi-IN"/>
        </w:rPr>
        <w:t>.</w:t>
      </w:r>
    </w:p>
    <w:p w14:paraId="6CB52315" w14:textId="2A802FB7" w:rsidR="00565669" w:rsidRPr="0038000D" w:rsidRDefault="00565669" w:rsidP="003B1DF5">
      <w:pPr>
        <w:tabs>
          <w:tab w:val="left" w:pos="0"/>
        </w:tabs>
        <w:suppressAutoHyphens w:val="0"/>
        <w:rPr>
          <w:rFonts w:asciiTheme="minorHAnsi" w:hAnsiTheme="minorHAnsi" w:cstheme="minorHAnsi"/>
          <w:b/>
          <w:sz w:val="20"/>
          <w:szCs w:val="20"/>
        </w:rPr>
      </w:pPr>
    </w:p>
    <w:p w14:paraId="4A5B06B3" w14:textId="6CAF746D" w:rsidR="008A61C5" w:rsidRPr="0038000D" w:rsidRDefault="008A61C5" w:rsidP="003B1DF5">
      <w:pPr>
        <w:tabs>
          <w:tab w:val="left" w:pos="0"/>
        </w:tabs>
        <w:suppressAutoHyphens w:val="0"/>
        <w:ind w:left="431" w:hanging="431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6</w:t>
      </w:r>
    </w:p>
    <w:p w14:paraId="211CDEC4" w14:textId="77777777" w:rsidR="008A61C5" w:rsidRPr="0038000D" w:rsidRDefault="008A61C5" w:rsidP="003B1DF5">
      <w:pPr>
        <w:tabs>
          <w:tab w:val="left" w:pos="0"/>
        </w:tabs>
        <w:suppressAutoHyphens w:val="0"/>
        <w:ind w:left="431" w:hanging="431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Wynagrodzenie, warunki płatności i kary</w:t>
      </w:r>
    </w:p>
    <w:p w14:paraId="6B9AC198" w14:textId="5C0B26CB" w:rsidR="008A61C5" w:rsidRPr="00113DEA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Strony ustalają, że obowiązującą formą wynagrodzenia, jest wynagrodzenie według ryczałtowych cen jednostkowych określonych w ofercie, płatne w comiesięcznych równych ratach z wyjątkiem sytuacji, gdy umowa obowiązywać będzie przez część miesiąca w takim przypadku wynagrodzenie naliczane będzie proporcjonalnie do okresu obowiązywania umowy w danym miesiącu.</w:t>
      </w:r>
    </w:p>
    <w:p w14:paraId="2B01CD7F" w14:textId="7A159502" w:rsidR="008A61C5" w:rsidRPr="00113DEA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Ryczałtowe ceny jednostkowe netto są stałe przez cały czas obowiązywania umowy, z zastrzeżeniem § 4 i 5 niniejszej umowy.</w:t>
      </w:r>
    </w:p>
    <w:p w14:paraId="7F353C8D" w14:textId="77777777" w:rsidR="008A61C5" w:rsidRPr="0038000D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Zamawiający nie będzie uznawał żadnych innych kosztów dodatkowych doliczanych do wyceny.</w:t>
      </w:r>
    </w:p>
    <w:p w14:paraId="3860EF00" w14:textId="38D3894A" w:rsidR="008A61C5" w:rsidRPr="0038000D" w:rsidRDefault="0045147D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Szczegółowa wycena kosztów</w:t>
      </w:r>
      <w:r w:rsidR="008A61C5" w:rsidRPr="0038000D">
        <w:rPr>
          <w:rFonts w:asciiTheme="minorHAnsi" w:hAnsiTheme="minorHAnsi" w:cstheme="minorHAnsi"/>
          <w:sz w:val="20"/>
          <w:szCs w:val="20"/>
        </w:rPr>
        <w:t xml:space="preserve"> wykonania przedmiotu zamówienia są zawarte w załączniku nr 2 do umowy.</w:t>
      </w:r>
    </w:p>
    <w:p w14:paraId="15A3196A" w14:textId="2D12B4BA" w:rsidR="000E0DF9" w:rsidRPr="000E0DF9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Łączna wartość umowy w zakresie przedmiotu umowy określonego w załączniku nr 1 do umowy określona została na kwotę</w:t>
      </w:r>
      <w:r w:rsidR="000E0DF9">
        <w:rPr>
          <w:rFonts w:asciiTheme="minorHAnsi" w:hAnsiTheme="minorHAnsi" w:cstheme="minorHAnsi"/>
          <w:sz w:val="20"/>
          <w:szCs w:val="20"/>
        </w:rPr>
        <w:t>:</w:t>
      </w:r>
    </w:p>
    <w:p w14:paraId="7F7E9E84" w14:textId="3ABEFC7B" w:rsidR="000E0DF9" w:rsidRDefault="000E0DF9" w:rsidP="000E0DF9">
      <w:pPr>
        <w:tabs>
          <w:tab w:val="left" w:pos="-709"/>
          <w:tab w:val="left" w:pos="284"/>
        </w:tabs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................... zł </w:t>
      </w:r>
      <w:r>
        <w:rPr>
          <w:rFonts w:asciiTheme="minorHAnsi" w:hAnsiTheme="minorHAnsi" w:cstheme="minorHAnsi"/>
          <w:b/>
          <w:sz w:val="20"/>
          <w:szCs w:val="20"/>
        </w:rPr>
        <w:t>netto</w:t>
      </w:r>
      <w:r w:rsidRPr="0038000D">
        <w:rPr>
          <w:rFonts w:asciiTheme="minorHAnsi" w:hAnsiTheme="minorHAnsi" w:cstheme="minorHAnsi"/>
          <w:sz w:val="20"/>
          <w:szCs w:val="20"/>
        </w:rPr>
        <w:t xml:space="preserve"> (słownie: ............................................ )</w:t>
      </w:r>
    </w:p>
    <w:p w14:paraId="79BD9D8D" w14:textId="41AC0668" w:rsidR="008A61C5" w:rsidRPr="0038000D" w:rsidRDefault="008A61C5" w:rsidP="000E0DF9">
      <w:pPr>
        <w:tabs>
          <w:tab w:val="left" w:pos="-709"/>
          <w:tab w:val="left" w:pos="284"/>
        </w:tabs>
        <w:autoSpaceDE/>
        <w:ind w:left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b/>
          <w:sz w:val="20"/>
          <w:szCs w:val="20"/>
        </w:rPr>
        <w:t>................... zł brutto</w:t>
      </w:r>
      <w:r w:rsidRPr="0038000D">
        <w:rPr>
          <w:rFonts w:asciiTheme="minorHAnsi" w:hAnsiTheme="minorHAnsi" w:cstheme="minorHAnsi"/>
          <w:sz w:val="20"/>
          <w:szCs w:val="20"/>
        </w:rPr>
        <w:t xml:space="preserve"> (słownie: ............................................ ).</w:t>
      </w:r>
    </w:p>
    <w:p w14:paraId="7A522028" w14:textId="77777777" w:rsidR="008A61C5" w:rsidRPr="0038000D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Podstawą przyjęcia faktury przez Zamawiającego jest dołączenie do faktury przez Wykonawcę karty pracy (raportu serwisowego) zawierającej opis wykonanych czynności i wymienionych części. W przypadku przedstawienia faktury bez wymienionych dokumentów Zamawiający ma prawo odesłać fakturę bez księgowania.</w:t>
      </w:r>
    </w:p>
    <w:p w14:paraId="2528D8C8" w14:textId="77777777" w:rsidR="00B06F1C" w:rsidRDefault="008A61C5" w:rsidP="00B06F1C">
      <w:pPr>
        <w:numPr>
          <w:ilvl w:val="0"/>
          <w:numId w:val="10"/>
        </w:numPr>
        <w:tabs>
          <w:tab w:val="left" w:pos="-709"/>
          <w:tab w:val="left" w:pos="142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Zapłata następować będzie przelewem na konto Wykonawcy w terminie </w:t>
      </w:r>
      <w:r w:rsidR="00C20D99">
        <w:rPr>
          <w:rFonts w:asciiTheme="minorHAnsi" w:hAnsiTheme="minorHAnsi" w:cstheme="minorHAnsi"/>
          <w:sz w:val="20"/>
          <w:szCs w:val="20"/>
        </w:rPr>
        <w:t xml:space="preserve">30 </w:t>
      </w:r>
      <w:r w:rsidRPr="0038000D">
        <w:rPr>
          <w:rFonts w:asciiTheme="minorHAnsi" w:hAnsiTheme="minorHAnsi" w:cstheme="minorHAnsi"/>
          <w:sz w:val="20"/>
          <w:szCs w:val="20"/>
        </w:rPr>
        <w:t>dni, od daty doręczenia prawidłowo wystawionej faktury Zamawiającemu - zapłata nastąpi w dniu obciążenia rachunku Zamawiającego.</w:t>
      </w:r>
      <w:r w:rsidRPr="0038000D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  <w:u w:val="single"/>
        </w:rPr>
        <w:t>Wykonawca zobowiązany jest do wpisywania na fakturze numeru Umowy, na mocy której wystawił fakturę</w:t>
      </w:r>
      <w:r w:rsidRPr="0038000D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38000D">
        <w:rPr>
          <w:rFonts w:asciiTheme="minorHAnsi" w:hAnsiTheme="minorHAnsi" w:cstheme="minorHAnsi"/>
          <w:sz w:val="20"/>
          <w:u w:val="single"/>
        </w:rPr>
        <w:t>oraz wyspecyfikować lokalizację, dla której wystawiona jest faktura</w:t>
      </w:r>
      <w:r w:rsidRPr="0038000D">
        <w:rPr>
          <w:rFonts w:asciiTheme="minorHAnsi" w:hAnsiTheme="minorHAnsi" w:cstheme="minorHAnsi"/>
          <w:sz w:val="20"/>
          <w:szCs w:val="20"/>
          <w:u w:val="single"/>
        </w:rPr>
        <w:t>.</w:t>
      </w:r>
      <w:r w:rsidRPr="0038000D">
        <w:rPr>
          <w:rFonts w:asciiTheme="minorHAnsi" w:hAnsiTheme="minorHAnsi" w:cstheme="minorHAnsi"/>
          <w:sz w:val="20"/>
          <w:u w:val="single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  <w:u w:val="single"/>
        </w:rPr>
        <w:t xml:space="preserve">Adresem przekazania faktury, w przypadku przekazywania jej w wersji papierowej jest lokalizacja: ul. Powstania Styczniowego 1, 81-519 Gdynia. Ponadto Wykonawca jest zobowiązany z chwilą doręczenia faktury w wersji papierowej przesłać ją w wersji elektronicznej </w:t>
      </w:r>
      <w:r w:rsidRPr="004F7384">
        <w:rPr>
          <w:rFonts w:asciiTheme="minorHAnsi" w:hAnsiTheme="minorHAnsi" w:cstheme="minorHAnsi"/>
          <w:sz w:val="20"/>
          <w:szCs w:val="20"/>
          <w:u w:val="single"/>
        </w:rPr>
        <w:t xml:space="preserve">na adres mailowy:  </w:t>
      </w:r>
      <w:hyperlink r:id="rId9" w:history="1">
        <w:r w:rsidRPr="004F7384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faktury@szpitalepomorskie.eu</w:t>
        </w:r>
      </w:hyperlink>
      <w:r w:rsidRPr="004F7384">
        <w:rPr>
          <w:rFonts w:asciiTheme="minorHAnsi" w:hAnsiTheme="minorHAnsi" w:cstheme="minorHAnsi"/>
          <w:sz w:val="20"/>
          <w:szCs w:val="20"/>
          <w:u w:val="single"/>
        </w:rPr>
        <w:t xml:space="preserve">, </w:t>
      </w:r>
      <w:hyperlink r:id="rId10" w:history="1">
        <w:r w:rsidR="00DA5D3B" w:rsidRPr="004F7384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aparatura@szpitalepomorskie.eu</w:t>
        </w:r>
      </w:hyperlink>
      <w:r w:rsidR="002951E1">
        <w:rPr>
          <w:rStyle w:val="Hipercze"/>
          <w:rFonts w:asciiTheme="minorHAnsi" w:hAnsiTheme="minorHAnsi" w:cstheme="minorHAnsi"/>
          <w:color w:val="auto"/>
          <w:sz w:val="20"/>
          <w:szCs w:val="20"/>
        </w:rPr>
        <w:t xml:space="preserve"> .</w:t>
      </w:r>
    </w:p>
    <w:p w14:paraId="7B9870F5" w14:textId="4E3EE005" w:rsidR="00DA5D3B" w:rsidRPr="00B06F1C" w:rsidRDefault="00DA5D3B" w:rsidP="00B06F1C">
      <w:pPr>
        <w:numPr>
          <w:ilvl w:val="0"/>
          <w:numId w:val="10"/>
        </w:numPr>
        <w:tabs>
          <w:tab w:val="left" w:pos="-709"/>
          <w:tab w:val="left" w:pos="142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06F1C">
        <w:rPr>
          <w:rFonts w:asciiTheme="minorHAnsi" w:hAnsiTheme="minorHAnsi" w:cstheme="minorHAnsi"/>
          <w:sz w:val="20"/>
          <w:szCs w:val="20"/>
        </w:rPr>
        <w:t>W związku z wejściem w życie z dniem 8 kwietnia 2019 r przepisów ustawy z dnia 9 listopada 2018 r. o elektronicznym fakturowaniu w zamówieniach publicznych, koncesjach na roboty budowlane lub usługi oraz partnerstwie publiczno-prywatnym (</w:t>
      </w:r>
      <w:r w:rsidR="00730768" w:rsidRPr="00B06F1C">
        <w:rPr>
          <w:rFonts w:asciiTheme="minorHAnsi" w:hAnsiTheme="minorHAnsi" w:cstheme="minorHAnsi"/>
          <w:sz w:val="20"/>
          <w:szCs w:val="20"/>
        </w:rPr>
        <w:t xml:space="preserve">t. j. </w:t>
      </w:r>
      <w:r w:rsidRPr="00B06F1C">
        <w:rPr>
          <w:rFonts w:asciiTheme="minorHAnsi" w:hAnsiTheme="minorHAnsi" w:cstheme="minorHAnsi"/>
          <w:sz w:val="20"/>
          <w:szCs w:val="20"/>
        </w:rPr>
        <w:t>Dz. U.</w:t>
      </w:r>
      <w:r w:rsidR="00730768" w:rsidRPr="00B06F1C">
        <w:rPr>
          <w:rFonts w:asciiTheme="minorHAnsi" w:hAnsiTheme="minorHAnsi" w:cstheme="minorHAnsi"/>
          <w:sz w:val="20"/>
          <w:szCs w:val="20"/>
        </w:rPr>
        <w:t xml:space="preserve"> </w:t>
      </w:r>
      <w:r w:rsidRPr="00B06F1C">
        <w:rPr>
          <w:rFonts w:asciiTheme="minorHAnsi" w:hAnsiTheme="minorHAnsi" w:cstheme="minorHAnsi"/>
          <w:sz w:val="20"/>
          <w:szCs w:val="20"/>
        </w:rPr>
        <w:t xml:space="preserve">z 2020 r. poz. 1666 </w:t>
      </w:r>
      <w:r w:rsidR="00B06F1C">
        <w:rPr>
          <w:rFonts w:asciiTheme="minorHAnsi" w:hAnsiTheme="minorHAnsi" w:cstheme="minorHAnsi"/>
          <w:sz w:val="20"/>
          <w:szCs w:val="20"/>
        </w:rPr>
        <w:t xml:space="preserve">i </w:t>
      </w:r>
      <w:r w:rsidR="00B06F1C" w:rsidRPr="00B06F1C">
        <w:rPr>
          <w:rFonts w:asciiTheme="minorHAnsi" w:hAnsiTheme="minorHAnsi" w:cstheme="minorHAnsi"/>
          <w:sz w:val="20"/>
          <w:szCs w:val="20"/>
        </w:rPr>
        <w:t>z 2023 r. poz. 1598</w:t>
      </w:r>
      <w:r w:rsidRPr="00B06F1C">
        <w:rPr>
          <w:rFonts w:asciiTheme="minorHAnsi" w:hAnsiTheme="minorHAnsi" w:cstheme="minorHAnsi"/>
          <w:sz w:val="20"/>
          <w:szCs w:val="20"/>
        </w:rPr>
        <w:t>), które nakładają na Zamawiającego obowiązek odbierania faktur elektronicznych za pośrednictwem platformy elektronicznego fakturowania, jeżeli Wykonawca wysłał ustrukturyzowaną fakturę za pośrednictwem tej platformy, Zamawiający informuje, iż umożliwia Wykonawcom przesyłanie takich faktur. W przypadku, jeśli Wykonawca będzie przesyłał faktury w ww</w:t>
      </w:r>
      <w:r w:rsidR="002951E1" w:rsidRPr="00B06F1C">
        <w:rPr>
          <w:rFonts w:asciiTheme="minorHAnsi" w:hAnsiTheme="minorHAnsi" w:cstheme="minorHAnsi"/>
          <w:sz w:val="20"/>
          <w:szCs w:val="20"/>
        </w:rPr>
        <w:t>.</w:t>
      </w:r>
      <w:r w:rsidRPr="00B06F1C">
        <w:rPr>
          <w:rFonts w:asciiTheme="minorHAnsi" w:hAnsiTheme="minorHAnsi" w:cstheme="minorHAnsi"/>
          <w:sz w:val="20"/>
          <w:szCs w:val="20"/>
        </w:rPr>
        <w:t xml:space="preserve"> formie, jest zobowiązany powiadomić o tym fakcie niezwłocznie po podpisaniu Umowy osobę odpowiedzialną za jej realizację po stronie Zamawiającego, wskazaną w §</w:t>
      </w:r>
      <w:r w:rsidR="002951E1" w:rsidRPr="00B06F1C">
        <w:rPr>
          <w:rFonts w:asciiTheme="minorHAnsi" w:hAnsiTheme="minorHAnsi" w:cstheme="minorHAnsi"/>
          <w:sz w:val="20"/>
          <w:szCs w:val="20"/>
        </w:rPr>
        <w:t xml:space="preserve"> </w:t>
      </w:r>
      <w:r w:rsidRPr="00B06F1C">
        <w:rPr>
          <w:rFonts w:asciiTheme="minorHAnsi" w:hAnsiTheme="minorHAnsi" w:cstheme="minorHAnsi"/>
          <w:sz w:val="20"/>
          <w:szCs w:val="20"/>
        </w:rPr>
        <w:t>11 ust. 1 Umowy, celem uzyskania niezbędnych informacji umożliwiających przesyłanie faktur w ww</w:t>
      </w:r>
      <w:r w:rsidR="002951E1" w:rsidRPr="00B06F1C">
        <w:rPr>
          <w:rFonts w:asciiTheme="minorHAnsi" w:hAnsiTheme="minorHAnsi" w:cstheme="minorHAnsi"/>
          <w:sz w:val="20"/>
          <w:szCs w:val="20"/>
        </w:rPr>
        <w:t>.</w:t>
      </w:r>
      <w:r w:rsidRPr="00B06F1C">
        <w:rPr>
          <w:rFonts w:asciiTheme="minorHAnsi" w:hAnsiTheme="minorHAnsi" w:cstheme="minorHAnsi"/>
          <w:sz w:val="20"/>
          <w:szCs w:val="20"/>
        </w:rPr>
        <w:t xml:space="preserve"> formie.</w:t>
      </w:r>
    </w:p>
    <w:p w14:paraId="3D985325" w14:textId="48337FAA" w:rsidR="00DA5D3B" w:rsidRPr="004F7384" w:rsidRDefault="002951E1" w:rsidP="00DA5D3B">
      <w:pPr>
        <w:tabs>
          <w:tab w:val="left" w:pos="-709"/>
          <w:tab w:val="left" w:pos="142"/>
          <w:tab w:val="left" w:pos="284"/>
        </w:tabs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951E1">
        <w:rPr>
          <w:rFonts w:asciiTheme="minorHAnsi" w:hAnsiTheme="minorHAnsi" w:cstheme="minorHAnsi"/>
          <w:sz w:val="20"/>
          <w:szCs w:val="20"/>
        </w:rPr>
        <w:t>Wykonawca, który nie będzie wysyłał faktur elektronicznych za pośrednictwem platformy, przesyła faktury elektroniczne na podstawie art. 106n ust. 1 ustawy z dnia 11 marca 2004 r. o podatku od towarów i usług  na adresy wskazane w ustępie 7 niniejszego paragrafu.</w:t>
      </w:r>
    </w:p>
    <w:p w14:paraId="4E546A40" w14:textId="77777777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Wykonawca nie może, bez uprzedniej pisemnej zgody Zamawiającego, przenieść na osobę trzecią, wierzytelności, przysługujących Wykonawcy wobec Zamawiającego na podstawie niniejszej Umowy ani dokonać przekazu lub innego rozporządzenia wierzytelnością o podobnym rezultacie lub charakterze. Powyższy zakaz dotyczy także praw związanych z wierzytelnością, w szczególności roszczeń o odsetki. </w:t>
      </w:r>
    </w:p>
    <w:p w14:paraId="06252269" w14:textId="32C6BEFD" w:rsidR="00605BC3" w:rsidRPr="00A26F4F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W przypadku nieterminowego wykonania przedmiotu umowy Zamawiający zastrzega sobie prawo do naliczenia i potrącania kary umownej w wysokości 1 % wartości ryczałtowej ceny jednostkowej miesięcznej brutto</w:t>
      </w:r>
      <w:r w:rsidR="00420A92" w:rsidRPr="004F7384">
        <w:rPr>
          <w:rFonts w:asciiTheme="minorHAnsi" w:hAnsiTheme="minorHAnsi" w:cstheme="minorHAnsi"/>
          <w:sz w:val="20"/>
          <w:szCs w:val="20"/>
        </w:rPr>
        <w:t xml:space="preserve"> </w:t>
      </w:r>
      <w:r w:rsidRPr="004F7384">
        <w:rPr>
          <w:rFonts w:asciiTheme="minorHAnsi" w:hAnsiTheme="minorHAnsi" w:cstheme="minorHAnsi"/>
          <w:sz w:val="20"/>
          <w:szCs w:val="20"/>
        </w:rPr>
        <w:t xml:space="preserve">za każdy dzień </w:t>
      </w:r>
      <w:r w:rsidR="002E1116" w:rsidRPr="004F7384">
        <w:rPr>
          <w:rFonts w:asciiTheme="minorHAnsi" w:hAnsiTheme="minorHAnsi" w:cstheme="minorHAnsi"/>
          <w:sz w:val="20"/>
          <w:szCs w:val="20"/>
        </w:rPr>
        <w:t>zwłoki</w:t>
      </w:r>
      <w:r w:rsidRPr="004F7384">
        <w:rPr>
          <w:rFonts w:asciiTheme="minorHAnsi" w:hAnsiTheme="minorHAnsi" w:cstheme="minorHAnsi"/>
          <w:sz w:val="20"/>
          <w:szCs w:val="20"/>
        </w:rPr>
        <w:t xml:space="preserve"> Wykonawcy w wykonaniu </w:t>
      </w:r>
      <w:r w:rsidRPr="0038000D">
        <w:rPr>
          <w:rFonts w:asciiTheme="minorHAnsi" w:hAnsiTheme="minorHAnsi" w:cstheme="minorHAnsi"/>
          <w:sz w:val="20"/>
          <w:szCs w:val="20"/>
        </w:rPr>
        <w:t>usługi.</w:t>
      </w:r>
    </w:p>
    <w:p w14:paraId="0B111DCC" w14:textId="0DAA26F7" w:rsidR="002951E1" w:rsidRPr="002951E1" w:rsidRDefault="002951E1" w:rsidP="002951E1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951E1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Wykonawca</w:t>
      </w:r>
      <w:r w:rsidRPr="002951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zobowiązuje się do zapłaty na rzecz </w:t>
      </w:r>
      <w:r w:rsidRPr="002951E1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Zamawiającego</w:t>
      </w:r>
      <w:r w:rsidRPr="002951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kary umownej w wysokości 5 % kwoty ryczałtowej jednostkowej miesięcznej brutto za każdy przypadek niewykonania obowiązków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2951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  </w:t>
      </w:r>
      <w:r w:rsidRPr="002951E1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których mowa w § 3 ust. 3 lit. b)-h) niniejszej Umowy w odniesieniu do aparatury, której dotyczy niewykonanie umowy.</w:t>
      </w:r>
    </w:p>
    <w:p w14:paraId="2AB0E225" w14:textId="77777777" w:rsidR="002951E1" w:rsidRPr="002951E1" w:rsidRDefault="002951E1" w:rsidP="002951E1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951E1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ar-SA"/>
        </w:rPr>
        <w:lastRenderedPageBreak/>
        <w:t>W każdym przypadku, gdy wartość szkody przekracza wysokość zastrzeżonej kary umownej, Zamawiający może dochodzić odszkodowania za poniesioną szkodę, przenoszącą wysokość kary umownej, w pełnej wysokości.</w:t>
      </w:r>
    </w:p>
    <w:p w14:paraId="5EE06069" w14:textId="77777777" w:rsidR="002951E1" w:rsidRPr="002951E1" w:rsidRDefault="002951E1" w:rsidP="002951E1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951E1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ar-SA"/>
        </w:rPr>
        <w:t>Kary umowne należą się niezależnie od odstąpienia od umowy i podlegają kumulacji.</w:t>
      </w:r>
    </w:p>
    <w:p w14:paraId="60DF741C" w14:textId="77777777" w:rsidR="002951E1" w:rsidRPr="002951E1" w:rsidRDefault="002951E1" w:rsidP="002951E1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951E1">
        <w:rPr>
          <w:rFonts w:asciiTheme="minorHAnsi" w:hAnsiTheme="minorHAnsi" w:cstheme="minorHAnsi"/>
          <w:color w:val="000000" w:themeColor="text1"/>
          <w:sz w:val="20"/>
          <w:szCs w:val="20"/>
        </w:rPr>
        <w:t>W przypadku wystawienia przez Zamawiającego noty obciążeniowej z tytułu kar umownych, Wykonawca wyraża zgodę na kompensatę należności Zamawiającego z tego tytułu, z jego wierzytelnościami wynikających z wystawionych Zamawiającemu faktur.</w:t>
      </w:r>
    </w:p>
    <w:p w14:paraId="77763973" w14:textId="77777777" w:rsidR="002951E1" w:rsidRPr="002951E1" w:rsidRDefault="002951E1" w:rsidP="002951E1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951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Niezależnie od możliwości naliczenia Wykonawcy kar umownych, w razie wadliwego wykonywania usług lub w razie niewykonywania usług przez Wykonawcę w terminach umownych, Zamawiający ma prawo, </w:t>
      </w:r>
      <w:r w:rsidRPr="002951E1">
        <w:rPr>
          <w:rFonts w:ascii="Calibri" w:eastAsia="Calibri" w:hAnsi="Calibri" w:cs="Calibri"/>
          <w:bCs/>
          <w:color w:val="000000" w:themeColor="text1"/>
          <w:sz w:val="20"/>
          <w:szCs w:val="20"/>
        </w:rPr>
        <w:t>po uprzednim pisemnym wezwaniu do wykonania umowy lub prawidłowej jej realizacji w dodatkowym terminie, nie krótszym niż 5 dni roboczych od dnia otrzymania tego wezwania i po bezskutecznym upływie tego terminu,</w:t>
      </w:r>
      <w:r w:rsidRPr="002951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zlecić wykonanie tych usług innemu podmiotowi, a kosztami wykonanych usług obciążyć Wykonawcę, z którym zawarto niniejszą umowę.</w:t>
      </w:r>
    </w:p>
    <w:p w14:paraId="0D86E478" w14:textId="12E5320C" w:rsidR="002951E1" w:rsidRPr="002951E1" w:rsidRDefault="002951E1" w:rsidP="002951E1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951E1">
        <w:rPr>
          <w:rFonts w:asciiTheme="minorHAnsi" w:hAnsiTheme="minorHAnsi" w:cstheme="minorHAnsi"/>
          <w:color w:val="000000" w:themeColor="text1"/>
          <w:sz w:val="20"/>
          <w:szCs w:val="20"/>
        </w:rPr>
        <w:t>Kary umowne są od siebie niezależne i podlegają kumulacji. Maksymalna wysokość kar nie może przekroczyć 50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951E1">
        <w:rPr>
          <w:rFonts w:asciiTheme="minorHAnsi" w:hAnsiTheme="minorHAnsi" w:cstheme="minorHAnsi"/>
          <w:color w:val="000000" w:themeColor="text1"/>
          <w:sz w:val="20"/>
          <w:szCs w:val="20"/>
        </w:rPr>
        <w:t>% łącznej wartości przedmiotu umowy.</w:t>
      </w:r>
    </w:p>
    <w:p w14:paraId="0AF79475" w14:textId="7DBDA3D6" w:rsidR="002951E1" w:rsidRPr="002951E1" w:rsidRDefault="002951E1" w:rsidP="002951E1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951E1">
        <w:rPr>
          <w:rFonts w:asciiTheme="minorHAnsi" w:hAnsiTheme="minorHAnsi" w:cstheme="minorHAnsi"/>
          <w:color w:val="000000" w:themeColor="text1"/>
          <w:sz w:val="20"/>
          <w:szCs w:val="20"/>
        </w:rPr>
        <w:t>W przypadku niezapewnienia odpowiedniej kadry, zgodnie z wymogami SWZ, niezależnie od uprawnienia do natychmiastowego rozwiązania umowy – Zamawiający będzie uprawniony do naliczenia Wykonawcy kary umownej w wysokości 3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951E1">
        <w:rPr>
          <w:rFonts w:asciiTheme="minorHAnsi" w:hAnsiTheme="minorHAnsi" w:cstheme="minorHAnsi"/>
          <w:color w:val="000000" w:themeColor="text1"/>
          <w:sz w:val="20"/>
          <w:szCs w:val="20"/>
        </w:rPr>
        <w:t>% wartości brutto przedmiotu umowy, za każde potwierdzone tego typu zdarzenie.</w:t>
      </w:r>
    </w:p>
    <w:p w14:paraId="5706FD35" w14:textId="77777777" w:rsidR="002951E1" w:rsidRPr="002951E1" w:rsidRDefault="002951E1" w:rsidP="002951E1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951E1">
        <w:rPr>
          <w:rFonts w:asciiTheme="minorHAnsi" w:hAnsiTheme="minorHAnsi" w:cstheme="minorHAnsi"/>
          <w:color w:val="000000" w:themeColor="text1"/>
          <w:sz w:val="20"/>
          <w:szCs w:val="20"/>
        </w:rPr>
        <w:t>W przypadku braku zapłaty lub nieterminowej zapłaty wynagrodzenia należnego podwykonawcom z tytułu  zmiany wysokości wynagrodzenia, przewidzianej niniejsza umową, Zamawiający może naliczyć Wykonawcy karę umowną w  wysokości 1 % łącznego wynagrodzenia umownego brutto określonego w § 6 ust. 5 umowy.</w:t>
      </w:r>
    </w:p>
    <w:p w14:paraId="422CB6A4" w14:textId="486789FE" w:rsidR="002951E1" w:rsidRPr="002951E1" w:rsidRDefault="002951E1" w:rsidP="002951E1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951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Fakt dostarczenia urządzenia zastępczego na czas przedłużającej się realizacji zobowiązań umownych wyłącza możliwość naliczania kar za zwłokę. </w:t>
      </w:r>
    </w:p>
    <w:p w14:paraId="03C74589" w14:textId="77777777" w:rsidR="00166ABF" w:rsidRDefault="00166ABF" w:rsidP="003B1DF5">
      <w:pPr>
        <w:tabs>
          <w:tab w:val="left" w:pos="0"/>
        </w:tabs>
        <w:suppressAutoHyphens w:val="0"/>
        <w:ind w:left="431" w:hanging="43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605DDBF" w14:textId="38A3ECFC" w:rsidR="008A61C5" w:rsidRPr="0038000D" w:rsidRDefault="008A61C5" w:rsidP="003B1DF5">
      <w:pPr>
        <w:tabs>
          <w:tab w:val="left" w:pos="0"/>
        </w:tabs>
        <w:suppressAutoHyphens w:val="0"/>
        <w:ind w:left="431" w:hanging="431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7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A18CC7F" w14:textId="77777777" w:rsidR="008A61C5" w:rsidRPr="0038000D" w:rsidRDefault="008A61C5" w:rsidP="003B1DF5">
      <w:pPr>
        <w:tabs>
          <w:tab w:val="left" w:pos="0"/>
        </w:tabs>
        <w:suppressAutoHyphens w:val="0"/>
        <w:ind w:left="431" w:hanging="431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Gwarancja i rękojmia</w:t>
      </w:r>
    </w:p>
    <w:p w14:paraId="7469CB06" w14:textId="6D9DEA56" w:rsidR="008A61C5" w:rsidRPr="00BD3BB9" w:rsidRDefault="008A61C5" w:rsidP="004F7384">
      <w:pPr>
        <w:numPr>
          <w:ilvl w:val="3"/>
          <w:numId w:val="2"/>
        </w:numPr>
        <w:tabs>
          <w:tab w:val="right" w:pos="-851"/>
          <w:tab w:val="left" w:pos="-426"/>
          <w:tab w:val="left" w:pos="284"/>
          <w:tab w:val="left" w:pos="2880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D3BB9">
        <w:rPr>
          <w:rFonts w:asciiTheme="minorHAnsi" w:hAnsiTheme="minorHAnsi" w:cstheme="minorHAnsi"/>
          <w:sz w:val="20"/>
          <w:szCs w:val="20"/>
        </w:rPr>
        <w:t xml:space="preserve">Na części wymienione lub naprawione w ramach niniejszej umowy, Wykonawca udziela </w:t>
      </w:r>
      <w:r w:rsidRPr="002951E1">
        <w:rPr>
          <w:rFonts w:asciiTheme="minorHAnsi" w:hAnsiTheme="minorHAnsi" w:cstheme="minorHAnsi"/>
          <w:b/>
          <w:sz w:val="20"/>
          <w:szCs w:val="20"/>
        </w:rPr>
        <w:t>……</w:t>
      </w:r>
      <w:r w:rsidR="001B158A" w:rsidRPr="002951E1">
        <w:rPr>
          <w:rFonts w:asciiTheme="minorHAnsi" w:hAnsiTheme="minorHAnsi" w:cstheme="minorHAnsi"/>
          <w:b/>
          <w:sz w:val="20"/>
          <w:szCs w:val="20"/>
        </w:rPr>
        <w:t>….</w:t>
      </w:r>
      <w:r w:rsidRPr="002951E1">
        <w:rPr>
          <w:rFonts w:asciiTheme="minorHAnsi" w:hAnsiTheme="minorHAnsi" w:cstheme="minorHAnsi"/>
          <w:b/>
          <w:sz w:val="20"/>
          <w:szCs w:val="20"/>
        </w:rPr>
        <w:t xml:space="preserve"> miesięcy</w:t>
      </w:r>
      <w:r w:rsidRPr="00BD3BB9">
        <w:rPr>
          <w:rFonts w:asciiTheme="minorHAnsi" w:hAnsiTheme="minorHAnsi" w:cstheme="minorHAnsi"/>
          <w:sz w:val="20"/>
          <w:szCs w:val="20"/>
        </w:rPr>
        <w:t xml:space="preserve"> gwarancji jakości</w:t>
      </w:r>
      <w:r w:rsidR="005F7DF1" w:rsidRPr="00BD3BB9">
        <w:rPr>
          <w:rFonts w:asciiTheme="minorHAnsi" w:hAnsiTheme="minorHAnsi" w:cstheme="minorHAnsi"/>
          <w:sz w:val="20"/>
          <w:szCs w:val="20"/>
        </w:rPr>
        <w:t xml:space="preserve"> (zgodnie z formularzem oferty).</w:t>
      </w:r>
    </w:p>
    <w:p w14:paraId="199E8970" w14:textId="77777777" w:rsidR="008A61C5" w:rsidRPr="00BD3BB9" w:rsidRDefault="008A61C5" w:rsidP="004F7384">
      <w:pPr>
        <w:numPr>
          <w:ilvl w:val="3"/>
          <w:numId w:val="2"/>
        </w:numPr>
        <w:tabs>
          <w:tab w:val="right" w:pos="-851"/>
          <w:tab w:val="left" w:pos="-426"/>
          <w:tab w:val="left" w:pos="284"/>
          <w:tab w:val="left" w:pos="2880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BD3BB9">
        <w:rPr>
          <w:rFonts w:asciiTheme="minorHAnsi" w:hAnsiTheme="minorHAnsi" w:cstheme="minorHAnsi"/>
          <w:sz w:val="20"/>
          <w:szCs w:val="20"/>
        </w:rPr>
        <w:t xml:space="preserve">Termin gwarancji liczony będzie od dnia odbioru wykonanych czynności serwisowych stwierdzonych protokołem odbioru danej usługi. </w:t>
      </w:r>
    </w:p>
    <w:p w14:paraId="43426122" w14:textId="77777777" w:rsidR="00494C44" w:rsidRPr="00D64E72" w:rsidRDefault="00494C44" w:rsidP="00CA59E6">
      <w:pPr>
        <w:numPr>
          <w:ilvl w:val="0"/>
          <w:numId w:val="19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D64E72">
        <w:rPr>
          <w:rFonts w:asciiTheme="minorHAnsi" w:hAnsiTheme="minorHAnsi" w:cstheme="minorHAnsi"/>
          <w:sz w:val="20"/>
          <w:szCs w:val="20"/>
        </w:rPr>
        <w:t>W ramach gwarancji Wykonawca zobowiązuje się usunąć wadę w terminie:</w:t>
      </w:r>
    </w:p>
    <w:p w14:paraId="64951CD5" w14:textId="77777777" w:rsidR="00494C44" w:rsidRPr="002951E1" w:rsidRDefault="00494C44" w:rsidP="00CA59E6">
      <w:pPr>
        <w:pStyle w:val="Akapitzlist"/>
        <w:numPr>
          <w:ilvl w:val="0"/>
          <w:numId w:val="37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Theme="minorHAnsi" w:hAnsiTheme="minorHAnsi" w:cstheme="minorHAnsi"/>
          <w:color w:val="000000" w:themeColor="text1"/>
        </w:rPr>
      </w:pPr>
      <w:r w:rsidRPr="002951E1">
        <w:rPr>
          <w:rFonts w:asciiTheme="minorHAnsi" w:hAnsiTheme="minorHAnsi" w:cstheme="minorHAnsi"/>
          <w:color w:val="000000" w:themeColor="text1"/>
          <w:sz w:val="20"/>
          <w:szCs w:val="20"/>
        </w:rPr>
        <w:t>3 dni roboczych - w przypadku napraw niewymagających użycia części zamiennych,</w:t>
      </w:r>
    </w:p>
    <w:p w14:paraId="477FFC28" w14:textId="77777777" w:rsidR="00494C44" w:rsidRPr="002951E1" w:rsidRDefault="00494C44" w:rsidP="00CA59E6">
      <w:pPr>
        <w:pStyle w:val="Akapitzlist"/>
        <w:numPr>
          <w:ilvl w:val="0"/>
          <w:numId w:val="37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Theme="minorHAnsi" w:hAnsiTheme="minorHAnsi" w:cstheme="minorHAnsi"/>
          <w:color w:val="000000" w:themeColor="text1"/>
        </w:rPr>
      </w:pPr>
      <w:r w:rsidRPr="002951E1">
        <w:rPr>
          <w:rFonts w:ascii="Calibri" w:hAnsi="Calibri" w:cs="Calibri"/>
          <w:color w:val="000000" w:themeColor="text1"/>
          <w:sz w:val="20"/>
          <w:szCs w:val="20"/>
        </w:rPr>
        <w:t>5 dni roboczych - w przypadku napraw wymagających użycia części zamiennych, które nie wymagają sprowadzenia z zagranicy,</w:t>
      </w:r>
    </w:p>
    <w:p w14:paraId="13F97023" w14:textId="32181CD4" w:rsidR="00494C44" w:rsidRPr="002951E1" w:rsidRDefault="00494C44" w:rsidP="00CA59E6">
      <w:pPr>
        <w:pStyle w:val="Akapitzlist"/>
        <w:numPr>
          <w:ilvl w:val="0"/>
          <w:numId w:val="37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Theme="minorHAnsi" w:hAnsiTheme="minorHAnsi" w:cstheme="minorHAnsi"/>
          <w:color w:val="000000" w:themeColor="text1"/>
        </w:rPr>
      </w:pPr>
      <w:r w:rsidRPr="002951E1">
        <w:rPr>
          <w:rFonts w:ascii="Calibri" w:hAnsi="Calibri" w:cs="Calibri"/>
          <w:color w:val="000000" w:themeColor="text1"/>
          <w:sz w:val="20"/>
          <w:szCs w:val="20"/>
        </w:rPr>
        <w:t>1</w:t>
      </w:r>
      <w:r w:rsidR="00112491">
        <w:rPr>
          <w:rFonts w:ascii="Calibri" w:hAnsi="Calibri" w:cs="Calibri"/>
          <w:color w:val="000000" w:themeColor="text1"/>
          <w:sz w:val="20"/>
          <w:szCs w:val="20"/>
        </w:rPr>
        <w:t>0</w:t>
      </w:r>
      <w:r w:rsidRPr="002951E1">
        <w:rPr>
          <w:rFonts w:ascii="Calibri" w:hAnsi="Calibri" w:cs="Calibri"/>
          <w:color w:val="000000" w:themeColor="text1"/>
          <w:sz w:val="20"/>
          <w:szCs w:val="20"/>
        </w:rPr>
        <w:t xml:space="preserve"> dni roboczych - w przypadku napraw wymagających użycia części zamiennych, które wymagają sprowadzenia z zagranicy,</w:t>
      </w:r>
    </w:p>
    <w:p w14:paraId="720B42A9" w14:textId="29097A0E" w:rsidR="008A61C5" w:rsidRPr="008E7779" w:rsidRDefault="00494C44" w:rsidP="00494C44">
      <w:pPr>
        <w:tabs>
          <w:tab w:val="right" w:pos="-851"/>
          <w:tab w:val="left" w:pos="-426"/>
          <w:tab w:val="left" w:pos="284"/>
        </w:tabs>
        <w:autoSpaceDE/>
        <w:ind w:left="284"/>
        <w:jc w:val="both"/>
        <w:rPr>
          <w:rFonts w:asciiTheme="minorHAnsi" w:hAnsiTheme="minorHAnsi" w:cstheme="minorHAnsi"/>
        </w:rPr>
      </w:pPr>
      <w:r w:rsidRPr="00106B6A">
        <w:rPr>
          <w:rFonts w:asciiTheme="minorHAnsi" w:hAnsiTheme="minorHAnsi" w:cstheme="minorHAnsi"/>
          <w:sz w:val="20"/>
          <w:szCs w:val="20"/>
        </w:rPr>
        <w:t xml:space="preserve">licząc od dnia zgłoszenia reklamacji przez Zamawiającego, a </w:t>
      </w:r>
      <w:r w:rsidRPr="004F7384">
        <w:rPr>
          <w:rFonts w:asciiTheme="minorHAnsi" w:hAnsiTheme="minorHAnsi" w:cstheme="minorHAnsi"/>
          <w:sz w:val="20"/>
          <w:szCs w:val="20"/>
        </w:rPr>
        <w:t>w przypadku konieczności - dostarczyć na czas naprawy urządzenie zastępcze bez pobierania dodatkowego wynagrodzenia</w:t>
      </w:r>
      <w:r w:rsidR="002951E1">
        <w:rPr>
          <w:rFonts w:asciiTheme="minorHAnsi" w:hAnsiTheme="minorHAnsi" w:cstheme="minorHAnsi"/>
          <w:sz w:val="20"/>
          <w:szCs w:val="20"/>
        </w:rPr>
        <w:t>,</w:t>
      </w:r>
      <w:r w:rsidR="00C74E90">
        <w:rPr>
          <w:rFonts w:asciiTheme="minorHAnsi" w:hAnsiTheme="minorHAnsi" w:cstheme="minorHAnsi"/>
          <w:sz w:val="20"/>
          <w:szCs w:val="20"/>
        </w:rPr>
        <w:t xml:space="preserve"> </w:t>
      </w:r>
      <w:r w:rsidR="001D2D6B" w:rsidRPr="008E7779">
        <w:rPr>
          <w:rFonts w:asciiTheme="minorHAnsi" w:hAnsiTheme="minorHAnsi" w:cstheme="minorHAnsi"/>
          <w:bCs/>
          <w:iCs/>
          <w:spacing w:val="-3"/>
          <w:sz w:val="20"/>
          <w:szCs w:val="20"/>
        </w:rPr>
        <w:t>o ile w dacie otrzymania żądania Zamawiającego Wykonawca dysponuje takim urządzeniem zastępczym.</w:t>
      </w:r>
    </w:p>
    <w:p w14:paraId="35093758" w14:textId="12A3FC77" w:rsidR="008A61C5" w:rsidRPr="004F7384" w:rsidRDefault="008A61C5" w:rsidP="00CA59E6">
      <w:pPr>
        <w:numPr>
          <w:ilvl w:val="0"/>
          <w:numId w:val="15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Niezależnie od uprawnień wynikających z gwarancji, Zamawiającemu przysługuje prawo wykorzystania uprawnień z rękojmi – na zasadach ogólnych.</w:t>
      </w:r>
    </w:p>
    <w:p w14:paraId="04A1F8C8" w14:textId="77777777" w:rsidR="00494C44" w:rsidRPr="004F7384" w:rsidRDefault="00494C44" w:rsidP="00CA59E6">
      <w:pPr>
        <w:numPr>
          <w:ilvl w:val="0"/>
          <w:numId w:val="15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="Calibri" w:hAnsi="Calibri" w:cs="Calibri"/>
          <w:sz w:val="20"/>
          <w:szCs w:val="20"/>
        </w:rPr>
        <w:t xml:space="preserve">Gwarancja określona niniejszą umową nie obejmuje awarii/usterek wynikających z: </w:t>
      </w:r>
    </w:p>
    <w:p w14:paraId="54D1B5D2" w14:textId="6D0C14BE" w:rsidR="00494C44" w:rsidRPr="004F7384" w:rsidRDefault="00494C44" w:rsidP="00CA59E6">
      <w:pPr>
        <w:numPr>
          <w:ilvl w:val="0"/>
          <w:numId w:val="38"/>
        </w:numPr>
        <w:suppressAutoHyphens w:val="0"/>
        <w:autoSpaceDN w:val="0"/>
        <w:adjustRightInd w:val="0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>niewłaściwego użytkowania wymienionych lub naprawionych części, w tym niezgodnie z ich przeznaczeniem lub instrukcją użytkowania</w:t>
      </w:r>
      <w:r w:rsidR="002951E1">
        <w:rPr>
          <w:rFonts w:ascii="Calibri" w:hAnsi="Calibri" w:cs="Calibri"/>
          <w:sz w:val="20"/>
          <w:szCs w:val="20"/>
        </w:rPr>
        <w:t>,</w:t>
      </w:r>
    </w:p>
    <w:p w14:paraId="0C3916BA" w14:textId="13FAC73D" w:rsidR="00494C44" w:rsidRPr="004F7384" w:rsidRDefault="00494C44" w:rsidP="00CA59E6">
      <w:pPr>
        <w:numPr>
          <w:ilvl w:val="0"/>
          <w:numId w:val="38"/>
        </w:numPr>
        <w:suppressAutoHyphens w:val="0"/>
        <w:autoSpaceDN w:val="0"/>
        <w:adjustRightInd w:val="0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>mechanicznego uszkodzenia wymienionych lub naprawionych części, powstałego z przyczyn leżących po stronie Zamawiającego lub osób trzecich i wywołane nimi wady</w:t>
      </w:r>
      <w:r w:rsidR="002951E1">
        <w:rPr>
          <w:rFonts w:ascii="Calibri" w:hAnsi="Calibri" w:cs="Calibri"/>
          <w:sz w:val="20"/>
          <w:szCs w:val="20"/>
        </w:rPr>
        <w:t>,</w:t>
      </w:r>
      <w:r w:rsidRPr="004F7384">
        <w:rPr>
          <w:rFonts w:ascii="Calibri" w:hAnsi="Calibri" w:cs="Calibri"/>
          <w:sz w:val="20"/>
          <w:szCs w:val="20"/>
        </w:rPr>
        <w:t xml:space="preserve"> </w:t>
      </w:r>
    </w:p>
    <w:p w14:paraId="0529A475" w14:textId="222F1707" w:rsidR="00494C44" w:rsidRPr="004F7384" w:rsidRDefault="00494C44" w:rsidP="00CA59E6">
      <w:pPr>
        <w:numPr>
          <w:ilvl w:val="0"/>
          <w:numId w:val="38"/>
        </w:numPr>
        <w:suppressAutoHyphens w:val="0"/>
        <w:autoSpaceDN w:val="0"/>
        <w:adjustRightInd w:val="0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>samowolnych napraw, przeróbek lub zmian konstrukcyjnych (dokonywanych przez Zamawiającego lub inne nieuprawnione osoby bez zgody Wykonawcy)</w:t>
      </w:r>
      <w:r w:rsidR="002951E1">
        <w:rPr>
          <w:rFonts w:ascii="Calibri" w:hAnsi="Calibri" w:cs="Calibri"/>
          <w:sz w:val="20"/>
          <w:szCs w:val="20"/>
        </w:rPr>
        <w:t>,</w:t>
      </w:r>
    </w:p>
    <w:p w14:paraId="6DBBA9FB" w14:textId="77777777" w:rsidR="002951E1" w:rsidRDefault="00494C44" w:rsidP="00CA59E6">
      <w:pPr>
        <w:numPr>
          <w:ilvl w:val="0"/>
          <w:numId w:val="38"/>
        </w:numPr>
        <w:suppressAutoHyphens w:val="0"/>
        <w:autoSpaceDN w:val="0"/>
        <w:adjustRightInd w:val="0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>jakiejkolwiek ingerencji osób trzecich</w:t>
      </w:r>
      <w:r w:rsidR="002951E1">
        <w:rPr>
          <w:rFonts w:ascii="Calibri" w:hAnsi="Calibri" w:cs="Calibri"/>
          <w:sz w:val="20"/>
          <w:szCs w:val="20"/>
        </w:rPr>
        <w:t>,</w:t>
      </w:r>
    </w:p>
    <w:p w14:paraId="43FD205F" w14:textId="77777777" w:rsidR="002951E1" w:rsidRDefault="00494C44" w:rsidP="00CA59E6">
      <w:pPr>
        <w:numPr>
          <w:ilvl w:val="0"/>
          <w:numId w:val="38"/>
        </w:numPr>
        <w:suppressAutoHyphens w:val="0"/>
        <w:autoSpaceDN w:val="0"/>
        <w:adjustRightInd w:val="0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2951E1">
        <w:rPr>
          <w:rFonts w:ascii="Calibri" w:hAnsi="Calibri" w:cs="Calibri"/>
          <w:sz w:val="20"/>
          <w:szCs w:val="20"/>
        </w:rPr>
        <w:t>uszkodzenia spowodowanego zdarzeniami noszącymi znamiona siły wyższej (pożar, powódź)</w:t>
      </w:r>
      <w:r w:rsidR="002951E1">
        <w:rPr>
          <w:rFonts w:ascii="Calibri" w:hAnsi="Calibri" w:cs="Calibri"/>
          <w:sz w:val="20"/>
          <w:szCs w:val="20"/>
        </w:rPr>
        <w:t>,</w:t>
      </w:r>
    </w:p>
    <w:p w14:paraId="38190C64" w14:textId="1803927F" w:rsidR="00494C44" w:rsidRDefault="00494C44" w:rsidP="00CA59E6">
      <w:pPr>
        <w:numPr>
          <w:ilvl w:val="0"/>
          <w:numId w:val="38"/>
        </w:numPr>
        <w:suppressAutoHyphens w:val="0"/>
        <w:autoSpaceDN w:val="0"/>
        <w:adjustRightInd w:val="0"/>
        <w:ind w:left="709" w:hanging="425"/>
        <w:jc w:val="both"/>
        <w:rPr>
          <w:rFonts w:ascii="Calibri" w:hAnsi="Calibri" w:cs="Calibri"/>
          <w:sz w:val="20"/>
          <w:szCs w:val="20"/>
        </w:rPr>
      </w:pPr>
      <w:r w:rsidRPr="002951E1">
        <w:rPr>
          <w:rFonts w:ascii="Calibri" w:hAnsi="Calibri" w:cs="Calibri"/>
          <w:sz w:val="20"/>
          <w:szCs w:val="20"/>
        </w:rPr>
        <w:t>normalnego zużycia wymienionych lub naprawionych części</w:t>
      </w:r>
      <w:r w:rsidR="002951E1" w:rsidRPr="002951E1">
        <w:rPr>
          <w:rFonts w:ascii="Calibri" w:hAnsi="Calibri" w:cs="Calibri"/>
          <w:sz w:val="20"/>
          <w:szCs w:val="20"/>
        </w:rPr>
        <w:t>.</w:t>
      </w:r>
    </w:p>
    <w:p w14:paraId="5C17DD83" w14:textId="77777777" w:rsidR="00E0105F" w:rsidRPr="002951E1" w:rsidRDefault="00E0105F" w:rsidP="00E0105F">
      <w:pPr>
        <w:suppressAutoHyphens w:val="0"/>
        <w:autoSpaceDN w:val="0"/>
        <w:adjustRightInd w:val="0"/>
        <w:ind w:left="709"/>
        <w:jc w:val="both"/>
        <w:rPr>
          <w:rFonts w:ascii="Calibri" w:hAnsi="Calibri" w:cs="Calibri"/>
          <w:sz w:val="20"/>
          <w:szCs w:val="20"/>
        </w:rPr>
      </w:pPr>
    </w:p>
    <w:p w14:paraId="3D9CFED0" w14:textId="0EC33EE9" w:rsidR="008A61C5" w:rsidRPr="0038000D" w:rsidRDefault="008A61C5" w:rsidP="008A61C5">
      <w:pPr>
        <w:tabs>
          <w:tab w:val="left" w:pos="426"/>
        </w:tabs>
        <w:ind w:left="284" w:hanging="284"/>
        <w:contextualSpacing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8</w:t>
      </w:r>
    </w:p>
    <w:p w14:paraId="4AE85537" w14:textId="77777777" w:rsidR="008A61C5" w:rsidRPr="0038000D" w:rsidRDefault="008A61C5" w:rsidP="008A61C5">
      <w:pPr>
        <w:pStyle w:val="Style2"/>
        <w:widowControl/>
        <w:spacing w:line="240" w:lineRule="auto"/>
        <w:ind w:left="14"/>
        <w:rPr>
          <w:rFonts w:asciiTheme="minorHAnsi" w:hAnsiTheme="minorHAnsi" w:cstheme="minorHAnsi"/>
        </w:rPr>
      </w:pPr>
      <w:r w:rsidRPr="0038000D">
        <w:rPr>
          <w:rStyle w:val="FontStyle32"/>
          <w:rFonts w:asciiTheme="minorHAnsi" w:hAnsiTheme="minorHAnsi" w:cstheme="minorHAnsi"/>
          <w:sz w:val="20"/>
          <w:szCs w:val="20"/>
        </w:rPr>
        <w:t>Zobowiązania Wykonawcy dotyczące ochrony danych osobowych</w:t>
      </w:r>
    </w:p>
    <w:p w14:paraId="4E1A0F26" w14:textId="77777777" w:rsidR="008A61C5" w:rsidRPr="0038000D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Wszelkie materiały, dokumenty oraz informacje uzyskane przez Wykonawcę, w sposób zamierzony lub przy</w:t>
      </w:r>
      <w:r w:rsidRPr="0038000D">
        <w:rPr>
          <w:rFonts w:asciiTheme="minorHAnsi" w:hAnsiTheme="minorHAnsi" w:cstheme="minorHAnsi"/>
          <w:sz w:val="20"/>
          <w:szCs w:val="20"/>
        </w:rPr>
        <w:softHyphen/>
        <w:t>padkowy w związku z realizacją Umowy, mogą być wykorzystane tylko w celu jej realizacji. Wyko</w:t>
      </w:r>
      <w:r w:rsidRPr="0038000D">
        <w:rPr>
          <w:rFonts w:asciiTheme="minorHAnsi" w:hAnsiTheme="minorHAnsi" w:cstheme="minorHAnsi"/>
          <w:sz w:val="20"/>
          <w:szCs w:val="20"/>
        </w:rPr>
        <w:softHyphen/>
        <w:t>nawca nie będzie publikować, przekazywać, ujawniać ani udzielać żadnych informacji, które uzyska w związku z realizacją niniejszej Umowy, o ile nie będzie to uchybiać aktualnie obowiązującym przepisom prawa.</w:t>
      </w:r>
    </w:p>
    <w:p w14:paraId="58C3FB6C" w14:textId="0E8A6AFE" w:rsidR="008A61C5" w:rsidRPr="004F7384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lastRenderedPageBreak/>
        <w:t xml:space="preserve">Zamawiający jako Administrator danych powierza Wykonawcy jako Podmiotowi przetwarzającemu, w trybie art. 28 ogólnego rozporządzenia o ochronie danych z dnia 27 kwietnia 2016 r. (zwanego w dalszej części „Rozporządzeniem”) dane osobowe do przetwarzania, na zasadach i w celu określonym w niniejszej Umowie. Strony podpiszą Umowę powierzenia przetwarzania danych według wzoru </w:t>
      </w:r>
      <w:r w:rsidRPr="004F7384">
        <w:rPr>
          <w:rFonts w:asciiTheme="minorHAnsi" w:hAnsiTheme="minorHAnsi" w:cstheme="minorHAnsi"/>
          <w:sz w:val="20"/>
          <w:szCs w:val="20"/>
        </w:rPr>
        <w:t xml:space="preserve">stanowiącego załącznik nr </w:t>
      </w:r>
      <w:r w:rsidR="00CE5C89" w:rsidRPr="004F7384">
        <w:rPr>
          <w:rFonts w:asciiTheme="minorHAnsi" w:hAnsiTheme="minorHAnsi" w:cstheme="minorHAnsi"/>
          <w:sz w:val="20"/>
          <w:szCs w:val="20"/>
        </w:rPr>
        <w:t>7</w:t>
      </w:r>
      <w:r w:rsidRPr="004F7384">
        <w:rPr>
          <w:rFonts w:asciiTheme="minorHAnsi" w:hAnsiTheme="minorHAnsi" w:cstheme="minorHAnsi"/>
          <w:sz w:val="20"/>
          <w:szCs w:val="20"/>
        </w:rPr>
        <w:t xml:space="preserve"> do niniejszej </w:t>
      </w:r>
      <w:r w:rsidR="00B000F3">
        <w:rPr>
          <w:rFonts w:asciiTheme="minorHAnsi" w:hAnsiTheme="minorHAnsi" w:cstheme="minorHAnsi"/>
          <w:sz w:val="20"/>
          <w:szCs w:val="20"/>
        </w:rPr>
        <w:t>U</w:t>
      </w:r>
      <w:r w:rsidRPr="004F7384">
        <w:rPr>
          <w:rFonts w:asciiTheme="minorHAnsi" w:hAnsiTheme="minorHAnsi" w:cstheme="minorHAnsi"/>
          <w:sz w:val="20"/>
          <w:szCs w:val="20"/>
        </w:rPr>
        <w:t xml:space="preserve">mowy lub według wzoru Wykonawcy zaakceptowanego przez Zamawiającego z dniem podpisania niniejszej </w:t>
      </w:r>
      <w:r w:rsidR="00B000F3">
        <w:rPr>
          <w:rFonts w:asciiTheme="minorHAnsi" w:hAnsiTheme="minorHAnsi" w:cstheme="minorHAnsi"/>
          <w:sz w:val="20"/>
          <w:szCs w:val="20"/>
        </w:rPr>
        <w:t>U</w:t>
      </w:r>
      <w:r w:rsidRPr="004F7384">
        <w:rPr>
          <w:rFonts w:asciiTheme="minorHAnsi" w:hAnsiTheme="minorHAnsi" w:cstheme="minorHAnsi"/>
          <w:sz w:val="20"/>
          <w:szCs w:val="20"/>
        </w:rPr>
        <w:t>mowy.</w:t>
      </w:r>
    </w:p>
    <w:p w14:paraId="7191372C" w14:textId="77777777" w:rsidR="008A61C5" w:rsidRPr="004F7384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Wykonawca odpowiada za działania lub zaniechania osób, którymi się posługuje lub którym powierza wyko</w:t>
      </w:r>
      <w:r w:rsidRPr="004F7384">
        <w:rPr>
          <w:rFonts w:asciiTheme="minorHAnsi" w:hAnsiTheme="minorHAnsi" w:cstheme="minorHAnsi"/>
          <w:sz w:val="20"/>
          <w:szCs w:val="20"/>
        </w:rPr>
        <w:softHyphen/>
        <w:t>nanie niniejszej Umowy, jak za działania lub zaniechania własne.</w:t>
      </w:r>
    </w:p>
    <w:p w14:paraId="6AFE8420" w14:textId="77777777" w:rsidR="008A61C5" w:rsidRPr="004F7384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Strony oświadczają, że dysponują stosownymi procedurami oraz zabezpieczeniami umożliwiającymi zagwa</w:t>
      </w:r>
      <w:r w:rsidRPr="004F7384">
        <w:rPr>
          <w:rFonts w:asciiTheme="minorHAnsi" w:hAnsiTheme="minorHAnsi" w:cstheme="minorHAnsi"/>
          <w:sz w:val="20"/>
          <w:szCs w:val="20"/>
        </w:rPr>
        <w:softHyphen/>
        <w:t>rantowanie tajności przekazywanych sobie nawzajem Informacji poufnych.</w:t>
      </w:r>
    </w:p>
    <w:p w14:paraId="411FA441" w14:textId="77777777" w:rsidR="008A61C5" w:rsidRPr="004F7384" w:rsidRDefault="008A61C5" w:rsidP="008A3866">
      <w:pPr>
        <w:tabs>
          <w:tab w:val="left" w:pos="0"/>
        </w:tabs>
        <w:suppressAutoHyphens w:val="0"/>
        <w:ind w:left="431" w:hanging="43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5ED295A" w14:textId="0D814CCE" w:rsidR="008A61C5" w:rsidRPr="004F7384" w:rsidRDefault="008A61C5" w:rsidP="008A3866">
      <w:pPr>
        <w:tabs>
          <w:tab w:val="left" w:pos="0"/>
        </w:tabs>
        <w:suppressAutoHyphens w:val="0"/>
        <w:ind w:left="431" w:hanging="431"/>
        <w:jc w:val="center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Pr="004F7384">
        <w:rPr>
          <w:rFonts w:asciiTheme="minorHAnsi" w:hAnsiTheme="minorHAnsi" w:cstheme="minorHAnsi"/>
          <w:b/>
          <w:bCs/>
          <w:sz w:val="20"/>
          <w:szCs w:val="20"/>
        </w:rPr>
        <w:t>9</w:t>
      </w:r>
    </w:p>
    <w:p w14:paraId="09B31DCE" w14:textId="1D999A71" w:rsidR="001E48AE" w:rsidRPr="004F7384" w:rsidRDefault="008A61C5" w:rsidP="008A3866">
      <w:pPr>
        <w:tabs>
          <w:tab w:val="left" w:pos="0"/>
        </w:tabs>
        <w:suppressAutoHyphens w:val="0"/>
        <w:ind w:left="431" w:hanging="431"/>
        <w:jc w:val="center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b/>
          <w:bCs/>
          <w:sz w:val="20"/>
          <w:szCs w:val="20"/>
        </w:rPr>
        <w:t>Rozwiązanie</w:t>
      </w:r>
      <w:r w:rsidR="001E48AE" w:rsidRPr="004F7384">
        <w:rPr>
          <w:rFonts w:asciiTheme="minorHAnsi" w:hAnsiTheme="minorHAnsi" w:cstheme="minorHAnsi"/>
          <w:b/>
          <w:bCs/>
          <w:sz w:val="20"/>
          <w:szCs w:val="20"/>
        </w:rPr>
        <w:t xml:space="preserve"> umowy</w:t>
      </w:r>
      <w:r w:rsidRPr="004F7384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1E48AE" w:rsidRPr="004F7384">
        <w:rPr>
          <w:rFonts w:asciiTheme="minorHAnsi" w:hAnsiTheme="minorHAnsi" w:cstheme="minorHAnsi"/>
          <w:b/>
          <w:bCs/>
          <w:sz w:val="20"/>
          <w:szCs w:val="20"/>
        </w:rPr>
        <w:t>wypowiedzenie,</w:t>
      </w:r>
      <w:r w:rsidR="001124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F7384">
        <w:rPr>
          <w:rFonts w:asciiTheme="minorHAnsi" w:hAnsiTheme="minorHAnsi" w:cstheme="minorHAnsi"/>
          <w:b/>
          <w:bCs/>
          <w:sz w:val="20"/>
          <w:szCs w:val="20"/>
        </w:rPr>
        <w:t>odstąpienie</w:t>
      </w:r>
    </w:p>
    <w:p w14:paraId="378B134C" w14:textId="36EA6B5B" w:rsidR="001E48AE" w:rsidRPr="004F7384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Zamawiający może odstąpić od niniejszej umowy w trybie i na zasadach określonych w art. 456 ustawy z dnia 11 września 2019 r. Prawo zamówień </w:t>
      </w:r>
      <w:r w:rsidR="00A9118D" w:rsidRPr="004F7384">
        <w:rPr>
          <w:rFonts w:asciiTheme="minorHAnsi" w:hAnsiTheme="minorHAnsi" w:cstheme="minorHAnsi"/>
          <w:sz w:val="20"/>
          <w:szCs w:val="20"/>
          <w:lang w:val="x-none"/>
        </w:rPr>
        <w:t>publicznych (t. j. Dz. U. z 202</w:t>
      </w:r>
      <w:r w:rsidR="00B000F3">
        <w:rPr>
          <w:rFonts w:asciiTheme="minorHAnsi" w:hAnsiTheme="minorHAnsi" w:cstheme="minorHAnsi"/>
          <w:sz w:val="20"/>
          <w:szCs w:val="20"/>
        </w:rPr>
        <w:t>3</w:t>
      </w:r>
      <w:r w:rsidR="00A9118D"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 r. poz. 1</w:t>
      </w:r>
      <w:r w:rsidR="00B000F3">
        <w:rPr>
          <w:rFonts w:asciiTheme="minorHAnsi" w:hAnsiTheme="minorHAnsi" w:cstheme="minorHAnsi"/>
          <w:sz w:val="20"/>
          <w:szCs w:val="20"/>
        </w:rPr>
        <w:t>605 ze zm.</w:t>
      </w:r>
      <w:r w:rsidRPr="004F7384">
        <w:rPr>
          <w:rFonts w:asciiTheme="minorHAnsi" w:hAnsiTheme="minorHAnsi" w:cstheme="minorHAnsi"/>
          <w:sz w:val="20"/>
          <w:szCs w:val="20"/>
          <w:lang w:val="x-none"/>
        </w:rPr>
        <w:t>).</w:t>
      </w:r>
    </w:p>
    <w:p w14:paraId="7E78CC62" w14:textId="544C70B5" w:rsidR="001E48AE" w:rsidRPr="004F7384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Zamawiający zastrzega sobie prawo do rozwiązania Umowy w trybie natychmiastowym w przypadku </w:t>
      </w:r>
      <w:r w:rsidR="00B000F3">
        <w:rPr>
          <w:rFonts w:asciiTheme="minorHAnsi" w:hAnsiTheme="minorHAnsi" w:cstheme="minorHAnsi"/>
          <w:sz w:val="20"/>
          <w:szCs w:val="20"/>
        </w:rPr>
        <w:t>:</w:t>
      </w:r>
    </w:p>
    <w:p w14:paraId="2E396B4B" w14:textId="77777777" w:rsidR="00EE6F16" w:rsidRPr="004F7384" w:rsidRDefault="001E48AE" w:rsidP="00CA59E6">
      <w:pPr>
        <w:pStyle w:val="Akapitzlist"/>
        <w:numPr>
          <w:ilvl w:val="0"/>
          <w:numId w:val="27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realizacji Umowy niezgodnie ze złożoną ofertą po uprzednim bezskutecznym pisemnym wezwaniu Wykonawcy do prawidłowej realizacji Umowy,</w:t>
      </w:r>
    </w:p>
    <w:p w14:paraId="776C7A36" w14:textId="62D3BFCC" w:rsidR="00EE6F16" w:rsidRPr="004F7384" w:rsidRDefault="001E48AE" w:rsidP="00CA59E6">
      <w:pPr>
        <w:pStyle w:val="Akapitzlist"/>
        <w:numPr>
          <w:ilvl w:val="0"/>
          <w:numId w:val="27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podwyższenia cen przez Wykonawcę z naruszeniem zapisów n</w:t>
      </w:r>
      <w:r w:rsidR="00B000F3">
        <w:rPr>
          <w:rFonts w:asciiTheme="minorHAnsi" w:hAnsiTheme="minorHAnsi" w:cstheme="minorHAnsi"/>
          <w:sz w:val="20"/>
          <w:szCs w:val="20"/>
        </w:rPr>
        <w:t>i</w:t>
      </w:r>
      <w:r w:rsidRPr="004F7384">
        <w:rPr>
          <w:rFonts w:asciiTheme="minorHAnsi" w:hAnsiTheme="minorHAnsi" w:cstheme="minorHAnsi"/>
          <w:sz w:val="20"/>
          <w:szCs w:val="20"/>
        </w:rPr>
        <w:t>n</w:t>
      </w:r>
      <w:r w:rsidR="00B000F3">
        <w:rPr>
          <w:rFonts w:asciiTheme="minorHAnsi" w:hAnsiTheme="minorHAnsi" w:cstheme="minorHAnsi"/>
          <w:sz w:val="20"/>
          <w:szCs w:val="20"/>
        </w:rPr>
        <w:t>.</w:t>
      </w:r>
      <w:r w:rsidRPr="004F7384">
        <w:rPr>
          <w:rFonts w:asciiTheme="minorHAnsi" w:hAnsiTheme="minorHAnsi" w:cstheme="minorHAnsi"/>
          <w:sz w:val="20"/>
          <w:szCs w:val="20"/>
        </w:rPr>
        <w:t xml:space="preserve"> Umowy,</w:t>
      </w:r>
    </w:p>
    <w:p w14:paraId="6B64BACD" w14:textId="5C53017A" w:rsidR="001E48AE" w:rsidRPr="004F7384" w:rsidRDefault="001E48AE" w:rsidP="00CA59E6">
      <w:pPr>
        <w:pStyle w:val="Akapitzlist"/>
        <w:numPr>
          <w:ilvl w:val="0"/>
          <w:numId w:val="27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innej nienależytej realizacji Umowy przez Wykonawcę po uprzednim bezskutecznym pisemnym wezwaniu Wykonawcy do prawidłowej realizacji Umowy.</w:t>
      </w:r>
    </w:p>
    <w:p w14:paraId="125F4CB3" w14:textId="77777777" w:rsidR="001E48AE" w:rsidRPr="0038000D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Strony mogą rozwiązać Umowę w każdym czasie za obopólną zgodą wyrażoną w pisemnym oświadczeniu </w:t>
      </w:r>
      <w:r w:rsidRPr="0038000D">
        <w:rPr>
          <w:rFonts w:asciiTheme="minorHAnsi" w:hAnsiTheme="minorHAnsi" w:cstheme="minorHAnsi"/>
          <w:sz w:val="20"/>
          <w:szCs w:val="20"/>
          <w:lang w:val="x-none"/>
        </w:rPr>
        <w:t>podpisanym przez obie Strony.</w:t>
      </w:r>
    </w:p>
    <w:p w14:paraId="073F9A5E" w14:textId="5E0DD90B" w:rsidR="000E0DF9" w:rsidRPr="004F7384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  <w:lang w:val="x-none"/>
        </w:rPr>
        <w:t>Rozwiązanie, wypowiedzenie, odstąpienie od n</w:t>
      </w:r>
      <w:r w:rsidR="00B000F3">
        <w:rPr>
          <w:rFonts w:asciiTheme="minorHAnsi" w:hAnsiTheme="minorHAnsi" w:cstheme="minorHAnsi"/>
          <w:sz w:val="20"/>
          <w:szCs w:val="20"/>
        </w:rPr>
        <w:t>i</w:t>
      </w:r>
      <w:r w:rsidRPr="0038000D">
        <w:rPr>
          <w:rFonts w:asciiTheme="minorHAnsi" w:hAnsiTheme="minorHAnsi" w:cstheme="minorHAnsi"/>
          <w:sz w:val="20"/>
          <w:szCs w:val="20"/>
          <w:lang w:val="x-none"/>
        </w:rPr>
        <w:t>n</w:t>
      </w:r>
      <w:r w:rsidR="00B000F3">
        <w:rPr>
          <w:rFonts w:asciiTheme="minorHAnsi" w:hAnsiTheme="minorHAnsi" w:cstheme="minorHAnsi"/>
          <w:sz w:val="20"/>
          <w:szCs w:val="20"/>
        </w:rPr>
        <w:t>.</w:t>
      </w:r>
      <w:r w:rsidRPr="0038000D">
        <w:rPr>
          <w:rFonts w:asciiTheme="minorHAnsi" w:hAnsiTheme="minorHAnsi" w:cstheme="minorHAnsi"/>
          <w:sz w:val="20"/>
          <w:szCs w:val="20"/>
          <w:lang w:val="x-none"/>
        </w:rPr>
        <w:t xml:space="preserve"> Umowy może nastąpić wyłącznie w formie pisemnej pod rygorem nieważności.</w:t>
      </w:r>
    </w:p>
    <w:p w14:paraId="7A6E8E40" w14:textId="77777777" w:rsidR="000E0DF9" w:rsidRDefault="000E0DF9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E0EB3C5" w14:textId="2E11C2E5" w:rsidR="00C23B38" w:rsidRPr="0038000D" w:rsidRDefault="00C23B38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§ 10 </w:t>
      </w:r>
    </w:p>
    <w:p w14:paraId="3BD65EEA" w14:textId="13EE0CFE" w:rsidR="00C23B38" w:rsidRPr="004F7384" w:rsidRDefault="00C23B38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F7384">
        <w:rPr>
          <w:rFonts w:asciiTheme="minorHAnsi" w:hAnsiTheme="minorHAnsi" w:cstheme="minorHAnsi"/>
          <w:b/>
          <w:sz w:val="20"/>
          <w:szCs w:val="20"/>
        </w:rPr>
        <w:t>Siła wyższa</w:t>
      </w:r>
    </w:p>
    <w:p w14:paraId="2C6B0746" w14:textId="50B47B17" w:rsidR="00A9118D" w:rsidRPr="004F7384" w:rsidRDefault="00C23B38" w:rsidP="00CA59E6">
      <w:pPr>
        <w:pStyle w:val="Akapitzlist"/>
        <w:numPr>
          <w:ilvl w:val="0"/>
          <w:numId w:val="32"/>
        </w:numPr>
        <w:tabs>
          <w:tab w:val="left" w:pos="284"/>
        </w:tabs>
        <w:autoSpaceDE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Strony nie ponoszą odpowiedzialności za częściowe lub całkowite nie wykonanie niniejszej umowy, powstałe na skutek działania siły wyższej (klęski żywiołowej,  epidemii itp.).</w:t>
      </w:r>
      <w:r w:rsidR="00344716" w:rsidRPr="004F7384">
        <w:rPr>
          <w:rFonts w:asciiTheme="minorHAnsi" w:hAnsiTheme="minorHAnsi" w:cstheme="minorHAnsi"/>
          <w:sz w:val="20"/>
          <w:szCs w:val="20"/>
        </w:rPr>
        <w:t xml:space="preserve"> </w:t>
      </w:r>
      <w:r w:rsidR="00344716" w:rsidRPr="004F7384">
        <w:rPr>
          <w:rFonts w:ascii="Calibri" w:hAnsi="Calibri" w:cs="Calibri"/>
          <w:sz w:val="20"/>
          <w:szCs w:val="20"/>
        </w:rPr>
        <w:t xml:space="preserve">W takim przypadku </w:t>
      </w:r>
      <w:r w:rsidR="00344716" w:rsidRPr="004F7384">
        <w:rPr>
          <w:rFonts w:ascii="Calibri" w:hAnsi="Calibri" w:cs="Calibri"/>
          <w:iCs/>
          <w:sz w:val="20"/>
          <w:szCs w:val="20"/>
        </w:rPr>
        <w:t>terminy wykonania zobowiązań wynikających z Umowy ulegają przedłużeniu o czas utrzymywania się stanu siły wyższej lub skutków wywołanych tym zdarzeniem.</w:t>
      </w:r>
    </w:p>
    <w:p w14:paraId="38E8A94A" w14:textId="40AC8D83" w:rsidR="00C23B38" w:rsidRPr="004F7384" w:rsidRDefault="00C23B38" w:rsidP="00CA59E6">
      <w:pPr>
        <w:pStyle w:val="Akapitzlist"/>
        <w:numPr>
          <w:ilvl w:val="0"/>
          <w:numId w:val="32"/>
        </w:numPr>
        <w:tabs>
          <w:tab w:val="left" w:pos="284"/>
        </w:tabs>
        <w:autoSpaceDE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Strona powołująca się na okoliczność działania siły wyższej, zobowiązana jest do niezwłocznego, po wystąpieniu okoliczności siły wyższej, zawiadomienia o tym fakcie drugiej strony faksem, mailem lub na piśmie.</w:t>
      </w:r>
      <w:r w:rsidR="00344716" w:rsidRPr="004F7384">
        <w:rPr>
          <w:rFonts w:asciiTheme="minorHAnsi" w:hAnsiTheme="minorHAnsi" w:cstheme="minorHAnsi"/>
          <w:sz w:val="20"/>
          <w:szCs w:val="20"/>
        </w:rPr>
        <w:t xml:space="preserve"> </w:t>
      </w:r>
      <w:r w:rsidR="00344716" w:rsidRPr="004F7384">
        <w:rPr>
          <w:rFonts w:ascii="Calibri" w:hAnsi="Calibri" w:cs="Calibri"/>
          <w:iCs/>
          <w:sz w:val="20"/>
          <w:szCs w:val="20"/>
        </w:rPr>
        <w:t>Po zawiadomieniu, Strony będą współdziałać w dobrej wierze w celu wywiązania się ze zobowiązań w stopniu, w jakim jest to praktycznie możliwe.</w:t>
      </w:r>
    </w:p>
    <w:p w14:paraId="60B77AA1" w14:textId="77777777" w:rsidR="00166ABF" w:rsidRDefault="00166ABF" w:rsidP="003B1DF5">
      <w:pPr>
        <w:tabs>
          <w:tab w:val="left" w:pos="0"/>
        </w:tabs>
        <w:suppressAutoHyphens w:val="0"/>
        <w:rPr>
          <w:rFonts w:asciiTheme="minorHAnsi" w:hAnsiTheme="minorHAnsi" w:cstheme="minorHAnsi"/>
          <w:b/>
          <w:sz w:val="20"/>
          <w:szCs w:val="20"/>
        </w:rPr>
      </w:pPr>
    </w:p>
    <w:p w14:paraId="5FE325E3" w14:textId="0A725F1C" w:rsidR="008A61C5" w:rsidRPr="0038000D" w:rsidRDefault="008A61C5" w:rsidP="003B1DF5">
      <w:pPr>
        <w:tabs>
          <w:tab w:val="left" w:pos="0"/>
        </w:tabs>
        <w:suppressAutoHyphens w:val="0"/>
        <w:ind w:left="431" w:hanging="431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1</w:t>
      </w:r>
      <w:r w:rsidR="00CF40F3" w:rsidRPr="0038000D">
        <w:rPr>
          <w:rFonts w:asciiTheme="minorHAnsi" w:hAnsiTheme="minorHAnsi" w:cstheme="minorHAnsi"/>
          <w:b/>
          <w:sz w:val="20"/>
          <w:szCs w:val="20"/>
        </w:rPr>
        <w:t>1</w:t>
      </w:r>
    </w:p>
    <w:p w14:paraId="28315680" w14:textId="77777777" w:rsidR="008A61C5" w:rsidRPr="0038000D" w:rsidRDefault="008A61C5" w:rsidP="003B1DF5">
      <w:pPr>
        <w:tabs>
          <w:tab w:val="left" w:pos="0"/>
        </w:tabs>
        <w:suppressAutoHyphens w:val="0"/>
        <w:ind w:left="431" w:hanging="431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Osoby odpowiedzialne za realizację umowy</w:t>
      </w:r>
    </w:p>
    <w:p w14:paraId="30FF2E15" w14:textId="4644C24E" w:rsidR="00EE6F16" w:rsidRPr="00EE6F16" w:rsidRDefault="008A61C5" w:rsidP="00CA59E6">
      <w:pPr>
        <w:pStyle w:val="Akapitzlist"/>
        <w:numPr>
          <w:ilvl w:val="0"/>
          <w:numId w:val="30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EE6F16">
        <w:rPr>
          <w:rFonts w:asciiTheme="minorHAnsi" w:hAnsiTheme="minorHAnsi" w:cstheme="minorHAnsi"/>
          <w:sz w:val="20"/>
          <w:szCs w:val="20"/>
        </w:rPr>
        <w:t xml:space="preserve">Osobą odpowiedzialną za realizację niniejszej Umowy ze strony Zamawiającego </w:t>
      </w:r>
      <w:r w:rsidR="000D2C4F">
        <w:rPr>
          <w:rFonts w:asciiTheme="minorHAnsi" w:hAnsiTheme="minorHAnsi" w:cstheme="minorHAnsi"/>
          <w:sz w:val="20"/>
          <w:szCs w:val="20"/>
        </w:rPr>
        <w:t xml:space="preserve">jest </w:t>
      </w:r>
      <w:r w:rsidR="00ED251B">
        <w:rPr>
          <w:rFonts w:asciiTheme="minorHAnsi" w:hAnsiTheme="minorHAnsi" w:cstheme="minorHAnsi"/>
          <w:sz w:val="20"/>
          <w:szCs w:val="20"/>
        </w:rPr>
        <w:t>Pracownik D</w:t>
      </w:r>
      <w:r w:rsidR="000D2C4F">
        <w:rPr>
          <w:rFonts w:asciiTheme="minorHAnsi" w:hAnsiTheme="minorHAnsi" w:cstheme="minorHAnsi"/>
          <w:sz w:val="20"/>
          <w:szCs w:val="20"/>
        </w:rPr>
        <w:t>ział</w:t>
      </w:r>
      <w:r w:rsidR="00ED251B">
        <w:rPr>
          <w:rFonts w:asciiTheme="minorHAnsi" w:hAnsiTheme="minorHAnsi" w:cstheme="minorHAnsi"/>
          <w:sz w:val="20"/>
          <w:szCs w:val="20"/>
        </w:rPr>
        <w:t>u</w:t>
      </w:r>
      <w:r w:rsidR="000D2C4F">
        <w:rPr>
          <w:rFonts w:asciiTheme="minorHAnsi" w:hAnsiTheme="minorHAnsi" w:cstheme="minorHAnsi"/>
          <w:sz w:val="20"/>
          <w:szCs w:val="20"/>
        </w:rPr>
        <w:t xml:space="preserve"> </w:t>
      </w:r>
      <w:r w:rsidR="00B000F3">
        <w:rPr>
          <w:rFonts w:asciiTheme="minorHAnsi" w:hAnsiTheme="minorHAnsi" w:cstheme="minorHAnsi"/>
          <w:sz w:val="20"/>
          <w:szCs w:val="20"/>
        </w:rPr>
        <w:t>A</w:t>
      </w:r>
      <w:r w:rsidR="000D2C4F">
        <w:rPr>
          <w:rFonts w:asciiTheme="minorHAnsi" w:hAnsiTheme="minorHAnsi" w:cstheme="minorHAnsi"/>
          <w:sz w:val="20"/>
          <w:szCs w:val="20"/>
        </w:rPr>
        <w:t xml:space="preserve">paratury </w:t>
      </w:r>
      <w:r w:rsidR="00B000F3">
        <w:rPr>
          <w:rFonts w:asciiTheme="minorHAnsi" w:hAnsiTheme="minorHAnsi" w:cstheme="minorHAnsi"/>
          <w:sz w:val="20"/>
          <w:szCs w:val="20"/>
        </w:rPr>
        <w:t>M</w:t>
      </w:r>
      <w:r w:rsidR="000D2C4F">
        <w:rPr>
          <w:rFonts w:asciiTheme="minorHAnsi" w:hAnsiTheme="minorHAnsi" w:cstheme="minorHAnsi"/>
          <w:sz w:val="20"/>
          <w:szCs w:val="20"/>
        </w:rPr>
        <w:t>edycznej</w:t>
      </w:r>
      <w:r w:rsidR="00B000F3">
        <w:rPr>
          <w:rFonts w:asciiTheme="minorHAnsi" w:hAnsiTheme="minorHAnsi" w:cstheme="minorHAnsi"/>
          <w:sz w:val="20"/>
          <w:szCs w:val="20"/>
        </w:rPr>
        <w:t xml:space="preserve">, </w:t>
      </w:r>
      <w:r w:rsidRPr="00EE6F16">
        <w:rPr>
          <w:rFonts w:asciiTheme="minorHAnsi" w:hAnsiTheme="minorHAnsi" w:cstheme="minorHAnsi"/>
          <w:sz w:val="20"/>
          <w:szCs w:val="20"/>
        </w:rPr>
        <w:t>tel</w:t>
      </w:r>
      <w:r w:rsidR="00B000F3">
        <w:rPr>
          <w:rFonts w:asciiTheme="minorHAnsi" w:hAnsiTheme="minorHAnsi" w:cstheme="minorHAnsi"/>
          <w:sz w:val="20"/>
          <w:szCs w:val="20"/>
        </w:rPr>
        <w:t>.:</w:t>
      </w:r>
      <w:r w:rsidR="000D2C4F">
        <w:rPr>
          <w:rFonts w:asciiTheme="minorHAnsi" w:hAnsiTheme="minorHAnsi" w:cstheme="minorHAnsi"/>
          <w:sz w:val="20"/>
          <w:szCs w:val="20"/>
        </w:rPr>
        <w:t xml:space="preserve"> 58-723-60-161</w:t>
      </w:r>
      <w:r w:rsidRPr="00EE6F16">
        <w:rPr>
          <w:rFonts w:asciiTheme="minorHAnsi" w:hAnsiTheme="minorHAnsi" w:cstheme="minorHAnsi"/>
          <w:sz w:val="20"/>
          <w:szCs w:val="20"/>
        </w:rPr>
        <w:t>, e-mail:</w:t>
      </w:r>
      <w:r w:rsidR="000D2C4F">
        <w:rPr>
          <w:rFonts w:asciiTheme="minorHAnsi" w:hAnsiTheme="minorHAnsi" w:cstheme="minorHAnsi"/>
          <w:sz w:val="20"/>
          <w:szCs w:val="20"/>
        </w:rPr>
        <w:t xml:space="preserve"> aparatura@szpitalepomorskie.eu</w:t>
      </w:r>
      <w:r w:rsidRPr="00EE6F16">
        <w:rPr>
          <w:rFonts w:asciiTheme="minorHAnsi" w:hAnsiTheme="minorHAnsi" w:cstheme="minorHAnsi"/>
          <w:sz w:val="20"/>
          <w:szCs w:val="20"/>
        </w:rPr>
        <w:t xml:space="preserve"> lub w przypadku nieobecności inna osoba upoważniona przez Zamawiającego. </w:t>
      </w:r>
    </w:p>
    <w:p w14:paraId="05900199" w14:textId="15E9C665" w:rsidR="00EE6F16" w:rsidRPr="00EE6F16" w:rsidRDefault="008A61C5" w:rsidP="00CA59E6">
      <w:pPr>
        <w:pStyle w:val="Akapitzlist"/>
        <w:numPr>
          <w:ilvl w:val="0"/>
          <w:numId w:val="30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EE6F16">
        <w:rPr>
          <w:rFonts w:asciiTheme="minorHAnsi" w:hAnsiTheme="minorHAnsi" w:cstheme="minorHAnsi"/>
          <w:sz w:val="20"/>
          <w:szCs w:val="20"/>
        </w:rPr>
        <w:t>Osobą odpowiedzialną za realizację niniejszej Umowy ze strony Wykonawcy jest .......</w:t>
      </w:r>
      <w:r w:rsidR="00112491">
        <w:rPr>
          <w:rFonts w:asciiTheme="minorHAnsi" w:hAnsiTheme="minorHAnsi" w:cstheme="minorHAnsi"/>
          <w:sz w:val="20"/>
          <w:szCs w:val="20"/>
        </w:rPr>
        <w:t>.....................</w:t>
      </w:r>
      <w:r w:rsidRPr="00EE6F16">
        <w:rPr>
          <w:rFonts w:asciiTheme="minorHAnsi" w:hAnsiTheme="minorHAnsi" w:cstheme="minorHAnsi"/>
          <w:sz w:val="20"/>
          <w:szCs w:val="20"/>
        </w:rPr>
        <w:t>..</w:t>
      </w:r>
      <w:r w:rsidR="00112491">
        <w:rPr>
          <w:rFonts w:asciiTheme="minorHAnsi" w:hAnsiTheme="minorHAnsi" w:cstheme="minorHAnsi"/>
          <w:sz w:val="20"/>
          <w:szCs w:val="20"/>
        </w:rPr>
        <w:t xml:space="preserve"> </w:t>
      </w:r>
      <w:r w:rsidRPr="00EE6F16">
        <w:rPr>
          <w:rFonts w:asciiTheme="minorHAnsi" w:hAnsiTheme="minorHAnsi" w:cstheme="minorHAnsi"/>
          <w:sz w:val="20"/>
          <w:szCs w:val="20"/>
        </w:rPr>
        <w:t>tel.:</w:t>
      </w:r>
      <w:r w:rsidR="00112491">
        <w:rPr>
          <w:rFonts w:asciiTheme="minorHAnsi" w:hAnsiTheme="minorHAnsi" w:cstheme="minorHAnsi"/>
          <w:sz w:val="20"/>
          <w:szCs w:val="20"/>
        </w:rPr>
        <w:t xml:space="preserve"> </w:t>
      </w:r>
      <w:r w:rsidRPr="00EE6F16">
        <w:rPr>
          <w:rFonts w:asciiTheme="minorHAnsi" w:hAnsiTheme="minorHAnsi" w:cstheme="minorHAnsi"/>
          <w:sz w:val="20"/>
          <w:szCs w:val="20"/>
        </w:rPr>
        <w:t>...........</w:t>
      </w:r>
      <w:r w:rsidR="00112491">
        <w:rPr>
          <w:rFonts w:asciiTheme="minorHAnsi" w:hAnsiTheme="minorHAnsi" w:cstheme="minorHAnsi"/>
          <w:sz w:val="20"/>
          <w:szCs w:val="20"/>
        </w:rPr>
        <w:t xml:space="preserve"> e-m</w:t>
      </w:r>
      <w:r w:rsidRPr="00EE6F16">
        <w:rPr>
          <w:rFonts w:asciiTheme="minorHAnsi" w:hAnsiTheme="minorHAnsi" w:cstheme="minorHAnsi"/>
          <w:sz w:val="20"/>
          <w:szCs w:val="20"/>
        </w:rPr>
        <w:t>ail: ………………</w:t>
      </w:r>
      <w:r w:rsidR="00112491">
        <w:rPr>
          <w:rFonts w:asciiTheme="minorHAnsi" w:hAnsiTheme="minorHAnsi" w:cstheme="minorHAnsi"/>
          <w:sz w:val="20"/>
          <w:szCs w:val="20"/>
        </w:rPr>
        <w:t xml:space="preserve"> </w:t>
      </w:r>
      <w:r w:rsidRPr="00EE6F16">
        <w:rPr>
          <w:rFonts w:asciiTheme="minorHAnsi" w:hAnsiTheme="minorHAnsi" w:cstheme="minorHAnsi"/>
          <w:sz w:val="20"/>
          <w:szCs w:val="20"/>
        </w:rPr>
        <w:t>lub w przypadku nieobecności inna osoba upoważniona przez Wykonawcę.</w:t>
      </w:r>
    </w:p>
    <w:p w14:paraId="6700CB96" w14:textId="4CEB9A6C" w:rsidR="008A61C5" w:rsidRPr="00EE6F16" w:rsidRDefault="008A61C5" w:rsidP="00CA59E6">
      <w:pPr>
        <w:pStyle w:val="Akapitzlist"/>
        <w:numPr>
          <w:ilvl w:val="0"/>
          <w:numId w:val="30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EE6F16">
        <w:rPr>
          <w:rFonts w:asciiTheme="minorHAnsi" w:hAnsiTheme="minorHAnsi" w:cstheme="minorHAnsi"/>
          <w:sz w:val="20"/>
          <w:szCs w:val="20"/>
        </w:rPr>
        <w:t>Strony odpowiadają za drożność w/w kanałów komunikacyjnych - poczty elektronicznej, pod rygorem skutku doręczenia.</w:t>
      </w:r>
    </w:p>
    <w:p w14:paraId="7DCE6B80" w14:textId="77777777" w:rsidR="00B000F3" w:rsidRPr="0038000D" w:rsidRDefault="00B000F3" w:rsidP="008A61C5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48F32CE" w14:textId="70C7A3CC" w:rsidR="008A61C5" w:rsidRPr="0038000D" w:rsidRDefault="008A61C5" w:rsidP="008A61C5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1</w:t>
      </w:r>
      <w:r w:rsidR="00CF40F3" w:rsidRPr="0038000D">
        <w:rPr>
          <w:rFonts w:asciiTheme="minorHAnsi" w:hAnsiTheme="minorHAnsi" w:cstheme="minorHAnsi"/>
          <w:b/>
          <w:sz w:val="20"/>
          <w:szCs w:val="20"/>
        </w:rPr>
        <w:t>2</w:t>
      </w:r>
    </w:p>
    <w:p w14:paraId="5DCF0E87" w14:textId="6B6D403C" w:rsidR="00D678D3" w:rsidRPr="00D678D3" w:rsidRDefault="008A61C5" w:rsidP="00D678D3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Okres obowiązywania umowy</w:t>
      </w:r>
    </w:p>
    <w:p w14:paraId="03C180E6" w14:textId="1A99E074" w:rsidR="00BA5F99" w:rsidRDefault="008A61C5" w:rsidP="00EE6F16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3" w:name="_Hlk50723135"/>
      <w:r w:rsidRPr="0038000D">
        <w:rPr>
          <w:rFonts w:asciiTheme="minorHAnsi" w:hAnsiTheme="minorHAnsi" w:cstheme="minorHAnsi"/>
          <w:sz w:val="20"/>
          <w:szCs w:val="20"/>
        </w:rPr>
        <w:t>Umowa</w:t>
      </w:r>
      <w:r w:rsidR="00BA5F99" w:rsidRPr="0038000D">
        <w:rPr>
          <w:rFonts w:asciiTheme="minorHAnsi" w:hAnsiTheme="minorHAnsi" w:cstheme="minorHAnsi"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</w:rPr>
        <w:t xml:space="preserve">obowiązuje </w:t>
      </w:r>
      <w:r w:rsidRPr="0038000D">
        <w:rPr>
          <w:rFonts w:asciiTheme="minorHAnsi" w:hAnsiTheme="minorHAnsi" w:cstheme="minorHAnsi"/>
          <w:b/>
          <w:sz w:val="20"/>
          <w:szCs w:val="20"/>
        </w:rPr>
        <w:t xml:space="preserve">w okresie </w:t>
      </w:r>
      <w:r w:rsidR="00315F90">
        <w:rPr>
          <w:rFonts w:asciiTheme="minorHAnsi" w:hAnsiTheme="minorHAnsi" w:cstheme="minorHAnsi"/>
          <w:b/>
          <w:sz w:val="20"/>
          <w:szCs w:val="20"/>
        </w:rPr>
        <w:t>36</w:t>
      </w:r>
      <w:r w:rsidRPr="0038000D">
        <w:rPr>
          <w:rFonts w:asciiTheme="minorHAnsi" w:hAnsiTheme="minorHAnsi" w:cstheme="minorHAnsi"/>
          <w:b/>
          <w:sz w:val="20"/>
          <w:szCs w:val="20"/>
        </w:rPr>
        <w:t xml:space="preserve"> miesięcy</w:t>
      </w:r>
      <w:r w:rsidRPr="0038000D">
        <w:rPr>
          <w:rFonts w:asciiTheme="minorHAnsi" w:hAnsiTheme="minorHAnsi" w:cstheme="minorHAnsi"/>
          <w:sz w:val="20"/>
          <w:szCs w:val="20"/>
        </w:rPr>
        <w:t xml:space="preserve"> od daty podpisania Umow</w:t>
      </w:r>
      <w:r w:rsidR="00EE6F16">
        <w:rPr>
          <w:rFonts w:asciiTheme="minorHAnsi" w:hAnsiTheme="minorHAnsi" w:cstheme="minorHAnsi"/>
          <w:sz w:val="20"/>
          <w:szCs w:val="20"/>
        </w:rPr>
        <w:t>y</w:t>
      </w:r>
      <w:r w:rsidR="00B000F3">
        <w:rPr>
          <w:rFonts w:asciiTheme="minorHAnsi" w:hAnsiTheme="minorHAnsi" w:cstheme="minorHAnsi"/>
          <w:sz w:val="20"/>
          <w:szCs w:val="20"/>
        </w:rPr>
        <w:t>,</w:t>
      </w:r>
      <w:r w:rsidR="00EE6F16">
        <w:rPr>
          <w:rFonts w:asciiTheme="minorHAnsi" w:hAnsiTheme="minorHAnsi" w:cstheme="minorHAnsi"/>
          <w:sz w:val="20"/>
          <w:szCs w:val="20"/>
        </w:rPr>
        <w:t xml:space="preserve"> </w:t>
      </w:r>
      <w:r w:rsidR="00EE6F16" w:rsidRPr="00B000F3">
        <w:rPr>
          <w:rFonts w:asciiTheme="minorHAnsi" w:hAnsiTheme="minorHAnsi" w:cstheme="minorHAnsi"/>
          <w:b/>
          <w:sz w:val="20"/>
          <w:szCs w:val="20"/>
        </w:rPr>
        <w:t>tj. od dnia ..........</w:t>
      </w:r>
      <w:r w:rsidR="00B000F3" w:rsidRPr="00B000F3">
        <w:rPr>
          <w:rFonts w:asciiTheme="minorHAnsi" w:hAnsiTheme="minorHAnsi" w:cstheme="minorHAnsi"/>
          <w:b/>
          <w:sz w:val="20"/>
          <w:szCs w:val="20"/>
        </w:rPr>
        <w:t>2024 r.</w:t>
      </w:r>
      <w:r w:rsidR="00EE6F16" w:rsidRPr="00B000F3">
        <w:rPr>
          <w:rFonts w:asciiTheme="minorHAnsi" w:hAnsiTheme="minorHAnsi" w:cstheme="minorHAnsi"/>
          <w:b/>
          <w:sz w:val="20"/>
          <w:szCs w:val="20"/>
        </w:rPr>
        <w:t xml:space="preserve"> do </w:t>
      </w:r>
      <w:r w:rsidRPr="00B000F3">
        <w:rPr>
          <w:rFonts w:asciiTheme="minorHAnsi" w:hAnsiTheme="minorHAnsi" w:cstheme="minorHAnsi"/>
          <w:b/>
          <w:sz w:val="20"/>
          <w:szCs w:val="20"/>
        </w:rPr>
        <w:t>dnia ……......</w:t>
      </w:r>
      <w:bookmarkEnd w:id="3"/>
      <w:r w:rsidR="00B000F3" w:rsidRPr="00B000F3">
        <w:rPr>
          <w:rFonts w:asciiTheme="minorHAnsi" w:hAnsiTheme="minorHAnsi" w:cstheme="minorHAnsi"/>
          <w:b/>
          <w:sz w:val="20"/>
          <w:szCs w:val="20"/>
        </w:rPr>
        <w:t>2027 r.</w:t>
      </w:r>
    </w:p>
    <w:p w14:paraId="1C449144" w14:textId="77777777" w:rsidR="00E0105F" w:rsidRDefault="00E0105F" w:rsidP="00EE6F16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90BC6FE" w14:textId="79E85AEF" w:rsidR="008752F4" w:rsidRPr="0038000D" w:rsidRDefault="008752F4" w:rsidP="00FE2525">
      <w:pPr>
        <w:widowControl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</w:rPr>
      </w:pPr>
      <w:r w:rsidRPr="0038000D">
        <w:rPr>
          <w:rFonts w:asciiTheme="minorHAnsi" w:hAnsiTheme="minorHAnsi" w:cstheme="minorHAnsi"/>
          <w:b/>
          <w:kern w:val="3"/>
          <w:sz w:val="20"/>
          <w:szCs w:val="20"/>
        </w:rPr>
        <w:t>§ 1</w:t>
      </w:r>
      <w:r w:rsidR="00CF40F3" w:rsidRPr="0038000D">
        <w:rPr>
          <w:rFonts w:asciiTheme="minorHAnsi" w:hAnsiTheme="minorHAnsi" w:cstheme="minorHAnsi"/>
          <w:b/>
          <w:kern w:val="3"/>
          <w:sz w:val="20"/>
          <w:szCs w:val="20"/>
        </w:rPr>
        <w:t>3</w:t>
      </w:r>
    </w:p>
    <w:p w14:paraId="348C05A0" w14:textId="5AB84B3A" w:rsidR="008752F4" w:rsidRPr="0038000D" w:rsidRDefault="008752F4" w:rsidP="008752F4">
      <w:pPr>
        <w:widowControl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</w:rPr>
      </w:pPr>
      <w:r w:rsidRPr="0038000D">
        <w:rPr>
          <w:rFonts w:asciiTheme="minorHAnsi" w:hAnsiTheme="minorHAnsi" w:cstheme="minorHAnsi"/>
          <w:b/>
          <w:kern w:val="3"/>
          <w:sz w:val="20"/>
          <w:szCs w:val="20"/>
        </w:rPr>
        <w:t xml:space="preserve"> K</w:t>
      </w:r>
      <w:r w:rsidR="00CF40F3" w:rsidRPr="0038000D">
        <w:rPr>
          <w:rFonts w:asciiTheme="minorHAnsi" w:hAnsiTheme="minorHAnsi" w:cstheme="minorHAnsi"/>
          <w:b/>
          <w:kern w:val="3"/>
          <w:sz w:val="20"/>
          <w:szCs w:val="20"/>
        </w:rPr>
        <w:t xml:space="preserve">lauzula </w:t>
      </w:r>
      <w:proofErr w:type="spellStart"/>
      <w:r w:rsidR="00CF40F3" w:rsidRPr="0038000D">
        <w:rPr>
          <w:rFonts w:asciiTheme="minorHAnsi" w:hAnsiTheme="minorHAnsi" w:cstheme="minorHAnsi"/>
          <w:b/>
          <w:kern w:val="3"/>
          <w:sz w:val="20"/>
          <w:szCs w:val="20"/>
        </w:rPr>
        <w:t>Salwatoryjna</w:t>
      </w:r>
      <w:proofErr w:type="spellEnd"/>
    </w:p>
    <w:p w14:paraId="6317D51E" w14:textId="77777777" w:rsidR="00FE2525" w:rsidRPr="0038000D" w:rsidRDefault="008752F4" w:rsidP="00CA59E6">
      <w:pPr>
        <w:widowControl/>
        <w:numPr>
          <w:ilvl w:val="0"/>
          <w:numId w:val="24"/>
        </w:numPr>
        <w:tabs>
          <w:tab w:val="left" w:pos="284"/>
        </w:tabs>
        <w:suppressAutoHyphens w:val="0"/>
        <w:autoSpaceDE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kern w:val="3"/>
        </w:rPr>
      </w:pPr>
      <w:r w:rsidRPr="0038000D">
        <w:rPr>
          <w:rFonts w:asciiTheme="minorHAnsi" w:hAnsiTheme="minorHAnsi" w:cstheme="minorHAnsi"/>
          <w:kern w:val="3"/>
          <w:sz w:val="20"/>
          <w:szCs w:val="20"/>
        </w:rPr>
        <w:t>Strony uznaj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ą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wszystkie postanowienia Umowy za 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i wi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ążą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ce. Je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eli jednak jakiekolwiek postanowienie Umowy oka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 si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lub stanie si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niewa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albo niewykonalne, pozostaje to bez wpływu na 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no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ść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pozostałych postanowie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ń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 xml:space="preserve">Umowy chyba, 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 bez tych postanowie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ń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Strony Umowy by nie zawarły, a nie jest mo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liwa zmiana lub uzupełnienie Umowy w sposób okre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ś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lony w ust. 2.</w:t>
      </w:r>
    </w:p>
    <w:p w14:paraId="2855996D" w14:textId="598A69F5" w:rsidR="008A61C5" w:rsidRPr="0038000D" w:rsidRDefault="008752F4" w:rsidP="00CA59E6">
      <w:pPr>
        <w:widowControl/>
        <w:numPr>
          <w:ilvl w:val="0"/>
          <w:numId w:val="24"/>
        </w:numPr>
        <w:tabs>
          <w:tab w:val="left" w:pos="284"/>
        </w:tabs>
        <w:suppressAutoHyphens w:val="0"/>
        <w:autoSpaceDE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kern w:val="3"/>
        </w:rPr>
      </w:pPr>
      <w:r w:rsidRPr="0038000D">
        <w:rPr>
          <w:rFonts w:asciiTheme="minorHAnsi" w:hAnsiTheme="minorHAnsi" w:cstheme="minorHAnsi"/>
          <w:kern w:val="3"/>
          <w:sz w:val="20"/>
          <w:szCs w:val="20"/>
        </w:rPr>
        <w:lastRenderedPageBreak/>
        <w:t>W przypadku, gdy jakiekolwiek postanowienie Umowy oka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 si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lub stanie niewa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albo niewykonalne, Strony zobowi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zane b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ę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d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ą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do niezwłocznej zmiany lub uzupełnienia Umowy w sposób oddaj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cy mo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liwie najwierniejszy zamiar Stron wyra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ony w postanowieniu, które uznane zostało za niewa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albo niewykonalne</w:t>
      </w:r>
      <w:r w:rsidR="00656ECF">
        <w:rPr>
          <w:rFonts w:asciiTheme="minorHAnsi" w:hAnsiTheme="minorHAnsi" w:cstheme="minorHAnsi"/>
          <w:kern w:val="3"/>
          <w:sz w:val="20"/>
          <w:szCs w:val="20"/>
        </w:rPr>
        <w:t>.</w:t>
      </w:r>
    </w:p>
    <w:p w14:paraId="0FB850A7" w14:textId="77777777" w:rsidR="00166ABF" w:rsidRDefault="00166ABF" w:rsidP="00656E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Calibri" w:hAnsi="Calibri" w:cs="Calibri"/>
          <w:b/>
          <w:color w:val="FF0000"/>
          <w:kern w:val="2"/>
          <w:sz w:val="20"/>
          <w:szCs w:val="20"/>
        </w:rPr>
      </w:pPr>
    </w:p>
    <w:p w14:paraId="37B5580D" w14:textId="23E12795" w:rsidR="00AD0C8B" w:rsidRPr="00891AA2" w:rsidRDefault="00AD0C8B" w:rsidP="00AD0C8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Calibri" w:hAnsi="Calibri" w:cs="Calibri"/>
          <w:b/>
          <w:kern w:val="2"/>
          <w:sz w:val="20"/>
          <w:szCs w:val="20"/>
        </w:rPr>
      </w:pPr>
      <w:r w:rsidRPr="00891AA2">
        <w:rPr>
          <w:rFonts w:ascii="Calibri" w:hAnsi="Calibri" w:cs="Calibri"/>
          <w:b/>
          <w:kern w:val="2"/>
          <w:sz w:val="20"/>
          <w:szCs w:val="20"/>
        </w:rPr>
        <w:t>§ 14</w:t>
      </w:r>
    </w:p>
    <w:p w14:paraId="42FFB1FB" w14:textId="77777777" w:rsidR="00AD0C8B" w:rsidRPr="00891AA2" w:rsidRDefault="00AD0C8B" w:rsidP="00AD0C8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Calibri" w:hAnsi="Calibri" w:cs="Calibri"/>
          <w:kern w:val="2"/>
          <w:sz w:val="20"/>
          <w:szCs w:val="20"/>
        </w:rPr>
      </w:pPr>
      <w:r w:rsidRPr="00891AA2">
        <w:rPr>
          <w:rFonts w:ascii="Calibri" w:hAnsi="Calibri" w:cs="Calibri"/>
          <w:b/>
          <w:kern w:val="2"/>
          <w:sz w:val="20"/>
          <w:szCs w:val="20"/>
        </w:rPr>
        <w:t>Wymagania dotyczące podwykonawstwa</w:t>
      </w:r>
    </w:p>
    <w:p w14:paraId="130067C7" w14:textId="77777777" w:rsidR="00B000F3" w:rsidRPr="00B000F3" w:rsidRDefault="00B000F3" w:rsidP="00CA59E6">
      <w:pPr>
        <w:pStyle w:val="Akapitzlist"/>
        <w:numPr>
          <w:ilvl w:val="0"/>
          <w:numId w:val="46"/>
        </w:numPr>
        <w:tabs>
          <w:tab w:val="left" w:pos="426"/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000F3">
        <w:rPr>
          <w:rFonts w:asciiTheme="minorHAnsi" w:hAnsiTheme="minorHAnsi" w:cstheme="minorHAnsi"/>
          <w:sz w:val="20"/>
          <w:szCs w:val="20"/>
        </w:rPr>
        <w:t>Wykonawca może przekazać realizację części przedmiotu niniejszej Umowy osobie trzeciej.</w:t>
      </w:r>
    </w:p>
    <w:p w14:paraId="1199ED66" w14:textId="7202B9D2" w:rsidR="00B000F3" w:rsidRPr="00B000F3" w:rsidRDefault="00B000F3" w:rsidP="00CA59E6">
      <w:pPr>
        <w:pStyle w:val="Akapitzlist"/>
        <w:numPr>
          <w:ilvl w:val="0"/>
          <w:numId w:val="46"/>
        </w:numPr>
        <w:tabs>
          <w:tab w:val="left" w:pos="426"/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000F3">
        <w:rPr>
          <w:rFonts w:asciiTheme="minorHAnsi" w:hAnsiTheme="minorHAnsi" w:cstheme="minorHAnsi"/>
          <w:sz w:val="20"/>
          <w:szCs w:val="20"/>
        </w:rPr>
        <w:t>Wykonawca ponosi pełną odpowiedzialność za wszelkie działania i zaniechania swoich pracowników i podwykonawców Wykonawcy uczestniczących przy realizacji zamówienia, w szczególności wyrządzające szkodę Zamawiającemu lub osobom trzecim.</w:t>
      </w:r>
    </w:p>
    <w:p w14:paraId="59352D0F" w14:textId="452A048C" w:rsidR="00B000F3" w:rsidRPr="00B000F3" w:rsidRDefault="00B000F3" w:rsidP="00CA59E6">
      <w:pPr>
        <w:pStyle w:val="Akapitzlist"/>
        <w:numPr>
          <w:ilvl w:val="0"/>
          <w:numId w:val="46"/>
        </w:numPr>
        <w:tabs>
          <w:tab w:val="left" w:pos="426"/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000F3">
        <w:rPr>
          <w:rFonts w:asciiTheme="minorHAnsi" w:hAnsiTheme="minorHAnsi" w:cstheme="minorHAnsi"/>
          <w:sz w:val="20"/>
          <w:szCs w:val="20"/>
        </w:rPr>
        <w:t>Wykonawca winien zawiadomić Zamawiającego o wszelkich zmianach w odniesieniu do informacji dotyczących nazw, danych kontaktowych oraz przedstawicieli i podwykonawców, zaangażowanych w usługi objęte niniejszą umową, w trakcie realizacji zamówienia, a także przekazuje wymagane informacje na temat nowych podwykonawców, którym w późniejszym okresie zamierza powierzyć realizację usług, jak również dalszych podwykonawców.</w:t>
      </w:r>
    </w:p>
    <w:p w14:paraId="680E6B78" w14:textId="77FD3DC1" w:rsidR="00B000F3" w:rsidRPr="00B000F3" w:rsidRDefault="00B000F3" w:rsidP="00CA59E6">
      <w:pPr>
        <w:pStyle w:val="Akapitzlist"/>
        <w:numPr>
          <w:ilvl w:val="0"/>
          <w:numId w:val="46"/>
        </w:numPr>
        <w:tabs>
          <w:tab w:val="left" w:pos="426"/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000F3">
        <w:rPr>
          <w:rFonts w:asciiTheme="minorHAnsi" w:hAnsiTheme="minorHAnsi" w:cstheme="minorHAnsi"/>
          <w:sz w:val="20"/>
          <w:szCs w:val="20"/>
        </w:rPr>
        <w:t>Jeżeli zmiana albo rezygnacja z Podwykonawcy dotyczy podmiotu, na którego zasoby Wykonawca powoływał się, w celu wykazania spełniania warunków udziału w postępowaniu o udzielenie zamówienia publicznego. Wykonawca jest obowiązany wykazać Zamawiającemu, iż proponowany inny podwykonawca lub Wykonawca samodzielnie spełnia je w stopniu nie mniejszym niż wymagany w trakcie postępowania o udzielenie zamówienia.</w:t>
      </w:r>
    </w:p>
    <w:p w14:paraId="0C3DBE54" w14:textId="29F97188" w:rsidR="00B000F3" w:rsidRPr="00B000F3" w:rsidRDefault="00B000F3" w:rsidP="00CA59E6">
      <w:pPr>
        <w:pStyle w:val="Akapitzlist"/>
        <w:numPr>
          <w:ilvl w:val="0"/>
          <w:numId w:val="46"/>
        </w:numPr>
        <w:tabs>
          <w:tab w:val="left" w:pos="426"/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000F3">
        <w:rPr>
          <w:rFonts w:asciiTheme="minorHAnsi" w:hAnsiTheme="minorHAnsi" w:cstheme="minorHAnsi"/>
          <w:sz w:val="20"/>
          <w:szCs w:val="20"/>
        </w:rPr>
        <w:t>Wykonawca zobowiązany jest do odpowiedniej zmiany wynagrodzenia podwykonawcy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B000F3">
        <w:rPr>
          <w:rFonts w:asciiTheme="minorHAnsi" w:hAnsiTheme="minorHAnsi" w:cstheme="minorHAnsi"/>
          <w:sz w:val="20"/>
          <w:szCs w:val="20"/>
        </w:rPr>
        <w:t xml:space="preserve"> o ile takiej zmiany dokona Zamawiający na podstawie § 5 ust. 9-1</w:t>
      </w:r>
      <w:r>
        <w:rPr>
          <w:rFonts w:asciiTheme="minorHAnsi" w:hAnsiTheme="minorHAnsi" w:cstheme="minorHAnsi"/>
          <w:sz w:val="20"/>
          <w:szCs w:val="20"/>
        </w:rPr>
        <w:t>0</w:t>
      </w:r>
      <w:r w:rsidRPr="00B000F3">
        <w:rPr>
          <w:rFonts w:asciiTheme="minorHAnsi" w:hAnsiTheme="minorHAnsi" w:cstheme="minorHAnsi"/>
          <w:sz w:val="20"/>
          <w:szCs w:val="20"/>
        </w:rPr>
        <w:t xml:space="preserve">, pod rygorem naliczenia kary umownej z § 6 ust. 18 umowy, jeżeli okres obowiązywania umowy z Podwykonawcą przekracza 6 miesięcy, a jej przedmiotem są usługi. </w:t>
      </w:r>
    </w:p>
    <w:p w14:paraId="2FC195BB" w14:textId="1B66C64C" w:rsidR="00166ABF" w:rsidRPr="00B000F3" w:rsidRDefault="00B000F3" w:rsidP="00CA59E6">
      <w:pPr>
        <w:pStyle w:val="Akapitzlist"/>
        <w:numPr>
          <w:ilvl w:val="0"/>
          <w:numId w:val="46"/>
        </w:numPr>
        <w:tabs>
          <w:tab w:val="left" w:pos="426"/>
          <w:tab w:val="left" w:pos="709"/>
        </w:tabs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B000F3">
        <w:rPr>
          <w:rFonts w:asciiTheme="minorHAnsi" w:hAnsiTheme="minorHAnsi" w:cstheme="minorHAnsi"/>
          <w:sz w:val="20"/>
          <w:szCs w:val="20"/>
        </w:rPr>
        <w:t xml:space="preserve">Jeżeli powierzenie podwykonawcy wykonania części zamówienia na usługi następuje w trakcie jego realizacji, Wykonawca na żądanie Zamawiającego przedstawia oświadczenie, o którym mowa w art. 125 ust. 1 ustawy </w:t>
      </w:r>
      <w:proofErr w:type="spellStart"/>
      <w:r w:rsidRPr="00B000F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B000F3">
        <w:rPr>
          <w:rFonts w:asciiTheme="minorHAnsi" w:hAnsiTheme="minorHAnsi" w:cstheme="minorHAnsi"/>
          <w:sz w:val="20"/>
          <w:szCs w:val="20"/>
        </w:rPr>
        <w:t>, lub oświadczenia lub dokumenty potwierdzające brak podstaw wykluczenia wobec tego podwykonawcy. Jeżeli Zamawiający stwierdzi, że wobec danego podwykonawcy zachodzą podstawy wykluczenia, Zamawiający zażąda, aby Wykonawca w terminie określonym przez Zamawiającego zastąpił tego podwykonawcę pod rygorem niedopuszczenia podwykonawcy do realizacji części zamówienia.</w:t>
      </w:r>
    </w:p>
    <w:p w14:paraId="50D20502" w14:textId="77777777" w:rsidR="00B000F3" w:rsidRPr="00B000F3" w:rsidRDefault="00B000F3" w:rsidP="00B000F3">
      <w:pPr>
        <w:pStyle w:val="Akapitzlist"/>
        <w:tabs>
          <w:tab w:val="left" w:pos="426"/>
          <w:tab w:val="left" w:pos="709"/>
        </w:tabs>
        <w:ind w:left="36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1289F5E4" w14:textId="2CFAE21F" w:rsidR="00CF40F3" w:rsidRPr="0038000D" w:rsidRDefault="00CF40F3" w:rsidP="00CF40F3">
      <w:pPr>
        <w:tabs>
          <w:tab w:val="left" w:pos="426"/>
          <w:tab w:val="left" w:pos="709"/>
        </w:tabs>
        <w:contextualSpacing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lang w:eastAsia="pl-PL"/>
        </w:rPr>
        <w:t>§ 1</w:t>
      </w:r>
      <w:r w:rsidR="00AD0C8B">
        <w:rPr>
          <w:rFonts w:asciiTheme="minorHAnsi" w:hAnsiTheme="minorHAnsi" w:cstheme="minorHAnsi"/>
          <w:b/>
          <w:sz w:val="20"/>
          <w:szCs w:val="20"/>
          <w:lang w:eastAsia="pl-PL"/>
        </w:rPr>
        <w:t>5</w:t>
      </w:r>
      <w:r w:rsidRPr="0038000D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</w:p>
    <w:p w14:paraId="2CB2A0DB" w14:textId="3C5C633D" w:rsidR="00CF40F3" w:rsidRPr="0038000D" w:rsidRDefault="00CF40F3" w:rsidP="00CF40F3">
      <w:pPr>
        <w:tabs>
          <w:tab w:val="left" w:pos="426"/>
          <w:tab w:val="left" w:pos="709"/>
        </w:tabs>
        <w:contextualSpacing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lang w:eastAsia="pl-PL"/>
        </w:rPr>
        <w:t>Postanowienia końcowe</w:t>
      </w:r>
    </w:p>
    <w:p w14:paraId="14534037" w14:textId="77777777" w:rsidR="00B000F3" w:rsidRDefault="00B000F3" w:rsidP="00CA59E6">
      <w:pPr>
        <w:pStyle w:val="Akapitzlist"/>
        <w:numPr>
          <w:ilvl w:val="0"/>
          <w:numId w:val="29"/>
        </w:numPr>
        <w:tabs>
          <w:tab w:val="left" w:pos="426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>Wykonawca nie może, bez uprzedniej pisemnej zgody Zamawiającego, dokonywać jakichkolwiek czynności prawnych, w wyniku których jego wierzytelność wobec Zamawiającego przysługująca mu z niniejszej Umowy przeniesiona zostanie na osobę trzecią, ani dokonać przekazu lub innego rozporządzenia wierzytelnością o podobnym rezultacie lub charakterze. Powyższy zakaz dotyczy także praw związanych z wierzytelnością, w szczególności roszczeń o odsetki.</w:t>
      </w:r>
    </w:p>
    <w:p w14:paraId="58D346BC" w14:textId="639FD5CA" w:rsidR="00B000F3" w:rsidRDefault="00B000F3" w:rsidP="00CA59E6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 xml:space="preserve">W </w:t>
      </w:r>
      <w:r w:rsidRPr="00B000F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związku z nałożonymi zadaniami obronnymi w ramach realizacji </w:t>
      </w:r>
      <w:r w:rsidRPr="00B000F3">
        <w:rPr>
          <w:rFonts w:ascii="Calibri" w:eastAsia="Calibri" w:hAnsi="Calibri" w:cs="Calibri"/>
          <w:color w:val="000000" w:themeColor="text1"/>
          <w:sz w:val="20"/>
          <w:lang w:eastAsia="en-US"/>
        </w:rPr>
        <w:t>Rozporządzenie Rady Ministrów z dnia 27 października 2023 r. w sprawie przygotowania i wykorzystania podmiotów leczniczych na potrzeby obronne państwa (Dz. U. z 2023 r. poz. 2482)</w:t>
      </w:r>
      <w:r w:rsidRPr="00B000F3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, </w:t>
      </w:r>
      <w:r w:rsidRPr="00EE6F16">
        <w:rPr>
          <w:rFonts w:asciiTheme="minorHAnsi" w:hAnsiTheme="minorHAnsi" w:cstheme="minorHAnsi"/>
          <w:sz w:val="20"/>
          <w:szCs w:val="20"/>
          <w:lang w:eastAsia="pl-PL"/>
        </w:rPr>
        <w:t>Zamawiający jest zobowiązany udzielać świadczenia zdrowotne w każdym czasie, także podczas wystąpienia sytuacji kryzysowych oraz zaistnienia zagrożenia państwa i w czasie wojny. Wykonawca w czasie trwania niniejszej Umowy zobowiązuje się do świadczenia usług przewidzianych tą Umową w ilościach zabezpieczających potrzeby Zamawiającego podczas wystąpienia sytuacji kryzysowych, zaistnienia zagrożenia państwa oraz w czasie wojny.</w:t>
      </w:r>
    </w:p>
    <w:p w14:paraId="3C4D8273" w14:textId="77777777" w:rsidR="00B000F3" w:rsidRDefault="00B000F3" w:rsidP="00CA59E6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>W sprawach nie uregulowanych niniejszą Umową mają zastosowanie przepisy Kodeksu Cywilnego oraz ustawy Prawo Zamówień Publicznych.</w:t>
      </w:r>
    </w:p>
    <w:p w14:paraId="04923BB0" w14:textId="77777777" w:rsidR="00B000F3" w:rsidRDefault="00B000F3" w:rsidP="00CA59E6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>Spory mogące wyniknąć w toku wykonywania niniejszej Umowy a nieuregulowane w sposób polubowny przewidziany warunkami niniejszej Umowy, Strony poddadzą rozstrzygnięciu sądom właściwym ze względu na siedzibę Zamawiającego.</w:t>
      </w:r>
    </w:p>
    <w:p w14:paraId="79089478" w14:textId="77777777" w:rsidR="00B000F3" w:rsidRPr="00C05678" w:rsidRDefault="00B000F3" w:rsidP="00CA59E6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>W trakcie trwania niniejszej Umowy, a także w okresie po jej rozwiązaniu lub wygaśnięciu Wykonawca zobowiązuje się do zachowania w tajemnicy wszelkich informacji dotyczących Zamawiającego uzyskanych w związku z wykonywaniem niniejszej Umowy.</w:t>
      </w:r>
    </w:p>
    <w:p w14:paraId="5934AF03" w14:textId="77777777" w:rsidR="00B000F3" w:rsidRPr="004F7384" w:rsidRDefault="00B000F3" w:rsidP="00CA59E6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000F3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Spółka Szpitale Pomorskie Sp. z o.o. z siedzibą w Gdyni – na podstawie art. 4c oraz art. 4 pkt 6 ustawy z dnia 8 marca 2013 r. o przeciwdziałaniu nadmiernym opóźnieniom w transakcjach handlowych </w:t>
      </w:r>
      <w:bookmarkStart w:id="4" w:name="_Hlk161050316"/>
      <w:proofErr w:type="spellStart"/>
      <w:r w:rsidRPr="00B000F3">
        <w:rPr>
          <w:rFonts w:ascii="Calibri" w:hAnsi="Calibri" w:cs="Calibri"/>
          <w:color w:val="000000" w:themeColor="text1"/>
          <w:sz w:val="20"/>
        </w:rPr>
        <w:t>handlowych</w:t>
      </w:r>
      <w:proofErr w:type="spellEnd"/>
      <w:r w:rsidRPr="00B000F3">
        <w:rPr>
          <w:rFonts w:ascii="Calibri" w:hAnsi="Calibri" w:cs="Calibri"/>
          <w:color w:val="000000" w:themeColor="text1"/>
          <w:sz w:val="20"/>
        </w:rPr>
        <w:t xml:space="preserve"> (t. j. Dz. U. z 2023 r. poz. 1790)</w:t>
      </w:r>
      <w:r w:rsidRPr="00B000F3">
        <w:rPr>
          <w:rFonts w:ascii="Calibri" w:hAnsi="Calibri"/>
          <w:color w:val="000000" w:themeColor="text1"/>
          <w:sz w:val="20"/>
        </w:rPr>
        <w:t xml:space="preserve"> </w:t>
      </w:r>
      <w:bookmarkEnd w:id="4"/>
      <w:r w:rsidRPr="004F7384">
        <w:rPr>
          <w:rFonts w:asciiTheme="minorHAnsi" w:hAnsiTheme="minorHAnsi" w:cstheme="minorHAnsi"/>
          <w:sz w:val="20"/>
          <w:szCs w:val="20"/>
          <w:lang w:eastAsia="pl-PL"/>
        </w:rPr>
        <w:t xml:space="preserve">- oświadcza, że posiada status dużego przedsiębiorcy w rozumieniu Artykułu 2 ust. 1 Załącznika I do rozporządzenia Komisji (UE) nr 651/2014 z dnia 17 czerwca 2014 r. uznającego niektóre rodzaje pomocy za zgodne z rynkiem wewnętrznym w zastosowaniu art. 107 i art. 108 Traktatu (Dz. Urz. UE L 187 z 26.06.2014, str. 1, z </w:t>
      </w:r>
      <w:proofErr w:type="spellStart"/>
      <w:r w:rsidRPr="004F7384">
        <w:rPr>
          <w:rFonts w:asciiTheme="minorHAnsi" w:hAnsiTheme="minorHAnsi" w:cstheme="minorHAnsi"/>
          <w:sz w:val="20"/>
          <w:szCs w:val="20"/>
          <w:lang w:eastAsia="pl-PL"/>
        </w:rPr>
        <w:t>późn</w:t>
      </w:r>
      <w:proofErr w:type="spellEnd"/>
      <w:r w:rsidRPr="004F7384">
        <w:rPr>
          <w:rFonts w:asciiTheme="minorHAnsi" w:hAnsiTheme="minorHAnsi" w:cstheme="minorHAnsi"/>
          <w:sz w:val="20"/>
          <w:szCs w:val="20"/>
          <w:lang w:eastAsia="pl-PL"/>
        </w:rPr>
        <w:t>. zm.)</w:t>
      </w:r>
    </w:p>
    <w:p w14:paraId="552AE3D3" w14:textId="77777777" w:rsidR="00B000F3" w:rsidRPr="004F7384" w:rsidRDefault="00B000F3" w:rsidP="00CA59E6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7384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Umowę sporządzono w 3 jednobrzmiących egzemplarzach, w tym 2 egzemplarze dla Zamawiającego i 1 egzemplarz dla Wykonawcy.</w:t>
      </w:r>
    </w:p>
    <w:p w14:paraId="6972F868" w14:textId="77777777" w:rsidR="00B000F3" w:rsidRPr="004F7384" w:rsidRDefault="00B000F3" w:rsidP="00CA59E6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7384">
        <w:rPr>
          <w:rFonts w:asciiTheme="minorHAnsi" w:hAnsiTheme="minorHAnsi" w:cstheme="minorHAnsi"/>
          <w:sz w:val="20"/>
          <w:szCs w:val="20"/>
          <w:lang w:eastAsia="pl-PL"/>
        </w:rPr>
        <w:t xml:space="preserve">Umowa podlega prawu polskiemu i zgodnie z nim powinna być interpretowana. </w:t>
      </w:r>
    </w:p>
    <w:p w14:paraId="6BC37009" w14:textId="7AB0970D" w:rsidR="00CF40F3" w:rsidRPr="004F7384" w:rsidRDefault="00B000F3" w:rsidP="00CA59E6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7384">
        <w:rPr>
          <w:rFonts w:asciiTheme="minorHAnsi" w:hAnsiTheme="minorHAnsi" w:cstheme="minorHAnsi"/>
          <w:sz w:val="20"/>
          <w:szCs w:val="20"/>
          <w:lang w:eastAsia="pl-PL"/>
        </w:rPr>
        <w:t>Załączniki do Umowy stanowią jej integralną część.</w:t>
      </w:r>
      <w:r w:rsidR="00CF40F3"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="00CF40F3"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="00CF40F3"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="00CF40F3"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="00CF40F3"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</w:p>
    <w:p w14:paraId="047AD20E" w14:textId="77777777" w:rsidR="00CF40F3" w:rsidRPr="004F7384" w:rsidRDefault="00CF40F3" w:rsidP="008A61C5">
      <w:pPr>
        <w:tabs>
          <w:tab w:val="left" w:pos="426"/>
          <w:tab w:val="left" w:pos="709"/>
        </w:tabs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9C0FC0A" w14:textId="77777777" w:rsidR="00605BC3" w:rsidRPr="004F7384" w:rsidRDefault="00605BC3" w:rsidP="008A61C5">
      <w:pPr>
        <w:rPr>
          <w:rFonts w:asciiTheme="minorHAnsi" w:hAnsiTheme="minorHAnsi" w:cstheme="minorHAnsi"/>
          <w:b/>
          <w:sz w:val="20"/>
          <w:szCs w:val="20"/>
        </w:rPr>
      </w:pPr>
    </w:p>
    <w:p w14:paraId="7D7458B0" w14:textId="77777777" w:rsidR="008A61C5" w:rsidRPr="004F7384" w:rsidRDefault="008A61C5" w:rsidP="008A61C5">
      <w:pPr>
        <w:ind w:firstLine="357"/>
        <w:jc w:val="center"/>
        <w:rPr>
          <w:rFonts w:asciiTheme="minorHAnsi" w:hAnsiTheme="minorHAnsi" w:cstheme="minorHAnsi"/>
        </w:rPr>
      </w:pPr>
      <w:bookmarkStart w:id="5" w:name="_PictureBullets"/>
      <w:bookmarkEnd w:id="5"/>
      <w:r w:rsidRPr="004F7384">
        <w:rPr>
          <w:rFonts w:asciiTheme="minorHAnsi" w:hAnsiTheme="minorHAnsi" w:cstheme="minorHAnsi"/>
          <w:b/>
          <w:sz w:val="20"/>
          <w:szCs w:val="20"/>
        </w:rPr>
        <w:t>ZAMAWIAJĄCY</w:t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  <w:t>WYKONAWCA</w:t>
      </w:r>
    </w:p>
    <w:p w14:paraId="737B4062" w14:textId="77777777" w:rsidR="008A61C5" w:rsidRPr="004F7384" w:rsidRDefault="008A61C5" w:rsidP="008A61C5">
      <w:pPr>
        <w:ind w:firstLine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61F7E5" w14:textId="77777777" w:rsidR="008A61C5" w:rsidRPr="004F7384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4ECCDE5" w14:textId="77777777" w:rsidR="008A61C5" w:rsidRPr="004F7384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BA389E1" w14:textId="298F4860" w:rsidR="008A61C5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8D85CEB" w14:textId="1F719F9B" w:rsidR="0086589E" w:rsidRDefault="0086589E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504B714" w14:textId="00F055D5" w:rsidR="0086589E" w:rsidRDefault="0086589E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F197E82" w14:textId="30170890" w:rsidR="0086589E" w:rsidRDefault="0086589E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EB0384A" w14:textId="496C6B60" w:rsidR="0086589E" w:rsidRDefault="0086589E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F60271A" w14:textId="06C8F980" w:rsidR="0086589E" w:rsidRDefault="0086589E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71849F0" w14:textId="29D95CFF" w:rsidR="0086589E" w:rsidRDefault="0086589E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2D17031" w14:textId="29879FD2" w:rsidR="0086589E" w:rsidRDefault="0086589E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30AFDAD" w14:textId="67B2AD23" w:rsidR="002C3BA6" w:rsidRDefault="002C3BA6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CA90902" w14:textId="77777777" w:rsidR="002C3BA6" w:rsidRDefault="002C3BA6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11F8498" w14:textId="77777777" w:rsidR="0086589E" w:rsidRPr="004F7384" w:rsidRDefault="0086589E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4E9BDF9" w14:textId="4629FB4F" w:rsidR="00605BC3" w:rsidRPr="004F7384" w:rsidRDefault="00605BC3" w:rsidP="008A61C5">
      <w:pPr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2AFC0E40" w14:textId="77777777" w:rsidR="00EE6F16" w:rsidRPr="004F7384" w:rsidRDefault="00EE6F16" w:rsidP="008A61C5">
      <w:pPr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0C1458FF" w14:textId="387992A8" w:rsidR="008A61C5" w:rsidRPr="002C3BA6" w:rsidRDefault="008A61C5" w:rsidP="008A61C5">
      <w:pPr>
        <w:rPr>
          <w:rFonts w:asciiTheme="minorHAnsi" w:hAnsiTheme="minorHAnsi" w:cstheme="minorHAnsi"/>
          <w:sz w:val="18"/>
          <w:szCs w:val="16"/>
        </w:rPr>
      </w:pPr>
      <w:r w:rsidRPr="002C3BA6">
        <w:rPr>
          <w:rFonts w:asciiTheme="minorHAnsi" w:hAnsiTheme="minorHAnsi" w:cstheme="minorHAnsi"/>
          <w:bCs/>
          <w:sz w:val="18"/>
          <w:szCs w:val="16"/>
          <w:u w:val="single"/>
        </w:rPr>
        <w:t>Załączniki:</w:t>
      </w:r>
    </w:p>
    <w:p w14:paraId="03A6D574" w14:textId="77777777" w:rsidR="008A61C5" w:rsidRPr="002C3BA6" w:rsidRDefault="008A61C5" w:rsidP="002C3BA6">
      <w:pPr>
        <w:numPr>
          <w:ilvl w:val="0"/>
          <w:numId w:val="7"/>
        </w:numPr>
        <w:tabs>
          <w:tab w:val="left" w:pos="-1134"/>
        </w:tabs>
        <w:autoSpaceDE/>
        <w:contextualSpacing/>
        <w:jc w:val="both"/>
        <w:rPr>
          <w:rFonts w:asciiTheme="minorHAnsi" w:hAnsiTheme="minorHAnsi" w:cstheme="minorHAnsi"/>
          <w:sz w:val="18"/>
          <w:szCs w:val="16"/>
        </w:rPr>
      </w:pPr>
      <w:r w:rsidRPr="002C3BA6">
        <w:rPr>
          <w:rFonts w:asciiTheme="minorHAnsi" w:hAnsiTheme="minorHAnsi" w:cstheme="minorHAnsi"/>
          <w:sz w:val="18"/>
          <w:szCs w:val="16"/>
        </w:rPr>
        <w:t>Formularz oferty</w:t>
      </w:r>
    </w:p>
    <w:p w14:paraId="32577A10" w14:textId="1ABB2DE1" w:rsidR="008A61C5" w:rsidRPr="002C3BA6" w:rsidRDefault="008A61C5" w:rsidP="002C3BA6">
      <w:pPr>
        <w:numPr>
          <w:ilvl w:val="0"/>
          <w:numId w:val="7"/>
        </w:numPr>
        <w:tabs>
          <w:tab w:val="left" w:pos="-1134"/>
        </w:tabs>
        <w:autoSpaceDE/>
        <w:contextualSpacing/>
        <w:jc w:val="both"/>
        <w:rPr>
          <w:rFonts w:asciiTheme="minorHAnsi" w:hAnsiTheme="minorHAnsi" w:cstheme="minorHAnsi"/>
          <w:sz w:val="18"/>
          <w:szCs w:val="16"/>
        </w:rPr>
      </w:pPr>
      <w:r w:rsidRPr="002C3BA6">
        <w:rPr>
          <w:rFonts w:asciiTheme="minorHAnsi" w:hAnsiTheme="minorHAnsi" w:cstheme="minorHAnsi"/>
          <w:sz w:val="18"/>
          <w:szCs w:val="16"/>
        </w:rPr>
        <w:t>Formularz Asortymentowo</w:t>
      </w:r>
      <w:r w:rsidR="00B000F3" w:rsidRPr="002C3BA6">
        <w:rPr>
          <w:rFonts w:asciiTheme="minorHAnsi" w:hAnsiTheme="minorHAnsi" w:cstheme="minorHAnsi"/>
          <w:sz w:val="18"/>
          <w:szCs w:val="16"/>
        </w:rPr>
        <w:t xml:space="preserve"> </w:t>
      </w:r>
      <w:r w:rsidRPr="002C3BA6">
        <w:rPr>
          <w:rFonts w:asciiTheme="minorHAnsi" w:hAnsiTheme="minorHAnsi" w:cstheme="minorHAnsi"/>
          <w:sz w:val="18"/>
          <w:szCs w:val="16"/>
        </w:rPr>
        <w:t>-</w:t>
      </w:r>
      <w:r w:rsidR="00B000F3" w:rsidRPr="002C3BA6">
        <w:rPr>
          <w:rFonts w:asciiTheme="minorHAnsi" w:hAnsiTheme="minorHAnsi" w:cstheme="minorHAnsi"/>
          <w:sz w:val="18"/>
          <w:szCs w:val="16"/>
        </w:rPr>
        <w:t xml:space="preserve"> </w:t>
      </w:r>
      <w:r w:rsidRPr="002C3BA6">
        <w:rPr>
          <w:rFonts w:asciiTheme="minorHAnsi" w:hAnsiTheme="minorHAnsi" w:cstheme="minorHAnsi"/>
          <w:sz w:val="18"/>
          <w:szCs w:val="16"/>
        </w:rPr>
        <w:t>Cenowy</w:t>
      </w:r>
    </w:p>
    <w:p w14:paraId="60F2971F" w14:textId="77777777" w:rsidR="008A61C5" w:rsidRPr="002C3BA6" w:rsidRDefault="008A61C5" w:rsidP="002C3BA6">
      <w:pPr>
        <w:numPr>
          <w:ilvl w:val="0"/>
          <w:numId w:val="7"/>
        </w:numPr>
        <w:tabs>
          <w:tab w:val="left" w:pos="-1134"/>
        </w:tabs>
        <w:autoSpaceDE/>
        <w:contextualSpacing/>
        <w:jc w:val="both"/>
        <w:rPr>
          <w:rFonts w:asciiTheme="minorHAnsi" w:hAnsiTheme="minorHAnsi" w:cstheme="minorHAnsi"/>
          <w:sz w:val="18"/>
          <w:szCs w:val="16"/>
        </w:rPr>
      </w:pPr>
      <w:r w:rsidRPr="002C3BA6">
        <w:rPr>
          <w:rFonts w:asciiTheme="minorHAnsi" w:hAnsiTheme="minorHAnsi" w:cstheme="minorHAnsi"/>
          <w:sz w:val="18"/>
          <w:szCs w:val="16"/>
        </w:rPr>
        <w:t>Opis przedmiotu zamówienia i zakres wymaganych czynności serwisowych</w:t>
      </w:r>
    </w:p>
    <w:p w14:paraId="559C5BE6" w14:textId="77777777" w:rsidR="008A61C5" w:rsidRPr="002C3BA6" w:rsidRDefault="008A61C5" w:rsidP="002C3BA6">
      <w:pPr>
        <w:numPr>
          <w:ilvl w:val="0"/>
          <w:numId w:val="7"/>
        </w:numPr>
        <w:tabs>
          <w:tab w:val="left" w:pos="-1134"/>
        </w:tabs>
        <w:autoSpaceDE/>
        <w:contextualSpacing/>
        <w:rPr>
          <w:rFonts w:asciiTheme="minorHAnsi" w:hAnsiTheme="minorHAnsi" w:cstheme="minorHAnsi"/>
          <w:sz w:val="18"/>
          <w:szCs w:val="16"/>
        </w:rPr>
      </w:pPr>
      <w:r w:rsidRPr="002C3BA6">
        <w:rPr>
          <w:rFonts w:asciiTheme="minorHAnsi" w:hAnsiTheme="minorHAnsi" w:cstheme="minorHAnsi"/>
          <w:sz w:val="18"/>
          <w:szCs w:val="16"/>
        </w:rPr>
        <w:t>Zasady środowiskowe dla Wykonawców</w:t>
      </w:r>
    </w:p>
    <w:p w14:paraId="6A7E6603" w14:textId="77777777" w:rsidR="008A61C5" w:rsidRPr="002C3BA6" w:rsidRDefault="008A61C5" w:rsidP="002C3BA6">
      <w:pPr>
        <w:numPr>
          <w:ilvl w:val="0"/>
          <w:numId w:val="7"/>
        </w:numPr>
        <w:tabs>
          <w:tab w:val="left" w:pos="-1134"/>
        </w:tabs>
        <w:autoSpaceDE/>
        <w:contextualSpacing/>
        <w:rPr>
          <w:rFonts w:asciiTheme="minorHAnsi" w:hAnsiTheme="minorHAnsi" w:cstheme="minorHAnsi"/>
          <w:sz w:val="18"/>
          <w:szCs w:val="16"/>
        </w:rPr>
      </w:pPr>
      <w:r w:rsidRPr="002C3BA6">
        <w:rPr>
          <w:rFonts w:asciiTheme="minorHAnsi" w:hAnsiTheme="minorHAnsi" w:cstheme="minorHAnsi"/>
          <w:sz w:val="18"/>
          <w:szCs w:val="16"/>
        </w:rPr>
        <w:t>Zasady BHP dla Wykonawców</w:t>
      </w:r>
    </w:p>
    <w:p w14:paraId="7334D2F9" w14:textId="26F52D2A" w:rsidR="008A61C5" w:rsidRPr="002C3BA6" w:rsidRDefault="008A61C5" w:rsidP="002C3BA6">
      <w:pPr>
        <w:numPr>
          <w:ilvl w:val="0"/>
          <w:numId w:val="7"/>
        </w:numPr>
        <w:tabs>
          <w:tab w:val="left" w:pos="-1134"/>
        </w:tabs>
        <w:autoSpaceDE/>
        <w:contextualSpacing/>
        <w:rPr>
          <w:rFonts w:asciiTheme="minorHAnsi" w:hAnsiTheme="minorHAnsi" w:cstheme="minorHAnsi"/>
          <w:sz w:val="18"/>
          <w:szCs w:val="16"/>
        </w:rPr>
      </w:pPr>
      <w:r w:rsidRPr="002C3BA6">
        <w:rPr>
          <w:rFonts w:asciiTheme="minorHAnsi" w:hAnsiTheme="minorHAnsi" w:cstheme="minorHAnsi"/>
          <w:sz w:val="18"/>
          <w:szCs w:val="16"/>
        </w:rPr>
        <w:t>Klauzula informacyjna z art. 13 RODO przekazywana przez Zamawiającego w celu związanym z postępowaniem o udzielenie zamówienia publicznego</w:t>
      </w:r>
    </w:p>
    <w:p w14:paraId="5B7FFDE6" w14:textId="7FE8E956" w:rsidR="00A45197" w:rsidRPr="002C3BA6" w:rsidRDefault="00A45197" w:rsidP="002C3BA6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18"/>
          <w:szCs w:val="16"/>
        </w:rPr>
      </w:pPr>
      <w:r w:rsidRPr="002C3BA6">
        <w:rPr>
          <w:rFonts w:asciiTheme="minorHAnsi" w:hAnsiTheme="minorHAnsi" w:cstheme="minorHAnsi"/>
          <w:sz w:val="18"/>
          <w:szCs w:val="16"/>
        </w:rPr>
        <w:t>UMOWA powierzenia przetwarzania danych osobowych</w:t>
      </w:r>
    </w:p>
    <w:p w14:paraId="5BE3B39C" w14:textId="637B3883" w:rsidR="00490227" w:rsidRPr="003763B6" w:rsidRDefault="00490227" w:rsidP="002C3BA6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18"/>
          <w:szCs w:val="16"/>
        </w:rPr>
      </w:pPr>
      <w:r w:rsidRPr="003763B6">
        <w:rPr>
          <w:rFonts w:asciiTheme="minorHAnsi" w:hAnsiTheme="minorHAnsi" w:cstheme="minorHAnsi"/>
          <w:color w:val="000000" w:themeColor="text1"/>
          <w:sz w:val="18"/>
          <w:szCs w:val="16"/>
        </w:rPr>
        <w:t>Zasady udzielania zdalnego dostępu do zasobów</w:t>
      </w:r>
    </w:p>
    <w:p w14:paraId="0933EE55" w14:textId="6F8BCE06" w:rsidR="00143347" w:rsidRPr="003763B6" w:rsidRDefault="00143347" w:rsidP="002C3BA6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18"/>
          <w:szCs w:val="16"/>
        </w:rPr>
      </w:pPr>
      <w:proofErr w:type="spellStart"/>
      <w:r w:rsidRPr="003763B6">
        <w:rPr>
          <w:rFonts w:asciiTheme="minorHAnsi" w:hAnsiTheme="minorHAnsi" w:cstheme="minorHAnsi"/>
          <w:color w:val="000000" w:themeColor="text1"/>
          <w:sz w:val="18"/>
          <w:szCs w:val="16"/>
        </w:rPr>
        <w:t>Wymagania_do_okablowania_i_sprzet_aktywny</w:t>
      </w:r>
      <w:proofErr w:type="spellEnd"/>
      <w:r w:rsidRPr="003763B6">
        <w:rPr>
          <w:rFonts w:asciiTheme="minorHAnsi" w:hAnsiTheme="minorHAnsi" w:cstheme="minorHAnsi"/>
          <w:color w:val="000000" w:themeColor="text1"/>
          <w:sz w:val="18"/>
          <w:szCs w:val="16"/>
        </w:rPr>
        <w:t>_[V.4.5]</w:t>
      </w:r>
    </w:p>
    <w:p w14:paraId="254C8D8B" w14:textId="77777777" w:rsidR="00490227" w:rsidRPr="00465519" w:rsidRDefault="00490227" w:rsidP="00490227">
      <w:pPr>
        <w:pStyle w:val="Akapitzlist"/>
        <w:ind w:left="502"/>
        <w:rPr>
          <w:rFonts w:asciiTheme="minorHAnsi" w:hAnsiTheme="minorHAnsi" w:cstheme="minorHAnsi"/>
          <w:color w:val="FF0000"/>
          <w:sz w:val="16"/>
          <w:szCs w:val="16"/>
        </w:rPr>
      </w:pPr>
    </w:p>
    <w:p w14:paraId="26D26DD7" w14:textId="77777777" w:rsidR="00A45197" w:rsidRPr="0038000D" w:rsidRDefault="00A45197" w:rsidP="00A45197">
      <w:pPr>
        <w:tabs>
          <w:tab w:val="left" w:pos="-1134"/>
        </w:tabs>
        <w:autoSpaceDE/>
        <w:ind w:left="426"/>
        <w:contextualSpacing/>
        <w:rPr>
          <w:rFonts w:asciiTheme="minorHAnsi" w:hAnsiTheme="minorHAnsi" w:cstheme="minorHAnsi"/>
        </w:rPr>
      </w:pPr>
    </w:p>
    <w:p w14:paraId="30299E5C" w14:textId="47ACFB8D" w:rsidR="001668A4" w:rsidRPr="0038000D" w:rsidRDefault="001668A4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</w:rPr>
      </w:pPr>
    </w:p>
    <w:p w14:paraId="0D1E5D1A" w14:textId="4EF77BFA" w:rsidR="004F7384" w:rsidRDefault="004F7384">
      <w:pPr>
        <w:widowControl/>
        <w:suppressAutoHyphens w:val="0"/>
        <w:autoSpaceDE/>
        <w:spacing w:after="160" w:line="259" w:lineRule="auto"/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</w:pPr>
      <w:r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  <w:br w:type="page"/>
      </w:r>
    </w:p>
    <w:p w14:paraId="698E01FB" w14:textId="696D8010" w:rsidR="001668A4" w:rsidRPr="002C3BA6" w:rsidRDefault="001668A4" w:rsidP="001668A4">
      <w:pPr>
        <w:tabs>
          <w:tab w:val="left" w:pos="1970"/>
        </w:tabs>
        <w:suppressAutoHyphens w:val="0"/>
        <w:autoSpaceDN w:val="0"/>
        <w:jc w:val="right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  <w:r w:rsidRPr="002C3BA6"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  <w:lastRenderedPageBreak/>
        <w:t>Zał</w:t>
      </w:r>
      <w:r w:rsidRPr="002C3BA6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ącznik nr 4 do Umowy</w:t>
      </w:r>
    </w:p>
    <w:p w14:paraId="7641F70C" w14:textId="5BAF816B" w:rsidR="001668A4" w:rsidRPr="002C3BA6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7704BBA9" w14:textId="0BA041C7" w:rsidR="001668A4" w:rsidRPr="002C3BA6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022F7348" w14:textId="77777777" w:rsidR="001668A4" w:rsidRPr="002C3BA6" w:rsidRDefault="001668A4" w:rsidP="001668A4">
      <w:pPr>
        <w:widowControl/>
        <w:autoSpaceDE/>
        <w:autoSpaceDN w:val="0"/>
        <w:jc w:val="center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 w:eastAsia="pl-PL"/>
        </w:rPr>
        <w:t>ZASADY ŚRODOWISKOWE DLA WYKONAWCÓW</w:t>
      </w:r>
    </w:p>
    <w:p w14:paraId="71663113" w14:textId="77777777" w:rsidR="001668A4" w:rsidRPr="002C3BA6" w:rsidRDefault="001668A4" w:rsidP="001668A4">
      <w:pPr>
        <w:suppressAutoHyphens w:val="0"/>
        <w:autoSpaceDN w:val="0"/>
        <w:ind w:left="1418"/>
        <w:jc w:val="center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78758E47" w14:textId="745D2B70" w:rsidR="001668A4" w:rsidRPr="002C3BA6" w:rsidRDefault="001668A4" w:rsidP="00CA59E6">
      <w:pPr>
        <w:numPr>
          <w:ilvl w:val="0"/>
          <w:numId w:val="22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Wykonawca zobowiązany jest do przestrzegania wymagań określonych w systemie zarządzania środowiskowego wg ISO 14001 : 20</w:t>
      </w:r>
      <w:r w:rsidR="00547BA8" w:rsidRPr="002C3BA6">
        <w:rPr>
          <w:rFonts w:asciiTheme="minorHAnsi" w:hAnsiTheme="minorHAnsi" w:cstheme="minorHAnsi"/>
          <w:sz w:val="20"/>
          <w:szCs w:val="20"/>
          <w:lang w:val="cs-CZ" w:eastAsia="pl-PL"/>
        </w:rPr>
        <w:t>15</w:t>
      </w: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,  a w szczególności do:</w:t>
      </w:r>
    </w:p>
    <w:p w14:paraId="50E02B9C" w14:textId="77777777" w:rsidR="001668A4" w:rsidRPr="002C3BA6" w:rsidRDefault="001668A4" w:rsidP="00CA59E6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przestrzegania wymagań prawnych w zakresie podpisanej umowy ze Szpitalami Pomorskimi Sp. z o.o.,</w:t>
      </w:r>
    </w:p>
    <w:p w14:paraId="42F5D637" w14:textId="77777777" w:rsidR="001668A4" w:rsidRPr="002C3BA6" w:rsidRDefault="001668A4" w:rsidP="00CA59E6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maksymalnego ograniczenia uciążliwość dla otoczenia swojej działalności związanej </w:t>
      </w: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br/>
        <w:t>z wykonywaniem prac zleconych,</w:t>
      </w:r>
    </w:p>
    <w:p w14:paraId="6C27CDF3" w14:textId="77777777" w:rsidR="001668A4" w:rsidRPr="002C3BA6" w:rsidRDefault="001668A4" w:rsidP="00CA59E6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minimalizowania ilość powstających odpadów, </w:t>
      </w:r>
    </w:p>
    <w:p w14:paraId="4E14D88A" w14:textId="77777777" w:rsidR="001668A4" w:rsidRPr="002C3BA6" w:rsidRDefault="001668A4" w:rsidP="00CA59E6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niezwłocznego usuwania z terenu Szpitala wszelkich odpady powstałych w czasie wykonywania prac zleconych, </w:t>
      </w:r>
    </w:p>
    <w:p w14:paraId="10C40A51" w14:textId="77777777" w:rsidR="001668A4" w:rsidRPr="002C3BA6" w:rsidRDefault="001668A4" w:rsidP="00CA59E6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minimalizowania zużycie nośników energii i surowców naturalnych. </w:t>
      </w:r>
    </w:p>
    <w:p w14:paraId="4BCC7348" w14:textId="77777777" w:rsidR="001668A4" w:rsidRPr="002C3BA6" w:rsidRDefault="001668A4" w:rsidP="00CA59E6">
      <w:pPr>
        <w:numPr>
          <w:ilvl w:val="0"/>
          <w:numId w:val="22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Wykonawcy  nie wolno :</w:t>
      </w:r>
    </w:p>
    <w:p w14:paraId="7D6F7149" w14:textId="77777777" w:rsidR="001668A4" w:rsidRPr="002C3BA6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wwozić z zewnątrz na teren Szpitala jakichkolwiek odpadów, </w:t>
      </w:r>
    </w:p>
    <w:p w14:paraId="3759FF72" w14:textId="77777777" w:rsidR="001668A4" w:rsidRPr="002C3BA6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składować na terenie Szpitala jakichkolwiek substancji mogących zanieczyścić powietrze atmosferyczne, wodę lub glebę. W przypadku gdy substancje te są bezwzględnie konieczne do wykonywania prac zleconych, szczegóły ich  składowania i stosowania należy uzgodnić z Pełnomocnikiem ds. Zintegrowanego Systemu Zarządzania Szpitala, </w:t>
      </w:r>
    </w:p>
    <w:p w14:paraId="12A9910F" w14:textId="77777777" w:rsidR="001668A4" w:rsidRPr="002C3BA6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myć pojazdów na terenie Szpitala, </w:t>
      </w:r>
    </w:p>
    <w:p w14:paraId="0E2E9B5C" w14:textId="77777777" w:rsidR="001668A4" w:rsidRPr="002C3BA6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spalać odpadów na terenie Szpitala, </w:t>
      </w:r>
    </w:p>
    <w:p w14:paraId="2D0AC0A9" w14:textId="77777777" w:rsidR="001668A4" w:rsidRPr="002C3BA6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wylewać jakichkolwiek substancji niebezpiecznych do gleby lub kanalizacji.</w:t>
      </w:r>
    </w:p>
    <w:p w14:paraId="108DDBA1" w14:textId="4B364ACC" w:rsidR="001668A4" w:rsidRPr="002C3BA6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eastAsia="Calibr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Wykonawca zobowiązany jest do przeprowadzenia szkoleń wśród podległych pracowników wykonujących prace zlecone w zakresie obowiązującej w szpitalu polityki środowiskowej i systemu zarządzania środowiskowego </w:t>
      </w:r>
      <w:r w:rsidR="00547BA8" w:rsidRPr="002C3BA6">
        <w:rPr>
          <w:rFonts w:asciiTheme="minorHAnsi" w:eastAsia="Calibri" w:hAnsiTheme="minorHAnsi" w:cstheme="minorHAnsi"/>
          <w:sz w:val="20"/>
          <w:szCs w:val="20"/>
          <w:lang w:val="cs-CZ" w:eastAsia="en-US"/>
        </w:rPr>
        <w:t>wg ISO 14001 : 2015 oraz systemu bezpieczeństwa i higieny pracy 45001:2018</w:t>
      </w: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.</w:t>
      </w:r>
    </w:p>
    <w:p w14:paraId="2D2F66DD" w14:textId="77777777" w:rsidR="001668A4" w:rsidRPr="002C3BA6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eastAsia="Calibri" w:hAnsiTheme="minorHAnsi" w:cstheme="minorHAnsi"/>
          <w:sz w:val="20"/>
          <w:szCs w:val="20"/>
          <w:lang w:val="cs-CZ" w:eastAsia="pl-PL"/>
        </w:rPr>
        <w:t xml:space="preserve"> </w:t>
      </w: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Wykonawca zobowiązany jest do umożliwienia przeprowadzenia przez Koordynatorowi ds. Środowiska Szpitala kontroli postępowania na zgodność z przyjętymi zasadami środowiskowymi.</w:t>
      </w:r>
    </w:p>
    <w:p w14:paraId="0E89E8AE" w14:textId="77777777" w:rsidR="001668A4" w:rsidRPr="002C3BA6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W sytuacjach wątpliwych i nieokreślonych w powyższych zasadach środowiskowych należy zwracać się o przedstawienie stanowiska do Koordynatora ds. Środowiska.</w:t>
      </w:r>
    </w:p>
    <w:p w14:paraId="5BB01E1F" w14:textId="77777777" w:rsidR="001668A4" w:rsidRPr="002C3BA6" w:rsidRDefault="001668A4" w:rsidP="001668A4">
      <w:pPr>
        <w:tabs>
          <w:tab w:val="left" w:pos="360"/>
        </w:tabs>
        <w:suppressAutoHyphens w:val="0"/>
        <w:autoSpaceDN w:val="0"/>
        <w:ind w:hanging="18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E806CF9" w14:textId="77777777" w:rsidR="001668A4" w:rsidRPr="002C3BA6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Przyjąłem do wiadomości:</w:t>
      </w:r>
    </w:p>
    <w:p w14:paraId="6FE13A89" w14:textId="77777777" w:rsidR="001668A4" w:rsidRPr="002C3BA6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2E8F8ECF" w14:textId="77777777" w:rsidR="001668A4" w:rsidRPr="002C3BA6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54666A8C" w14:textId="77777777" w:rsidR="001668A4" w:rsidRPr="002C3BA6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78126468" w14:textId="5501DC5A" w:rsidR="001668A4" w:rsidRPr="002C3BA6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Podpis Wykonawcy: …………………………………………</w:t>
      </w:r>
    </w:p>
    <w:p w14:paraId="436F3B1E" w14:textId="7CC29CD6" w:rsidR="00FE42C8" w:rsidRPr="002C3BA6" w:rsidRDefault="00FE42C8">
      <w:pPr>
        <w:widowControl/>
        <w:suppressAutoHyphens w:val="0"/>
        <w:autoSpaceDE/>
        <w:spacing w:after="160" w:line="259" w:lineRule="auto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br w:type="page"/>
      </w:r>
    </w:p>
    <w:p w14:paraId="291F787C" w14:textId="77777777" w:rsidR="001668A4" w:rsidRPr="002C3BA6" w:rsidRDefault="001668A4" w:rsidP="001668A4">
      <w:pPr>
        <w:tabs>
          <w:tab w:val="left" w:pos="1970"/>
        </w:tabs>
        <w:suppressAutoHyphens w:val="0"/>
        <w:autoSpaceDN w:val="0"/>
        <w:jc w:val="right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  <w:r w:rsidRPr="002C3BA6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lastRenderedPageBreak/>
        <w:t>Załącznik nr 5 do Umowy</w:t>
      </w:r>
    </w:p>
    <w:p w14:paraId="375DFA26" w14:textId="77777777" w:rsidR="001668A4" w:rsidRPr="002C3BA6" w:rsidRDefault="001668A4" w:rsidP="001668A4">
      <w:pPr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B525A20" w14:textId="77777777" w:rsidR="001668A4" w:rsidRPr="002C3BA6" w:rsidRDefault="001668A4" w:rsidP="001668A4">
      <w:pPr>
        <w:suppressAutoHyphens w:val="0"/>
        <w:autoSpaceDN w:val="0"/>
        <w:ind w:firstLine="357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11583AB2" w14:textId="77777777" w:rsidR="001668A4" w:rsidRPr="002C3BA6" w:rsidRDefault="001668A4" w:rsidP="001668A4">
      <w:pPr>
        <w:suppressAutoHyphens w:val="0"/>
        <w:autoSpaceDN w:val="0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00D07391" w14:textId="77777777" w:rsidR="001668A4" w:rsidRPr="002C3BA6" w:rsidRDefault="001668A4" w:rsidP="001668A4">
      <w:pPr>
        <w:suppressAutoHyphens w:val="0"/>
        <w:autoSpaceDN w:val="0"/>
        <w:jc w:val="center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 w:eastAsia="pl-PL"/>
        </w:rPr>
        <w:t>ZASADY BHP DLA WYKONAWCÓW</w:t>
      </w:r>
    </w:p>
    <w:p w14:paraId="57EE3E4B" w14:textId="77777777" w:rsidR="001668A4" w:rsidRPr="002C3BA6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69D89B10" w14:textId="77777777" w:rsidR="001668A4" w:rsidRPr="002C3BA6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35C1959F" w14:textId="2934B2F8" w:rsidR="001668A4" w:rsidRPr="002C3BA6" w:rsidRDefault="00FC136D" w:rsidP="00CA59E6">
      <w:pPr>
        <w:pStyle w:val="Akapitzlist"/>
        <w:numPr>
          <w:ilvl w:val="3"/>
          <w:numId w:val="28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W</w:t>
      </w:r>
      <w:r w:rsidR="001668A4" w:rsidRPr="002C3BA6">
        <w:rPr>
          <w:rFonts w:asciiTheme="minorHAnsi" w:hAnsiTheme="minorHAnsi" w:cstheme="minorHAnsi"/>
          <w:sz w:val="20"/>
          <w:szCs w:val="20"/>
          <w:lang w:val="cs-CZ" w:eastAsia="pl-PL"/>
        </w:rPr>
        <w:t>ykonawca jest zobowiązany do przestrzegania wymagań określonych w Systemie Zarządzania Bezpieczeństwa i Higieny Pracy wg PN- N-18001:2004, a w szczególności do:</w:t>
      </w:r>
    </w:p>
    <w:p w14:paraId="5E95C250" w14:textId="77777777" w:rsidR="001668A4" w:rsidRPr="002C3BA6" w:rsidRDefault="001668A4" w:rsidP="00CA59E6">
      <w:pPr>
        <w:numPr>
          <w:ilvl w:val="0"/>
          <w:numId w:val="21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bCs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przestrzegania wymagań prawnych w zakresie podpisanej umowy ze Szpitalami Pomorskimi Sp. z o.o.,</w:t>
      </w:r>
    </w:p>
    <w:p w14:paraId="324C50D4" w14:textId="77777777" w:rsidR="001668A4" w:rsidRPr="002C3BA6" w:rsidRDefault="001668A4" w:rsidP="00CA59E6">
      <w:pPr>
        <w:numPr>
          <w:ilvl w:val="0"/>
          <w:numId w:val="21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bCs/>
          <w:sz w:val="20"/>
          <w:szCs w:val="20"/>
          <w:lang w:val="cs-CZ" w:eastAsia="pl-PL"/>
        </w:rPr>
        <w:t xml:space="preserve">rejestrowania wszystkich wypadków przy pracy, chorób zawodowych i zdarzeń potencjalnie wypadkowych wśród podległych pracowników </w:t>
      </w: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wykonujących prace zlecone na rzecz Szpitala</w:t>
      </w:r>
      <w:r w:rsidRPr="002C3BA6">
        <w:rPr>
          <w:rFonts w:asciiTheme="minorHAnsi" w:hAnsiTheme="minorHAnsi" w:cstheme="minorHAnsi"/>
          <w:bCs/>
          <w:sz w:val="20"/>
          <w:szCs w:val="20"/>
          <w:lang w:val="cs-CZ" w:eastAsia="pl-PL"/>
        </w:rPr>
        <w:t>,</w:t>
      </w:r>
    </w:p>
    <w:p w14:paraId="34C59FB8" w14:textId="77777777" w:rsidR="001668A4" w:rsidRPr="002C3BA6" w:rsidRDefault="001668A4" w:rsidP="00CA59E6">
      <w:pPr>
        <w:numPr>
          <w:ilvl w:val="0"/>
          <w:numId w:val="21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wyposażenia wszystkich podległych pracowników wykonujących prace zlecone na rzecz Szpitala w środki bezpieczeństwa .</w:t>
      </w:r>
    </w:p>
    <w:p w14:paraId="1C8D335B" w14:textId="4A567714" w:rsidR="001668A4" w:rsidRPr="002C3BA6" w:rsidRDefault="001668A4" w:rsidP="00CA59E6">
      <w:pPr>
        <w:pStyle w:val="Akapitzlist"/>
        <w:numPr>
          <w:ilvl w:val="3"/>
          <w:numId w:val="28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Wykonawca jest zobowiązany do:</w:t>
      </w:r>
    </w:p>
    <w:p w14:paraId="6FF7F7E8" w14:textId="77777777" w:rsidR="001668A4" w:rsidRPr="002C3BA6" w:rsidRDefault="001668A4" w:rsidP="00CA59E6">
      <w:pPr>
        <w:numPr>
          <w:ilvl w:val="0"/>
          <w:numId w:val="31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organizacji pracy podległych pracowników w sposób spełniający zasady bezpieczeństwa i higieny pracy,</w:t>
      </w:r>
    </w:p>
    <w:p w14:paraId="16EE74EC" w14:textId="77777777" w:rsidR="001668A4" w:rsidRPr="002C3BA6" w:rsidRDefault="001668A4" w:rsidP="00CA59E6">
      <w:pPr>
        <w:numPr>
          <w:ilvl w:val="0"/>
          <w:numId w:val="31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informowania podległych pracowników o </w:t>
      </w:r>
      <w:r w:rsidRPr="002C3BA6">
        <w:rPr>
          <w:rFonts w:asciiTheme="minorHAnsi" w:hAnsiTheme="minorHAnsi" w:cstheme="minorHAnsi"/>
          <w:bCs/>
          <w:sz w:val="20"/>
          <w:szCs w:val="20"/>
          <w:lang w:val="cs-CZ" w:eastAsia="pl-PL"/>
        </w:rPr>
        <w:t>możliwych zagrożeniach związanych wykonywaniem przez nich prac,</w:t>
      </w:r>
    </w:p>
    <w:p w14:paraId="55083C1A" w14:textId="77777777" w:rsidR="001668A4" w:rsidRPr="002C3BA6" w:rsidRDefault="001668A4" w:rsidP="00CA59E6">
      <w:pPr>
        <w:numPr>
          <w:ilvl w:val="0"/>
          <w:numId w:val="31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powiadamiania Inspektora ds. BHP o zaistniałych wypadkach przy pracy. </w:t>
      </w:r>
    </w:p>
    <w:p w14:paraId="37F69E64" w14:textId="27B7BA55" w:rsidR="001668A4" w:rsidRPr="002C3BA6" w:rsidRDefault="00FC136D" w:rsidP="00CA59E6">
      <w:pPr>
        <w:pStyle w:val="Akapitzlist"/>
        <w:numPr>
          <w:ilvl w:val="3"/>
          <w:numId w:val="28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 </w:t>
      </w:r>
      <w:r w:rsidR="001668A4" w:rsidRPr="002C3BA6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ykonawca jest zobowiązany do przeprowadzenia szkoleń wśród podległych pracowników wykonujących prace zlecone na rzecz Szpitala w zakresie obowiązującej w firmie polityki bezpieczeństwa i higieny pracy </w:t>
      </w:r>
      <w:r w:rsidR="001668A4" w:rsidRPr="002C3BA6">
        <w:rPr>
          <w:rFonts w:asciiTheme="minorHAnsi" w:hAnsiTheme="minorHAnsi" w:cstheme="minorHAnsi"/>
          <w:sz w:val="20"/>
          <w:szCs w:val="20"/>
          <w:lang w:val="cs-CZ" w:eastAsia="pl-PL"/>
        </w:rPr>
        <w:br/>
        <w:t>i systemu zarządzania.</w:t>
      </w:r>
    </w:p>
    <w:p w14:paraId="0B274038" w14:textId="0C878BD9" w:rsidR="001668A4" w:rsidRPr="002C3BA6" w:rsidRDefault="001668A4" w:rsidP="00CA59E6">
      <w:pPr>
        <w:pStyle w:val="Akapitzlist"/>
        <w:numPr>
          <w:ilvl w:val="3"/>
          <w:numId w:val="28"/>
        </w:numPr>
        <w:tabs>
          <w:tab w:val="left" w:pos="284"/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Wykonawca zobowiązany jest do umożliwienia przeprowadzenia przez Inspektora ds. BHP Szpitala kontroli postępowania na zgodność z przyjętymi zasadami BHP.</w:t>
      </w:r>
    </w:p>
    <w:p w14:paraId="7BD7484E" w14:textId="530BDB18" w:rsidR="001668A4" w:rsidRPr="002C3BA6" w:rsidRDefault="001668A4" w:rsidP="00CA59E6">
      <w:pPr>
        <w:pStyle w:val="Akapitzlist"/>
        <w:numPr>
          <w:ilvl w:val="3"/>
          <w:numId w:val="28"/>
        </w:numPr>
        <w:tabs>
          <w:tab w:val="left" w:pos="284"/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 sytuacjach wątpliwych i nieokreślonych w powyższych zasadach BHP należy zwracać się </w:t>
      </w: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br/>
        <w:t xml:space="preserve">o  przedstawienie stanowiska do Inspektora ds. BHP. </w:t>
      </w:r>
    </w:p>
    <w:p w14:paraId="0CFDDFBC" w14:textId="77777777" w:rsidR="001668A4" w:rsidRPr="002C3BA6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27CEB78" w14:textId="77777777" w:rsidR="001668A4" w:rsidRPr="002C3BA6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D62089A" w14:textId="77777777" w:rsidR="001668A4" w:rsidRPr="002C3BA6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Przyjąłem do wiadomości:</w:t>
      </w:r>
    </w:p>
    <w:p w14:paraId="04F0C3A8" w14:textId="77777777" w:rsidR="001668A4" w:rsidRPr="002C3BA6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238EC7FE" w14:textId="77777777" w:rsidR="001668A4" w:rsidRPr="002C3BA6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379B2B73" w14:textId="5AEAF807" w:rsidR="001668A4" w:rsidRPr="002C3BA6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C3BA6">
        <w:rPr>
          <w:rFonts w:asciiTheme="minorHAnsi" w:hAnsiTheme="minorHAnsi" w:cstheme="minorHAnsi"/>
          <w:sz w:val="20"/>
          <w:szCs w:val="20"/>
          <w:lang w:val="cs-CZ" w:eastAsia="pl-PL"/>
        </w:rPr>
        <w:t>Podpis Wykonawcy: …………………………………………</w:t>
      </w:r>
    </w:p>
    <w:p w14:paraId="56DE9BE4" w14:textId="77777777" w:rsidR="001668A4" w:rsidRPr="002C3BA6" w:rsidRDefault="001668A4" w:rsidP="001668A4">
      <w:pPr>
        <w:widowControl/>
        <w:autoSpaceDE/>
        <w:autoSpaceDN w:val="0"/>
        <w:spacing w:after="120"/>
        <w:ind w:left="283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  <w:lang w:val="cs-CZ"/>
        </w:rPr>
      </w:pPr>
    </w:p>
    <w:p w14:paraId="350F4DC0" w14:textId="77777777" w:rsidR="001668A4" w:rsidRPr="002C3BA6" w:rsidRDefault="001668A4" w:rsidP="001668A4">
      <w:pPr>
        <w:widowControl/>
        <w:autoSpaceDE/>
        <w:autoSpaceDN w:val="0"/>
        <w:spacing w:after="120"/>
        <w:ind w:left="283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27268303" w14:textId="77777777" w:rsidR="001668A4" w:rsidRPr="002C3BA6" w:rsidRDefault="001668A4" w:rsidP="001668A4">
      <w:pPr>
        <w:widowControl/>
        <w:autoSpaceDE/>
        <w:autoSpaceDN w:val="0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  <w:szCs w:val="20"/>
        </w:rPr>
      </w:pPr>
    </w:p>
    <w:p w14:paraId="0B7CCFC7" w14:textId="77777777" w:rsidR="001668A4" w:rsidRPr="002C3BA6" w:rsidRDefault="001668A4" w:rsidP="001668A4">
      <w:pPr>
        <w:widowControl/>
        <w:autoSpaceDE/>
        <w:autoSpaceDN w:val="0"/>
        <w:ind w:firstLine="357"/>
        <w:jc w:val="center"/>
        <w:textAlignment w:val="baseline"/>
        <w:rPr>
          <w:rFonts w:asciiTheme="minorHAnsi" w:eastAsia="Lucida Sans Unicode" w:hAnsiTheme="minorHAnsi" w:cstheme="minorHAnsi"/>
          <w:bCs/>
          <w:kern w:val="3"/>
          <w:sz w:val="20"/>
          <w:szCs w:val="20"/>
        </w:rPr>
      </w:pPr>
    </w:p>
    <w:p w14:paraId="6905473C" w14:textId="4CF96C1B" w:rsidR="00FE42C8" w:rsidRPr="002C3BA6" w:rsidRDefault="00FE42C8">
      <w:pPr>
        <w:widowControl/>
        <w:suppressAutoHyphens w:val="0"/>
        <w:autoSpaceDE/>
        <w:spacing w:after="160" w:line="259" w:lineRule="auto"/>
        <w:rPr>
          <w:rFonts w:asciiTheme="minorHAnsi" w:hAnsiTheme="minorHAnsi" w:cstheme="minorHAnsi"/>
          <w:bCs/>
          <w:kern w:val="3"/>
          <w:sz w:val="20"/>
          <w:szCs w:val="20"/>
        </w:rPr>
      </w:pPr>
      <w:r w:rsidRPr="002C3BA6">
        <w:rPr>
          <w:rFonts w:asciiTheme="minorHAnsi" w:hAnsiTheme="minorHAnsi" w:cstheme="minorHAnsi"/>
          <w:bCs/>
          <w:kern w:val="3"/>
          <w:sz w:val="20"/>
          <w:szCs w:val="20"/>
        </w:rPr>
        <w:br w:type="page"/>
      </w:r>
    </w:p>
    <w:p w14:paraId="0A8AB778" w14:textId="68A8D290" w:rsidR="001668A4" w:rsidRPr="0086589E" w:rsidRDefault="001668A4" w:rsidP="00FC54DA">
      <w:pPr>
        <w:autoSpaceDN w:val="0"/>
        <w:jc w:val="right"/>
        <w:rPr>
          <w:rFonts w:asciiTheme="minorHAnsi" w:hAnsiTheme="minorHAnsi" w:cstheme="minorHAnsi"/>
          <w:sz w:val="18"/>
          <w:szCs w:val="18"/>
          <w:u w:val="single"/>
        </w:rPr>
      </w:pPr>
      <w:r w:rsidRPr="0086589E">
        <w:rPr>
          <w:rFonts w:asciiTheme="minorHAnsi" w:hAnsiTheme="minorHAnsi" w:cstheme="minorHAnsi"/>
          <w:b/>
          <w:sz w:val="18"/>
          <w:szCs w:val="18"/>
          <w:u w:val="single"/>
          <w:lang w:eastAsia="pl-PL"/>
        </w:rPr>
        <w:lastRenderedPageBreak/>
        <w:t>Załącznik nr 6</w:t>
      </w:r>
      <w:r w:rsidRPr="0086589E">
        <w:rPr>
          <w:rFonts w:asciiTheme="minorHAnsi" w:hAnsiTheme="minorHAnsi" w:cstheme="minorHAnsi"/>
          <w:b/>
          <w:sz w:val="18"/>
          <w:szCs w:val="18"/>
          <w:u w:val="single"/>
        </w:rPr>
        <w:t xml:space="preserve"> do UMOWY nr </w:t>
      </w:r>
      <w:r w:rsidR="00B000F3" w:rsidRPr="0086589E">
        <w:rPr>
          <w:rFonts w:asciiTheme="minorHAnsi" w:hAnsiTheme="minorHAnsi" w:cstheme="minorHAnsi"/>
          <w:b/>
          <w:sz w:val="18"/>
          <w:szCs w:val="18"/>
          <w:u w:val="single"/>
        </w:rPr>
        <w:t>D25M/251/N/24-48rj/24</w:t>
      </w:r>
      <w:r w:rsidR="0086589E">
        <w:rPr>
          <w:rFonts w:asciiTheme="minorHAnsi" w:hAnsiTheme="minorHAnsi" w:cstheme="minorHAnsi"/>
          <w:b/>
          <w:sz w:val="18"/>
          <w:szCs w:val="18"/>
          <w:u w:val="single"/>
        </w:rPr>
        <w:t>/…</w:t>
      </w:r>
      <w:r w:rsidR="00B000F3" w:rsidRPr="0086589E">
        <w:rPr>
          <w:rFonts w:asciiTheme="minorHAnsi" w:hAnsiTheme="minorHAnsi" w:cstheme="minorHAnsi"/>
          <w:b/>
          <w:sz w:val="18"/>
          <w:szCs w:val="18"/>
          <w:u w:val="single"/>
        </w:rPr>
        <w:t xml:space="preserve">, </w:t>
      </w:r>
      <w:r w:rsidRPr="0086589E">
        <w:rPr>
          <w:rFonts w:asciiTheme="minorHAnsi" w:hAnsiTheme="minorHAnsi" w:cstheme="minorHAnsi"/>
          <w:b/>
          <w:sz w:val="18"/>
          <w:szCs w:val="18"/>
          <w:u w:val="single"/>
        </w:rPr>
        <w:t>zwana dalej Umową</w:t>
      </w:r>
    </w:p>
    <w:p w14:paraId="06AD34F0" w14:textId="77777777" w:rsidR="001668A4" w:rsidRPr="0038000D" w:rsidRDefault="001668A4" w:rsidP="001668A4">
      <w:pPr>
        <w:widowControl/>
        <w:autoSpaceDE/>
        <w:rPr>
          <w:rFonts w:asciiTheme="minorHAnsi" w:hAnsiTheme="minorHAnsi" w:cstheme="minorHAnsi"/>
          <w:i/>
          <w:sz w:val="18"/>
          <w:szCs w:val="18"/>
          <w:u w:val="single"/>
          <w:lang w:val="x-none" w:eastAsia="ar-SA"/>
        </w:rPr>
      </w:pPr>
    </w:p>
    <w:p w14:paraId="2A4D2A8A" w14:textId="77777777" w:rsidR="00836345" w:rsidRPr="00836345" w:rsidRDefault="00836345" w:rsidP="00836345">
      <w:pPr>
        <w:widowControl/>
        <w:autoSpaceDE/>
        <w:jc w:val="center"/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</w:pPr>
      <w:r w:rsidRPr="00836345"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  <w:t>Klauzula informacyjna z art. 13 RODO przekazywana przez Zamawiającego w celu związanym z postępowaniem o udzielenie zamówienia publicznego</w:t>
      </w:r>
    </w:p>
    <w:p w14:paraId="6D65B0DE" w14:textId="77777777" w:rsidR="00836345" w:rsidRPr="00836345" w:rsidRDefault="00836345" w:rsidP="00836345">
      <w:pPr>
        <w:widowControl/>
        <w:autoSpaceDE/>
        <w:jc w:val="center"/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</w:pPr>
    </w:p>
    <w:p w14:paraId="713F3273" w14:textId="77777777" w:rsidR="00836345" w:rsidRPr="00836345" w:rsidRDefault="00836345" w:rsidP="00836345">
      <w:pPr>
        <w:suppressAutoHyphens w:val="0"/>
        <w:autoSpaceDN w:val="0"/>
        <w:spacing w:after="150" w:line="360" w:lineRule="auto"/>
        <w:ind w:firstLine="567"/>
        <w:jc w:val="both"/>
        <w:rPr>
          <w:rFonts w:ascii="Arial Narrow" w:hAnsi="Arial Narrow" w:cs="Arial"/>
          <w:sz w:val="18"/>
          <w:szCs w:val="18"/>
          <w:lang w:eastAsia="pl-PL"/>
        </w:rPr>
      </w:pPr>
      <w:r w:rsidRPr="00836345">
        <w:rPr>
          <w:rFonts w:ascii="Arial Narrow" w:hAnsi="Arial Narrow" w:cs="Arial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07F6515" w14:textId="77777777" w:rsidR="00836345" w:rsidRPr="00836345" w:rsidRDefault="00836345" w:rsidP="00CA59E6">
      <w:pPr>
        <w:widowControl/>
        <w:numPr>
          <w:ilvl w:val="0"/>
          <w:numId w:val="33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administratorem Pani/Pana danych osobowych jest 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>Szpitale Pomorskie Sp. z o.o., ul. Powstania Styczniowego 1, 81-519 Gdynia, KRS 0000492201, NIP 5862286770, REGON 190141612;</w:t>
      </w:r>
    </w:p>
    <w:p w14:paraId="5255A17B" w14:textId="77777777" w:rsidR="00836345" w:rsidRPr="00836345" w:rsidRDefault="00836345" w:rsidP="00CA59E6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Calibri"/>
          <w:sz w:val="18"/>
          <w:szCs w:val="18"/>
          <w:lang w:val="x-none" w:eastAsia="en-US"/>
        </w:rPr>
        <w:t xml:space="preserve">Szpitale Pomorskie w Gdyni Sp. z o.o. wyznaczyła Inspektora Ochrony Danych , adres email: </w:t>
      </w:r>
      <w:hyperlink r:id="rId11" w:history="1">
        <w:r w:rsidRPr="00836345">
          <w:rPr>
            <w:rFonts w:ascii="Arial Narrow" w:eastAsia="Calibri" w:hAnsi="Arial Narrow" w:cs="Calibri"/>
            <w:color w:val="0000FF"/>
            <w:sz w:val="18"/>
            <w:szCs w:val="18"/>
            <w:u w:val="single"/>
            <w:lang w:val="x-none" w:eastAsia="en-US"/>
          </w:rPr>
          <w:t>iod@szpitalepomorskie.eu</w:t>
        </w:r>
      </w:hyperlink>
      <w:r w:rsidRPr="00836345">
        <w:rPr>
          <w:rFonts w:ascii="Arial Narrow" w:hAnsi="Arial Narrow" w:cs="Calibri"/>
          <w:sz w:val="18"/>
          <w:szCs w:val="18"/>
          <w:lang w:val="x-none" w:eastAsia="pl-PL"/>
        </w:rPr>
        <w:t>;</w:t>
      </w:r>
    </w:p>
    <w:p w14:paraId="3A20D722" w14:textId="77E5485E" w:rsidR="00836345" w:rsidRPr="0086589E" w:rsidRDefault="00836345" w:rsidP="00CA59E6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6589E">
        <w:rPr>
          <w:rFonts w:ascii="Arial Narrow" w:eastAsia="Calibri" w:hAnsi="Arial Narrow" w:cs="Arial"/>
          <w:sz w:val="18"/>
          <w:szCs w:val="18"/>
          <w:lang w:val="x-none" w:eastAsia="pl-PL"/>
        </w:rPr>
        <w:t>Pani/Pana dane osobowe przetwarzane będą na podstawie art. 6 ust. 1 lit. c</w:t>
      </w:r>
      <w:r w:rsidRPr="0086589E">
        <w:rPr>
          <w:rFonts w:ascii="Arial Narrow" w:eastAsia="Calibri" w:hAnsi="Arial Narrow" w:cs="Arial"/>
          <w:i/>
          <w:sz w:val="18"/>
          <w:szCs w:val="18"/>
          <w:lang w:val="x-none" w:eastAsia="pl-PL"/>
        </w:rPr>
        <w:t xml:space="preserve"> </w:t>
      </w:r>
      <w:r w:rsidRPr="0086589E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RODO w celu </w:t>
      </w:r>
      <w:r w:rsidRPr="0086589E">
        <w:rPr>
          <w:rFonts w:ascii="Arial Narrow" w:eastAsia="Calibri" w:hAnsi="Arial Narrow" w:cs="Arial"/>
          <w:sz w:val="18"/>
          <w:szCs w:val="18"/>
          <w:lang w:val="x-none" w:eastAsia="en-US"/>
        </w:rPr>
        <w:t>związanym z postępowaniem o udzielenie zamówienia publicznego</w:t>
      </w:r>
      <w:r w:rsidRPr="0086589E">
        <w:rPr>
          <w:rFonts w:ascii="Arial Narrow" w:eastAsia="Calibri" w:hAnsi="Arial Narrow" w:cs="Arial"/>
          <w:sz w:val="18"/>
          <w:szCs w:val="18"/>
          <w:lang w:eastAsia="en-US"/>
        </w:rPr>
        <w:t xml:space="preserve"> </w:t>
      </w:r>
      <w:r w:rsidRPr="0086589E">
        <w:rPr>
          <w:rFonts w:ascii="Arial Narrow" w:eastAsia="Calibri" w:hAnsi="Arial Narrow" w:cs="Arial"/>
          <w:b/>
          <w:sz w:val="18"/>
          <w:szCs w:val="18"/>
          <w:lang w:val="x-none" w:eastAsia="en-US"/>
        </w:rPr>
        <w:t>prowadzonym w trybie przetargu nieograniczonego</w:t>
      </w:r>
      <w:r w:rsidR="003A2E4B" w:rsidRPr="0086589E">
        <w:rPr>
          <w:rFonts w:ascii="Arial Narrow" w:eastAsia="Calibri" w:hAnsi="Arial Narrow" w:cs="Arial"/>
          <w:b/>
          <w:sz w:val="18"/>
          <w:szCs w:val="18"/>
          <w:lang w:eastAsia="en-US"/>
        </w:rPr>
        <w:t xml:space="preserve"> na</w:t>
      </w:r>
      <w:r w:rsidR="0086589E" w:rsidRPr="0086589E">
        <w:rPr>
          <w:rFonts w:ascii="Arial Narrow" w:eastAsia="Calibri" w:hAnsi="Arial Narrow" w:cs="Arial"/>
          <w:b/>
          <w:sz w:val="18"/>
          <w:szCs w:val="18"/>
          <w:lang w:eastAsia="en-US"/>
        </w:rPr>
        <w:t>:</w:t>
      </w:r>
      <w:r w:rsidR="003A2E4B" w:rsidRPr="0086589E">
        <w:rPr>
          <w:rFonts w:ascii="Arial Narrow" w:hAnsi="Arial Narrow"/>
          <w:sz w:val="18"/>
          <w:szCs w:val="18"/>
        </w:rPr>
        <w:t xml:space="preserve"> </w:t>
      </w:r>
      <w:r w:rsidR="0086589E" w:rsidRPr="0086589E">
        <w:rPr>
          <w:rFonts w:ascii="Arial Narrow" w:hAnsi="Arial Narrow"/>
          <w:sz w:val="18"/>
          <w:szCs w:val="18"/>
        </w:rPr>
        <w:t>„</w:t>
      </w:r>
      <w:r w:rsidR="0086589E" w:rsidRPr="0086589E">
        <w:rPr>
          <w:rFonts w:ascii="Arial Narrow" w:eastAsia="Calibri" w:hAnsi="Arial Narrow" w:cs="Arial"/>
          <w:b/>
          <w:sz w:val="18"/>
          <w:szCs w:val="18"/>
          <w:lang w:eastAsia="en-US"/>
        </w:rPr>
        <w:t xml:space="preserve">Usługi serwisowe urządzeń w Zakładzie Diagnostyki Obrazowej w Szpitalu Morskim im. PCK w Gdyni”, </w:t>
      </w:r>
      <w:r w:rsidR="0086589E" w:rsidRPr="0086589E">
        <w:rPr>
          <w:rFonts w:ascii="Arial Narrow" w:eastAsia="Calibri" w:hAnsi="Arial Narrow" w:cs="Arial"/>
          <w:sz w:val="18"/>
          <w:szCs w:val="18"/>
          <w:lang w:eastAsia="en-US"/>
        </w:rPr>
        <w:t>znak:</w:t>
      </w:r>
      <w:r w:rsidRPr="0086589E">
        <w:rPr>
          <w:rFonts w:ascii="Arial Narrow" w:eastAsia="Calibri" w:hAnsi="Arial Narrow" w:cs="Arial"/>
          <w:b/>
          <w:sz w:val="18"/>
          <w:szCs w:val="18"/>
          <w:lang w:val="x-none" w:eastAsia="en-US"/>
        </w:rPr>
        <w:t xml:space="preserve"> </w:t>
      </w:r>
      <w:r w:rsidR="0086589E" w:rsidRPr="0086589E">
        <w:rPr>
          <w:rFonts w:ascii="Arial Narrow" w:eastAsia="Calibri" w:hAnsi="Arial Narrow" w:cs="Arial"/>
          <w:b/>
          <w:sz w:val="18"/>
          <w:szCs w:val="18"/>
          <w:lang w:eastAsia="en-US"/>
        </w:rPr>
        <w:t xml:space="preserve">D25M/251/N/24-48rj/24 </w:t>
      </w:r>
      <w:r w:rsidR="00EB5760" w:rsidRPr="0086589E">
        <w:rPr>
          <w:rFonts w:ascii="Arial Narrow" w:eastAsia="Calibri" w:hAnsi="Arial Narrow" w:cs="Arial"/>
          <w:b/>
          <w:sz w:val="18"/>
          <w:szCs w:val="18"/>
          <w:lang w:eastAsia="en-US"/>
        </w:rPr>
        <w:t>.</w:t>
      </w:r>
    </w:p>
    <w:p w14:paraId="18E9F8F6" w14:textId="6500A5AE" w:rsidR="00836345" w:rsidRPr="004F7384" w:rsidRDefault="00836345" w:rsidP="00CA59E6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odbiorcami Pani/Pana danych osobowych będą osoby lub podmioty, którym udostępniona zostanie dokumentacja postępowania o art. 18 oraz art. 74 ust. 1 ustawy z dnia 11 września 2019 r. Prawo zamówień 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publicznych (t. j. Dz. U. z 2</w:t>
      </w:r>
      <w:r w:rsidR="002F1B83" w:rsidRPr="004F7384">
        <w:rPr>
          <w:rFonts w:ascii="Arial Narrow" w:eastAsia="Calibri" w:hAnsi="Arial Narrow" w:cs="Arial"/>
          <w:sz w:val="18"/>
          <w:szCs w:val="18"/>
          <w:lang w:eastAsia="pl-PL"/>
        </w:rPr>
        <w:t>02</w:t>
      </w:r>
      <w:r w:rsidR="0086589E">
        <w:rPr>
          <w:rFonts w:ascii="Arial Narrow" w:eastAsia="Calibri" w:hAnsi="Arial Narrow" w:cs="Arial"/>
          <w:sz w:val="18"/>
          <w:szCs w:val="18"/>
          <w:lang w:eastAsia="pl-PL"/>
        </w:rPr>
        <w:t>3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 r. poz. </w:t>
      </w:r>
      <w:r w:rsidR="002F1B83" w:rsidRPr="004F7384">
        <w:rPr>
          <w:rFonts w:ascii="Arial Narrow" w:eastAsia="Calibri" w:hAnsi="Arial Narrow" w:cs="Arial"/>
          <w:sz w:val="18"/>
          <w:szCs w:val="18"/>
          <w:lang w:eastAsia="pl-PL"/>
        </w:rPr>
        <w:t>1</w:t>
      </w:r>
      <w:r w:rsidR="0086589E">
        <w:rPr>
          <w:rFonts w:ascii="Arial Narrow" w:eastAsia="Calibri" w:hAnsi="Arial Narrow" w:cs="Arial"/>
          <w:sz w:val="18"/>
          <w:szCs w:val="18"/>
          <w:lang w:eastAsia="pl-PL"/>
        </w:rPr>
        <w:t>605 ze zm.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); dalej „ustawa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”;  </w:t>
      </w:r>
    </w:p>
    <w:p w14:paraId="6300C564" w14:textId="77777777" w:rsidR="00836345" w:rsidRPr="004F7384" w:rsidRDefault="00836345" w:rsidP="00CA59E6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Pani/Pana dane osobowe będą przechowywane, zgodnie z art. 78 ust. 1 ustawy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2FA166DE" w14:textId="77777777" w:rsidR="00836345" w:rsidRPr="004F7384" w:rsidRDefault="00836345" w:rsidP="00CA59E6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;  </w:t>
      </w:r>
    </w:p>
    <w:p w14:paraId="5DF42ECF" w14:textId="77777777" w:rsidR="00836345" w:rsidRPr="00836345" w:rsidRDefault="00836345" w:rsidP="00CA59E6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ar-SA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w odniesieniu do Pani/Pana danych osobowych decyzje nie będą podejmowane w sposób zautomatyzowany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, stosowanie do art. 22 RODO;</w:t>
      </w:r>
    </w:p>
    <w:p w14:paraId="7BB4A512" w14:textId="77777777" w:rsidR="00836345" w:rsidRPr="00836345" w:rsidRDefault="00836345" w:rsidP="00CA59E6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posiada Pani/Pan:</w:t>
      </w:r>
    </w:p>
    <w:p w14:paraId="5C2D96A1" w14:textId="77777777" w:rsidR="00836345" w:rsidRPr="00836345" w:rsidRDefault="00836345" w:rsidP="00CA59E6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na podstawie art. 15 RODO prawo dostępu do Pani/Pana danych osobowych;</w:t>
      </w:r>
    </w:p>
    <w:p w14:paraId="5BF87853" w14:textId="77777777" w:rsidR="00836345" w:rsidRPr="00836345" w:rsidRDefault="00836345" w:rsidP="00CA59E6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na podstawie art. 16 RODO prawo do sprostowania Pani/Pana danych osobowych </w:t>
      </w:r>
      <w:r w:rsidRPr="00836345">
        <w:rPr>
          <w:rFonts w:ascii="Arial Narrow" w:eastAsia="Calibri" w:hAnsi="Arial Narrow" w:cs="Arial"/>
          <w:b/>
          <w:sz w:val="18"/>
          <w:szCs w:val="18"/>
          <w:vertAlign w:val="superscript"/>
          <w:lang w:val="x-none" w:eastAsia="pl-PL"/>
        </w:rPr>
        <w:t>**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;</w:t>
      </w:r>
    </w:p>
    <w:p w14:paraId="662D002F" w14:textId="77777777" w:rsidR="00836345" w:rsidRPr="00836345" w:rsidRDefault="00836345" w:rsidP="00CA59E6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76D0AD3" w14:textId="77777777" w:rsidR="00836345" w:rsidRPr="00836345" w:rsidRDefault="00836345" w:rsidP="00CA59E6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prawo do wniesienia skargi do Prezesa Urzędu Ochrony Danych Osobowych, gdy uzna Pani/Pan, że przetwarzanie danych osobowych Pani/Pana dotyczących narusza przepisy RODO;</w:t>
      </w:r>
    </w:p>
    <w:p w14:paraId="5D45353D" w14:textId="77777777" w:rsidR="00836345" w:rsidRPr="00836345" w:rsidRDefault="00836345" w:rsidP="00CA59E6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nie przysługuje Pani/Panu:</w:t>
      </w:r>
    </w:p>
    <w:p w14:paraId="43185747" w14:textId="77777777" w:rsidR="00836345" w:rsidRPr="00836345" w:rsidRDefault="00836345" w:rsidP="00CA59E6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w związku z art. 17 ust. 3 lit. b, d lub e RODO prawo do usunięcia danych osobowych;</w:t>
      </w:r>
    </w:p>
    <w:p w14:paraId="17D90AC6" w14:textId="77777777" w:rsidR="00836345" w:rsidRPr="00836345" w:rsidRDefault="00836345" w:rsidP="00CA59E6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prawo do przenoszenia danych osobowych, o którym mowa w art. 20 RODO;</w:t>
      </w:r>
    </w:p>
    <w:p w14:paraId="7C7F0872" w14:textId="3CCC628D" w:rsidR="00836345" w:rsidRPr="00143347" w:rsidRDefault="00836345" w:rsidP="00CA59E6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b/>
          <w:sz w:val="18"/>
          <w:szCs w:val="18"/>
          <w:lang w:val="x-none" w:eastAsia="pl-PL"/>
        </w:rPr>
        <w:t>na podstawie art. 21 RODO prawo sprzeciwu, wobec przetwarzania danych osobowych, gdyż podstawą prawną przetwarzania Pani/Pana danych osobowych jest art. 6 ust. 1 lit. c RODO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.</w:t>
      </w:r>
      <w:r w:rsidRPr="00836345">
        <w:rPr>
          <w:rFonts w:ascii="Arial Narrow" w:eastAsia="Calibri" w:hAnsi="Arial Narrow" w:cs="Arial"/>
          <w:b/>
          <w:sz w:val="18"/>
          <w:szCs w:val="18"/>
          <w:lang w:val="x-none" w:eastAsia="pl-PL"/>
        </w:rPr>
        <w:t xml:space="preserve"> </w:t>
      </w:r>
    </w:p>
    <w:p w14:paraId="07ED93F1" w14:textId="77777777" w:rsidR="00143347" w:rsidRPr="00836345" w:rsidRDefault="00143347" w:rsidP="00143347">
      <w:pPr>
        <w:widowControl/>
        <w:suppressAutoHyphens w:val="0"/>
        <w:autoSpaceDE/>
        <w:autoSpaceDN w:val="0"/>
        <w:spacing w:after="150" w:line="360" w:lineRule="auto"/>
        <w:ind w:left="709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</w:p>
    <w:p w14:paraId="3073F84C" w14:textId="77777777" w:rsidR="00836345" w:rsidRPr="00836345" w:rsidRDefault="00836345" w:rsidP="00143347">
      <w:pPr>
        <w:suppressAutoHyphens w:val="0"/>
        <w:autoSpaceDN w:val="0"/>
        <w:ind w:left="425"/>
        <w:jc w:val="both"/>
        <w:rPr>
          <w:rFonts w:ascii="Arial Narrow" w:hAnsi="Arial Narrow" w:cs="Arial"/>
          <w:i/>
          <w:sz w:val="14"/>
          <w:szCs w:val="14"/>
          <w:lang w:eastAsia="pl-PL"/>
        </w:rPr>
      </w:pPr>
      <w:r w:rsidRPr="00836345">
        <w:rPr>
          <w:rFonts w:ascii="Arial Narrow" w:hAnsi="Arial Narrow" w:cs="Arial"/>
          <w:b/>
          <w:i/>
          <w:sz w:val="14"/>
          <w:szCs w:val="14"/>
          <w:vertAlign w:val="superscript"/>
          <w:lang w:eastAsia="pl-PL"/>
        </w:rPr>
        <w:t>*</w:t>
      </w:r>
      <w:r w:rsidRPr="00836345">
        <w:rPr>
          <w:rFonts w:ascii="Arial Narrow" w:hAnsi="Arial Narrow" w:cs="Arial"/>
          <w:b/>
          <w:i/>
          <w:sz w:val="14"/>
          <w:szCs w:val="14"/>
          <w:lang w:eastAsia="pl-PL"/>
        </w:rPr>
        <w:t xml:space="preserve"> Wyjaśnienie:</w:t>
      </w:r>
      <w:r w:rsidRPr="00836345">
        <w:rPr>
          <w:rFonts w:ascii="Arial Narrow" w:hAnsi="Arial Narrow" w:cs="Arial"/>
          <w:i/>
          <w:sz w:val="14"/>
          <w:szCs w:val="14"/>
          <w:lang w:eastAsia="pl-PL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6C095140" w14:textId="78E83E3B" w:rsidR="00836345" w:rsidRPr="00836345" w:rsidRDefault="00836345" w:rsidP="00143347">
      <w:pPr>
        <w:widowControl/>
        <w:suppressAutoHyphens w:val="0"/>
        <w:autoSpaceDE/>
        <w:ind w:left="425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en-US"/>
        </w:rPr>
      </w:pPr>
      <w:r w:rsidRPr="00836345">
        <w:rPr>
          <w:rFonts w:ascii="Arial Narrow" w:eastAsia="Calibri" w:hAnsi="Arial Narrow" w:cs="Arial"/>
          <w:b/>
          <w:i/>
          <w:sz w:val="14"/>
          <w:szCs w:val="14"/>
          <w:vertAlign w:val="superscript"/>
          <w:lang w:val="x-none" w:eastAsia="en-US"/>
        </w:rPr>
        <w:t xml:space="preserve">** </w:t>
      </w:r>
      <w:r w:rsidRPr="00836345">
        <w:rPr>
          <w:rFonts w:ascii="Arial Narrow" w:eastAsia="Calibri" w:hAnsi="Arial Narrow" w:cs="Arial"/>
          <w:b/>
          <w:i/>
          <w:sz w:val="14"/>
          <w:szCs w:val="14"/>
          <w:lang w:val="x-none" w:eastAsia="en-US"/>
        </w:rPr>
        <w:t>Wyjaśnienie: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pl-PL"/>
        </w:rPr>
        <w:t xml:space="preserve">skorzystanie z prawa do sprostowania nie może skutkować zmianą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>wyniku postępowania</w:t>
      </w:r>
      <w:r w:rsidR="00143347">
        <w:rPr>
          <w:rFonts w:ascii="Arial Narrow" w:eastAsia="Calibri" w:hAnsi="Arial Narrow" w:cs="Arial"/>
          <w:i/>
          <w:sz w:val="14"/>
          <w:szCs w:val="14"/>
          <w:lang w:eastAsia="en-US"/>
        </w:rPr>
        <w:t xml:space="preserve">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o udzielenie zamówienia publicznego ani zmianą postanowień Umowy w zakresie niezgodnym z ustawą </w:t>
      </w:r>
      <w:proofErr w:type="spellStart"/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>Pzp</w:t>
      </w:r>
      <w:proofErr w:type="spellEnd"/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 oraz nie może naruszać integralności protokołu oraz jego załączników.</w:t>
      </w:r>
    </w:p>
    <w:p w14:paraId="3C7EF5B1" w14:textId="77777777" w:rsidR="00836345" w:rsidRPr="00836345" w:rsidRDefault="00836345" w:rsidP="00143347">
      <w:pPr>
        <w:widowControl/>
        <w:suppressAutoHyphens w:val="0"/>
        <w:autoSpaceDE/>
        <w:ind w:left="425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  <w:r w:rsidRPr="00836345">
        <w:rPr>
          <w:rFonts w:ascii="Arial Narrow" w:eastAsia="Calibri" w:hAnsi="Arial Narrow" w:cs="Arial"/>
          <w:b/>
          <w:i/>
          <w:sz w:val="14"/>
          <w:szCs w:val="14"/>
          <w:vertAlign w:val="superscript"/>
          <w:lang w:val="x-none" w:eastAsia="en-US"/>
        </w:rPr>
        <w:t xml:space="preserve">*** </w:t>
      </w:r>
      <w:r w:rsidRPr="00836345">
        <w:rPr>
          <w:rFonts w:ascii="Arial Narrow" w:eastAsia="Calibri" w:hAnsi="Arial Narrow" w:cs="Arial"/>
          <w:b/>
          <w:i/>
          <w:sz w:val="14"/>
          <w:szCs w:val="14"/>
          <w:lang w:val="x-none" w:eastAsia="en-US"/>
        </w:rPr>
        <w:t>Wyjaśnienie: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 prawo do ograniczenia przetwarzania nie ma zastosowania w odniesieniu do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932516C" w14:textId="484A2F6C" w:rsidR="00836345" w:rsidRDefault="00836345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4624B85C" w14:textId="634B079D" w:rsidR="008A3866" w:rsidRDefault="008A3866">
      <w:pPr>
        <w:widowControl/>
        <w:suppressAutoHyphens w:val="0"/>
        <w:autoSpaceDE/>
        <w:spacing w:after="160" w:line="259" w:lineRule="auto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  <w:br w:type="page"/>
      </w:r>
    </w:p>
    <w:p w14:paraId="50700AE5" w14:textId="77777777" w:rsidR="00D45C60" w:rsidRDefault="00D45C60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2FA7C899" w14:textId="04D841D4" w:rsidR="00D45C60" w:rsidRPr="0086589E" w:rsidRDefault="00D45C60" w:rsidP="00D45C60">
      <w:pPr>
        <w:tabs>
          <w:tab w:val="left" w:pos="284"/>
        </w:tabs>
        <w:jc w:val="right"/>
        <w:rPr>
          <w:rFonts w:ascii="Calibri" w:hAnsi="Calibri" w:cs="Calibri"/>
          <w:b/>
          <w:sz w:val="20"/>
          <w:u w:val="single"/>
        </w:rPr>
      </w:pPr>
      <w:r w:rsidRPr="0086589E">
        <w:rPr>
          <w:rFonts w:ascii="Calibri" w:hAnsi="Calibri" w:cs="Calibri"/>
          <w:b/>
          <w:sz w:val="20"/>
          <w:u w:val="single"/>
        </w:rPr>
        <w:t>Załącznik nr 7 do Umowy</w:t>
      </w:r>
    </w:p>
    <w:p w14:paraId="52C755A5" w14:textId="77777777" w:rsidR="00D45C60" w:rsidRPr="003F63AB" w:rsidRDefault="00D45C60" w:rsidP="00D45C60">
      <w:pPr>
        <w:tabs>
          <w:tab w:val="left" w:pos="284"/>
        </w:tabs>
        <w:jc w:val="right"/>
        <w:rPr>
          <w:rFonts w:ascii="Calibri" w:hAnsi="Calibri" w:cs="Calibri"/>
          <w:b/>
          <w:sz w:val="20"/>
        </w:rPr>
      </w:pPr>
      <w:r w:rsidRPr="00C42E13">
        <w:rPr>
          <w:rFonts w:ascii="Calibri" w:hAnsi="Calibri" w:cs="Calibri"/>
          <w:b/>
          <w:color w:val="FF0000"/>
          <w:sz w:val="20"/>
        </w:rPr>
        <w:t>(SZPITAL JAKO ADMINISTRATOR)</w:t>
      </w:r>
      <w:r w:rsidRPr="003F63AB">
        <w:rPr>
          <w:rFonts w:ascii="Calibri" w:hAnsi="Calibri" w:cs="Calibri"/>
          <w:b/>
          <w:sz w:val="20"/>
        </w:rPr>
        <w:t xml:space="preserve"> </w:t>
      </w:r>
    </w:p>
    <w:p w14:paraId="442D8065" w14:textId="77777777" w:rsidR="00D45C60" w:rsidRPr="003F63AB" w:rsidRDefault="00D45C60" w:rsidP="00D45C60">
      <w:pPr>
        <w:tabs>
          <w:tab w:val="left" w:pos="284"/>
        </w:tabs>
        <w:suppressAutoHyphens w:val="0"/>
        <w:rPr>
          <w:rFonts w:ascii="Calibri" w:hAnsi="Calibri" w:cs="Calibri"/>
          <w:sz w:val="20"/>
        </w:rPr>
      </w:pPr>
    </w:p>
    <w:p w14:paraId="20A37A49" w14:textId="77777777" w:rsidR="00D45C60" w:rsidRPr="003F63AB" w:rsidRDefault="00D45C60" w:rsidP="002C3BA6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UMOWA powierzenia przetwarzania danych osobowych, zwana dalej Umową</w:t>
      </w:r>
    </w:p>
    <w:p w14:paraId="3A9702F5" w14:textId="77777777" w:rsidR="00D45C60" w:rsidRPr="003F63AB" w:rsidRDefault="00D45C60" w:rsidP="002C3BA6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lang w:val="cs-CZ"/>
        </w:rPr>
      </w:pPr>
    </w:p>
    <w:p w14:paraId="4E5952EF" w14:textId="77777777" w:rsidR="00D45C60" w:rsidRPr="003F63AB" w:rsidRDefault="00D45C60" w:rsidP="002C3BA6">
      <w:pPr>
        <w:tabs>
          <w:tab w:val="left" w:pos="284"/>
        </w:tabs>
        <w:suppressAutoHyphens w:val="0"/>
        <w:jc w:val="center"/>
        <w:rPr>
          <w:rFonts w:ascii="Calibri" w:hAnsi="Calibri" w:cs="Calibri"/>
          <w:sz w:val="20"/>
          <w:shd w:val="clear" w:color="auto" w:fill="C0C0C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zawarta w Gdyni w dniu .............................. r. pomiędzy:</w:t>
      </w:r>
    </w:p>
    <w:p w14:paraId="53CF842C" w14:textId="77777777" w:rsidR="00D45C60" w:rsidRPr="003F63AB" w:rsidRDefault="00D45C60" w:rsidP="002C3BA6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0"/>
          <w:shd w:val="clear" w:color="auto" w:fill="C0C0C0"/>
          <w:lang w:val="cs-CZ"/>
        </w:rPr>
      </w:pPr>
    </w:p>
    <w:p w14:paraId="5B0E74A8" w14:textId="64622807" w:rsidR="00D45C60" w:rsidRPr="002C3BA6" w:rsidRDefault="00D45C60" w:rsidP="002C3BA6">
      <w:pPr>
        <w:shd w:val="clear" w:color="auto" w:fill="FFFFFF"/>
        <w:tabs>
          <w:tab w:val="left" w:pos="284"/>
          <w:tab w:val="right" w:pos="9072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 xml:space="preserve">Szpitalami Pomorskimi Spółka z ograniczoną odpowiedzialnością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z siedzibą w Gdyni (81-519), ul. Powstania Styczniowego 1, wpisaną do Rejestru Przedsiębiorców Krajowego Rejestru Sądowego przez Sąd Rejonowy Gdańsk-Północ w Gdańsku, VIII Wydział Gospodarczy Krajowego Rejestru Sądowego pod numerem</w:t>
      </w:r>
      <w:r w:rsidR="0086589E" w:rsidRPr="002C3BA6">
        <w:rPr>
          <w:rFonts w:asciiTheme="minorHAnsi" w:hAnsiTheme="minorHAnsi" w:cstheme="minorHAnsi"/>
          <w:sz w:val="20"/>
          <w:szCs w:val="20"/>
          <w:lang w:val="cs-CZ"/>
        </w:rPr>
        <w:t>: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KRS</w:t>
      </w:r>
      <w:r w:rsidR="0086589E" w:rsidRPr="002C3BA6">
        <w:rPr>
          <w:rFonts w:asciiTheme="minorHAnsi" w:hAnsiTheme="minorHAnsi" w:cstheme="minorHAnsi"/>
          <w:sz w:val="20"/>
          <w:szCs w:val="20"/>
          <w:lang w:val="cs-CZ"/>
        </w:rPr>
        <w:t>: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0000492201, NIP</w:t>
      </w:r>
      <w:r w:rsidR="0086589E" w:rsidRPr="002C3BA6">
        <w:rPr>
          <w:rFonts w:asciiTheme="minorHAnsi" w:hAnsiTheme="minorHAnsi" w:cstheme="minorHAnsi"/>
          <w:sz w:val="20"/>
          <w:szCs w:val="20"/>
          <w:lang w:val="cs-CZ"/>
        </w:rPr>
        <w:t>: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586-22-86-770, REGON</w:t>
      </w:r>
      <w:r w:rsidR="0086589E" w:rsidRPr="002C3BA6">
        <w:rPr>
          <w:rFonts w:asciiTheme="minorHAnsi" w:hAnsiTheme="minorHAnsi" w:cstheme="minorHAnsi"/>
          <w:sz w:val="20"/>
          <w:szCs w:val="20"/>
          <w:lang w:val="cs-CZ"/>
        </w:rPr>
        <w:t>: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190141612, o kapitale zakładowym </w:t>
      </w:r>
      <w:r w:rsidRPr="002C3BA6">
        <w:rPr>
          <w:rFonts w:asciiTheme="minorHAnsi" w:hAnsiTheme="minorHAnsi" w:cstheme="minorHAnsi"/>
          <w:sz w:val="20"/>
          <w:szCs w:val="20"/>
        </w:rPr>
        <w:t>17</w:t>
      </w:r>
      <w:r w:rsidR="0086589E" w:rsidRPr="002C3BA6">
        <w:rPr>
          <w:rFonts w:asciiTheme="minorHAnsi" w:hAnsiTheme="minorHAnsi" w:cstheme="minorHAnsi"/>
          <w:sz w:val="20"/>
          <w:szCs w:val="20"/>
        </w:rPr>
        <w:t>9 314 500</w:t>
      </w:r>
      <w:r w:rsidRPr="002C3BA6">
        <w:rPr>
          <w:rFonts w:asciiTheme="minorHAnsi" w:hAnsiTheme="minorHAnsi" w:cstheme="minorHAnsi"/>
          <w:sz w:val="20"/>
          <w:szCs w:val="20"/>
        </w:rPr>
        <w:t xml:space="preserve">,00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zł, reprezentowaną przez:</w:t>
      </w:r>
    </w:p>
    <w:p w14:paraId="549E47B7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eastAsia="Arial Narrow" w:hAnsiTheme="minorHAnsi" w:cstheme="minorHAnsi"/>
          <w:bCs/>
          <w:i/>
          <w:iCs/>
          <w:sz w:val="20"/>
          <w:szCs w:val="20"/>
          <w:lang w:val="cs-CZ"/>
        </w:rPr>
        <w:t>……………………………………………………</w:t>
      </w:r>
    </w:p>
    <w:p w14:paraId="57322CE4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zwanym dalej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Administratorem danych,</w:t>
      </w:r>
    </w:p>
    <w:p w14:paraId="3AF118DF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eastAsia="Arial Narrow" w:hAnsiTheme="minorHAnsi" w:cstheme="minorHAnsi"/>
          <w:sz w:val="20"/>
          <w:szCs w:val="20"/>
          <w:lang w:val="cs-CZ"/>
        </w:rPr>
        <w:t xml:space="preserve">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a</w:t>
      </w:r>
    </w:p>
    <w:p w14:paraId="48ACC0F6" w14:textId="40EF957F" w:rsidR="0086589E" w:rsidRPr="002C3BA6" w:rsidRDefault="0086589E" w:rsidP="002C3BA6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C3BA6">
        <w:rPr>
          <w:rFonts w:asciiTheme="minorHAnsi" w:hAnsiTheme="minorHAnsi" w:cstheme="minorHAnsi"/>
          <w:b/>
          <w:sz w:val="20"/>
          <w:szCs w:val="20"/>
        </w:rPr>
        <w:t xml:space="preserve">……………………………..……………………………..…………………………….. </w:t>
      </w:r>
      <w:r w:rsidRPr="002C3BA6">
        <w:rPr>
          <w:rFonts w:asciiTheme="minorHAnsi" w:hAnsiTheme="minorHAnsi" w:cstheme="minorHAnsi"/>
          <w:sz w:val="20"/>
          <w:szCs w:val="20"/>
        </w:rPr>
        <w:t>z siedzibą w …. (..-…) przy ………………, wpisaną do Rejestru Przedsiębiorców Krajowego Rejestru Sądowego pod numerem: KRS: …………, NIP:  …….., REGON: ……………..., kapitał zakładowy: ……., reprezentowaną przez:</w:t>
      </w:r>
    </w:p>
    <w:p w14:paraId="267373E9" w14:textId="77777777" w:rsidR="0086589E" w:rsidRPr="002C3BA6" w:rsidRDefault="0086589E" w:rsidP="002C3BA6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3BA6">
        <w:rPr>
          <w:rFonts w:asciiTheme="minorHAnsi" w:hAnsiTheme="minorHAnsi" w:cstheme="minorHAnsi"/>
          <w:b/>
          <w:sz w:val="20"/>
          <w:szCs w:val="20"/>
        </w:rPr>
        <w:t>1.</w:t>
      </w:r>
      <w:r w:rsidRPr="002C3BA6">
        <w:rPr>
          <w:rFonts w:asciiTheme="minorHAnsi" w:hAnsiTheme="minorHAnsi" w:cstheme="minorHAnsi"/>
          <w:b/>
          <w:sz w:val="20"/>
          <w:szCs w:val="20"/>
        </w:rPr>
        <w:tab/>
        <w:t>… – …,</w:t>
      </w:r>
    </w:p>
    <w:p w14:paraId="3632839E" w14:textId="77777777" w:rsidR="0086589E" w:rsidRPr="002C3BA6" w:rsidRDefault="0086589E" w:rsidP="002C3BA6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3BA6">
        <w:rPr>
          <w:rFonts w:asciiTheme="minorHAnsi" w:hAnsiTheme="minorHAnsi" w:cstheme="minorHAnsi"/>
          <w:b/>
          <w:sz w:val="20"/>
          <w:szCs w:val="20"/>
        </w:rPr>
        <w:t>2.</w:t>
      </w:r>
      <w:r w:rsidRPr="002C3BA6">
        <w:rPr>
          <w:rFonts w:asciiTheme="minorHAnsi" w:hAnsiTheme="minorHAnsi" w:cstheme="minorHAnsi"/>
          <w:b/>
          <w:sz w:val="20"/>
          <w:szCs w:val="20"/>
        </w:rPr>
        <w:tab/>
        <w:t>… – …,</w:t>
      </w:r>
    </w:p>
    <w:p w14:paraId="2337923F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zwanym dalej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Podmiotem przetwarzającym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,</w:t>
      </w:r>
    </w:p>
    <w:p w14:paraId="25F23A94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§ 1</w:t>
      </w:r>
    </w:p>
    <w:p w14:paraId="58BE0260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Definicje</w:t>
      </w:r>
    </w:p>
    <w:p w14:paraId="0C6E0913" w14:textId="4F09EFBB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- </w:t>
      </w:r>
      <w:r w:rsidRPr="002C3BA6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Administrator Danych Osobowych (Administrator)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– Szpitale Pomorskie </w:t>
      </w:r>
      <w:r w:rsidR="0086589E" w:rsidRPr="002C3BA6">
        <w:rPr>
          <w:rFonts w:asciiTheme="minorHAnsi" w:hAnsiTheme="minorHAnsi" w:cstheme="minorHAnsi"/>
          <w:sz w:val="20"/>
          <w:szCs w:val="20"/>
          <w:lang w:val="cs-CZ"/>
        </w:rPr>
        <w:t>S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p. z o.</w:t>
      </w:r>
      <w:r w:rsidR="0086589E"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o., podmiot, który decyduje o celach i środkach przetwarzania danych osobowych,</w:t>
      </w:r>
    </w:p>
    <w:p w14:paraId="745EDC77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- </w:t>
      </w:r>
      <w:r w:rsidRPr="002C3BA6">
        <w:rPr>
          <w:rFonts w:asciiTheme="minorHAnsi" w:hAnsiTheme="minorHAnsi" w:cstheme="minorHAnsi"/>
          <w:b/>
          <w:bCs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– </w:t>
      </w:r>
      <w:r w:rsidRPr="002C3BA6">
        <w:rPr>
          <w:rFonts w:asciiTheme="minorHAnsi" w:hAnsiTheme="minorHAnsi" w:cstheme="minorHAnsi"/>
          <w:b/>
          <w:i/>
          <w:sz w:val="20"/>
          <w:szCs w:val="20"/>
          <w:lang w:val="cs-CZ"/>
        </w:rPr>
        <w:t>(nazwa firmy)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, podmiot, któremu Administrator powierza dane osobowe.</w:t>
      </w:r>
    </w:p>
    <w:p w14:paraId="763CB4C4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- </w:t>
      </w:r>
      <w:r w:rsidRPr="002C3BA6">
        <w:rPr>
          <w:rFonts w:asciiTheme="minorHAnsi" w:hAnsiTheme="minorHAnsi" w:cstheme="minorHAnsi"/>
          <w:b/>
          <w:bCs/>
          <w:sz w:val="20"/>
          <w:szCs w:val="20"/>
          <w:lang w:val="cs-CZ"/>
        </w:rPr>
        <w:t>Zbiór danych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- każdy posiadający strukturę zestaw danych o charakterze osobowym, dostępnych według określonych kryteriów, niezależnie od tego, czy zestaw ten jest rozproszony lub podzielony funkcjonalnie,</w:t>
      </w:r>
    </w:p>
    <w:p w14:paraId="11EFC701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- </w:t>
      </w:r>
      <w:r w:rsidRPr="002C3BA6">
        <w:rPr>
          <w:rFonts w:asciiTheme="minorHAnsi" w:hAnsiTheme="minorHAnsi" w:cstheme="minorHAnsi"/>
          <w:b/>
          <w:bCs/>
          <w:sz w:val="20"/>
          <w:szCs w:val="20"/>
          <w:lang w:val="cs-CZ"/>
        </w:rPr>
        <w:t>Przetwarzanie danych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- jakiekolwiek operacje wykonywane na danych osobowych, takie jak zbieranie, utrwalanie, przechowywanie, opracowywanie, zmienianie, udostępnianie i usuwanie, a zwłaszcza te, które wykonuje się w systemach informatycznych,</w:t>
      </w:r>
    </w:p>
    <w:p w14:paraId="36B23852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- </w:t>
      </w:r>
      <w:r w:rsidRPr="002C3BA6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RODO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- Rozporządzenie PE -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 osobowych).</w:t>
      </w:r>
    </w:p>
    <w:p w14:paraId="6E277C26" w14:textId="77777777" w:rsidR="00D45C60" w:rsidRPr="002C3BA6" w:rsidRDefault="00D45C60" w:rsidP="002C3BA6">
      <w:pPr>
        <w:tabs>
          <w:tab w:val="left" w:pos="284"/>
        </w:tabs>
        <w:suppressAutoHyphens w:val="0"/>
        <w:rPr>
          <w:rFonts w:asciiTheme="minorHAnsi" w:hAnsiTheme="minorHAnsi" w:cstheme="minorHAnsi"/>
          <w:sz w:val="20"/>
          <w:szCs w:val="20"/>
          <w:lang w:val="cs-CZ"/>
        </w:rPr>
      </w:pPr>
    </w:p>
    <w:p w14:paraId="7BD2C040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§ 2</w:t>
      </w:r>
    </w:p>
    <w:p w14:paraId="5F266098" w14:textId="77777777" w:rsidR="00D45C60" w:rsidRPr="002C3BA6" w:rsidRDefault="00D45C60" w:rsidP="002C3BA6">
      <w:pPr>
        <w:keepNext/>
        <w:tabs>
          <w:tab w:val="left" w:pos="284"/>
        </w:tabs>
        <w:suppressAutoHyphens w:val="0"/>
        <w:jc w:val="center"/>
        <w:outlineLvl w:val="1"/>
        <w:rPr>
          <w:rFonts w:asciiTheme="minorHAnsi" w:hAnsiTheme="minorHAnsi" w:cstheme="minorHAnsi"/>
          <w:b/>
          <w:bCs/>
          <w:iCs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bCs/>
          <w:iCs/>
          <w:sz w:val="20"/>
          <w:szCs w:val="20"/>
          <w:lang w:val="cs-CZ"/>
        </w:rPr>
        <w:t>Przedmiot Umowy</w:t>
      </w:r>
    </w:p>
    <w:p w14:paraId="5E547F1C" w14:textId="31FB37F1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1. W związku z realizacją umowy nr </w:t>
      </w:r>
      <w:r w:rsidR="0086589E" w:rsidRPr="002C3BA6">
        <w:rPr>
          <w:rFonts w:asciiTheme="minorHAnsi" w:hAnsiTheme="minorHAnsi" w:cstheme="minorHAnsi"/>
          <w:b/>
          <w:sz w:val="20"/>
          <w:szCs w:val="20"/>
        </w:rPr>
        <w:t>D25M/251/N/24-48rj/24/…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z dnia ………………….. r. zawartej pomiędzy (</w:t>
      </w:r>
      <w:r w:rsidRPr="002C3BA6">
        <w:rPr>
          <w:rFonts w:asciiTheme="minorHAnsi" w:eastAsia="Calibri" w:hAnsiTheme="minorHAnsi" w:cstheme="minorHAnsi"/>
          <w:b/>
          <w:sz w:val="20"/>
          <w:szCs w:val="20"/>
          <w:lang w:val="cs-CZ"/>
        </w:rPr>
        <w:t xml:space="preserve">Szpitale Pomorskie Sp. z o. o. </w:t>
      </w:r>
      <w:r w:rsidRPr="002C3BA6">
        <w:rPr>
          <w:rFonts w:asciiTheme="minorHAnsi" w:hAnsiTheme="minorHAnsi" w:cstheme="minorHAnsi"/>
          <w:bCs/>
          <w:sz w:val="20"/>
          <w:szCs w:val="20"/>
          <w:lang w:val="cs-CZ"/>
        </w:rPr>
        <w:t>)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a (……………………..) Zamawiający powierza Wykonawcy jako Podmiotowi przetwarzającemu, w trybie art. 28 ogólnego rozporządzenia o ochronie danych z dnia 27 kwietnia 2016 r. (zwanego w dalszej części „Rozporządzeniem”) dane osobowe do przetwarzania, na zasadach i w celu określonym w w/w Umowie.</w:t>
      </w:r>
    </w:p>
    <w:p w14:paraId="6A9D317B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2. Na mocy niniejszej Umowy Administrator powierza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Podmiotowi przetwarzającemu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przetwarzanie zbioru danych osobowych o nazwie: </w:t>
      </w:r>
    </w:p>
    <w:p w14:paraId="2B80337F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>- ZBIÓR „</w:t>
      </w:r>
      <w:r w:rsidRPr="002C3BA6">
        <w:rPr>
          <w:rFonts w:asciiTheme="minorHAnsi" w:hAnsiTheme="minorHAnsi" w:cstheme="minorHAnsi"/>
          <w:color w:val="FF0000"/>
          <w:sz w:val="20"/>
          <w:szCs w:val="20"/>
          <w:lang w:val="cs-CZ"/>
        </w:rPr>
        <w:t>dane pacjentów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”.</w:t>
      </w:r>
    </w:p>
    <w:p w14:paraId="7044539E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eastAsia="Arial Narrow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3.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Celem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przetwarzania powierzonego zbioru danych osobowych jest:</w:t>
      </w:r>
    </w:p>
    <w:p w14:paraId="0848D55B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eastAsia="Arial Narrow" w:hAnsiTheme="minorHAnsi" w:cstheme="minorHAnsi"/>
          <w:sz w:val="20"/>
          <w:szCs w:val="20"/>
          <w:lang w:val="cs-CZ"/>
        </w:rPr>
        <w:t xml:space="preserve">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- </w:t>
      </w:r>
      <w:r w:rsidRPr="002C3BA6">
        <w:rPr>
          <w:rFonts w:asciiTheme="minorHAnsi" w:hAnsiTheme="minorHAnsi" w:cstheme="minorHAnsi"/>
          <w:sz w:val="20"/>
          <w:szCs w:val="20"/>
        </w:rPr>
        <w:t>realizacja umowy o której mowa w ust. 1.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.</w:t>
      </w:r>
    </w:p>
    <w:p w14:paraId="6D2DA865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4.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Zakres, rodzaj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i kategorie osób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, które obejmuje przetwarzanie powierzonych danych osobowych:</w:t>
      </w:r>
    </w:p>
    <w:p w14:paraId="0BA22E92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>- dla ZBIORU „</w:t>
      </w:r>
      <w:r w:rsidRPr="002C3BA6">
        <w:rPr>
          <w:rFonts w:asciiTheme="minorHAnsi" w:hAnsiTheme="minorHAnsi" w:cstheme="minorHAnsi"/>
          <w:color w:val="FF0000"/>
          <w:sz w:val="20"/>
          <w:szCs w:val="20"/>
        </w:rPr>
        <w:t>dane pacjentów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” przetwarzane są dane osobowe osób fizycznych, od których zbierane są dane osobowe w zakresie: </w:t>
      </w:r>
      <w:r w:rsidRPr="002C3BA6">
        <w:rPr>
          <w:rFonts w:asciiTheme="minorHAnsi" w:hAnsiTheme="minorHAnsi" w:cstheme="minorHAnsi"/>
          <w:color w:val="FF0000"/>
          <w:sz w:val="20"/>
          <w:szCs w:val="20"/>
        </w:rPr>
        <w:t>imię, nazwisko, data urodzenia, PESEL, opis badania/diagnoza, jednostka chorobowa</w:t>
      </w:r>
      <w:r w:rsidRPr="002C3BA6">
        <w:rPr>
          <w:rFonts w:asciiTheme="minorHAnsi" w:hAnsiTheme="minorHAnsi" w:cstheme="minorHAnsi"/>
          <w:color w:val="FF0000"/>
          <w:sz w:val="20"/>
          <w:szCs w:val="20"/>
          <w:lang w:val="cs-CZ"/>
        </w:rPr>
        <w:t xml:space="preserve">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(dane zwykłe/dane wrażliwe). </w:t>
      </w:r>
    </w:p>
    <w:p w14:paraId="67E13E86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5.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Charakter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przetwarzania danych osobowych: dostęp do danych odbywa się przez przekazanie przez Administratora. Przetwarzanie danych odbywa się w siedzibie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Podmiotu przetwarzającego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w systemach informatycznych i w systemie tradycyjnym.</w:t>
      </w:r>
    </w:p>
    <w:p w14:paraId="47289051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eastAsia="Arial Narrow" w:hAnsiTheme="minorHAnsi" w:cstheme="minorHAnsi"/>
          <w:i/>
          <w:iCs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6.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Czas przetwarzania danych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osobowych:</w:t>
      </w:r>
    </w:p>
    <w:p w14:paraId="7A355401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eastAsia="Arial Narrow" w:hAnsiTheme="minorHAnsi" w:cstheme="minorHAnsi"/>
          <w:i/>
          <w:iCs/>
          <w:sz w:val="20"/>
          <w:szCs w:val="20"/>
          <w:lang w:val="cs-CZ"/>
        </w:rPr>
        <w:t>– niniejsza umowa powierzenia zostaje zawarta na czas trwania umowy o której mowa w § 2 ust. 1 niniejszej umowy łącznie z wykonywaniem świadczeń gwarancyjnych</w:t>
      </w:r>
    </w:p>
    <w:p w14:paraId="6AE4AFBC" w14:textId="0D9DE5CE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6.1 Po upływie tych terminów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 przetwarzający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przekazuje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 xml:space="preserve"> do Administratora Danych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na piśmie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 xml:space="preserve">miesięcznie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lastRenderedPageBreak/>
        <w:t xml:space="preserve">do ostatniego dnia miesiąca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wykaz usuniętych danych osobowych, z zastrzeżeniem § 3 ust. 9 niniejszej umowy.</w:t>
      </w:r>
    </w:p>
    <w:p w14:paraId="7D85CDB9" w14:textId="77777777" w:rsidR="0086589E" w:rsidRPr="002C3BA6" w:rsidRDefault="0086589E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236A56C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§ 3</w:t>
      </w:r>
    </w:p>
    <w:p w14:paraId="65751040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Zobowiązania Podmiotu przetwarzającego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– (nazwa firmy)</w:t>
      </w:r>
    </w:p>
    <w:p w14:paraId="56FD564B" w14:textId="77777777" w:rsidR="00D45C60" w:rsidRPr="002C3BA6" w:rsidRDefault="00D45C60" w:rsidP="00CA59E6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Podmiot przetwarzający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zobowiązuje się przetwarzać powierzone dane wyłącznie w zakresie i celu przewidzianym w Umowie oraz na pisemne zlecenie z Administratora.</w:t>
      </w:r>
    </w:p>
    <w:p w14:paraId="4FE45C6D" w14:textId="05B94D32" w:rsidR="00D45C60" w:rsidRPr="002C3BA6" w:rsidRDefault="00D45C60" w:rsidP="00CA59E6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b/>
          <w:i/>
          <w:sz w:val="20"/>
          <w:szCs w:val="20"/>
          <w:lang w:val="cs-CZ"/>
        </w:rPr>
        <w:t xml:space="preserve">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zobowiązuje się przed przystąpieniem do przetwarzania danych powierzonych przez Administratora, wdrożyć i utrzymywać przez czas przetwarzania obowiązujące przepisy prawne o ochronie danych osobowych, w szczególności zawarte w art. 32 Rozporządzenia PE i Rady UE 2016/679 z dnia 27.04.2016</w:t>
      </w:r>
      <w:r w:rsidR="0086589E" w:rsidRPr="002C3BA6">
        <w:rPr>
          <w:rFonts w:asciiTheme="minorHAnsi" w:hAnsiTheme="minorHAnsi" w:cstheme="minorHAnsi"/>
          <w:sz w:val="20"/>
          <w:szCs w:val="20"/>
          <w:lang w:val="cs-CZ"/>
        </w:rPr>
        <w:t>r.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(RODO). Za ich przestrzeganie ponosi odpowiedzialność jak Administrator.</w:t>
      </w:r>
    </w:p>
    <w:p w14:paraId="06BAB1FE" w14:textId="4FC2F838" w:rsidR="00D45C60" w:rsidRPr="002C3BA6" w:rsidRDefault="00D45C60" w:rsidP="00CA59E6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b/>
          <w:i/>
          <w:sz w:val="20"/>
          <w:szCs w:val="20"/>
          <w:lang w:val="cs-CZ"/>
        </w:rPr>
        <w:t xml:space="preserve">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zobowiązuje się do prowadzenia rejestru czynności przetwarzania (art. 30 RODO)</w:t>
      </w:r>
      <w:r w:rsidR="0086589E"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i okazuje go na każde żądanie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Administratora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.</w:t>
      </w:r>
    </w:p>
    <w:p w14:paraId="434B226F" w14:textId="77777777" w:rsidR="00D45C60" w:rsidRPr="002C3BA6" w:rsidRDefault="00D45C60" w:rsidP="00CA59E6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b/>
          <w:i/>
          <w:sz w:val="20"/>
          <w:szCs w:val="20"/>
          <w:lang w:val="cs-CZ"/>
        </w:rPr>
        <w:t xml:space="preserve">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 przekazanych do przetwarzania przez Administratora, zarówno w czasie realizacji umowy, jak i po jej ustaniu.</w:t>
      </w:r>
      <w:r w:rsidRPr="002C3BA6">
        <w:rPr>
          <w:rFonts w:asciiTheme="minorHAnsi" w:hAnsiTheme="minorHAnsi" w:cstheme="minorHAnsi"/>
          <w:sz w:val="20"/>
          <w:szCs w:val="20"/>
        </w:rPr>
        <w:t xml:space="preserve"> 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</w:p>
    <w:p w14:paraId="3474C8E7" w14:textId="77777777" w:rsidR="00D45C60" w:rsidRPr="002C3BA6" w:rsidRDefault="00D45C60" w:rsidP="00CA59E6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C3BA6">
        <w:rPr>
          <w:rFonts w:asciiTheme="minorHAnsi" w:hAnsiTheme="minorHAnsi" w:cstheme="minorHAnsi"/>
          <w:sz w:val="20"/>
          <w:szCs w:val="20"/>
        </w:rPr>
        <w:t xml:space="preserve">upoważni swoich pracowników do przetwarzania danych powierzonych danych osobowych.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nie może upoważnić innych osób do przetwarzania danych osobowych przekazanych przez Administratora, ani nie może dokonać dalszego powierzenia danych osobowych, ani nie może przetwarzać danych w innym celu niż wskazanym w §</w:t>
      </w:r>
      <w:r w:rsidRPr="002C3BA6">
        <w:rPr>
          <w:rFonts w:asciiTheme="minorHAnsi" w:hAnsiTheme="minorHAnsi" w:cstheme="minorHAnsi"/>
          <w:sz w:val="20"/>
          <w:szCs w:val="20"/>
        </w:rPr>
        <w:t xml:space="preserve">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2 niniejszej umowy, bez pisemnej zgody Administratora pod rygorem nieważności.</w:t>
      </w:r>
    </w:p>
    <w:p w14:paraId="7F4C11D1" w14:textId="77777777" w:rsidR="00D45C60" w:rsidRPr="002C3BA6" w:rsidRDefault="00D45C60" w:rsidP="00CA59E6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pacing w:val="4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Podwykonawca winien spełniać te same gwarancje i obowiązki jakie zostały nałożone na Podmiot przetwarzający w niniejszej Umowie. </w:t>
      </w:r>
    </w:p>
    <w:p w14:paraId="24547F34" w14:textId="77777777" w:rsidR="00D45C60" w:rsidRPr="002C3BA6" w:rsidRDefault="00D45C60" w:rsidP="00CA59E6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bCs/>
          <w:spacing w:val="4"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spacing w:val="4"/>
          <w:sz w:val="20"/>
          <w:szCs w:val="20"/>
          <w:lang w:val="cs-CZ"/>
        </w:rPr>
        <w:t xml:space="preserve"> ponosi pełną odpowiedzialność wobec Administratora za nie wywiązanie się ze spoczywających na podwykonawcy obowiązków ochrony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danych.</w:t>
      </w:r>
    </w:p>
    <w:p w14:paraId="58A0C688" w14:textId="77777777" w:rsidR="00D45C60" w:rsidRPr="002C3BA6" w:rsidRDefault="00D45C60" w:rsidP="00CA59E6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W przypadku wystąpienia osoby, której dane dotyczą z żądaniem o udzielnie informacji dotyczących przetwarzania jej danych osobowych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 przetwarzający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udostępnia wszystkie niezbędne informacje dla Administratora celem zrealizowania obowiązku informacyjnego (art. 15 RODO) oraz udostępnia Administratorowi informacje dotyczące bezpieczeństwa przetwarzania w podmiocie przetwarzającym (art. 32 RODO).</w:t>
      </w:r>
    </w:p>
    <w:p w14:paraId="2AED24AD" w14:textId="77777777" w:rsidR="00D45C60" w:rsidRPr="002C3BA6" w:rsidRDefault="00D45C60" w:rsidP="00CA59E6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Po rozwiązaniu lub wygaśnięciu Umowy z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Podmiotem przetwarzającym Podmiot przetwarzający</w:t>
      </w:r>
      <w:r w:rsidRPr="002C3BA6">
        <w:rPr>
          <w:rFonts w:asciiTheme="minorHAnsi" w:hAnsiTheme="minorHAnsi" w:cstheme="minorHAnsi"/>
          <w:b/>
          <w:i/>
          <w:sz w:val="20"/>
          <w:szCs w:val="20"/>
          <w:lang w:val="cs-CZ"/>
        </w:rPr>
        <w:t xml:space="preserve">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zobowiązuje się niezwłocznie i trwale usunąć powierzone zbiory danych z wszystkich nośników, zarówno w wersji elektronicznej, jaki i papierowej wraz z dokumentacją towarzysząca realizacji zadań zleconych przekazanych przez Administratora</w:t>
      </w:r>
      <w:r w:rsidRPr="002C3BA6">
        <w:rPr>
          <w:rFonts w:asciiTheme="minorHAnsi" w:hAnsiTheme="minorHAnsi" w:cstheme="minorHAnsi"/>
          <w:strike/>
          <w:sz w:val="20"/>
          <w:szCs w:val="20"/>
          <w:lang w:val="cs-CZ"/>
        </w:rPr>
        <w:t xml:space="preserve">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z zachowaniem terminów usunięcia wskazanych w § 2 pkt, 5 niniejszej umowy, </w:t>
      </w:r>
      <w:r w:rsidRPr="002C3BA6">
        <w:rPr>
          <w:rFonts w:asciiTheme="minorHAnsi" w:hAnsiTheme="minorHAnsi" w:cstheme="minorHAnsi"/>
          <w:spacing w:val="-4"/>
          <w:sz w:val="20"/>
          <w:szCs w:val="20"/>
          <w:lang w:val="cs-CZ"/>
        </w:rPr>
        <w:t>chyba że prawo Unii lub prawo państwa członkowskiego nakazują przechowywanie danych osobowych.</w:t>
      </w:r>
    </w:p>
    <w:p w14:paraId="66A4CF72" w14:textId="77777777" w:rsidR="00D45C60" w:rsidRPr="002C3BA6" w:rsidRDefault="00D45C60" w:rsidP="00CA59E6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zobowiązuje się do niezwłocznego (w ciągu 12 godzin od uzyskania wiedzy) poinformowania Administratora o:</w:t>
      </w:r>
    </w:p>
    <w:p w14:paraId="5BB73702" w14:textId="3FC2726E" w:rsidR="00D45C60" w:rsidRPr="002C3BA6" w:rsidRDefault="00D45C60" w:rsidP="00CA59E6">
      <w:pPr>
        <w:pStyle w:val="Akapitzlist"/>
        <w:numPr>
          <w:ilvl w:val="0"/>
          <w:numId w:val="47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>jakimkolwiek naruszeniu ochrony danych osobowych – zgłoszenie powinno zawierać dane wskazane w art. 33 ust. 3 RODO,</w:t>
      </w:r>
    </w:p>
    <w:p w14:paraId="1EC62577" w14:textId="14AA3925" w:rsidR="00D45C60" w:rsidRPr="002C3BA6" w:rsidRDefault="00D45C60" w:rsidP="00CA59E6">
      <w:pPr>
        <w:pStyle w:val="Akapitzlist"/>
        <w:numPr>
          <w:ilvl w:val="0"/>
          <w:numId w:val="47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>jakimkolwiek postępowaniu administracyjnym lub sądowym, decyzji administracyjnej, orzeczeniu, zapowiedzianych kontrolach i inspekcjach, jeśli dotyczą one danych osobowych powierzonych przez Administratora.</w:t>
      </w:r>
    </w:p>
    <w:p w14:paraId="329802A0" w14:textId="1EF1CE0E" w:rsidR="00D45C60" w:rsidRPr="002C3BA6" w:rsidRDefault="00D45C60" w:rsidP="00CA59E6">
      <w:pPr>
        <w:widowControl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Jeżeli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dokonuje przetwarzania powierzonych przez Administratora danych osobowych w innych celach i w inny sposób niż to wskazano w § 2 umowy sam staje się ich Administratorem.</w:t>
      </w:r>
    </w:p>
    <w:p w14:paraId="3D7AC2C8" w14:textId="77777777" w:rsidR="0086589E" w:rsidRPr="002C3BA6" w:rsidRDefault="0086589E" w:rsidP="002C3BA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0CA9770A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§ 4</w:t>
      </w:r>
    </w:p>
    <w:p w14:paraId="5C4875FA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bCs/>
          <w:sz w:val="20"/>
          <w:szCs w:val="20"/>
          <w:lang w:val="cs-CZ"/>
        </w:rPr>
        <w:t>Prawo kontroli</w:t>
      </w:r>
    </w:p>
    <w:p w14:paraId="62E2CC43" w14:textId="77777777" w:rsidR="00D45C60" w:rsidRPr="002C3BA6" w:rsidRDefault="00D45C60" w:rsidP="00CA59E6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umożliwi audytorowi upoważnionemu przez Administratora przeprowadzenie audytu ochrony danych osobowych w miejscu przetwarzania danych. Kontrola 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Umowy.</w:t>
      </w:r>
    </w:p>
    <w:p w14:paraId="31C31B61" w14:textId="77777777" w:rsidR="00D45C60" w:rsidRPr="002C3BA6" w:rsidRDefault="00D45C60" w:rsidP="00CA59E6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3BA6">
        <w:rPr>
          <w:rFonts w:asciiTheme="minorHAnsi" w:hAnsiTheme="minorHAnsi" w:cstheme="minorHAnsi"/>
          <w:b/>
          <w:bCs/>
          <w:sz w:val="20"/>
          <w:szCs w:val="20"/>
        </w:rPr>
        <w:t>Podmiot przetwarzający</w:t>
      </w:r>
      <w:r w:rsidRPr="002C3BA6">
        <w:rPr>
          <w:rFonts w:asciiTheme="minorHAnsi" w:hAnsiTheme="minorHAnsi" w:cstheme="minorHAnsi"/>
          <w:sz w:val="20"/>
          <w:szCs w:val="20"/>
        </w:rPr>
        <w:t xml:space="preserve"> udostępnia </w:t>
      </w:r>
      <w:r w:rsidRPr="002C3BA6">
        <w:rPr>
          <w:rFonts w:asciiTheme="minorHAnsi" w:hAnsiTheme="minorHAnsi" w:cstheme="minorHAnsi"/>
          <w:b/>
          <w:bCs/>
          <w:sz w:val="20"/>
          <w:szCs w:val="20"/>
        </w:rPr>
        <w:t>Administratorowi</w:t>
      </w:r>
      <w:r w:rsidRPr="002C3BA6">
        <w:rPr>
          <w:rFonts w:asciiTheme="minorHAnsi" w:hAnsiTheme="minorHAnsi" w:cstheme="minorHAnsi"/>
          <w:sz w:val="20"/>
          <w:szCs w:val="20"/>
        </w:rPr>
        <w:t xml:space="preserve"> wszelkie informacje niezbędne do wykazania spełnienia obowiązków określonych w art. 28 Rozporządzenia. </w:t>
      </w:r>
    </w:p>
    <w:p w14:paraId="24FE2771" w14:textId="77777777" w:rsidR="00D45C60" w:rsidRPr="002C3BA6" w:rsidRDefault="00D45C60" w:rsidP="00CA59E6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lastRenderedPageBreak/>
        <w:t>Administrator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powiadomi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o terminie audytu z 30-dniowym wyprzedzeniem przesyłając mu Plan audytu, w którym wskazane zostaną komórki organizacyjne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Podmiotu przetwarzającego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przeznaczone do audytowania.</w:t>
      </w:r>
    </w:p>
    <w:p w14:paraId="453BCD4D" w14:textId="77777777" w:rsidR="00D45C60" w:rsidRPr="002C3BA6" w:rsidRDefault="00D45C60" w:rsidP="00CA59E6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bCs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zobowiązuje się potwierdzić gotowość do przeprowadzenia kontroli zgodnie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br/>
        <w:t>z zawiadomieniem w ciągu 3 dni roboczych od otrzymania zawiadomienia o kontroli.</w:t>
      </w:r>
    </w:p>
    <w:p w14:paraId="223FE61B" w14:textId="77777777" w:rsidR="00D45C60" w:rsidRPr="002C3BA6" w:rsidRDefault="00D45C60" w:rsidP="00CA59E6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BA6">
        <w:rPr>
          <w:rFonts w:asciiTheme="minorHAnsi" w:hAnsiTheme="minorHAnsi" w:cstheme="minorHAnsi"/>
          <w:sz w:val="20"/>
          <w:szCs w:val="20"/>
        </w:rPr>
        <w:t xml:space="preserve">W przypadku niezależnej od Podmiotu przetwarzającego niemożliwości przeprowadzenia kontroli w planowanym terminie lub innych niespodziewanych przeszkód, </w:t>
      </w:r>
      <w:r w:rsidRPr="002C3BA6">
        <w:rPr>
          <w:rFonts w:asciiTheme="minorHAnsi" w:hAnsiTheme="minorHAnsi" w:cstheme="minorHAnsi"/>
          <w:b/>
          <w:bCs/>
          <w:sz w:val="20"/>
          <w:szCs w:val="20"/>
        </w:rPr>
        <w:t>Podmiot przetwarzający</w:t>
      </w:r>
      <w:r w:rsidRPr="002C3BA6">
        <w:rPr>
          <w:rFonts w:asciiTheme="minorHAnsi" w:hAnsiTheme="minorHAnsi" w:cstheme="minorHAnsi"/>
          <w:sz w:val="20"/>
          <w:szCs w:val="20"/>
        </w:rPr>
        <w:t xml:space="preserve"> powiadomi Administratora danych o takich okolicznościach i zaproponuje nowy termin kontroli, nie później jednak niż w ciągu 7 dni roboczych od terminu kontroli.</w:t>
      </w:r>
    </w:p>
    <w:p w14:paraId="086B5934" w14:textId="77777777" w:rsidR="00D45C60" w:rsidRPr="002C3BA6" w:rsidRDefault="00D45C60" w:rsidP="00CA59E6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3BA6">
        <w:rPr>
          <w:rFonts w:asciiTheme="minorHAnsi" w:hAnsiTheme="minorHAnsi" w:cstheme="minorHAnsi"/>
          <w:sz w:val="20"/>
          <w:szCs w:val="20"/>
        </w:rPr>
        <w:t>Koszty wynikające z lub poniesione w związku z przeprowadzeniem kontroli ponosi każda ze Stron odpowiednio do wysokości poniesionych kosztów.</w:t>
      </w:r>
    </w:p>
    <w:p w14:paraId="1949C6A2" w14:textId="77777777" w:rsidR="00D45C60" w:rsidRPr="002C3BA6" w:rsidRDefault="00D45C60" w:rsidP="00CA59E6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 przetwarzający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oddeleguje do audytu osobę odpowiedzialną za system ochrony danych osobowych w miejscu przetwarzania danych.</w:t>
      </w:r>
    </w:p>
    <w:p w14:paraId="3E55E4CE" w14:textId="77777777" w:rsidR="00D45C60" w:rsidRPr="002C3BA6" w:rsidRDefault="00D45C60" w:rsidP="00CA59E6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 przetwarzający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umożliwi przeprowadzenie audytu poprzez m.in. udostępnienie dokumentacji systemu ochrony danych osobowych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Podmiotu przetwarzającego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>, udzielanie wyczerpujących wyjaśnień, okazanie lokalizacji, w których przetwarzane są dane osobowe oraz zabezpieczeń organizacyjnych i technicznych stosowanych w systemie ochrony danych osobowych.</w:t>
      </w:r>
    </w:p>
    <w:p w14:paraId="00379645" w14:textId="77777777" w:rsidR="00D45C60" w:rsidRPr="002C3BA6" w:rsidRDefault="00D45C60" w:rsidP="00CA59E6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>Kontrola będzie prowadzona w zwykłych godzinach pracy Podmiotu przetwarzającego, w sposób nie zakłócający działalności gospodarczej Podmiotu przetwarzającego i zgodnie z politykami bezpieczeństwa Podmiotu przetwarzającego.</w:t>
      </w:r>
    </w:p>
    <w:p w14:paraId="6F8C89F7" w14:textId="77777777" w:rsidR="00D45C60" w:rsidRPr="002C3BA6" w:rsidRDefault="00D45C60" w:rsidP="00CA59E6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BA6">
        <w:rPr>
          <w:rFonts w:asciiTheme="minorHAnsi" w:hAnsiTheme="minorHAnsi" w:cstheme="minorHAnsi"/>
          <w:b/>
          <w:bCs/>
          <w:sz w:val="20"/>
          <w:szCs w:val="20"/>
        </w:rPr>
        <w:t>Administrator danych</w:t>
      </w:r>
      <w:r w:rsidRPr="002C3BA6">
        <w:rPr>
          <w:rFonts w:asciiTheme="minorHAnsi" w:hAnsiTheme="minorHAnsi" w:cstheme="minorHAnsi"/>
          <w:sz w:val="20"/>
          <w:szCs w:val="20"/>
        </w:rPr>
        <w:t xml:space="preserve"> zobowiązuje się do opracowania raportu podsumowującego ustalenia z przeprowadzonej kontroli. Raport zostanie przekazany Podmiotowi przetwarzającemu i będzie stanowić informacje poufne o Podmiocie przetwarzającym, które nie mogą być ujawniane stronom trzecim bez zgody Podmiotu przetwarzającego, chyba że wymaga tego obowiązujące prawo.</w:t>
      </w:r>
    </w:p>
    <w:p w14:paraId="7D95ABB5" w14:textId="77777777" w:rsidR="00D45C60" w:rsidRPr="002C3BA6" w:rsidRDefault="00D45C60" w:rsidP="00CA59E6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3BA6">
        <w:rPr>
          <w:rFonts w:asciiTheme="minorHAnsi" w:hAnsiTheme="minorHAnsi" w:cstheme="minorHAnsi"/>
          <w:sz w:val="20"/>
          <w:szCs w:val="20"/>
        </w:rPr>
        <w:t>W przypadku posiadania przez Podmiot przetwarzający certyfikacji, o której mowa w art. 42 Rozporządzenia lub stosowania kodeksu postępowania, o którym mowa w art. 40 Rozporządzenia, uprawnienia kontrolne Administratora danych mogą być realizowane również poprzez odwołanie się przez Podmiot przetwarzający do wyników monitorowania zasad certyfikacji lub kodeksu postępowania. W takim wypadku, kontrola będzie dotyczyć jedynie kwestii, które nie mogą zostać dostatecznie wyjaśnione poprzez przedstawienie takich wyników monitorowania przez Podmiot przetwarzający.</w:t>
      </w:r>
    </w:p>
    <w:p w14:paraId="71E94B64" w14:textId="77777777" w:rsidR="00D45C60" w:rsidRPr="002C3BA6" w:rsidRDefault="00D45C60" w:rsidP="00CA59E6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W przypadku stwierdzenia w Raporcie niezgodności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 przetwarzający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wskaże przyczynę niezgodności, działania korekcyjne (usunięcie niezgodności) i korygujące (usunięcie przyczyny niezgodności).  Działania podlegają akceptacji przez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Administratora.</w:t>
      </w:r>
    </w:p>
    <w:p w14:paraId="1DFE3949" w14:textId="77777777" w:rsidR="00D45C60" w:rsidRPr="002C3BA6" w:rsidRDefault="00D45C60" w:rsidP="00CA59E6">
      <w:pPr>
        <w:widowControl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bCs/>
          <w:sz w:val="20"/>
          <w:szCs w:val="20"/>
        </w:rPr>
        <w:t>Podmiot przetwarzający</w:t>
      </w:r>
      <w:r w:rsidRPr="002C3BA6">
        <w:rPr>
          <w:rFonts w:asciiTheme="minorHAnsi" w:hAnsiTheme="minorHAnsi" w:cstheme="minorHAnsi"/>
          <w:sz w:val="20"/>
          <w:szCs w:val="20"/>
        </w:rPr>
        <w:t xml:space="preserve"> zobowiązuje się do usunięcia uchybień związanych z realizacją Umowy, w tym dotyczących zastosowanych środków ochrony danych osobowych, stwierdzonych podczas kontroli, wskazanych w raporcie podsumowującym ustalenia kontroli, w terminie wskazanym przez Administratora danych nie dłuższym niż 7 dni.</w:t>
      </w:r>
    </w:p>
    <w:p w14:paraId="3CE86609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§ 5</w:t>
      </w:r>
    </w:p>
    <w:p w14:paraId="3A9F29CE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bCs/>
          <w:sz w:val="20"/>
          <w:szCs w:val="20"/>
          <w:lang w:val="cs-CZ"/>
        </w:rPr>
        <w:t>Odpowiedzialności i kary</w:t>
      </w:r>
    </w:p>
    <w:p w14:paraId="0713A911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1.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odpowiada za wszelkie wyrządzone osobom trzecim szkody, które powstały w związku z nienależytym przetwarzaniem przez niego powierzonych danych osobowych.</w:t>
      </w:r>
    </w:p>
    <w:p w14:paraId="1849B3DD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5E85F216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§ 6</w:t>
      </w:r>
    </w:p>
    <w:p w14:paraId="53A516CC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bCs/>
          <w:sz w:val="20"/>
          <w:szCs w:val="20"/>
          <w:lang w:val="cs-CZ"/>
        </w:rPr>
        <w:t>Obowiązywanie umowy</w:t>
      </w:r>
    </w:p>
    <w:p w14:paraId="7F688405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1.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Administrator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może wypowiedzieć Umowę ze skutkiem natychmiastowym, w przypadku:</w:t>
      </w:r>
    </w:p>
    <w:p w14:paraId="679DB3F1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a)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przetwarzania  danych osobowych przez Podmiot przetwarzający w sposób niezgodny z umową;</w:t>
      </w:r>
    </w:p>
    <w:p w14:paraId="280D15C5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b)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wyrządzenia szkody przez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przy wykonaniu Umowy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Administratorowi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lub osobie, której dane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przetwarza na mocy umowy powierzenia,</w:t>
      </w:r>
    </w:p>
    <w:p w14:paraId="1908EBA7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c) wszczęcia przez organ nadzorczy postępowania przeciw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Podmiotowi przetwarzającemu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w związku z naruszeniem ochrony danych osobowych,</w:t>
      </w:r>
    </w:p>
    <w:p w14:paraId="06452B48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>d) gdy pomimo zobowiązania Podmiotu Przetwarzającego do usunięcia uchybień stwierdzonych podczas kontroli, nie usunie  on ich w wyznaczonym terminie;</w:t>
      </w:r>
    </w:p>
    <w:p w14:paraId="269A12D1" w14:textId="6FB70693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>e) gdy Podmiot przetwarzający powierzył przetwarzanie danych osobowych innemu podmiotowi bez zgody Administratora danych.</w:t>
      </w:r>
    </w:p>
    <w:p w14:paraId="5B84372D" w14:textId="77777777" w:rsidR="002C3BA6" w:rsidRPr="002C3BA6" w:rsidRDefault="002C3BA6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7FD0B576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§ 7</w:t>
      </w:r>
    </w:p>
    <w:p w14:paraId="04CE7265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bCs/>
          <w:sz w:val="20"/>
          <w:szCs w:val="20"/>
          <w:lang w:val="cs-CZ"/>
        </w:rPr>
        <w:t>Postanowienia końcowe</w:t>
      </w:r>
    </w:p>
    <w:p w14:paraId="7F075059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1.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Strony zobowiązują się do dołożenia wszelkich starań w celu zapewnienia, aby środki łączności wykorzystywane 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lastRenderedPageBreak/>
        <w:t>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56A2675C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2.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Wszelkie zmiany Umowy powinny być dokonane w formie pisemnej pod rygorem nieważności.</w:t>
      </w:r>
    </w:p>
    <w:p w14:paraId="2F64062C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3.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W sprawach nieuregulowanych Umową, zastosowanie znajdują przepisy polskiego prawa, w tym Ustawy oraz Kodeksu Cywilnego.</w:t>
      </w:r>
    </w:p>
    <w:p w14:paraId="2B4D7FFB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4.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Sądem właściwym dla rozpatrzenia sporów wynikających z niniejszej umowy będzie sąd właściwy Administratora danych. </w:t>
      </w:r>
    </w:p>
    <w:p w14:paraId="57338A49" w14:textId="3392A284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5.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 xml:space="preserve"> Umowę sporządzono w trzech jednobrzmiących egzemplarzach, dwa dla Administratora danych i jeden dla Podmiotu przetwarzającego. </w:t>
      </w:r>
    </w:p>
    <w:p w14:paraId="6F4D0502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78C60C8B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0DC2336" w14:textId="77777777" w:rsidR="00D45C60" w:rsidRPr="002C3BA6" w:rsidRDefault="00D45C60" w:rsidP="002C3BA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783FAC0D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</w:p>
    <w:p w14:paraId="3DB85BF8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eastAsia="Arial Narrow" w:hAnsiTheme="minorHAnsi" w:cstheme="minorHAnsi"/>
          <w:b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sz w:val="20"/>
          <w:szCs w:val="20"/>
          <w:lang w:val="cs-CZ"/>
        </w:rPr>
        <w:t>...............................................</w:t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2C3BA6">
        <w:rPr>
          <w:rFonts w:asciiTheme="minorHAnsi" w:hAnsiTheme="minorHAnsi" w:cstheme="minorHAnsi"/>
          <w:sz w:val="20"/>
          <w:szCs w:val="20"/>
          <w:lang w:val="cs-CZ"/>
        </w:rPr>
        <w:tab/>
        <w:t xml:space="preserve"> ……………...............................</w:t>
      </w:r>
    </w:p>
    <w:p w14:paraId="64AD0CA3" w14:textId="77777777" w:rsidR="00D45C60" w:rsidRPr="002C3BA6" w:rsidRDefault="00D45C60" w:rsidP="002C3BA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ab/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ab/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ab/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ab/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ab/>
        <w:t xml:space="preserve">     </w:t>
      </w:r>
      <w:r w:rsidRPr="002C3BA6">
        <w:rPr>
          <w:rFonts w:asciiTheme="minorHAnsi" w:hAnsiTheme="minorHAnsi" w:cstheme="minorHAnsi"/>
          <w:b/>
          <w:sz w:val="20"/>
          <w:szCs w:val="20"/>
          <w:lang w:val="cs-CZ"/>
        </w:rPr>
        <w:tab/>
        <w:t xml:space="preserve">      Administrator danych</w:t>
      </w:r>
    </w:p>
    <w:p w14:paraId="5DCAB75C" w14:textId="77777777" w:rsidR="00D45C60" w:rsidRPr="002C3BA6" w:rsidRDefault="00D45C60" w:rsidP="002C3BA6">
      <w:pPr>
        <w:tabs>
          <w:tab w:val="left" w:pos="284"/>
        </w:tabs>
        <w:jc w:val="center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4E91EB6" w14:textId="77777777" w:rsidR="00D45C60" w:rsidRPr="002C3BA6" w:rsidRDefault="00D45C60" w:rsidP="002C3BA6">
      <w:pPr>
        <w:tabs>
          <w:tab w:val="left" w:pos="284"/>
        </w:tabs>
        <w:rPr>
          <w:rFonts w:asciiTheme="minorHAnsi" w:hAnsiTheme="minorHAnsi" w:cstheme="minorHAnsi"/>
          <w:b/>
          <w:sz w:val="20"/>
          <w:szCs w:val="20"/>
        </w:rPr>
      </w:pPr>
    </w:p>
    <w:p w14:paraId="08CBBEA8" w14:textId="16B99255" w:rsidR="003B1DF5" w:rsidRDefault="003B1DF5">
      <w:pPr>
        <w:widowControl/>
        <w:suppressAutoHyphens w:val="0"/>
        <w:autoSpaceDE/>
        <w:spacing w:after="160" w:line="259" w:lineRule="auto"/>
        <w:rPr>
          <w:rFonts w:asciiTheme="minorHAnsi" w:hAnsiTheme="minorHAnsi" w:cstheme="minorHAnsi"/>
          <w:b/>
          <w:i/>
          <w:sz w:val="20"/>
          <w:szCs w:val="20"/>
          <w:u w:val="single"/>
          <w:lang w:val="x-none" w:eastAsia="ar-SA"/>
        </w:rPr>
      </w:pPr>
      <w:r>
        <w:rPr>
          <w:rFonts w:asciiTheme="minorHAnsi" w:hAnsiTheme="minorHAnsi" w:cstheme="minorHAnsi"/>
          <w:b/>
          <w:i/>
          <w:sz w:val="20"/>
          <w:szCs w:val="20"/>
          <w:u w:val="single"/>
          <w:lang w:val="x-none" w:eastAsia="ar-SA"/>
        </w:rPr>
        <w:br w:type="page"/>
      </w:r>
    </w:p>
    <w:p w14:paraId="682F7A34" w14:textId="77777777" w:rsidR="00D45C60" w:rsidRDefault="00D45C60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1FEB8A07" w14:textId="77777777" w:rsidR="00D45C60" w:rsidRPr="0086589E" w:rsidRDefault="00D45C60" w:rsidP="0086589E">
      <w:pPr>
        <w:ind w:left="6372" w:firstLine="708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6589E">
        <w:rPr>
          <w:rFonts w:asciiTheme="minorHAnsi" w:hAnsiTheme="minorHAnsi" w:cstheme="minorHAnsi"/>
          <w:b/>
          <w:sz w:val="20"/>
          <w:szCs w:val="20"/>
          <w:u w:val="single"/>
        </w:rPr>
        <w:t>Załącznik nr 8 do Umowy</w:t>
      </w:r>
    </w:p>
    <w:p w14:paraId="2A1AEF22" w14:textId="77777777" w:rsidR="00D45C60" w:rsidRPr="00D45C60" w:rsidRDefault="00D45C60" w:rsidP="00D45C60">
      <w:pPr>
        <w:ind w:left="5664" w:firstLine="708"/>
        <w:rPr>
          <w:rFonts w:asciiTheme="minorHAnsi" w:hAnsiTheme="minorHAnsi" w:cstheme="minorHAnsi"/>
          <w:b/>
          <w:sz w:val="20"/>
          <w:szCs w:val="20"/>
        </w:rPr>
      </w:pPr>
    </w:p>
    <w:p w14:paraId="6654C27E" w14:textId="7CCE8792" w:rsidR="00D45C60" w:rsidRDefault="00D45C60" w:rsidP="00D45C6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45C60">
        <w:rPr>
          <w:rFonts w:asciiTheme="minorHAnsi" w:hAnsiTheme="minorHAnsi" w:cstheme="minorHAnsi"/>
          <w:b/>
          <w:sz w:val="20"/>
          <w:szCs w:val="20"/>
        </w:rPr>
        <w:t>ZASADY UDZIELENIA ZDALNEGO DOSTĘPU DO ZASOBÓW</w:t>
      </w:r>
    </w:p>
    <w:p w14:paraId="1A33D8D6" w14:textId="77777777" w:rsidR="002C3BA6" w:rsidRPr="00D45C60" w:rsidRDefault="002C3BA6" w:rsidP="00D45C6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CB63F20" w14:textId="77777777" w:rsidR="00D45C60" w:rsidRPr="00D45C60" w:rsidRDefault="00D45C60" w:rsidP="002C3BA6">
      <w:pPr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Niniejszy załącznik ustala zasady udzielenia Wykonawcy zdalnego dostępu do zasobów sieci teleinformatycznej Zamawiającego w celu umożliwienia Wykonawcy realizacji jego zobowiązań wynikających z Umowy.</w:t>
      </w:r>
    </w:p>
    <w:p w14:paraId="56A0A948" w14:textId="77777777" w:rsidR="00D45C60" w:rsidRPr="00D45C60" w:rsidRDefault="00D45C60" w:rsidP="002C3BA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C8B1641" w14:textId="77777777" w:rsidR="00D45C60" w:rsidRPr="00D45C60" w:rsidRDefault="00D45C60" w:rsidP="00CA59E6">
      <w:pPr>
        <w:numPr>
          <w:ilvl w:val="0"/>
          <w:numId w:val="44"/>
        </w:numPr>
        <w:autoSpaceDE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45C60">
        <w:rPr>
          <w:rFonts w:asciiTheme="minorHAnsi" w:hAnsiTheme="minorHAnsi" w:cstheme="minorHAnsi"/>
          <w:b/>
          <w:sz w:val="20"/>
          <w:szCs w:val="20"/>
        </w:rPr>
        <w:t>Udostępnienie</w:t>
      </w:r>
    </w:p>
    <w:p w14:paraId="2EE1B96B" w14:textId="799624C5" w:rsidR="00D45C60" w:rsidRPr="00D45C60" w:rsidRDefault="00D45C60" w:rsidP="00CA59E6">
      <w:pPr>
        <w:numPr>
          <w:ilvl w:val="0"/>
          <w:numId w:val="41"/>
        </w:numPr>
        <w:autoSpaceDE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 xml:space="preserve">W celu realizacji usług, o których mowa w </w:t>
      </w:r>
      <w:r w:rsidRPr="00D45C60">
        <w:rPr>
          <w:rFonts w:asciiTheme="minorHAnsi" w:hAnsiTheme="minorHAnsi" w:cstheme="minorHAnsi"/>
          <w:b/>
          <w:sz w:val="20"/>
          <w:szCs w:val="20"/>
        </w:rPr>
        <w:t>§</w:t>
      </w:r>
      <w:r w:rsidR="0086589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45C60">
        <w:rPr>
          <w:rFonts w:asciiTheme="minorHAnsi" w:hAnsiTheme="minorHAnsi" w:cstheme="minorHAnsi"/>
          <w:b/>
          <w:sz w:val="20"/>
          <w:szCs w:val="20"/>
        </w:rPr>
        <w:t>1</w:t>
      </w:r>
      <w:r w:rsidRPr="00D45C60">
        <w:rPr>
          <w:rFonts w:asciiTheme="minorHAnsi" w:hAnsiTheme="minorHAnsi" w:cstheme="minorHAnsi"/>
          <w:sz w:val="20"/>
          <w:szCs w:val="20"/>
        </w:rPr>
        <w:t xml:space="preserve"> umowy nr </w:t>
      </w:r>
      <w:r w:rsidR="0086589E" w:rsidRPr="00D45C60">
        <w:rPr>
          <w:rFonts w:ascii="Calibri" w:hAnsi="Calibri" w:cs="Calibri"/>
          <w:b/>
          <w:sz w:val="20"/>
        </w:rPr>
        <w:t>D25M/251/N/24-48rj/24</w:t>
      </w:r>
      <w:r w:rsidR="0086589E">
        <w:rPr>
          <w:rFonts w:ascii="Calibri" w:hAnsi="Calibri" w:cs="Calibri"/>
          <w:b/>
          <w:sz w:val="20"/>
        </w:rPr>
        <w:t>/…</w:t>
      </w:r>
      <w:r w:rsidR="0086589E">
        <w:rPr>
          <w:rFonts w:asciiTheme="minorHAnsi" w:hAnsiTheme="minorHAnsi" w:cstheme="minorHAnsi"/>
          <w:sz w:val="20"/>
          <w:szCs w:val="20"/>
        </w:rPr>
        <w:t xml:space="preserve"> </w:t>
      </w:r>
      <w:r w:rsidRPr="00D45C60">
        <w:rPr>
          <w:rFonts w:asciiTheme="minorHAnsi" w:hAnsiTheme="minorHAnsi" w:cstheme="minorHAnsi"/>
          <w:sz w:val="20"/>
          <w:szCs w:val="20"/>
          <w:lang w:val="cs-CZ"/>
        </w:rPr>
        <w:t xml:space="preserve">z dnia ....................................r. (zwanej dalej Umową Główną) zawartej pomiędzy Zamawiającym - </w:t>
      </w:r>
      <w:r w:rsidRPr="00D45C60">
        <w:rPr>
          <w:rFonts w:asciiTheme="minorHAnsi" w:hAnsiTheme="minorHAnsi" w:cstheme="minorHAnsi"/>
          <w:b/>
          <w:sz w:val="20"/>
          <w:szCs w:val="20"/>
          <w:lang w:val="cs-CZ"/>
        </w:rPr>
        <w:t>Szpitale Pomorskie Sp. z o. o.</w:t>
      </w:r>
      <w:r w:rsidR="0086589E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D45C60">
        <w:rPr>
          <w:rFonts w:asciiTheme="minorHAnsi" w:hAnsiTheme="minorHAnsi" w:cstheme="minorHAnsi"/>
          <w:b/>
          <w:sz w:val="20"/>
          <w:szCs w:val="20"/>
          <w:lang w:val="cs-CZ"/>
        </w:rPr>
        <w:t xml:space="preserve"> </w:t>
      </w:r>
      <w:r w:rsidRPr="00D45C60">
        <w:rPr>
          <w:rFonts w:asciiTheme="minorHAnsi" w:hAnsiTheme="minorHAnsi" w:cstheme="minorHAnsi"/>
          <w:sz w:val="20"/>
          <w:szCs w:val="20"/>
          <w:lang w:val="cs-CZ"/>
        </w:rPr>
        <w:t>a Wykonawcą - .....................................................................</w:t>
      </w:r>
      <w:r w:rsidRPr="00D45C60">
        <w:rPr>
          <w:rFonts w:asciiTheme="minorHAnsi" w:hAnsiTheme="minorHAnsi" w:cstheme="minorHAnsi"/>
          <w:sz w:val="20"/>
          <w:szCs w:val="20"/>
        </w:rPr>
        <w:t>, Wykonawca może zastosować metodę Zdalnego Dostępu do infrastruktury teleinformatycznej przedmiotu umowy, który zostanie mu udostępniony przez Zamawiającego niezwłocznie na wezwanie Wykonawcy w terminie szczegółowo uzgodnionym przez Strony.</w:t>
      </w:r>
    </w:p>
    <w:p w14:paraId="249316D0" w14:textId="77777777" w:rsidR="00D45C60" w:rsidRPr="00D45C60" w:rsidRDefault="00D45C60" w:rsidP="00CA59E6">
      <w:pPr>
        <w:numPr>
          <w:ilvl w:val="0"/>
          <w:numId w:val="41"/>
        </w:numPr>
        <w:autoSpaceDE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Bezpośredni dostęp do systemów Zamawiającego jest możliwy tylko i wyłącznie po udostępnieniu go przez administratora Zamawiającego i po przekazaniu wymaganych uprawnień i haseł.</w:t>
      </w:r>
    </w:p>
    <w:p w14:paraId="39DEF457" w14:textId="77777777" w:rsidR="00D45C60" w:rsidRPr="00D45C60" w:rsidRDefault="00D45C60" w:rsidP="00CA59E6">
      <w:pPr>
        <w:numPr>
          <w:ilvl w:val="0"/>
          <w:numId w:val="41"/>
        </w:numPr>
        <w:autoSpaceDE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Zamawiający zapewni sprawne działanie zdalnego dostępu po stronie swojej infrastruktury teleinformatycznej.</w:t>
      </w:r>
    </w:p>
    <w:p w14:paraId="39509216" w14:textId="77777777" w:rsidR="00D45C60" w:rsidRPr="00D45C60" w:rsidRDefault="00D45C60" w:rsidP="002C3BA6">
      <w:pPr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63011FB8" w14:textId="77777777" w:rsidR="00D45C60" w:rsidRPr="00D45C60" w:rsidRDefault="00D45C60" w:rsidP="00CA59E6">
      <w:pPr>
        <w:numPr>
          <w:ilvl w:val="0"/>
          <w:numId w:val="44"/>
        </w:numPr>
        <w:autoSpaceDE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45C60">
        <w:rPr>
          <w:rFonts w:asciiTheme="minorHAnsi" w:hAnsiTheme="minorHAnsi" w:cstheme="minorHAnsi"/>
          <w:b/>
          <w:sz w:val="20"/>
          <w:szCs w:val="20"/>
        </w:rPr>
        <w:t xml:space="preserve">Zasady korzystania </w:t>
      </w:r>
    </w:p>
    <w:p w14:paraId="3D2ACBDB" w14:textId="77777777" w:rsidR="00D45C60" w:rsidRPr="00D45C60" w:rsidRDefault="00D45C60" w:rsidP="00CA59E6">
      <w:pPr>
        <w:numPr>
          <w:ilvl w:val="0"/>
          <w:numId w:val="42"/>
        </w:numPr>
        <w:autoSpaceDE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Korzystając ze Zdalnego Dostępu Wykonawca:</w:t>
      </w:r>
    </w:p>
    <w:p w14:paraId="2DDB6D9F" w14:textId="53256C5D" w:rsidR="00D45C60" w:rsidRPr="0086589E" w:rsidRDefault="00D45C60" w:rsidP="00CA59E6">
      <w:pPr>
        <w:pStyle w:val="Akapitzlist"/>
        <w:numPr>
          <w:ilvl w:val="0"/>
          <w:numId w:val="48"/>
        </w:numPr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86589E">
        <w:rPr>
          <w:rFonts w:asciiTheme="minorHAnsi" w:hAnsiTheme="minorHAnsi" w:cstheme="minorHAnsi"/>
          <w:sz w:val="20"/>
          <w:szCs w:val="20"/>
        </w:rPr>
        <w:t>będzie wykorzystywał Zdalny Dostęp wyłącznie w celu realizacji Umowy Głównej</w:t>
      </w:r>
      <w:r w:rsidR="0086589E">
        <w:rPr>
          <w:rFonts w:asciiTheme="minorHAnsi" w:hAnsiTheme="minorHAnsi" w:cstheme="minorHAnsi"/>
          <w:sz w:val="20"/>
          <w:szCs w:val="20"/>
        </w:rPr>
        <w:t>,</w:t>
      </w:r>
    </w:p>
    <w:p w14:paraId="5609372A" w14:textId="41A9CF01" w:rsidR="00D45C60" w:rsidRPr="0086589E" w:rsidRDefault="00D45C60" w:rsidP="00CA59E6">
      <w:pPr>
        <w:pStyle w:val="Akapitzlist"/>
        <w:numPr>
          <w:ilvl w:val="0"/>
          <w:numId w:val="48"/>
        </w:numPr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86589E">
        <w:rPr>
          <w:rFonts w:asciiTheme="minorHAnsi" w:hAnsiTheme="minorHAnsi" w:cstheme="minorHAnsi"/>
          <w:sz w:val="20"/>
          <w:szCs w:val="20"/>
        </w:rPr>
        <w:t>nie będzie pozyskiwał, ani przetwarzał żadnych innych danych, za wyjątkiem danych niezbędnych do realizacji Umowy Głównej</w:t>
      </w:r>
      <w:r w:rsidR="0086589E" w:rsidRPr="0086589E">
        <w:rPr>
          <w:rFonts w:asciiTheme="minorHAnsi" w:hAnsiTheme="minorHAnsi" w:cstheme="minorHAnsi"/>
          <w:sz w:val="20"/>
          <w:szCs w:val="20"/>
        </w:rPr>
        <w:t>.</w:t>
      </w:r>
    </w:p>
    <w:p w14:paraId="3A962E42" w14:textId="77777777" w:rsidR="00D45C60" w:rsidRPr="00D45C60" w:rsidRDefault="00D45C60" w:rsidP="00CA59E6">
      <w:pPr>
        <w:widowControl/>
        <w:numPr>
          <w:ilvl w:val="0"/>
          <w:numId w:val="42"/>
        </w:numPr>
        <w:tabs>
          <w:tab w:val="num" w:pos="426"/>
        </w:tabs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Wykonawca może wnioskować o dane logowania tylko i wyłącznie dla osób upoważnionych do przetwarzania danych osobowych, powierzonych do przetwarzania na potrzeby należytej realizacji Umowy Głównej.</w:t>
      </w:r>
    </w:p>
    <w:p w14:paraId="2E797850" w14:textId="77777777" w:rsidR="00D45C60" w:rsidRPr="00D45C60" w:rsidRDefault="00D45C60" w:rsidP="00CA59E6">
      <w:pPr>
        <w:widowControl/>
        <w:numPr>
          <w:ilvl w:val="0"/>
          <w:numId w:val="42"/>
        </w:numPr>
        <w:tabs>
          <w:tab w:val="num" w:pos="426"/>
        </w:tabs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Zabrania się Wykonawcy przekazywania danych logowania (login lub hasło) innym osobom niż osoby wskazane do realizacji Umowy Głównej.</w:t>
      </w:r>
    </w:p>
    <w:p w14:paraId="050962D8" w14:textId="77777777" w:rsidR="00D45C60" w:rsidRPr="00D45C60" w:rsidRDefault="00D45C60" w:rsidP="00CA59E6">
      <w:pPr>
        <w:numPr>
          <w:ilvl w:val="0"/>
          <w:numId w:val="42"/>
        </w:numPr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 xml:space="preserve">Zdalny Dostęp udostępnia się do realizacji usług wynikających z Umowy Głównej. </w:t>
      </w:r>
    </w:p>
    <w:p w14:paraId="54219A69" w14:textId="77777777" w:rsidR="00D45C60" w:rsidRPr="00D45C60" w:rsidRDefault="00D45C60" w:rsidP="002C3BA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82D92DA" w14:textId="77777777" w:rsidR="00D45C60" w:rsidRPr="00D45C60" w:rsidRDefault="00D45C60" w:rsidP="00CA59E6">
      <w:pPr>
        <w:numPr>
          <w:ilvl w:val="0"/>
          <w:numId w:val="44"/>
        </w:numPr>
        <w:autoSpaceDE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45C60">
        <w:rPr>
          <w:rFonts w:asciiTheme="minorHAnsi" w:hAnsiTheme="minorHAnsi" w:cstheme="minorHAnsi"/>
          <w:b/>
          <w:sz w:val="20"/>
          <w:szCs w:val="20"/>
        </w:rPr>
        <w:t>Warunki Techniczne do uzyskania Zdalnego Dostępu</w:t>
      </w:r>
    </w:p>
    <w:p w14:paraId="77676D77" w14:textId="6C660AB0" w:rsidR="00D45C60" w:rsidRPr="00D45C60" w:rsidRDefault="00D45C60" w:rsidP="00CA59E6">
      <w:pPr>
        <w:numPr>
          <w:ilvl w:val="0"/>
          <w:numId w:val="43"/>
        </w:numPr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Zamawiający zapewni bezpieczny sposób komunikacji z siecią poprzez udostępnienie bezpiecznego kanału VPN</w:t>
      </w:r>
      <w:r w:rsidR="0086589E">
        <w:rPr>
          <w:rFonts w:asciiTheme="minorHAnsi" w:hAnsiTheme="minorHAnsi" w:cstheme="minorHAnsi"/>
          <w:sz w:val="20"/>
          <w:szCs w:val="20"/>
        </w:rPr>
        <w:t>.</w:t>
      </w:r>
    </w:p>
    <w:p w14:paraId="55DF57E1" w14:textId="77777777" w:rsidR="00D45C60" w:rsidRPr="00D45C60" w:rsidRDefault="00D45C60" w:rsidP="00CA59E6">
      <w:pPr>
        <w:widowControl/>
        <w:numPr>
          <w:ilvl w:val="0"/>
          <w:numId w:val="43"/>
        </w:numPr>
        <w:tabs>
          <w:tab w:val="num" w:pos="426"/>
        </w:tabs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Na wezwanie Wykonawcy, Zamawiający przekaże osobie realizującej wynikające z zapisów Umowy Głównej prace, identyfikator użytkownika (login) wraz z hasłem dostępu oraz innymi parametrami niezbędnymi do zestawienia zdalnego połączenia. Użytkownicy po stronie Wykonawcy zobowiązują się do nie udostępniania tych identyfikatorów i haseł innym osobom oraz wykorzystywania dostępu wyłącznie w celu realizacji Umowy Głównej.</w:t>
      </w:r>
    </w:p>
    <w:p w14:paraId="743B3112" w14:textId="77777777" w:rsidR="00D45C60" w:rsidRPr="00D45C60" w:rsidRDefault="00D45C60" w:rsidP="00CA59E6">
      <w:pPr>
        <w:numPr>
          <w:ilvl w:val="0"/>
          <w:numId w:val="43"/>
        </w:numPr>
        <w:suppressAutoHyphens w:val="0"/>
        <w:autoSpaceDE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Wszystkie dane dotyczące parametrów logowania zostaną przekazane przez Zamawiającego na indywidualne konta pocztowe e-mail osób wskazanych przez Wykonawcę dla celów realizacji usług serwisowych i gwarancyjnych. Tą samą drogą dostarczone zostanie również przez Zamawiającego oprogramowanie klienta VPN lub klienta terminalowego. Oprogramowanie zostanie zainstalowane na komputerach użytkowników staraniem Wykonawcy.</w:t>
      </w:r>
    </w:p>
    <w:p w14:paraId="1DD673AE" w14:textId="77777777" w:rsidR="00D45C60" w:rsidRPr="00D45C60" w:rsidRDefault="00D45C60" w:rsidP="002C3BA6">
      <w:pPr>
        <w:suppressAutoHyphens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720A2AB" w14:textId="77777777" w:rsidR="00D45C60" w:rsidRPr="00D45C60" w:rsidRDefault="00D45C60" w:rsidP="00CA59E6">
      <w:pPr>
        <w:numPr>
          <w:ilvl w:val="0"/>
          <w:numId w:val="44"/>
        </w:numPr>
        <w:autoSpaceDE/>
        <w:jc w:val="center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D45C60">
        <w:rPr>
          <w:rFonts w:asciiTheme="minorHAnsi" w:hAnsiTheme="minorHAnsi" w:cstheme="minorHAnsi"/>
          <w:b/>
          <w:sz w:val="20"/>
          <w:szCs w:val="20"/>
        </w:rPr>
        <w:t>Cyberbezpieczeństwo</w:t>
      </w:r>
      <w:proofErr w:type="spellEnd"/>
    </w:p>
    <w:p w14:paraId="4A0D4666" w14:textId="77777777" w:rsidR="00D45C60" w:rsidRPr="00D45C60" w:rsidRDefault="00D45C60" w:rsidP="00CA59E6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Zamawiający jest operatorem usługi kluczowej w zakresie:</w:t>
      </w:r>
    </w:p>
    <w:p w14:paraId="7A528D72" w14:textId="77777777" w:rsidR="00D45C60" w:rsidRPr="002C3BA6" w:rsidRDefault="00D45C60" w:rsidP="00CA59E6">
      <w:pPr>
        <w:pStyle w:val="Akapitzlist"/>
        <w:numPr>
          <w:ilvl w:val="0"/>
          <w:numId w:val="49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2C3BA6">
        <w:rPr>
          <w:rFonts w:asciiTheme="minorHAnsi" w:hAnsiTheme="minorHAnsi" w:cstheme="minorHAnsi"/>
          <w:sz w:val="20"/>
          <w:szCs w:val="20"/>
        </w:rPr>
        <w:t>Udzielanie świadczeń opieki zdrowotnej przez podmiot leczniczy,</w:t>
      </w:r>
    </w:p>
    <w:p w14:paraId="4C0938D0" w14:textId="77777777" w:rsidR="00D45C60" w:rsidRPr="002C3BA6" w:rsidRDefault="00D45C60" w:rsidP="00CA59E6">
      <w:pPr>
        <w:pStyle w:val="Akapitzlist"/>
        <w:numPr>
          <w:ilvl w:val="0"/>
          <w:numId w:val="49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2C3BA6">
        <w:rPr>
          <w:rFonts w:asciiTheme="minorHAnsi" w:hAnsiTheme="minorHAnsi" w:cstheme="minorHAnsi"/>
          <w:sz w:val="20"/>
          <w:szCs w:val="20"/>
        </w:rPr>
        <w:t>Obrocie i dystrybucji produktów leczniczych.</w:t>
      </w:r>
    </w:p>
    <w:p w14:paraId="18D55AB5" w14:textId="77777777" w:rsidR="00D45C60" w:rsidRPr="00D45C60" w:rsidRDefault="00D45C60" w:rsidP="00CA59E6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 xml:space="preserve">Zgodnie z ustawą z dnia 5 lipca 2018r. o krajowym systemie </w:t>
      </w:r>
      <w:proofErr w:type="spellStart"/>
      <w:r w:rsidRPr="00D45C60">
        <w:rPr>
          <w:rFonts w:asciiTheme="minorHAnsi" w:hAnsiTheme="minorHAnsi" w:cstheme="minorHAnsi"/>
          <w:sz w:val="20"/>
          <w:szCs w:val="20"/>
        </w:rPr>
        <w:t>cyberbezpieczeństwa</w:t>
      </w:r>
      <w:proofErr w:type="spellEnd"/>
      <w:r w:rsidRPr="00D45C60">
        <w:rPr>
          <w:rFonts w:asciiTheme="minorHAnsi" w:hAnsiTheme="minorHAnsi" w:cstheme="minorHAnsi"/>
          <w:sz w:val="20"/>
          <w:szCs w:val="20"/>
        </w:rPr>
        <w:t xml:space="preserve"> Wykonawca jest zobowiązany do zgłaszania:</w:t>
      </w:r>
    </w:p>
    <w:p w14:paraId="4C058EBF" w14:textId="77777777" w:rsidR="00D45C60" w:rsidRPr="002C3BA6" w:rsidRDefault="00D45C60" w:rsidP="00CA59E6">
      <w:pPr>
        <w:pStyle w:val="Akapitzlist"/>
        <w:numPr>
          <w:ilvl w:val="0"/>
          <w:numId w:val="50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2C3BA6">
        <w:rPr>
          <w:rFonts w:asciiTheme="minorHAnsi" w:hAnsiTheme="minorHAnsi" w:cstheme="minorHAnsi"/>
          <w:sz w:val="20"/>
          <w:szCs w:val="20"/>
        </w:rPr>
        <w:t>incydentów RODO na adres mailowy: iod@szpitalepomrskie.eu lub osobiście u IOD,</w:t>
      </w:r>
    </w:p>
    <w:p w14:paraId="0C4209AF" w14:textId="77777777" w:rsidR="00D45C60" w:rsidRPr="002C3BA6" w:rsidRDefault="00D45C60" w:rsidP="00CA59E6">
      <w:pPr>
        <w:pStyle w:val="Akapitzlist"/>
        <w:numPr>
          <w:ilvl w:val="0"/>
          <w:numId w:val="50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2C3BA6">
        <w:rPr>
          <w:rFonts w:asciiTheme="minorHAnsi" w:hAnsiTheme="minorHAnsi" w:cstheme="minorHAnsi"/>
          <w:sz w:val="20"/>
          <w:szCs w:val="20"/>
        </w:rPr>
        <w:t>incydentów poważnych niezwłocznie, nie później niż w ciągu 24 godzin od momentu jego wykrycia na adres mailowy: incydent@szpitalepomorskie.eu lub osobiście w Dziale Informatyki Zamawiającego.</w:t>
      </w:r>
    </w:p>
    <w:p w14:paraId="5C7A3F50" w14:textId="77777777" w:rsidR="00D45C60" w:rsidRPr="00D45C60" w:rsidRDefault="00D45C60" w:rsidP="00CA59E6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Wykonawca przekazuje  informacje  znane  mu  w chwili  dokonywania  zgłoszenia,  które  uzupełnia w trakcie obsługi incydentu poważnego.</w:t>
      </w:r>
    </w:p>
    <w:p w14:paraId="58DBB781" w14:textId="77777777" w:rsidR="00D45C60" w:rsidRPr="00D45C60" w:rsidRDefault="00D45C60" w:rsidP="00CA59E6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 xml:space="preserve">Pracownicy Wykonawcy współdziałają  podczas  obsługi  incydentu  poważnego  i incydentu  krytycznego z Działem Informatyki Zamawiającego oraz z CSIRT NASK oraz sektorowym zespołem </w:t>
      </w:r>
      <w:proofErr w:type="spellStart"/>
      <w:r w:rsidRPr="00D45C60">
        <w:rPr>
          <w:rFonts w:asciiTheme="minorHAnsi" w:hAnsiTheme="minorHAnsi" w:cstheme="minorHAnsi"/>
          <w:sz w:val="20"/>
          <w:szCs w:val="20"/>
        </w:rPr>
        <w:t>cyberbezpieczeństwa</w:t>
      </w:r>
      <w:proofErr w:type="spellEnd"/>
      <w:r w:rsidRPr="00D45C60">
        <w:rPr>
          <w:rFonts w:asciiTheme="minorHAnsi" w:hAnsiTheme="minorHAnsi" w:cstheme="minorHAnsi"/>
          <w:sz w:val="20"/>
          <w:szCs w:val="20"/>
        </w:rPr>
        <w:t>, przekazując niezbędne dane, w tym dane osobowe.</w:t>
      </w:r>
    </w:p>
    <w:p w14:paraId="001BA8BC" w14:textId="77777777" w:rsidR="00D45C60" w:rsidRPr="00D45C60" w:rsidRDefault="00D45C60" w:rsidP="00CA59E6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 xml:space="preserve">Pracownik Wykonawcy obsługujący incydent przekazuje,  w niezbędnym  zakresie,  w zgłoszeniu, informacje  </w:t>
      </w:r>
      <w:r w:rsidRPr="00D45C60">
        <w:rPr>
          <w:rFonts w:asciiTheme="minorHAnsi" w:hAnsiTheme="minorHAnsi" w:cstheme="minorHAnsi"/>
          <w:sz w:val="20"/>
          <w:szCs w:val="20"/>
        </w:rPr>
        <w:lastRenderedPageBreak/>
        <w:t xml:space="preserve">stanowiące  tajemnice  prawnie  chronione,  w tym  stanowiące  tajemnicę  przedsiębiorstwa,  gdy  jest  to konieczne do realizacji zadań CSIRT NASK oraz sektorowego zespołu </w:t>
      </w:r>
      <w:proofErr w:type="spellStart"/>
      <w:r w:rsidRPr="00D45C60">
        <w:rPr>
          <w:rFonts w:asciiTheme="minorHAnsi" w:hAnsiTheme="minorHAnsi" w:cstheme="minorHAnsi"/>
          <w:sz w:val="20"/>
          <w:szCs w:val="20"/>
        </w:rPr>
        <w:t>cyberbezpieczeństwa</w:t>
      </w:r>
      <w:proofErr w:type="spellEnd"/>
      <w:r w:rsidRPr="00D45C60">
        <w:rPr>
          <w:rFonts w:asciiTheme="minorHAnsi" w:hAnsiTheme="minorHAnsi" w:cstheme="minorHAnsi"/>
          <w:sz w:val="20"/>
          <w:szCs w:val="20"/>
        </w:rPr>
        <w:t>.</w:t>
      </w:r>
    </w:p>
    <w:p w14:paraId="4024D1BE" w14:textId="77777777" w:rsidR="00D45C60" w:rsidRPr="00D45C60" w:rsidRDefault="00D45C60" w:rsidP="00CA59E6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W zgłoszeniu Pracownik Wykonawcy oznacza informacje stanowiące tajemnice prawnie chronione, w tym stanowiące tajemnicę przedsiębiorstwa.</w:t>
      </w:r>
    </w:p>
    <w:p w14:paraId="5F8F4EA0" w14:textId="77777777" w:rsidR="00D45C60" w:rsidRPr="00D45C60" w:rsidRDefault="00D45C60" w:rsidP="00CA59E6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 xml:space="preserve">Wykonawca usuwa podatności w systemie informatycznym dostarczonym zgodnie z Umową Główną. Usunięciu podlegają podatności dla których w trakcie koordynacji obsługi incydentu poważnego, incydentu istotnego lub krytycznego, CSIRT NASK wystąpi do organu właściwego do spraw </w:t>
      </w:r>
      <w:proofErr w:type="spellStart"/>
      <w:r w:rsidRPr="00D45C60">
        <w:rPr>
          <w:rFonts w:asciiTheme="minorHAnsi" w:hAnsiTheme="minorHAnsi" w:cstheme="minorHAnsi"/>
          <w:sz w:val="20"/>
          <w:szCs w:val="20"/>
        </w:rPr>
        <w:t>cyberbezpieczeństwa</w:t>
      </w:r>
      <w:proofErr w:type="spellEnd"/>
      <w:r w:rsidRPr="00D45C60">
        <w:rPr>
          <w:rFonts w:asciiTheme="minorHAnsi" w:hAnsiTheme="minorHAnsi" w:cstheme="minorHAnsi"/>
          <w:sz w:val="20"/>
          <w:szCs w:val="20"/>
        </w:rPr>
        <w:t xml:space="preserve"> z wnioskiem o wezwanie operatora usługi kluczowej, aby w wyznaczonym terminie usunął podatności, które doprowadziły lub mogłyby doprowadzić do incydentu poważnego, incydentu istotnego lub krytycznego.</w:t>
      </w:r>
    </w:p>
    <w:p w14:paraId="17C827DE" w14:textId="77777777" w:rsidR="00D45C60" w:rsidRPr="00D45C60" w:rsidRDefault="00D45C60" w:rsidP="00CA59E6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Wykonawca zastosuje mechanizmy zapewniające poufność, integralność, dostępność i autentyczność danych przetwarzanych w systemie informatycznym dostarczonym zgodnie z Umową Główną oraz podczas zdalnego dostępu do zasobów.</w:t>
      </w:r>
    </w:p>
    <w:p w14:paraId="74AE3E05" w14:textId="77777777" w:rsidR="00D45C60" w:rsidRPr="00D45C60" w:rsidRDefault="00D45C60" w:rsidP="00CA59E6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Wykonawca będzie dbać o aktualizację oprogramowania.</w:t>
      </w:r>
    </w:p>
    <w:p w14:paraId="5B8E45DE" w14:textId="77777777" w:rsidR="00D45C60" w:rsidRPr="00D45C60" w:rsidRDefault="00D45C60" w:rsidP="00CA59E6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>Wykonawca skonfiguruje dostarczane systemy tak by pobierały czas z serwera NTP Zamawiającego.</w:t>
      </w:r>
    </w:p>
    <w:p w14:paraId="7C1B3FD2" w14:textId="77777777" w:rsidR="00D45C60" w:rsidRPr="00D45C60" w:rsidRDefault="00D45C60" w:rsidP="00CA59E6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D45C60">
        <w:rPr>
          <w:rFonts w:asciiTheme="minorHAnsi" w:hAnsiTheme="minorHAnsi" w:cstheme="minorHAnsi"/>
          <w:sz w:val="20"/>
          <w:szCs w:val="20"/>
        </w:rPr>
        <w:t xml:space="preserve">Wykonawca niezwłocznie podejmie działania po dostrzeżeniu podatności lub zagrożeń </w:t>
      </w:r>
      <w:proofErr w:type="spellStart"/>
      <w:r w:rsidRPr="00D45C60">
        <w:rPr>
          <w:rFonts w:asciiTheme="minorHAnsi" w:hAnsiTheme="minorHAnsi" w:cstheme="minorHAnsi"/>
          <w:sz w:val="20"/>
          <w:szCs w:val="20"/>
        </w:rPr>
        <w:t>cyberbezpieczeństwa</w:t>
      </w:r>
      <w:proofErr w:type="spellEnd"/>
      <w:r w:rsidRPr="00D45C60">
        <w:rPr>
          <w:rFonts w:asciiTheme="minorHAnsi" w:hAnsiTheme="minorHAnsi" w:cstheme="minorHAnsi"/>
          <w:sz w:val="20"/>
          <w:szCs w:val="20"/>
        </w:rPr>
        <w:t>.</w:t>
      </w:r>
    </w:p>
    <w:p w14:paraId="3C6C43E4" w14:textId="2327D852" w:rsidR="00D45C60" w:rsidRDefault="00D45C60" w:rsidP="00CA59E6">
      <w:pPr>
        <w:numPr>
          <w:ilvl w:val="0"/>
          <w:numId w:val="45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bookmarkStart w:id="6" w:name="_Toc101184401"/>
      <w:r w:rsidRPr="00D45C60">
        <w:rPr>
          <w:rFonts w:asciiTheme="minorHAnsi" w:hAnsiTheme="minorHAnsi" w:cstheme="minorHAnsi"/>
          <w:sz w:val="20"/>
          <w:szCs w:val="20"/>
        </w:rPr>
        <w:t>Progi uznania incydentu za poważny:</w:t>
      </w:r>
      <w:bookmarkEnd w:id="6"/>
    </w:p>
    <w:p w14:paraId="4AA290C3" w14:textId="77777777" w:rsidR="00D45C60" w:rsidRPr="00D45C60" w:rsidRDefault="00D45C60" w:rsidP="002C3BA6">
      <w:pPr>
        <w:suppressAutoHyphens w:val="0"/>
        <w:autoSpaceDE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824" w:type="dxa"/>
        <w:jc w:val="center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6701"/>
      </w:tblGrid>
      <w:tr w:rsidR="00D45C60" w:rsidRPr="00D45C60" w14:paraId="5D5C0B3A" w14:textId="77777777" w:rsidTr="002951E1">
        <w:trPr>
          <w:jc w:val="center"/>
        </w:trPr>
        <w:tc>
          <w:tcPr>
            <w:tcW w:w="21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54B2F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Incydent dotyczący udzielania świadczenia opieki zdrowotnej</w:t>
            </w:r>
          </w:p>
        </w:tc>
        <w:tc>
          <w:tcPr>
            <w:tcW w:w="6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21D3E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Incydent doprowadził do braku dostępności usługi powyżej 24 godzin.</w:t>
            </w:r>
          </w:p>
          <w:p w14:paraId="6DB8C530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Incydent spowodował co najmniej jedną z poniżej wymienionych okoliczności: </w:t>
            </w:r>
          </w:p>
          <w:p w14:paraId="6471B154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a) śmierć człowieka, </w:t>
            </w:r>
          </w:p>
          <w:p w14:paraId="78ACDD1F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b) ciężki uszczerbek na zdrowiu,</w:t>
            </w:r>
          </w:p>
          <w:p w14:paraId="1AABE6E6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c) inny niż ciężki uszczerbek na zdrowiu więcej niż jednej osoby,</w:t>
            </w:r>
          </w:p>
          <w:p w14:paraId="4FC5CA1D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d) brak poufności danych przetwarzanych w usłudze, </w:t>
            </w:r>
          </w:p>
          <w:p w14:paraId="71E79C17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e) brak integralności danych przetwarzanych w usłudze.</w:t>
            </w:r>
          </w:p>
        </w:tc>
      </w:tr>
      <w:tr w:rsidR="00D45C60" w:rsidRPr="00D45C60" w14:paraId="7D7BFBCA" w14:textId="77777777" w:rsidTr="002951E1">
        <w:trPr>
          <w:jc w:val="center"/>
        </w:trPr>
        <w:tc>
          <w:tcPr>
            <w:tcW w:w="21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78710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Incydent dotyczący obrotu i dystrybucji produktów leczniczych</w:t>
            </w:r>
          </w:p>
        </w:tc>
        <w:tc>
          <w:tcPr>
            <w:tcW w:w="6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5463C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Incydent doprowadził do braku dostępności usługi powyżej 24 godzin.</w:t>
            </w:r>
          </w:p>
          <w:p w14:paraId="201421F9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Incydent spowodował co najmniej jedną z poniżej wymienionych okoliczności: </w:t>
            </w:r>
          </w:p>
          <w:p w14:paraId="3F680D72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a) śmierć człowieka, </w:t>
            </w:r>
          </w:p>
          <w:p w14:paraId="15D8ACE7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b) ciężki uszczerbek na zdrowiu,</w:t>
            </w:r>
          </w:p>
          <w:p w14:paraId="346DCF45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c) inny niż ciężki uszczerbek na zdrowiu więcej niż jednej osoby,</w:t>
            </w:r>
          </w:p>
          <w:p w14:paraId="73B54A21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d) brak poufności danych przetwarzanych w usłudze, </w:t>
            </w:r>
          </w:p>
          <w:p w14:paraId="0CE9B972" w14:textId="77777777" w:rsidR="00D45C60" w:rsidRPr="00D45C60" w:rsidRDefault="00D45C60" w:rsidP="002C3BA6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C60">
              <w:rPr>
                <w:rFonts w:asciiTheme="minorHAnsi" w:hAnsiTheme="minorHAnsi" w:cstheme="minorHAnsi"/>
                <w:sz w:val="20"/>
                <w:szCs w:val="20"/>
              </w:rPr>
              <w:t>e) brak integralności danych przetwarzanych w usłudze.</w:t>
            </w:r>
          </w:p>
        </w:tc>
      </w:tr>
    </w:tbl>
    <w:p w14:paraId="18776920" w14:textId="77777777" w:rsidR="00D45C60" w:rsidRPr="00D45C60" w:rsidRDefault="00D45C60" w:rsidP="002C3BA6">
      <w:p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00D791A" w14:textId="77777777" w:rsidR="00D45C60" w:rsidRPr="00D45C60" w:rsidRDefault="00D45C60" w:rsidP="002C3BA6">
      <w:pPr>
        <w:widowControl/>
        <w:autoSpaceDE/>
        <w:jc w:val="center"/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</w:pPr>
    </w:p>
    <w:sectPr w:rsidR="00D45C60" w:rsidRPr="00D45C60">
      <w:headerReference w:type="default" r:id="rId12"/>
      <w:footerReference w:type="default" r:id="rId13"/>
      <w:pgSz w:w="11906" w:h="16838"/>
      <w:pgMar w:top="1242" w:right="1134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6FF07" w14:textId="77777777" w:rsidR="002951E1" w:rsidRDefault="002951E1">
      <w:r>
        <w:separator/>
      </w:r>
    </w:p>
  </w:endnote>
  <w:endnote w:type="continuationSeparator" w:id="0">
    <w:p w14:paraId="00646A9A" w14:textId="77777777" w:rsidR="002951E1" w:rsidRDefault="0029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emensSans-Roman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, 'Arial Unicode M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6BA70" w14:textId="06FCA384" w:rsidR="002951E1" w:rsidRDefault="002951E1">
    <w:pPr>
      <w:pStyle w:val="Nagwek"/>
    </w:pPr>
    <w:r>
      <w:rPr>
        <w:rFonts w:ascii="Calibri" w:hAnsi="Calibri" w:cs="Calibri"/>
        <w:b/>
        <w:sz w:val="20"/>
      </w:rPr>
      <w:t xml:space="preserve">znak: </w:t>
    </w:r>
    <w:r w:rsidRPr="00D45C60">
      <w:rPr>
        <w:rFonts w:ascii="Calibri" w:hAnsi="Calibri" w:cs="Calibri"/>
        <w:b/>
        <w:sz w:val="20"/>
      </w:rPr>
      <w:t>D25M/251/N/24-48rj/24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469D9" w14:textId="77777777" w:rsidR="002951E1" w:rsidRDefault="002951E1">
      <w:r>
        <w:separator/>
      </w:r>
    </w:p>
  </w:footnote>
  <w:footnote w:type="continuationSeparator" w:id="0">
    <w:p w14:paraId="1E78CFDD" w14:textId="77777777" w:rsidR="002951E1" w:rsidRDefault="00295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C4E7A" w14:textId="03B04710" w:rsidR="002951E1" w:rsidRDefault="002951E1" w:rsidP="00846E94">
    <w:pPr>
      <w:pStyle w:val="Nagwek"/>
      <w:jc w:val="right"/>
      <w:rPr>
        <w:rFonts w:asciiTheme="minorHAnsi" w:hAnsiTheme="minorHAnsi" w:cstheme="minorHAnsi"/>
        <w:sz w:val="18"/>
        <w:szCs w:val="18"/>
        <w:lang w:eastAsia="x-none"/>
      </w:rPr>
    </w:pPr>
    <w:r>
      <w:rPr>
        <w:rFonts w:asciiTheme="minorHAnsi" w:hAnsiTheme="minorHAnsi" w:cstheme="minorHAnsi"/>
        <w:sz w:val="18"/>
        <w:szCs w:val="18"/>
      </w:rPr>
      <w:fldChar w:fldCharType="begin"/>
    </w:r>
    <w:r>
      <w:rPr>
        <w:rFonts w:asciiTheme="minorHAnsi" w:hAnsiTheme="minorHAnsi" w:cstheme="minorHAnsi"/>
        <w:sz w:val="18"/>
        <w:szCs w:val="18"/>
      </w:rPr>
      <w:instrText>PAGE   \* MERGEFORMAT</w:instrText>
    </w:r>
    <w:r>
      <w:rPr>
        <w:rFonts w:asciiTheme="minorHAnsi" w:hAnsiTheme="minorHAnsi" w:cstheme="minorHAnsi"/>
        <w:sz w:val="18"/>
        <w:szCs w:val="18"/>
      </w:rPr>
      <w:fldChar w:fldCharType="separate"/>
    </w:r>
    <w:r w:rsidR="008A3866">
      <w:rPr>
        <w:rFonts w:asciiTheme="minorHAnsi" w:hAnsiTheme="minorHAnsi" w:cstheme="minorHAnsi"/>
        <w:noProof/>
        <w:sz w:val="18"/>
        <w:szCs w:val="18"/>
      </w:rPr>
      <w:t>5</w:t>
    </w:r>
    <w:r>
      <w:rPr>
        <w:rFonts w:asciiTheme="minorHAnsi" w:hAnsiTheme="minorHAnsi" w:cstheme="minorHAnsi"/>
        <w:sz w:val="18"/>
        <w:szCs w:val="18"/>
      </w:rPr>
      <w:fldChar w:fldCharType="end"/>
    </w:r>
  </w:p>
  <w:p w14:paraId="4F4B790F" w14:textId="1A1BF60D" w:rsidR="002951E1" w:rsidRDefault="002951E1" w:rsidP="00846E94">
    <w:pPr>
      <w:pStyle w:val="Nagwek"/>
      <w:jc w:val="center"/>
      <w:rPr>
        <w:noProof/>
      </w:rPr>
    </w:pPr>
    <w:r>
      <w:rPr>
        <w:noProof/>
        <w:lang w:eastAsia="pl-PL"/>
      </w:rPr>
      <w:drawing>
        <wp:inline distT="0" distB="0" distL="0" distR="0" wp14:anchorId="366137F4" wp14:editId="2C2171EA">
          <wp:extent cx="2731770" cy="3530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3177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D0AD1E" w14:textId="027B4275" w:rsidR="002951E1" w:rsidRPr="003B1DF5" w:rsidRDefault="002951E1" w:rsidP="003B1DF5">
    <w:pPr>
      <w:pStyle w:val="Nagwek"/>
      <w:jc w:val="center"/>
      <w:rPr>
        <w:noProof/>
      </w:rPr>
    </w:pPr>
    <w:r>
      <w:rPr>
        <w:noProof/>
      </w:rPr>
      <w:t>_____________________________________________________________________________</w:t>
    </w:r>
  </w:p>
  <w:p w14:paraId="488E11BE" w14:textId="77777777" w:rsidR="002951E1" w:rsidRDefault="002951E1">
    <w:pPr>
      <w:pStyle w:val="Nagwek"/>
      <w:jc w:val="right"/>
      <w:rPr>
        <w:sz w:val="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13" w:hanging="113"/>
      </w:pPr>
      <w:rPr>
        <w:rFonts w:ascii="Calibri" w:hAnsi="Calibri" w:cs="Arial" w:hint="default"/>
        <w:b/>
        <w:spacing w:val="-4"/>
        <w:sz w:val="20"/>
        <w:szCs w:val="20"/>
        <w:lang w:val="cs-CZ"/>
      </w:rPr>
    </w:lvl>
  </w:abstractNum>
  <w:abstractNum w:abstractNumId="2" w15:restartNumberingAfterBreak="0">
    <w:nsid w:val="00000004"/>
    <w:multiLevelType w:val="multilevel"/>
    <w:tmpl w:val="72DCCF16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Arial Narrow" w:hint="default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D2FC89B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Arial" w:hint="default"/>
        <w:b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44700F2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Arial Narrow"/>
        <w:b/>
        <w:i w:val="0"/>
        <w:color w:val="auto"/>
        <w:sz w:val="20"/>
        <w:szCs w:val="20"/>
        <w:lang w:val="x-none"/>
      </w:rPr>
    </w:lvl>
  </w:abstractNum>
  <w:abstractNum w:abstractNumId="5" w15:restartNumberingAfterBreak="0">
    <w:nsid w:val="00000007"/>
    <w:multiLevelType w:val="multilevel"/>
    <w:tmpl w:val="DE701B7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bCs/>
        <w:iCs/>
        <w:color w:val="auto"/>
        <w:spacing w:val="-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6" w15:restartNumberingAfterBreak="0">
    <w:nsid w:val="00000008"/>
    <w:multiLevelType w:val="multilevel"/>
    <w:tmpl w:val="01F68CC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532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eastAsia="Calibri" w:hAnsi="Calibri" w:cs="Arial Narrow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Arial Narrow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160" w:hanging="180"/>
      </w:pPr>
      <w:rPr>
        <w:rFonts w:ascii="Arial Narrow" w:hAnsi="Arial Narrow" w:cs="Tahoma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360"/>
        </w:tabs>
        <w:ind w:left="142" w:hanging="360"/>
      </w:pPr>
      <w:rPr>
        <w:rFonts w:ascii="Calibri" w:hAnsi="Calibri" w:cs="Arial Narrow"/>
        <w:b w:val="0"/>
        <w:caps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/>
        <w:bCs/>
        <w:i w:val="0"/>
        <w:iCs/>
        <w:sz w:val="20"/>
        <w:szCs w:val="20"/>
        <w:lang w:val="pl-PL" w:eastAsia="pl-PL"/>
      </w:rPr>
    </w:lvl>
  </w:abstractNum>
  <w:abstractNum w:abstractNumId="10" w15:restartNumberingAfterBreak="0">
    <w:nsid w:val="0000000D"/>
    <w:multiLevelType w:val="multilevel"/>
    <w:tmpl w:val="BB5A052C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Cs/>
        <w:color w:val="000000"/>
        <w:spacing w:val="-3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ahoma"/>
        <w:b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Arial Narrow"/>
        <w:b/>
        <w:i w:val="0"/>
        <w:sz w:val="18"/>
        <w:lang w:val="x-none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sz w:val="18"/>
        <w:lang w:val="x-none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/>
        <w:sz w:val="20"/>
        <w:szCs w:val="20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color w:val="auto"/>
        <w:spacing w:val="-3"/>
        <w:sz w:val="18"/>
        <w:lang w:val="x-none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ahoma"/>
        <w:sz w:val="20"/>
        <w:szCs w:val="20"/>
      </w:r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338" w:hanging="360"/>
      </w:pPr>
      <w:rPr>
        <w:rFonts w:ascii="Calibri" w:hAnsi="Calibri" w:cs="Arial Narrow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 w15:restartNumberingAfterBreak="0">
    <w:nsid w:val="0000001A"/>
    <w:multiLevelType w:val="singleLevel"/>
    <w:tmpl w:val="96FE22E4"/>
    <w:name w:val="WW8Num26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Calibri" w:eastAsia="Calibri" w:hAnsi="Calibri" w:cs="Arial Narrow"/>
        <w:b/>
        <w:bCs/>
        <w:i w:val="0"/>
        <w:iCs/>
        <w:sz w:val="20"/>
        <w:szCs w:val="20"/>
        <w:lang w:eastAsia="ar-SA"/>
      </w:rPr>
    </w:lvl>
  </w:abstractNum>
  <w:abstractNum w:abstractNumId="20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  <w:bCs/>
        <w:sz w:val="20"/>
        <w:szCs w:val="20"/>
      </w:rPr>
    </w:lvl>
  </w:abstractNum>
  <w:abstractNum w:abstractNumId="21" w15:restartNumberingAfterBreak="0">
    <w:nsid w:val="0000001E"/>
    <w:multiLevelType w:val="single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  <w:lang w:val="cs-CZ" w:eastAsia="zh-CN"/>
      </w:rPr>
    </w:lvl>
  </w:abstractNum>
  <w:abstractNum w:abstractNumId="22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 Narrow" w:hint="default"/>
        <w:sz w:val="20"/>
        <w:szCs w:val="20"/>
      </w:rPr>
    </w:lvl>
  </w:abstractNum>
  <w:abstractNum w:abstractNumId="24" w15:restartNumberingAfterBreak="0">
    <w:nsid w:val="00000025"/>
    <w:multiLevelType w:val="multilevel"/>
    <w:tmpl w:val="D638D40A"/>
    <w:name w:val="WW8Num3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5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ahoma" w:hint="default"/>
        <w:sz w:val="20"/>
        <w:szCs w:val="20"/>
      </w:rPr>
    </w:lvl>
  </w:abstractNum>
  <w:abstractNum w:abstractNumId="26" w15:restartNumberingAfterBreak="0">
    <w:nsid w:val="0000002A"/>
    <w:multiLevelType w:val="singleLevel"/>
    <w:tmpl w:val="5A664DE8"/>
    <w:name w:val="WW8Num4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0"/>
        <w:szCs w:val="20"/>
      </w:rPr>
    </w:lvl>
  </w:abstractNum>
  <w:abstractNum w:abstractNumId="27" w15:restartNumberingAfterBreak="0">
    <w:nsid w:val="0000002C"/>
    <w:multiLevelType w:val="singleLevel"/>
    <w:tmpl w:val="53880CE4"/>
    <w:name w:val="WW8Num4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</w:abstractNum>
  <w:abstractNum w:abstractNumId="28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Tahoma" w:hint="default"/>
        <w:spacing w:val="-7"/>
        <w:sz w:val="20"/>
        <w:szCs w:val="18"/>
      </w:rPr>
    </w:lvl>
  </w:abstractNum>
  <w:abstractNum w:abstractNumId="29" w15:restartNumberingAfterBreak="0">
    <w:nsid w:val="0000002F"/>
    <w:multiLevelType w:val="singleLevel"/>
    <w:tmpl w:val="F18E887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3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hAnsi="Calibri" w:cs="Arial Narrow"/>
        <w:b w:val="0"/>
        <w:bCs/>
        <w:sz w:val="20"/>
        <w:szCs w:val="20"/>
      </w:rPr>
    </w:lvl>
  </w:abstractNum>
  <w:abstractNum w:abstractNumId="31" w15:restartNumberingAfterBreak="0">
    <w:nsid w:val="00000034"/>
    <w:multiLevelType w:val="singleLevel"/>
    <w:tmpl w:val="89981F0E"/>
    <w:lvl w:ilvl="0">
      <w:start w:val="4"/>
      <w:numFmt w:val="decimal"/>
      <w:lvlText w:val="%1."/>
      <w:lvlJc w:val="left"/>
      <w:pPr>
        <w:ind w:left="1146" w:hanging="360"/>
      </w:pPr>
      <w:rPr>
        <w:rFonts w:ascii="Calibri" w:hAnsi="Calibri" w:hint="default"/>
        <w:b/>
        <w:i w:val="0"/>
        <w:color w:val="auto"/>
        <w:sz w:val="20"/>
        <w:szCs w:val="20"/>
      </w:rPr>
    </w:lvl>
  </w:abstractNum>
  <w:abstractNum w:abstractNumId="32" w15:restartNumberingAfterBreak="0">
    <w:nsid w:val="0000003A"/>
    <w:multiLevelType w:val="singleLevel"/>
    <w:tmpl w:val="0000003A"/>
    <w:name w:val="WW8Num58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Arial Narrow" w:hint="default"/>
        <w:b/>
        <w:spacing w:val="-3"/>
        <w:sz w:val="20"/>
        <w:szCs w:val="20"/>
      </w:rPr>
    </w:lvl>
  </w:abstractNum>
  <w:abstractNum w:abstractNumId="33" w15:restartNumberingAfterBreak="0">
    <w:nsid w:val="0000003E"/>
    <w:multiLevelType w:val="singleLevel"/>
    <w:tmpl w:val="0000003E"/>
    <w:name w:val="WW8Num62"/>
    <w:lvl w:ilvl="0">
      <w:start w:val="5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Arial Narrow" w:hAnsi="Calibri" w:cs="Arial Narrow" w:hint="default"/>
        <w:b/>
        <w:bCs/>
        <w:iCs/>
        <w:strike w:val="0"/>
        <w:dstrike w:val="0"/>
        <w:spacing w:val="-3"/>
        <w:sz w:val="20"/>
        <w:szCs w:val="20"/>
      </w:rPr>
    </w:lvl>
  </w:abstractNum>
  <w:abstractNum w:abstractNumId="34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 Narrow" w:hAnsi="Calibri" w:cs="Calibri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A481FA0"/>
    <w:multiLevelType w:val="multilevel"/>
    <w:tmpl w:val="7E088F04"/>
    <w:lvl w:ilvl="0">
      <w:start w:val="3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Arial Narrow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0DC72D31"/>
    <w:multiLevelType w:val="hybridMultilevel"/>
    <w:tmpl w:val="DE840994"/>
    <w:lvl w:ilvl="0" w:tplc="E63C2F1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1623604A"/>
    <w:multiLevelType w:val="hybridMultilevel"/>
    <w:tmpl w:val="1EFC12E0"/>
    <w:lvl w:ilvl="0" w:tplc="A28A2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1BC87711"/>
    <w:multiLevelType w:val="hybridMultilevel"/>
    <w:tmpl w:val="C5E6B55E"/>
    <w:lvl w:ilvl="0" w:tplc="B3985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545CF8"/>
    <w:multiLevelType w:val="hybridMultilevel"/>
    <w:tmpl w:val="6A48AD16"/>
    <w:name w:val="WW8Num1922"/>
    <w:lvl w:ilvl="0" w:tplc="AB161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481031D"/>
    <w:multiLevelType w:val="hybridMultilevel"/>
    <w:tmpl w:val="96D26094"/>
    <w:lvl w:ilvl="0" w:tplc="8296582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3AE24068"/>
    <w:multiLevelType w:val="multilevel"/>
    <w:tmpl w:val="EC34484A"/>
    <w:numStyleLink w:val="WW8Num22"/>
  </w:abstractNum>
  <w:abstractNum w:abstractNumId="45" w15:restartNumberingAfterBreak="0">
    <w:nsid w:val="418830F0"/>
    <w:multiLevelType w:val="singleLevel"/>
    <w:tmpl w:val="000000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ahoma" w:hint="default"/>
        <w:sz w:val="20"/>
        <w:szCs w:val="20"/>
      </w:rPr>
    </w:lvl>
  </w:abstractNum>
  <w:abstractNum w:abstractNumId="46" w15:restartNumberingAfterBreak="0">
    <w:nsid w:val="44913955"/>
    <w:multiLevelType w:val="hybridMultilevel"/>
    <w:tmpl w:val="40CC4EA8"/>
    <w:lvl w:ilvl="0" w:tplc="E78C907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620095E"/>
    <w:multiLevelType w:val="multilevel"/>
    <w:tmpl w:val="06C4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4A480E"/>
    <w:multiLevelType w:val="multilevel"/>
    <w:tmpl w:val="7C8C7890"/>
    <w:lvl w:ilvl="0">
      <w:start w:val="1"/>
      <w:numFmt w:val="decimal"/>
      <w:lvlText w:val="§ %1."/>
      <w:lvlJc w:val="left"/>
      <w:pPr>
        <w:tabs>
          <w:tab w:val="num" w:pos="680"/>
        </w:tabs>
        <w:ind w:left="680" w:hanging="680"/>
      </w:pPr>
      <w:rPr>
        <w:rFonts w:ascii="Calibri" w:hAnsi="Calibri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Bookman Old Style" w:hAnsi="Bookman Old Style" w:hint="default"/>
        <w:b w:val="0"/>
        <w:i w:val="0"/>
        <w:strike w:val="0"/>
        <w:dstrike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3">
      <w:start w:val="1"/>
      <w:numFmt w:val="bullet"/>
      <w:lvlText w:val="-"/>
      <w:lvlJc w:val="left"/>
      <w:pPr>
        <w:tabs>
          <w:tab w:val="num" w:pos="1928"/>
        </w:tabs>
        <w:ind w:left="1928" w:hanging="567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5">
      <w:start w:val="1"/>
      <w:numFmt w:val="bullet"/>
      <w:lvlText w:val="·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5191685C"/>
    <w:multiLevelType w:val="hybridMultilevel"/>
    <w:tmpl w:val="AC84F64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3A1903"/>
    <w:multiLevelType w:val="hybridMultilevel"/>
    <w:tmpl w:val="74C62D24"/>
    <w:lvl w:ilvl="0" w:tplc="C6261E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B0160B"/>
    <w:multiLevelType w:val="hybridMultilevel"/>
    <w:tmpl w:val="8DC2AFC0"/>
    <w:lvl w:ilvl="0" w:tplc="CCA8E5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6A3F61"/>
    <w:multiLevelType w:val="hybridMultilevel"/>
    <w:tmpl w:val="498A9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1C00D4"/>
    <w:multiLevelType w:val="hybridMultilevel"/>
    <w:tmpl w:val="06BCC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AA5DB7"/>
    <w:multiLevelType w:val="hybridMultilevel"/>
    <w:tmpl w:val="C7CC95F2"/>
    <w:name w:val="WW8Num192"/>
    <w:lvl w:ilvl="0" w:tplc="FF0AB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C652194"/>
    <w:multiLevelType w:val="hybridMultilevel"/>
    <w:tmpl w:val="41A0013C"/>
    <w:name w:val="WW8Num19222"/>
    <w:lvl w:ilvl="0" w:tplc="A7A4D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F276C61"/>
    <w:multiLevelType w:val="hybridMultilevel"/>
    <w:tmpl w:val="4E6E64F6"/>
    <w:lvl w:ilvl="0" w:tplc="9288F4A4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7A13ED"/>
    <w:multiLevelType w:val="hybridMultilevel"/>
    <w:tmpl w:val="540A8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4D196D"/>
    <w:multiLevelType w:val="hybridMultilevel"/>
    <w:tmpl w:val="31C8485A"/>
    <w:lvl w:ilvl="0" w:tplc="B3985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78C206B1"/>
    <w:multiLevelType w:val="multilevel"/>
    <w:tmpl w:val="EC34484A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ED6E80"/>
    <w:multiLevelType w:val="multilevel"/>
    <w:tmpl w:val="E51CE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Cs/>
        <w:color w:val="000000"/>
        <w:spacing w:val="-3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ahoma"/>
        <w:b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 w15:restartNumberingAfterBreak="0">
    <w:nsid w:val="7E9E5078"/>
    <w:multiLevelType w:val="hybridMultilevel"/>
    <w:tmpl w:val="F5765D86"/>
    <w:lvl w:ilvl="0" w:tplc="5E5EAE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A3583A"/>
    <w:multiLevelType w:val="hybridMultilevel"/>
    <w:tmpl w:val="A38A6866"/>
    <w:lvl w:ilvl="0" w:tplc="825EDC8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19"/>
  </w:num>
  <w:num w:numId="11">
    <w:abstractNumId w:val="23"/>
  </w:num>
  <w:num w:numId="12">
    <w:abstractNumId w:val="25"/>
  </w:num>
  <w:num w:numId="13">
    <w:abstractNumId w:val="26"/>
  </w:num>
  <w:num w:numId="14">
    <w:abstractNumId w:val="28"/>
  </w:num>
  <w:num w:numId="15">
    <w:abstractNumId w:val="31"/>
  </w:num>
  <w:num w:numId="16">
    <w:abstractNumId w:val="32"/>
  </w:num>
  <w:num w:numId="17">
    <w:abstractNumId w:val="33"/>
  </w:num>
  <w:num w:numId="18">
    <w:abstractNumId w:val="34"/>
  </w:num>
  <w:num w:numId="19">
    <w:abstractNumId w:val="35"/>
  </w:num>
  <w:num w:numId="20">
    <w:abstractNumId w:val="46"/>
  </w:num>
  <w:num w:numId="21">
    <w:abstractNumId w:val="21"/>
  </w:num>
  <w:num w:numId="22">
    <w:abstractNumId w:val="22"/>
  </w:num>
  <w:num w:numId="23">
    <w:abstractNumId w:val="60"/>
  </w:num>
  <w:num w:numId="24">
    <w:abstractNumId w:val="4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/>
          <w:sz w:val="20"/>
          <w:szCs w:val="20"/>
        </w:rPr>
      </w:lvl>
    </w:lvlOverride>
  </w:num>
  <w:num w:numId="25">
    <w:abstractNumId w:val="51"/>
  </w:num>
  <w:num w:numId="26">
    <w:abstractNumId w:val="52"/>
  </w:num>
  <w:num w:numId="27">
    <w:abstractNumId w:val="59"/>
  </w:num>
  <w:num w:numId="28">
    <w:abstractNumId w:val="39"/>
  </w:num>
  <w:num w:numId="29">
    <w:abstractNumId w:val="62"/>
  </w:num>
  <w:num w:numId="30">
    <w:abstractNumId w:val="63"/>
  </w:num>
  <w:num w:numId="31">
    <w:abstractNumId w:val="45"/>
  </w:num>
  <w:num w:numId="32">
    <w:abstractNumId w:val="43"/>
  </w:num>
  <w:num w:numId="33">
    <w:abstractNumId w:val="48"/>
  </w:num>
  <w:num w:numId="34">
    <w:abstractNumId w:val="41"/>
  </w:num>
  <w:num w:numId="35">
    <w:abstractNumId w:val="38"/>
  </w:num>
  <w:num w:numId="36">
    <w:abstractNumId w:val="42"/>
  </w:num>
  <w:num w:numId="37">
    <w:abstractNumId w:val="36"/>
  </w:num>
  <w:num w:numId="38">
    <w:abstractNumId w:val="57"/>
  </w:num>
  <w:num w:numId="39">
    <w:abstractNumId w:val="18"/>
  </w:num>
  <w:num w:numId="40">
    <w:abstractNumId w:val="47"/>
  </w:num>
  <w:num w:numId="41">
    <w:abstractNumId w:val="55"/>
  </w:num>
  <w:num w:numId="42">
    <w:abstractNumId w:val="40"/>
  </w:num>
  <w:num w:numId="43">
    <w:abstractNumId w:val="56"/>
  </w:num>
  <w:num w:numId="44">
    <w:abstractNumId w:val="49"/>
  </w:num>
  <w:num w:numId="45">
    <w:abstractNumId w:val="37"/>
  </w:num>
  <w:num w:numId="46">
    <w:abstractNumId w:val="61"/>
  </w:num>
  <w:num w:numId="47">
    <w:abstractNumId w:val="50"/>
  </w:num>
  <w:num w:numId="48">
    <w:abstractNumId w:val="54"/>
  </w:num>
  <w:num w:numId="49">
    <w:abstractNumId w:val="53"/>
  </w:num>
  <w:num w:numId="50">
    <w:abstractNumId w:val="5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29"/>
    <w:rsid w:val="00053C75"/>
    <w:rsid w:val="00064442"/>
    <w:rsid w:val="0006590A"/>
    <w:rsid w:val="00073CA4"/>
    <w:rsid w:val="00077776"/>
    <w:rsid w:val="00091184"/>
    <w:rsid w:val="00091BFF"/>
    <w:rsid w:val="00092719"/>
    <w:rsid w:val="00093E4F"/>
    <w:rsid w:val="000A14F1"/>
    <w:rsid w:val="000A2DEC"/>
    <w:rsid w:val="000B2CFD"/>
    <w:rsid w:val="000C1559"/>
    <w:rsid w:val="000C1720"/>
    <w:rsid w:val="000C6A5D"/>
    <w:rsid w:val="000C7D12"/>
    <w:rsid w:val="000D2C4F"/>
    <w:rsid w:val="000D6DB2"/>
    <w:rsid w:val="000E0DF9"/>
    <w:rsid w:val="000E3CBA"/>
    <w:rsid w:val="000F111E"/>
    <w:rsid w:val="000F5FE7"/>
    <w:rsid w:val="00102D32"/>
    <w:rsid w:val="00106B6A"/>
    <w:rsid w:val="00112491"/>
    <w:rsid w:val="00113DEA"/>
    <w:rsid w:val="00120A1E"/>
    <w:rsid w:val="00121771"/>
    <w:rsid w:val="00134FF1"/>
    <w:rsid w:val="00143347"/>
    <w:rsid w:val="00161BEF"/>
    <w:rsid w:val="00165861"/>
    <w:rsid w:val="001668A4"/>
    <w:rsid w:val="00166ABF"/>
    <w:rsid w:val="00176E6E"/>
    <w:rsid w:val="0018574B"/>
    <w:rsid w:val="001859C8"/>
    <w:rsid w:val="001A0A9F"/>
    <w:rsid w:val="001A1EE5"/>
    <w:rsid w:val="001B158A"/>
    <w:rsid w:val="001B2463"/>
    <w:rsid w:val="001D2D6B"/>
    <w:rsid w:val="001E12A0"/>
    <w:rsid w:val="001E48AE"/>
    <w:rsid w:val="001E5603"/>
    <w:rsid w:val="001F4C20"/>
    <w:rsid w:val="001F5975"/>
    <w:rsid w:val="00214FE3"/>
    <w:rsid w:val="00220334"/>
    <w:rsid w:val="0022266B"/>
    <w:rsid w:val="002259CF"/>
    <w:rsid w:val="00231397"/>
    <w:rsid w:val="0023781B"/>
    <w:rsid w:val="00240E93"/>
    <w:rsid w:val="00241A9B"/>
    <w:rsid w:val="002458E0"/>
    <w:rsid w:val="00257307"/>
    <w:rsid w:val="00263F7F"/>
    <w:rsid w:val="0027003E"/>
    <w:rsid w:val="0027040E"/>
    <w:rsid w:val="00275127"/>
    <w:rsid w:val="002951E1"/>
    <w:rsid w:val="00296BB7"/>
    <w:rsid w:val="002A64C9"/>
    <w:rsid w:val="002B34F3"/>
    <w:rsid w:val="002B6FF6"/>
    <w:rsid w:val="002C3BA6"/>
    <w:rsid w:val="002C667F"/>
    <w:rsid w:val="002D4C51"/>
    <w:rsid w:val="002E019C"/>
    <w:rsid w:val="002E1116"/>
    <w:rsid w:val="002E2FE5"/>
    <w:rsid w:val="002F1B83"/>
    <w:rsid w:val="003121F1"/>
    <w:rsid w:val="00315F90"/>
    <w:rsid w:val="00316D6E"/>
    <w:rsid w:val="00317C6D"/>
    <w:rsid w:val="0033447A"/>
    <w:rsid w:val="00334664"/>
    <w:rsid w:val="00335A65"/>
    <w:rsid w:val="003368F9"/>
    <w:rsid w:val="00343A51"/>
    <w:rsid w:val="00344716"/>
    <w:rsid w:val="0035398A"/>
    <w:rsid w:val="00372AE7"/>
    <w:rsid w:val="00373ADD"/>
    <w:rsid w:val="003763B6"/>
    <w:rsid w:val="0038000D"/>
    <w:rsid w:val="00380A17"/>
    <w:rsid w:val="00390E47"/>
    <w:rsid w:val="003A2E4B"/>
    <w:rsid w:val="003A4136"/>
    <w:rsid w:val="003B1DF5"/>
    <w:rsid w:val="003D3E3F"/>
    <w:rsid w:val="003D3FDC"/>
    <w:rsid w:val="003D4722"/>
    <w:rsid w:val="003D5622"/>
    <w:rsid w:val="003D670C"/>
    <w:rsid w:val="003E010D"/>
    <w:rsid w:val="003F11DA"/>
    <w:rsid w:val="00400638"/>
    <w:rsid w:val="00410070"/>
    <w:rsid w:val="00415BCF"/>
    <w:rsid w:val="00416B70"/>
    <w:rsid w:val="0042095C"/>
    <w:rsid w:val="00420A92"/>
    <w:rsid w:val="004273C5"/>
    <w:rsid w:val="00432D34"/>
    <w:rsid w:val="00434175"/>
    <w:rsid w:val="0045147D"/>
    <w:rsid w:val="0045587A"/>
    <w:rsid w:val="00465519"/>
    <w:rsid w:val="004664B8"/>
    <w:rsid w:val="00490227"/>
    <w:rsid w:val="00494C44"/>
    <w:rsid w:val="0049640A"/>
    <w:rsid w:val="004A2D41"/>
    <w:rsid w:val="004A3923"/>
    <w:rsid w:val="004B02F1"/>
    <w:rsid w:val="004B664D"/>
    <w:rsid w:val="004C13F3"/>
    <w:rsid w:val="004C4D29"/>
    <w:rsid w:val="004E6555"/>
    <w:rsid w:val="004F6619"/>
    <w:rsid w:val="004F7384"/>
    <w:rsid w:val="005031E6"/>
    <w:rsid w:val="00510130"/>
    <w:rsid w:val="0052069C"/>
    <w:rsid w:val="00534224"/>
    <w:rsid w:val="00542D2A"/>
    <w:rsid w:val="00547BA8"/>
    <w:rsid w:val="005506E7"/>
    <w:rsid w:val="0055345C"/>
    <w:rsid w:val="00555EE8"/>
    <w:rsid w:val="0056224B"/>
    <w:rsid w:val="00565669"/>
    <w:rsid w:val="00566CFB"/>
    <w:rsid w:val="00576FC4"/>
    <w:rsid w:val="00586361"/>
    <w:rsid w:val="005945FF"/>
    <w:rsid w:val="005977A7"/>
    <w:rsid w:val="005A466E"/>
    <w:rsid w:val="005A55CF"/>
    <w:rsid w:val="005B66C6"/>
    <w:rsid w:val="005B74B4"/>
    <w:rsid w:val="005C20A6"/>
    <w:rsid w:val="005C2E2E"/>
    <w:rsid w:val="005C5769"/>
    <w:rsid w:val="005D0E32"/>
    <w:rsid w:val="005D441A"/>
    <w:rsid w:val="005D7D59"/>
    <w:rsid w:val="005E5841"/>
    <w:rsid w:val="005E7803"/>
    <w:rsid w:val="005F2447"/>
    <w:rsid w:val="005F3192"/>
    <w:rsid w:val="005F7DF1"/>
    <w:rsid w:val="00605BC3"/>
    <w:rsid w:val="00611E28"/>
    <w:rsid w:val="006316C7"/>
    <w:rsid w:val="0063475F"/>
    <w:rsid w:val="006427D1"/>
    <w:rsid w:val="006525D1"/>
    <w:rsid w:val="00656ECF"/>
    <w:rsid w:val="00663B2C"/>
    <w:rsid w:val="006710F0"/>
    <w:rsid w:val="006732F1"/>
    <w:rsid w:val="00685143"/>
    <w:rsid w:val="00686426"/>
    <w:rsid w:val="00693D38"/>
    <w:rsid w:val="006A2577"/>
    <w:rsid w:val="006A3796"/>
    <w:rsid w:val="006A53A6"/>
    <w:rsid w:val="006B5405"/>
    <w:rsid w:val="006B66C2"/>
    <w:rsid w:val="006C0DCD"/>
    <w:rsid w:val="006D2536"/>
    <w:rsid w:val="006D76D3"/>
    <w:rsid w:val="006E02F8"/>
    <w:rsid w:val="006E60D0"/>
    <w:rsid w:val="006F4E66"/>
    <w:rsid w:val="00702AF0"/>
    <w:rsid w:val="00712231"/>
    <w:rsid w:val="00720958"/>
    <w:rsid w:val="00730768"/>
    <w:rsid w:val="0074142D"/>
    <w:rsid w:val="0074618B"/>
    <w:rsid w:val="00746FE1"/>
    <w:rsid w:val="00750D3A"/>
    <w:rsid w:val="007535F9"/>
    <w:rsid w:val="0075518D"/>
    <w:rsid w:val="007573F2"/>
    <w:rsid w:val="00780822"/>
    <w:rsid w:val="00782DB0"/>
    <w:rsid w:val="007853B4"/>
    <w:rsid w:val="0078589C"/>
    <w:rsid w:val="0078747F"/>
    <w:rsid w:val="00787C5C"/>
    <w:rsid w:val="00790F4D"/>
    <w:rsid w:val="007A782A"/>
    <w:rsid w:val="007C5AAF"/>
    <w:rsid w:val="007D4A1B"/>
    <w:rsid w:val="007F5A76"/>
    <w:rsid w:val="007F5BA4"/>
    <w:rsid w:val="008068CC"/>
    <w:rsid w:val="0082193D"/>
    <w:rsid w:val="00836345"/>
    <w:rsid w:val="0083788B"/>
    <w:rsid w:val="00837EDB"/>
    <w:rsid w:val="00841029"/>
    <w:rsid w:val="00846E94"/>
    <w:rsid w:val="0085639F"/>
    <w:rsid w:val="00857EDB"/>
    <w:rsid w:val="0086589E"/>
    <w:rsid w:val="008752F4"/>
    <w:rsid w:val="00875802"/>
    <w:rsid w:val="008802A9"/>
    <w:rsid w:val="00891AA2"/>
    <w:rsid w:val="008A1EBC"/>
    <w:rsid w:val="008A336E"/>
    <w:rsid w:val="008A3866"/>
    <w:rsid w:val="008A61C5"/>
    <w:rsid w:val="008B36F7"/>
    <w:rsid w:val="008D20E5"/>
    <w:rsid w:val="008D6A3C"/>
    <w:rsid w:val="008E753C"/>
    <w:rsid w:val="008E7779"/>
    <w:rsid w:val="008F454F"/>
    <w:rsid w:val="00901728"/>
    <w:rsid w:val="00901B05"/>
    <w:rsid w:val="00920835"/>
    <w:rsid w:val="00922BA2"/>
    <w:rsid w:val="00943D09"/>
    <w:rsid w:val="00963215"/>
    <w:rsid w:val="009655AC"/>
    <w:rsid w:val="0096588C"/>
    <w:rsid w:val="00976FE8"/>
    <w:rsid w:val="00980D61"/>
    <w:rsid w:val="00986F05"/>
    <w:rsid w:val="0099085A"/>
    <w:rsid w:val="009952C7"/>
    <w:rsid w:val="00996FE0"/>
    <w:rsid w:val="009B4F49"/>
    <w:rsid w:val="009C5106"/>
    <w:rsid w:val="009E50C6"/>
    <w:rsid w:val="009F06EE"/>
    <w:rsid w:val="009F1D07"/>
    <w:rsid w:val="009F5CD6"/>
    <w:rsid w:val="00A06A93"/>
    <w:rsid w:val="00A14883"/>
    <w:rsid w:val="00A229A9"/>
    <w:rsid w:val="00A26F4F"/>
    <w:rsid w:val="00A337B9"/>
    <w:rsid w:val="00A45197"/>
    <w:rsid w:val="00A4648D"/>
    <w:rsid w:val="00A56BFB"/>
    <w:rsid w:val="00A56D14"/>
    <w:rsid w:val="00A6276E"/>
    <w:rsid w:val="00A64B8A"/>
    <w:rsid w:val="00A83EA2"/>
    <w:rsid w:val="00A9118D"/>
    <w:rsid w:val="00A93EB8"/>
    <w:rsid w:val="00AA1FB6"/>
    <w:rsid w:val="00AA58B6"/>
    <w:rsid w:val="00AB572A"/>
    <w:rsid w:val="00AB71E0"/>
    <w:rsid w:val="00AD0C8B"/>
    <w:rsid w:val="00AE53C4"/>
    <w:rsid w:val="00AF7F02"/>
    <w:rsid w:val="00B000F3"/>
    <w:rsid w:val="00B02B2A"/>
    <w:rsid w:val="00B06F1C"/>
    <w:rsid w:val="00B11307"/>
    <w:rsid w:val="00B17315"/>
    <w:rsid w:val="00B23EFD"/>
    <w:rsid w:val="00B243FC"/>
    <w:rsid w:val="00B3405A"/>
    <w:rsid w:val="00B3682A"/>
    <w:rsid w:val="00B42A8B"/>
    <w:rsid w:val="00B43B1F"/>
    <w:rsid w:val="00B52A6D"/>
    <w:rsid w:val="00B53073"/>
    <w:rsid w:val="00B61C74"/>
    <w:rsid w:val="00B62B42"/>
    <w:rsid w:val="00B62FA8"/>
    <w:rsid w:val="00B76097"/>
    <w:rsid w:val="00BA5589"/>
    <w:rsid w:val="00BA5F99"/>
    <w:rsid w:val="00BD3BB9"/>
    <w:rsid w:val="00C00E8B"/>
    <w:rsid w:val="00C020A8"/>
    <w:rsid w:val="00C05678"/>
    <w:rsid w:val="00C06C5A"/>
    <w:rsid w:val="00C17453"/>
    <w:rsid w:val="00C2058C"/>
    <w:rsid w:val="00C20D99"/>
    <w:rsid w:val="00C23B38"/>
    <w:rsid w:val="00C24575"/>
    <w:rsid w:val="00C35850"/>
    <w:rsid w:val="00C37A94"/>
    <w:rsid w:val="00C53BD8"/>
    <w:rsid w:val="00C666A9"/>
    <w:rsid w:val="00C74E90"/>
    <w:rsid w:val="00C84071"/>
    <w:rsid w:val="00C849DA"/>
    <w:rsid w:val="00C97B3F"/>
    <w:rsid w:val="00CA2EE0"/>
    <w:rsid w:val="00CA59E6"/>
    <w:rsid w:val="00CC370A"/>
    <w:rsid w:val="00CC7F47"/>
    <w:rsid w:val="00CD032F"/>
    <w:rsid w:val="00CD0896"/>
    <w:rsid w:val="00CE3BC0"/>
    <w:rsid w:val="00CE44FD"/>
    <w:rsid w:val="00CE5C89"/>
    <w:rsid w:val="00CF40F3"/>
    <w:rsid w:val="00CF53E0"/>
    <w:rsid w:val="00D0232F"/>
    <w:rsid w:val="00D0444D"/>
    <w:rsid w:val="00D10ECE"/>
    <w:rsid w:val="00D10FF0"/>
    <w:rsid w:val="00D11344"/>
    <w:rsid w:val="00D12CEC"/>
    <w:rsid w:val="00D130B3"/>
    <w:rsid w:val="00D22308"/>
    <w:rsid w:val="00D22AF1"/>
    <w:rsid w:val="00D305E3"/>
    <w:rsid w:val="00D32BBE"/>
    <w:rsid w:val="00D45C60"/>
    <w:rsid w:val="00D524F2"/>
    <w:rsid w:val="00D60DF5"/>
    <w:rsid w:val="00D64E72"/>
    <w:rsid w:val="00D678D3"/>
    <w:rsid w:val="00D7623A"/>
    <w:rsid w:val="00D94B83"/>
    <w:rsid w:val="00D94C30"/>
    <w:rsid w:val="00DA577A"/>
    <w:rsid w:val="00DA5D3B"/>
    <w:rsid w:val="00DB73B4"/>
    <w:rsid w:val="00DC078F"/>
    <w:rsid w:val="00DC614D"/>
    <w:rsid w:val="00DD1FF4"/>
    <w:rsid w:val="00DD3A09"/>
    <w:rsid w:val="00DD6CBA"/>
    <w:rsid w:val="00DD6F34"/>
    <w:rsid w:val="00DF091C"/>
    <w:rsid w:val="00DF17D0"/>
    <w:rsid w:val="00DF5246"/>
    <w:rsid w:val="00E0105F"/>
    <w:rsid w:val="00E16CC9"/>
    <w:rsid w:val="00E26151"/>
    <w:rsid w:val="00E3271E"/>
    <w:rsid w:val="00E3312A"/>
    <w:rsid w:val="00E46833"/>
    <w:rsid w:val="00E641EE"/>
    <w:rsid w:val="00E67AB3"/>
    <w:rsid w:val="00E724FD"/>
    <w:rsid w:val="00E95859"/>
    <w:rsid w:val="00EA06FE"/>
    <w:rsid w:val="00EA603D"/>
    <w:rsid w:val="00EB262A"/>
    <w:rsid w:val="00EB30C6"/>
    <w:rsid w:val="00EB5760"/>
    <w:rsid w:val="00ED251B"/>
    <w:rsid w:val="00EE6F16"/>
    <w:rsid w:val="00EF7A2A"/>
    <w:rsid w:val="00F02509"/>
    <w:rsid w:val="00F05E74"/>
    <w:rsid w:val="00F06FD9"/>
    <w:rsid w:val="00F178B7"/>
    <w:rsid w:val="00F17FC3"/>
    <w:rsid w:val="00F3051D"/>
    <w:rsid w:val="00F310FD"/>
    <w:rsid w:val="00F56C37"/>
    <w:rsid w:val="00F65004"/>
    <w:rsid w:val="00F83C69"/>
    <w:rsid w:val="00F84995"/>
    <w:rsid w:val="00F934DC"/>
    <w:rsid w:val="00FB51F5"/>
    <w:rsid w:val="00FC136D"/>
    <w:rsid w:val="00FC54DA"/>
    <w:rsid w:val="00FD0695"/>
    <w:rsid w:val="00FD3982"/>
    <w:rsid w:val="00FE1F6A"/>
    <w:rsid w:val="00FE2525"/>
    <w:rsid w:val="00FE3270"/>
    <w:rsid w:val="00FE42C8"/>
    <w:rsid w:val="00FE5968"/>
    <w:rsid w:val="00FF0635"/>
    <w:rsid w:val="00FF403F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F55F962"/>
  <w15:chartTrackingRefBased/>
  <w15:docId w15:val="{E89A8C61-B186-4843-AB8D-CDA70860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61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8A61C5"/>
    <w:pPr>
      <w:keepNext/>
      <w:widowControl/>
      <w:numPr>
        <w:ilvl w:val="1"/>
        <w:numId w:val="1"/>
      </w:numPr>
      <w:jc w:val="center"/>
      <w:outlineLvl w:val="1"/>
    </w:pPr>
    <w:rPr>
      <w:rFonts w:eastAsia="Arial Unicode MS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A61C5"/>
    <w:rPr>
      <w:rFonts w:ascii="Times New Roman" w:eastAsia="Arial Unicode MS" w:hAnsi="Times New Roman" w:cs="Times New Roman"/>
      <w:b/>
      <w:bCs/>
      <w:i/>
      <w:iCs/>
      <w:sz w:val="28"/>
      <w:szCs w:val="28"/>
      <w:lang w:eastAsia="zh-CN"/>
    </w:rPr>
  </w:style>
  <w:style w:type="character" w:styleId="Hipercze">
    <w:name w:val="Hyperlink"/>
    <w:rsid w:val="008A61C5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rsid w:val="008A61C5"/>
  </w:style>
  <w:style w:type="character" w:customStyle="1" w:styleId="FontStyle32">
    <w:name w:val="Font Style32"/>
    <w:rsid w:val="008A61C5"/>
    <w:rPr>
      <w:rFonts w:ascii="Bookman Old Style" w:hAnsi="Bookman Old Style" w:cs="Bookman Old Style"/>
      <w:b/>
      <w:bCs/>
      <w:sz w:val="18"/>
      <w:szCs w:val="18"/>
    </w:rPr>
  </w:style>
  <w:style w:type="paragraph" w:styleId="Tekstpodstawowy">
    <w:name w:val="Body Text"/>
    <w:basedOn w:val="Normalny"/>
    <w:link w:val="TekstpodstawowyZnak1"/>
    <w:rsid w:val="008A61C5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8A61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my">
    <w:name w:val="Domy"/>
    <w:rsid w:val="008A61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kapitzlist1">
    <w:name w:val="Akapit z listą1"/>
    <w:basedOn w:val="Normalny"/>
    <w:rsid w:val="008A61C5"/>
    <w:pPr>
      <w:spacing w:after="160" w:line="252" w:lineRule="auto"/>
      <w:ind w:left="720"/>
      <w:contextualSpacing/>
    </w:pPr>
    <w:rPr>
      <w:rFonts w:ascii="Calibri" w:eastAsia="SimSun" w:hAnsi="Calibri"/>
      <w:szCs w:val="21"/>
    </w:rPr>
  </w:style>
  <w:style w:type="paragraph" w:customStyle="1" w:styleId="Style2">
    <w:name w:val="Style2"/>
    <w:basedOn w:val="Normalny"/>
    <w:rsid w:val="008A61C5"/>
    <w:pPr>
      <w:autoSpaceDE/>
      <w:spacing w:line="252" w:lineRule="exact"/>
      <w:jc w:val="center"/>
    </w:pPr>
    <w:rPr>
      <w:rFonts w:ascii="Arial" w:hAnsi="Arial" w:cs="Arial"/>
      <w:kern w:val="2"/>
    </w:rPr>
  </w:style>
  <w:style w:type="character" w:customStyle="1" w:styleId="TekstpodstawowyZnak1">
    <w:name w:val="Tekst podstawowy Znak1"/>
    <w:link w:val="Tekstpodstawowy"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20A1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3F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B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B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BD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B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BD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B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BD8"/>
    <w:rPr>
      <w:rFonts w:ascii="Segoe UI" w:eastAsia="Times New Roman" w:hAnsi="Segoe UI" w:cs="Segoe UI"/>
      <w:sz w:val="18"/>
      <w:szCs w:val="1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751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127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2">
    <w:name w:val="WW8Num22"/>
    <w:basedOn w:val="Bezlisty"/>
    <w:rsid w:val="008752F4"/>
    <w:pPr>
      <w:numPr>
        <w:numId w:val="23"/>
      </w:numPr>
    </w:pPr>
  </w:style>
  <w:style w:type="character" w:customStyle="1" w:styleId="Odwoaniedokomentarza2">
    <w:name w:val="Odwołanie do komentarza2"/>
    <w:rsid w:val="00565669"/>
    <w:rPr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B74B4"/>
    <w:rPr>
      <w:color w:val="605E5C"/>
      <w:shd w:val="clear" w:color="auto" w:fill="E1DFDD"/>
    </w:rPr>
  </w:style>
  <w:style w:type="character" w:customStyle="1" w:styleId="fontstyle01">
    <w:name w:val="fontstyle01"/>
    <w:rsid w:val="00494C44"/>
    <w:rPr>
      <w:rFonts w:ascii="SiemensSans-Roman" w:hAnsi="SiemensSan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A5D3B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A64B8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atura@szpitalepomorskie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szpitalepomorskie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paratura@szpitale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@szpitalepomorskie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71864-862C-4BD6-93E1-B189497A9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9717</Words>
  <Characters>58304</Characters>
  <Application>Microsoft Office Word</Application>
  <DocSecurity>0</DocSecurity>
  <Lines>485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67886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Brancewicz</dc:creator>
  <cp:keywords/>
  <dc:description/>
  <cp:lastModifiedBy>Elzbieta Hryniewicz</cp:lastModifiedBy>
  <cp:revision>4</cp:revision>
  <cp:lastPrinted>2024-06-12T10:21:00Z</cp:lastPrinted>
  <dcterms:created xsi:type="dcterms:W3CDTF">2024-06-27T09:10:00Z</dcterms:created>
  <dcterms:modified xsi:type="dcterms:W3CDTF">2024-06-27T09:26:00Z</dcterms:modified>
</cp:coreProperties>
</file>