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E3E38" w14:textId="77777777" w:rsidR="00EF0BE5" w:rsidRPr="00816B93" w:rsidRDefault="00257099" w:rsidP="00EF0BE5">
      <w:pPr>
        <w:spacing w:line="26" w:lineRule="atLeast"/>
        <w:jc w:val="right"/>
        <w:rPr>
          <w:rFonts w:eastAsia="DejaVu Sans"/>
          <w:b/>
          <w:color w:val="000000"/>
          <w:lang w:bidi="pl-PL"/>
        </w:rPr>
      </w:pPr>
      <w:r w:rsidRPr="00816B93">
        <w:rPr>
          <w:rFonts w:eastAsia="DejaVu Sans"/>
          <w:b/>
          <w:color w:val="000000"/>
          <w:lang w:bidi="pl-PL"/>
        </w:rPr>
        <w:t>Projekt</w:t>
      </w:r>
      <w:r w:rsidR="00EF0BE5" w:rsidRPr="00816B93">
        <w:rPr>
          <w:rFonts w:eastAsia="DejaVu Sans"/>
          <w:b/>
          <w:color w:val="000000"/>
          <w:lang w:bidi="pl-PL"/>
        </w:rPr>
        <w:t xml:space="preserve"> umowy </w:t>
      </w:r>
    </w:p>
    <w:p w14:paraId="0240EE93" w14:textId="43DD4EC7" w:rsidR="00257099" w:rsidRPr="00816B93" w:rsidRDefault="00EF0BE5" w:rsidP="00EF0BE5">
      <w:pPr>
        <w:spacing w:line="26" w:lineRule="atLeast"/>
        <w:jc w:val="right"/>
        <w:rPr>
          <w:rFonts w:eastAsia="DejaVu Sans"/>
          <w:b/>
          <w:color w:val="000000"/>
          <w:lang w:bidi="pl-PL"/>
        </w:rPr>
      </w:pPr>
      <w:r w:rsidRPr="004D546D">
        <w:rPr>
          <w:rFonts w:eastAsia="DejaVu Sans"/>
          <w:b/>
          <w:color w:val="000000"/>
          <w:lang w:bidi="pl-PL"/>
        </w:rPr>
        <w:t xml:space="preserve">do części </w:t>
      </w:r>
      <w:r w:rsidR="004D546D">
        <w:rPr>
          <w:rFonts w:eastAsia="DejaVu Sans"/>
          <w:b/>
          <w:color w:val="000000"/>
          <w:lang w:bidi="pl-PL"/>
        </w:rPr>
        <w:t>2</w:t>
      </w:r>
      <w:r w:rsidRPr="004D546D">
        <w:rPr>
          <w:rFonts w:eastAsia="DejaVu Sans"/>
          <w:b/>
          <w:color w:val="000000"/>
          <w:lang w:bidi="pl-PL"/>
        </w:rPr>
        <w:t xml:space="preserve"> zamówienia</w:t>
      </w:r>
    </w:p>
    <w:p w14:paraId="100D32FB" w14:textId="77777777" w:rsidR="00257099" w:rsidRPr="00816B93" w:rsidRDefault="00257099" w:rsidP="00D6550E">
      <w:pPr>
        <w:spacing w:line="26" w:lineRule="atLeast"/>
        <w:jc w:val="right"/>
        <w:rPr>
          <w:rFonts w:eastAsia="DejaVu Sans"/>
          <w:b/>
          <w:color w:val="000000"/>
          <w:lang w:bidi="pl-PL"/>
        </w:rPr>
      </w:pPr>
    </w:p>
    <w:p w14:paraId="656975CA" w14:textId="77777777" w:rsidR="00257099" w:rsidRPr="00816B93" w:rsidRDefault="00257099" w:rsidP="00D6550E">
      <w:pPr>
        <w:suppressAutoHyphens/>
        <w:spacing w:line="26" w:lineRule="atLeast"/>
        <w:ind w:firstLine="709"/>
        <w:jc w:val="center"/>
        <w:rPr>
          <w:rFonts w:eastAsiaTheme="minorHAnsi"/>
          <w:b/>
          <w:lang w:eastAsia="en-US"/>
        </w:rPr>
      </w:pPr>
      <w:r w:rsidRPr="00816B93">
        <w:rPr>
          <w:rFonts w:eastAsiaTheme="minorHAnsi"/>
          <w:b/>
          <w:lang w:eastAsia="en-US"/>
        </w:rPr>
        <w:t>UMOWA NR …..……………..</w:t>
      </w:r>
    </w:p>
    <w:p w14:paraId="19D8B67A" w14:textId="77777777" w:rsidR="00257099" w:rsidRPr="00816B93" w:rsidRDefault="00257099" w:rsidP="00D6550E">
      <w:pPr>
        <w:spacing w:line="26" w:lineRule="atLeast"/>
        <w:jc w:val="both"/>
        <w:rPr>
          <w:rFonts w:eastAsiaTheme="minorHAnsi"/>
          <w:lang w:eastAsia="en-US"/>
        </w:rPr>
      </w:pPr>
      <w:r w:rsidRPr="00816B93">
        <w:rPr>
          <w:rFonts w:eastAsia="Calibri"/>
          <w:lang w:eastAsia="en-US"/>
        </w:rPr>
        <w:t xml:space="preserve">zawarta/sporządzona w dniu ………………… w Piotrkowie Trybunalskim </w:t>
      </w:r>
      <w:r w:rsidRPr="00816B93">
        <w:rPr>
          <w:rFonts w:eastAsia="Calibri"/>
          <w:b/>
          <w:lang w:eastAsia="en-US"/>
        </w:rPr>
        <w:t>pomiędzy: Miastem Piotrków Trybunalski</w:t>
      </w:r>
      <w:r w:rsidRPr="00816B93">
        <w:rPr>
          <w:rFonts w:eastAsia="Calibri"/>
          <w:lang w:eastAsia="en-US"/>
        </w:rPr>
        <w:t>, Pasaż Karola Rudowskiego 10, 97-300 Piotrków Trybunalski, NIP: 771-27-98-771, REGON: 590648468</w:t>
      </w:r>
      <w:r w:rsidRPr="00816B93">
        <w:t xml:space="preserve">, </w:t>
      </w:r>
      <w:r w:rsidRPr="00816B93">
        <w:rPr>
          <w:rFonts w:eastAsia="Calibri"/>
          <w:lang w:eastAsia="en-US"/>
        </w:rPr>
        <w:t xml:space="preserve">reprezentowanym przez ………………………., </w:t>
      </w:r>
      <w:r w:rsidRPr="00816B93">
        <w:rPr>
          <w:rFonts w:eastAsia="Calibri"/>
          <w:b/>
          <w:lang w:eastAsia="en-US"/>
        </w:rPr>
        <w:t>zwanym dalej</w:t>
      </w:r>
      <w:r w:rsidRPr="00816B93">
        <w:rPr>
          <w:rFonts w:eastAsia="Calibri"/>
          <w:lang w:eastAsia="en-US"/>
        </w:rPr>
        <w:t xml:space="preserve"> </w:t>
      </w:r>
      <w:r w:rsidRPr="00816B93">
        <w:rPr>
          <w:rFonts w:eastAsia="Calibri"/>
          <w:b/>
          <w:lang w:eastAsia="en-US"/>
        </w:rPr>
        <w:t>Zamawiającym</w:t>
      </w:r>
      <w:r w:rsidRPr="00816B93">
        <w:rPr>
          <w:rFonts w:eastAsia="Calibri"/>
          <w:lang w:eastAsia="en-US"/>
        </w:rPr>
        <w:t xml:space="preserve">, </w:t>
      </w:r>
    </w:p>
    <w:p w14:paraId="29DD35F9" w14:textId="77777777" w:rsidR="00257099" w:rsidRPr="00816B93" w:rsidRDefault="00257099" w:rsidP="00D6550E">
      <w:pPr>
        <w:spacing w:line="26" w:lineRule="atLeast"/>
        <w:jc w:val="both"/>
        <w:rPr>
          <w:rFonts w:eastAsia="Calibri"/>
          <w:lang w:eastAsia="en-US"/>
        </w:rPr>
      </w:pPr>
      <w:r w:rsidRPr="00816B93">
        <w:rPr>
          <w:rFonts w:eastAsia="Calibri"/>
          <w:lang w:eastAsia="en-US"/>
        </w:rPr>
        <w:t xml:space="preserve">a </w:t>
      </w:r>
    </w:p>
    <w:p w14:paraId="266C4828" w14:textId="77777777" w:rsidR="00257099" w:rsidRPr="00816B93" w:rsidRDefault="00257099" w:rsidP="00E17F02">
      <w:pPr>
        <w:spacing w:line="26" w:lineRule="atLeast"/>
        <w:jc w:val="both"/>
        <w:rPr>
          <w:rFonts w:eastAsia="Calibri"/>
          <w:iCs/>
          <w:lang w:eastAsia="en-US"/>
        </w:rPr>
      </w:pPr>
      <w:r w:rsidRPr="00816B93">
        <w:rPr>
          <w:rFonts w:eastAsia="Calibri"/>
          <w:lang w:eastAsia="en-US"/>
        </w:rPr>
        <w:t>……..………………………… (KRS/CEIDG, NIP, REGON), reprezentowaną/</w:t>
      </w:r>
      <w:proofErr w:type="spellStart"/>
      <w:r w:rsidRPr="00816B93">
        <w:rPr>
          <w:rFonts w:eastAsia="Calibri"/>
          <w:lang w:eastAsia="en-US"/>
        </w:rPr>
        <w:t>ym</w:t>
      </w:r>
      <w:proofErr w:type="spellEnd"/>
      <w:r w:rsidRPr="00816B93">
        <w:rPr>
          <w:rFonts w:eastAsia="Calibri"/>
          <w:lang w:eastAsia="en-US"/>
        </w:rPr>
        <w:t xml:space="preserve"> przez ……………………….. (PESEL, adres zamieszkania osoby reprezentującej), zwaną/</w:t>
      </w:r>
      <w:proofErr w:type="spellStart"/>
      <w:r w:rsidRPr="00816B93">
        <w:rPr>
          <w:rFonts w:eastAsia="Calibri"/>
          <w:lang w:eastAsia="en-US"/>
        </w:rPr>
        <w:t>ym</w:t>
      </w:r>
      <w:proofErr w:type="spellEnd"/>
      <w:r w:rsidRPr="00816B93">
        <w:rPr>
          <w:rFonts w:eastAsia="Calibri"/>
          <w:lang w:eastAsia="en-US"/>
        </w:rPr>
        <w:t xml:space="preserve"> dalej </w:t>
      </w:r>
      <w:r w:rsidRPr="00816B93">
        <w:rPr>
          <w:rFonts w:eastAsia="Calibri"/>
          <w:b/>
          <w:iCs/>
          <w:lang w:eastAsia="en-US"/>
        </w:rPr>
        <w:t>Wykonawcą</w:t>
      </w:r>
      <w:r w:rsidRPr="00816B93">
        <w:rPr>
          <w:rFonts w:eastAsia="Calibri"/>
          <w:iCs/>
          <w:lang w:eastAsia="en-US"/>
        </w:rPr>
        <w:t>.</w:t>
      </w:r>
    </w:p>
    <w:p w14:paraId="4A907BAA" w14:textId="77777777" w:rsidR="00D6550E" w:rsidRPr="00816B93" w:rsidRDefault="00D6550E" w:rsidP="00D6550E">
      <w:pPr>
        <w:spacing w:line="26" w:lineRule="atLeast"/>
        <w:jc w:val="both"/>
        <w:rPr>
          <w:rFonts w:eastAsiaTheme="minorHAnsi"/>
          <w:lang w:eastAsia="en-US"/>
        </w:rPr>
      </w:pPr>
    </w:p>
    <w:p w14:paraId="6ECFE751" w14:textId="3E20C4F6" w:rsidR="00324D34" w:rsidRPr="00816B93" w:rsidRDefault="00D6550E" w:rsidP="00D6550E">
      <w:pPr>
        <w:spacing w:line="26" w:lineRule="atLeast"/>
        <w:jc w:val="both"/>
        <w:rPr>
          <w:rFonts w:eastAsiaTheme="minorHAnsi"/>
          <w:lang w:eastAsia="en-US"/>
        </w:rPr>
      </w:pPr>
      <w:r w:rsidRPr="00816B93">
        <w:rPr>
          <w:rFonts w:eastAsiaTheme="minorHAnsi"/>
          <w:lang w:eastAsia="en-US"/>
        </w:rPr>
        <w:t xml:space="preserve">Na podstawie dokonanego przez Zamawiającego wyboru oferty Wykonawcy w trybie przetargu nieograniczonego - podstawa prawna art. 132 ustawy z dnia 11 września </w:t>
      </w:r>
      <w:r w:rsidR="00640DFE" w:rsidRPr="00816B93">
        <w:rPr>
          <w:rFonts w:eastAsiaTheme="minorHAnsi"/>
          <w:lang w:eastAsia="en-US"/>
        </w:rPr>
        <w:t>2019 </w:t>
      </w:r>
      <w:r w:rsidRPr="00816B93">
        <w:rPr>
          <w:rFonts w:eastAsiaTheme="minorHAnsi"/>
          <w:lang w:eastAsia="en-US"/>
        </w:rPr>
        <w:t xml:space="preserve">r. </w:t>
      </w:r>
      <w:r w:rsidR="00640DFE" w:rsidRPr="00816B93">
        <w:rPr>
          <w:rFonts w:eastAsiaTheme="minorHAnsi"/>
          <w:lang w:eastAsia="en-US"/>
        </w:rPr>
        <w:br/>
      </w:r>
      <w:r w:rsidRPr="00816B93">
        <w:rPr>
          <w:rFonts w:eastAsiaTheme="minorHAnsi"/>
          <w:lang w:eastAsia="en-US"/>
        </w:rPr>
        <w:t>- Prawo zamówień publicznych (Dz.U.2024.1320) została zawarta umowa o następującej treści:</w:t>
      </w:r>
    </w:p>
    <w:p w14:paraId="4A0188BF" w14:textId="77777777" w:rsidR="00D6550E" w:rsidRPr="00816B93" w:rsidRDefault="00D6550E" w:rsidP="00D6550E">
      <w:pPr>
        <w:spacing w:line="26" w:lineRule="atLeast"/>
        <w:jc w:val="both"/>
        <w:rPr>
          <w:rFonts w:eastAsiaTheme="minorHAnsi"/>
          <w:lang w:eastAsia="en-US"/>
        </w:rPr>
      </w:pPr>
    </w:p>
    <w:p w14:paraId="7EC819B5" w14:textId="77777777" w:rsidR="00255359" w:rsidRPr="004D546D" w:rsidRDefault="00255359" w:rsidP="00D6550E">
      <w:pPr>
        <w:pStyle w:val="Tekstpodstawowy"/>
        <w:spacing w:line="26" w:lineRule="atLeast"/>
        <w:jc w:val="center"/>
        <w:rPr>
          <w:b/>
          <w:szCs w:val="24"/>
        </w:rPr>
      </w:pPr>
      <w:r w:rsidRPr="004D546D">
        <w:rPr>
          <w:b/>
          <w:szCs w:val="24"/>
        </w:rPr>
        <w:t>§ 1</w:t>
      </w:r>
    </w:p>
    <w:p w14:paraId="6A2A21B8" w14:textId="61F830AE" w:rsidR="00506EA0" w:rsidRPr="00816B93" w:rsidRDefault="00255359" w:rsidP="00CB63FF">
      <w:pPr>
        <w:spacing w:line="26" w:lineRule="atLeast"/>
        <w:ind w:firstLine="708"/>
        <w:jc w:val="both"/>
        <w:rPr>
          <w:bCs/>
        </w:rPr>
      </w:pPr>
      <w:r w:rsidRPr="004D546D">
        <w:t xml:space="preserve">Zamawiający zleca, a Wykonawca zobowiązuje się do wykonywania usług </w:t>
      </w:r>
      <w:r w:rsidRPr="004D546D">
        <w:br/>
        <w:t>sprzątania p</w:t>
      </w:r>
      <w:r w:rsidR="00CB63FF" w:rsidRPr="004D546D">
        <w:t xml:space="preserve">omieszczeń </w:t>
      </w:r>
      <w:r w:rsidR="004D546D" w:rsidRPr="004D546D">
        <w:t>w budynkach</w:t>
      </w:r>
      <w:r w:rsidRPr="004D546D">
        <w:t xml:space="preserve"> Urzędu Miasta Piotrkowa Trybunalskiego </w:t>
      </w:r>
      <w:r w:rsidRPr="004D546D">
        <w:br/>
      </w:r>
      <w:r w:rsidR="00CB63FF" w:rsidRPr="004D546D">
        <w:rPr>
          <w:color w:val="000000" w:themeColor="text1"/>
        </w:rPr>
        <w:t xml:space="preserve">przy </w:t>
      </w:r>
      <w:r w:rsidR="004D546D" w:rsidRPr="004D546D">
        <w:rPr>
          <w:color w:val="000000" w:themeColor="text1"/>
        </w:rPr>
        <w:t>ul. Szkolnej 28</w:t>
      </w:r>
      <w:r w:rsidR="00CB63FF" w:rsidRPr="004D546D">
        <w:rPr>
          <w:color w:val="000000" w:themeColor="text1"/>
        </w:rPr>
        <w:t xml:space="preserve">, </w:t>
      </w:r>
      <w:r w:rsidR="00CB63FF" w:rsidRPr="004D546D">
        <w:rPr>
          <w:b/>
          <w:bCs/>
        </w:rPr>
        <w:t>zgodnie ze „Szczegółowym opisem przedmiotu zamówienia”, stanowiącym</w:t>
      </w:r>
      <w:r w:rsidR="00CB63FF" w:rsidRPr="004D546D">
        <w:rPr>
          <w:bCs/>
        </w:rPr>
        <w:t xml:space="preserve"> </w:t>
      </w:r>
      <w:r w:rsidR="00CB63FF" w:rsidRPr="004D546D">
        <w:rPr>
          <w:b/>
          <w:bCs/>
        </w:rPr>
        <w:t>załącznik nr 1</w:t>
      </w:r>
      <w:r w:rsidR="00CB63FF" w:rsidRPr="004D546D">
        <w:rPr>
          <w:bCs/>
        </w:rPr>
        <w:t xml:space="preserve"> do niniejszej umowy i będący jej integralną częścią.</w:t>
      </w:r>
      <w:r w:rsidR="00CB63FF" w:rsidRPr="00816B93">
        <w:rPr>
          <w:bCs/>
        </w:rPr>
        <w:t xml:space="preserve"> </w:t>
      </w:r>
    </w:p>
    <w:p w14:paraId="6AB7D2F9" w14:textId="77777777" w:rsidR="00CB63FF" w:rsidRPr="00816B93" w:rsidRDefault="00CB63FF" w:rsidP="00CB63FF">
      <w:pPr>
        <w:spacing w:line="26" w:lineRule="atLeast"/>
        <w:ind w:firstLine="708"/>
        <w:jc w:val="both"/>
        <w:rPr>
          <w:lang w:eastAsia="en-US"/>
        </w:rPr>
      </w:pPr>
    </w:p>
    <w:p w14:paraId="6D5C8148" w14:textId="77777777" w:rsidR="00565D29" w:rsidRPr="00816B93" w:rsidRDefault="00565D29" w:rsidP="00D6550E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2</w:t>
      </w:r>
    </w:p>
    <w:p w14:paraId="10D8A783" w14:textId="31D7D699" w:rsidR="00565D29" w:rsidRPr="00816B93" w:rsidRDefault="00565D29" w:rsidP="00D6550E">
      <w:pPr>
        <w:pStyle w:val="Tekstpodstawowy"/>
        <w:spacing w:line="26" w:lineRule="atLeast"/>
        <w:ind w:firstLine="360"/>
        <w:rPr>
          <w:szCs w:val="24"/>
        </w:rPr>
      </w:pPr>
      <w:r w:rsidRPr="00816B93">
        <w:rPr>
          <w:szCs w:val="24"/>
        </w:rPr>
        <w:t xml:space="preserve">Wykonawca </w:t>
      </w:r>
      <w:r w:rsidR="00CB63FF" w:rsidRPr="00816B93">
        <w:rPr>
          <w:szCs w:val="24"/>
        </w:rPr>
        <w:t xml:space="preserve">zobowiązany jest realizować </w:t>
      </w:r>
      <w:r w:rsidR="001B1B10" w:rsidRPr="00816B93">
        <w:rPr>
          <w:szCs w:val="24"/>
        </w:rPr>
        <w:t>przedmiot umowy</w:t>
      </w:r>
      <w:r w:rsidR="004639CB" w:rsidRPr="00816B93">
        <w:rPr>
          <w:szCs w:val="24"/>
        </w:rPr>
        <w:t>:</w:t>
      </w:r>
    </w:p>
    <w:p w14:paraId="629F05E9" w14:textId="0ED748B0" w:rsidR="001B1B10" w:rsidRPr="00816B93" w:rsidRDefault="00EB2D5F" w:rsidP="00D6550E">
      <w:pPr>
        <w:pStyle w:val="Tekstpodstawowy"/>
        <w:numPr>
          <w:ilvl w:val="0"/>
          <w:numId w:val="8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przy użyciu </w:t>
      </w:r>
      <w:r w:rsidR="00565D29" w:rsidRPr="00816B93">
        <w:rPr>
          <w:szCs w:val="24"/>
        </w:rPr>
        <w:t>sprzętu</w:t>
      </w:r>
      <w:r w:rsidR="001B1B10" w:rsidRPr="00816B93">
        <w:rPr>
          <w:szCs w:val="24"/>
        </w:rPr>
        <w:t xml:space="preserve"> i narzędzi,</w:t>
      </w:r>
      <w:r w:rsidRPr="00816B93">
        <w:rPr>
          <w:szCs w:val="24"/>
        </w:rPr>
        <w:t xml:space="preserve"> niebędących w zasobach Zamawiającego,</w:t>
      </w:r>
    </w:p>
    <w:p w14:paraId="09B293C4" w14:textId="295B0A14" w:rsidR="00565D29" w:rsidRPr="00816B93" w:rsidRDefault="001B1B10" w:rsidP="00D6550E">
      <w:pPr>
        <w:pStyle w:val="Tekstpodstawowy"/>
        <w:numPr>
          <w:ilvl w:val="0"/>
          <w:numId w:val="8"/>
        </w:numPr>
        <w:spacing w:line="26" w:lineRule="atLeast"/>
        <w:rPr>
          <w:szCs w:val="24"/>
        </w:rPr>
      </w:pPr>
      <w:r w:rsidRPr="00816B93">
        <w:rPr>
          <w:szCs w:val="24"/>
        </w:rPr>
        <w:t>zakupionymi na własny koszt środkam</w:t>
      </w:r>
      <w:r w:rsidR="00640DFE" w:rsidRPr="00816B93">
        <w:rPr>
          <w:szCs w:val="24"/>
        </w:rPr>
        <w:t xml:space="preserve">i czyszczącymi, konserwującymi, </w:t>
      </w:r>
      <w:r w:rsidRPr="00816B93">
        <w:rPr>
          <w:szCs w:val="24"/>
        </w:rPr>
        <w:t>zapachowymi, posiadającymi</w:t>
      </w:r>
      <w:r w:rsidR="00565D29" w:rsidRPr="00816B93">
        <w:rPr>
          <w:szCs w:val="24"/>
        </w:rPr>
        <w:t xml:space="preserve"> stosowne atesty dopuszczające</w:t>
      </w:r>
      <w:r w:rsidRPr="00816B93">
        <w:rPr>
          <w:szCs w:val="24"/>
        </w:rPr>
        <w:t xml:space="preserve"> je do powsz</w:t>
      </w:r>
      <w:r w:rsidR="00343801" w:rsidRPr="00816B93">
        <w:rPr>
          <w:szCs w:val="24"/>
        </w:rPr>
        <w:t>echnego stosowania i niemającymi</w:t>
      </w:r>
      <w:r w:rsidRPr="00816B93">
        <w:rPr>
          <w:szCs w:val="24"/>
        </w:rPr>
        <w:t xml:space="preserve"> szkodliwego wpływu na środowisko</w:t>
      </w:r>
      <w:r w:rsidR="00343801" w:rsidRPr="00816B93">
        <w:rPr>
          <w:szCs w:val="24"/>
        </w:rPr>
        <w:t>, a także przystosowanymi</w:t>
      </w:r>
      <w:r w:rsidR="00565D29" w:rsidRPr="00816B93">
        <w:rPr>
          <w:szCs w:val="24"/>
        </w:rPr>
        <w:t xml:space="preserve"> do zainstalowanych </w:t>
      </w:r>
      <w:r w:rsidRPr="00816B93">
        <w:rPr>
          <w:szCs w:val="24"/>
        </w:rPr>
        <w:t xml:space="preserve">w budynkach Zamawiającego </w:t>
      </w:r>
      <w:r w:rsidR="00565D29" w:rsidRPr="00816B93">
        <w:rPr>
          <w:szCs w:val="24"/>
        </w:rPr>
        <w:t xml:space="preserve">pojemników </w:t>
      </w:r>
      <w:r w:rsidR="00640DFE" w:rsidRPr="00816B93">
        <w:rPr>
          <w:szCs w:val="24"/>
        </w:rPr>
        <w:br/>
      </w:r>
      <w:r w:rsidR="00565D29" w:rsidRPr="00816B93">
        <w:rPr>
          <w:szCs w:val="24"/>
        </w:rPr>
        <w:t>i dozowników,</w:t>
      </w:r>
    </w:p>
    <w:p w14:paraId="22DB6AB2" w14:textId="77777777" w:rsidR="001B5B2C" w:rsidRPr="00816B93" w:rsidRDefault="000753F7" w:rsidP="00D6550E">
      <w:pPr>
        <w:pStyle w:val="Tekstpodstawowy"/>
        <w:numPr>
          <w:ilvl w:val="0"/>
          <w:numId w:val="8"/>
        </w:numPr>
        <w:spacing w:line="26" w:lineRule="atLeast"/>
        <w:rPr>
          <w:szCs w:val="24"/>
        </w:rPr>
      </w:pPr>
      <w:r w:rsidRPr="00816B93">
        <w:rPr>
          <w:szCs w:val="24"/>
        </w:rPr>
        <w:t>osobami, za których działania jest odpowiedzialny.</w:t>
      </w:r>
    </w:p>
    <w:p w14:paraId="2CBA0FB1" w14:textId="77777777" w:rsidR="006A0F9D" w:rsidRPr="00816B93" w:rsidRDefault="006A0F9D" w:rsidP="00D6550E">
      <w:pPr>
        <w:pStyle w:val="Tekstpodstawowy"/>
        <w:spacing w:line="26" w:lineRule="atLeast"/>
        <w:jc w:val="center"/>
        <w:rPr>
          <w:b/>
          <w:szCs w:val="24"/>
        </w:rPr>
      </w:pPr>
    </w:p>
    <w:p w14:paraId="19BE9FFD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3</w:t>
      </w:r>
    </w:p>
    <w:p w14:paraId="410C7212" w14:textId="79EAF8A5" w:rsidR="00E17F02" w:rsidRPr="00816B93" w:rsidRDefault="00E17F02" w:rsidP="00E17F02">
      <w:pPr>
        <w:pStyle w:val="Tekstpodstawowy"/>
        <w:numPr>
          <w:ilvl w:val="0"/>
          <w:numId w:val="7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 xml:space="preserve">Zamawiający (zgodnie z art. 95 ust. 1 ustawy Prawa zamówień publicznych) określa obowiązek zatrudnienia, przez </w:t>
      </w:r>
      <w:r w:rsidRPr="00816B93">
        <w:rPr>
          <w:b/>
          <w:color w:val="000000" w:themeColor="text1"/>
          <w:szCs w:val="24"/>
        </w:rPr>
        <w:t xml:space="preserve">Wykonawcę </w:t>
      </w:r>
      <w:r w:rsidRPr="00816B93">
        <w:rPr>
          <w:color w:val="000000" w:themeColor="text1"/>
          <w:szCs w:val="24"/>
        </w:rPr>
        <w:t>(lub przez jednego konsorcjanta – jeśli dotyczy)</w:t>
      </w:r>
      <w:r w:rsidRPr="00816B93">
        <w:rPr>
          <w:b/>
          <w:color w:val="000000" w:themeColor="text1"/>
          <w:szCs w:val="24"/>
        </w:rPr>
        <w:t xml:space="preserve">, osób (pracowników) na podstawie umowy o pracę </w:t>
      </w:r>
      <w:r w:rsidRPr="00816B93">
        <w:rPr>
          <w:color w:val="000000" w:themeColor="text1"/>
          <w:szCs w:val="24"/>
        </w:rPr>
        <w:t xml:space="preserve">(w rozumieniu </w:t>
      </w:r>
      <w:r w:rsidRPr="00816B93">
        <w:rPr>
          <w:szCs w:val="24"/>
        </w:rPr>
        <w:t>przepisów art. 22 § 1 Kodeksu pracy)</w:t>
      </w:r>
      <w:r w:rsidRPr="00816B93">
        <w:rPr>
          <w:b/>
          <w:szCs w:val="24"/>
        </w:rPr>
        <w:t>, wykonujących czynności objęte przedmiotem umowy, z wyjątkiem czynności:</w:t>
      </w:r>
    </w:p>
    <w:p w14:paraId="1580E91E" w14:textId="77777777" w:rsidR="00E17F02" w:rsidRPr="004D546D" w:rsidRDefault="00E17F02" w:rsidP="00E17F02">
      <w:pPr>
        <w:pStyle w:val="Tekstpodstawowy"/>
        <w:numPr>
          <w:ilvl w:val="0"/>
          <w:numId w:val="19"/>
        </w:numPr>
        <w:spacing w:line="26" w:lineRule="atLeast"/>
        <w:rPr>
          <w:b/>
          <w:szCs w:val="24"/>
        </w:rPr>
      </w:pPr>
      <w:r w:rsidRPr="004D546D">
        <w:rPr>
          <w:b/>
          <w:szCs w:val="24"/>
        </w:rPr>
        <w:t>mycia okien i kaloryferów,</w:t>
      </w:r>
    </w:p>
    <w:p w14:paraId="0D7BEFCE" w14:textId="77777777" w:rsidR="00E17F02" w:rsidRPr="004D546D" w:rsidRDefault="00E17F02" w:rsidP="00E17F02">
      <w:pPr>
        <w:pStyle w:val="Tekstpodstawowy"/>
        <w:numPr>
          <w:ilvl w:val="0"/>
          <w:numId w:val="19"/>
        </w:numPr>
        <w:spacing w:line="26" w:lineRule="atLeast"/>
        <w:rPr>
          <w:b/>
          <w:szCs w:val="24"/>
        </w:rPr>
      </w:pPr>
      <w:r w:rsidRPr="004D546D">
        <w:rPr>
          <w:b/>
          <w:bCs/>
          <w:szCs w:val="24"/>
        </w:rPr>
        <w:t>mycia od strony zewnętrznej nieotwieranych okien,</w:t>
      </w:r>
    </w:p>
    <w:p w14:paraId="66AB6562" w14:textId="77777777" w:rsidR="00E17F02" w:rsidRPr="00816B93" w:rsidRDefault="00E17F02" w:rsidP="00E17F02">
      <w:pPr>
        <w:pStyle w:val="Tekstpodstawowy"/>
        <w:numPr>
          <w:ilvl w:val="0"/>
          <w:numId w:val="19"/>
        </w:numPr>
        <w:spacing w:line="26" w:lineRule="atLeast"/>
        <w:rPr>
          <w:szCs w:val="24"/>
        </w:rPr>
      </w:pPr>
      <w:r w:rsidRPr="00816B93">
        <w:rPr>
          <w:b/>
          <w:bCs/>
          <w:szCs w:val="24"/>
        </w:rPr>
        <w:t xml:space="preserve">polimeryzacji podłóg </w:t>
      </w:r>
      <w:r w:rsidRPr="00816B93">
        <w:rPr>
          <w:bCs/>
          <w:szCs w:val="24"/>
        </w:rPr>
        <w:t>– jeśli Wykonawca zadeklaruje w ofercie,</w:t>
      </w:r>
      <w:r w:rsidRPr="00816B93">
        <w:rPr>
          <w:szCs w:val="24"/>
        </w:rPr>
        <w:t xml:space="preserve"> </w:t>
      </w:r>
    </w:p>
    <w:p w14:paraId="585D5F9B" w14:textId="77777777" w:rsidR="00E17F02" w:rsidRPr="00816B93" w:rsidRDefault="00E17F02" w:rsidP="00E17F02">
      <w:pPr>
        <w:pStyle w:val="Tekstpodstawowy"/>
        <w:spacing w:line="26" w:lineRule="atLeast"/>
        <w:ind w:left="709"/>
        <w:rPr>
          <w:b/>
          <w:szCs w:val="24"/>
        </w:rPr>
      </w:pPr>
      <w:r w:rsidRPr="00816B93">
        <w:rPr>
          <w:b/>
          <w:bCs/>
          <w:szCs w:val="24"/>
        </w:rPr>
        <w:t>dla których Zamawiający dopuszcza podwykonawstwo.</w:t>
      </w:r>
    </w:p>
    <w:p w14:paraId="11299295" w14:textId="77777777" w:rsidR="00E17F02" w:rsidRPr="00816B93" w:rsidRDefault="00E17F02" w:rsidP="00E17F02">
      <w:pPr>
        <w:pStyle w:val="Tekstpodstawowy"/>
        <w:numPr>
          <w:ilvl w:val="0"/>
          <w:numId w:val="7"/>
        </w:numPr>
        <w:spacing w:line="26" w:lineRule="atLeast"/>
        <w:ind w:left="714" w:hanging="357"/>
        <w:rPr>
          <w:b/>
          <w:szCs w:val="24"/>
        </w:rPr>
      </w:pPr>
      <w:r w:rsidRPr="00816B93">
        <w:rPr>
          <w:b/>
          <w:szCs w:val="24"/>
        </w:rPr>
        <w:t>Zamawiający zastrzega sobie prawo:</w:t>
      </w:r>
    </w:p>
    <w:p w14:paraId="02E9065F" w14:textId="06FD993E" w:rsidR="00E17F02" w:rsidRPr="00816B93" w:rsidRDefault="00E17F02" w:rsidP="00E17F02">
      <w:pPr>
        <w:pStyle w:val="Tekstpodstawowy"/>
        <w:numPr>
          <w:ilvl w:val="0"/>
          <w:numId w:val="20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 xml:space="preserve">kontroli zatrudnienia osób wykonujących czynności, o których mowa </w:t>
      </w:r>
      <w:r w:rsidR="00816B93">
        <w:rPr>
          <w:b/>
          <w:szCs w:val="24"/>
        </w:rPr>
        <w:br/>
      </w:r>
      <w:r w:rsidRPr="00816B93">
        <w:rPr>
          <w:b/>
          <w:szCs w:val="24"/>
        </w:rPr>
        <w:t xml:space="preserve">w ust. 1, przez cały okres realizacji przedmiotu umowy, </w:t>
      </w:r>
    </w:p>
    <w:p w14:paraId="40A60C61" w14:textId="746AB847" w:rsidR="00E17F02" w:rsidRPr="00816B93" w:rsidRDefault="00E17F02" w:rsidP="00EF0BE5">
      <w:pPr>
        <w:pStyle w:val="Tekstpodstawowy"/>
        <w:spacing w:line="26" w:lineRule="atLeast"/>
        <w:ind w:left="709"/>
        <w:rPr>
          <w:szCs w:val="24"/>
        </w:rPr>
      </w:pPr>
      <w:r w:rsidRPr="00F344A0">
        <w:rPr>
          <w:szCs w:val="24"/>
        </w:rPr>
        <w:t xml:space="preserve">w szczególności poprzez pisemne wezwanie lub wysłane </w:t>
      </w:r>
      <w:r w:rsidR="00EF0BE5" w:rsidRPr="00F344A0">
        <w:rPr>
          <w:rFonts w:eastAsiaTheme="minorHAnsi"/>
          <w:szCs w:val="24"/>
        </w:rPr>
        <w:t xml:space="preserve">elektronicznie, </w:t>
      </w:r>
      <w:r w:rsidR="00EF0BE5" w:rsidRPr="00F344A0">
        <w:rPr>
          <w:rFonts w:eastAsiaTheme="minorHAnsi"/>
          <w:szCs w:val="24"/>
        </w:rPr>
        <w:br/>
        <w:t xml:space="preserve">tj. za pośrednictwem </w:t>
      </w:r>
      <w:r w:rsidR="00017C48" w:rsidRPr="00F344A0">
        <w:rPr>
          <w:rFonts w:eastAsiaTheme="minorHAnsi"/>
          <w:szCs w:val="24"/>
        </w:rPr>
        <w:t xml:space="preserve">systemu </w:t>
      </w:r>
      <w:r w:rsidR="00EF0BE5" w:rsidRPr="00F344A0">
        <w:rPr>
          <w:rFonts w:eastAsiaTheme="minorHAnsi"/>
          <w:szCs w:val="24"/>
        </w:rPr>
        <w:t>e-doręczenia</w:t>
      </w:r>
      <w:r w:rsidR="00640DFE" w:rsidRPr="00F344A0">
        <w:rPr>
          <w:rFonts w:eastAsiaTheme="minorHAnsi"/>
          <w:szCs w:val="24"/>
        </w:rPr>
        <w:t xml:space="preserve"> lub</w:t>
      </w:r>
      <w:r w:rsidR="00EF0BE5" w:rsidRPr="00F344A0">
        <w:rPr>
          <w:rFonts w:eastAsiaTheme="minorHAnsi"/>
          <w:szCs w:val="24"/>
        </w:rPr>
        <w:t xml:space="preserve"> </w:t>
      </w:r>
      <w:r w:rsidRPr="00F344A0">
        <w:rPr>
          <w:szCs w:val="24"/>
        </w:rPr>
        <w:t>elektronicznej skrzynki podawczej (ESP)</w:t>
      </w:r>
      <w:r w:rsidR="00F57395" w:rsidRPr="00F344A0">
        <w:rPr>
          <w:szCs w:val="24"/>
        </w:rPr>
        <w:t xml:space="preserve"> – jeśli Wykonawca posiada, albo za pośrednictwe</w:t>
      </w:r>
      <w:r w:rsidR="00017C48" w:rsidRPr="00F344A0">
        <w:rPr>
          <w:szCs w:val="24"/>
        </w:rPr>
        <w:t>m poczty elektronicznej e-mail</w:t>
      </w:r>
      <w:r w:rsidRPr="00F344A0">
        <w:rPr>
          <w:szCs w:val="24"/>
        </w:rPr>
        <w:t>, do złożenia dowodów świadczących o zatrudnieniu pracowników na podstawie umowy o pracę,</w:t>
      </w:r>
    </w:p>
    <w:p w14:paraId="3D35C2FA" w14:textId="77777777" w:rsidR="00E17F02" w:rsidRPr="00816B93" w:rsidRDefault="00E17F02" w:rsidP="00E17F02">
      <w:pPr>
        <w:pStyle w:val="Tekstpodstawowy"/>
        <w:numPr>
          <w:ilvl w:val="0"/>
          <w:numId w:val="20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>żądania wyjaśnień w przypadku wątpliwości w zakresie potwierdzenia spełniania ww. wymogów,</w:t>
      </w:r>
    </w:p>
    <w:p w14:paraId="5285C437" w14:textId="77777777" w:rsidR="00E17F02" w:rsidRPr="00816B93" w:rsidRDefault="00E17F02" w:rsidP="00E17F02">
      <w:pPr>
        <w:pStyle w:val="Tekstpodstawowy"/>
        <w:numPr>
          <w:ilvl w:val="0"/>
          <w:numId w:val="20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>przeprowadzania kontroli na miejscu wykonywania świadczenia.</w:t>
      </w:r>
    </w:p>
    <w:p w14:paraId="70C55230" w14:textId="7A321551" w:rsidR="00E17F02" w:rsidRPr="00816B93" w:rsidRDefault="00E17F02" w:rsidP="00E17F02">
      <w:pPr>
        <w:pStyle w:val="Akapitzlist"/>
        <w:numPr>
          <w:ilvl w:val="0"/>
          <w:numId w:val="7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Zamawiający w wezwaniu dokładnie wskaże jakiego okresu realizacji przedmiotu umowy wezwanie dotyczy, a Wykonawca przedstawi dokumenty dot. pracowników, którzy w danym okresie świadczyli usługę na rzecz Zamawiającego. Wykonawca </w:t>
      </w:r>
      <w:r w:rsidR="00400CBB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sz w:val="24"/>
          <w:szCs w:val="24"/>
        </w:rPr>
        <w:t xml:space="preserve">nie będzie miał obowiązku przedstawiać wszystkich, wymienionych w ust. 5 niniejszego paragrafu, dokumentów łącznie, a jedynie jeden z nich, który na dzień otrzymania przez niego wezwania, posiada. </w:t>
      </w:r>
    </w:p>
    <w:p w14:paraId="5CEEDDF7" w14:textId="77777777" w:rsidR="00E17F02" w:rsidRPr="00816B93" w:rsidRDefault="00E17F02" w:rsidP="00E17F02">
      <w:pPr>
        <w:pStyle w:val="Akapitzlist"/>
        <w:spacing w:after="0" w:line="26" w:lineRule="atLeast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/>
          <w:sz w:val="24"/>
          <w:szCs w:val="24"/>
        </w:rPr>
        <w:t>Zamawiający,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co do zasady, nie będzie wzywał Wykonawcy </w:t>
      </w:r>
      <w:r w:rsidRPr="00816B93">
        <w:rPr>
          <w:rFonts w:ascii="Times New Roman" w:hAnsi="Times New Roman" w:cs="Times New Roman"/>
          <w:b/>
          <w:sz w:val="24"/>
          <w:szCs w:val="24"/>
        </w:rPr>
        <w:br/>
        <w:t>do przedstawienia dowodów z ostatniego tygodnia, tylko z okresu wcześniejszego.</w:t>
      </w:r>
    </w:p>
    <w:p w14:paraId="52C6478A" w14:textId="38277982" w:rsidR="00E17F02" w:rsidRPr="00816B93" w:rsidRDefault="00E17F02" w:rsidP="00E17F02">
      <w:pPr>
        <w:pStyle w:val="Akapitzlist"/>
        <w:numPr>
          <w:ilvl w:val="0"/>
          <w:numId w:val="7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/>
          <w:sz w:val="24"/>
          <w:szCs w:val="24"/>
        </w:rPr>
        <w:t xml:space="preserve">Wykonawca zobowiązany jest </w:t>
      </w:r>
      <w:r w:rsidRPr="00816B93">
        <w:rPr>
          <w:rFonts w:ascii="Times New Roman" w:hAnsi="Times New Roman" w:cs="Times New Roman"/>
          <w:b/>
          <w:sz w:val="24"/>
          <w:szCs w:val="24"/>
          <w:u w:val="single"/>
        </w:rPr>
        <w:t>w terminie 3 dni roboczych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, licząc od dnia otrzymania przez niego wezwania </w:t>
      </w:r>
      <w:r w:rsidRPr="00816B93">
        <w:rPr>
          <w:rFonts w:ascii="Times New Roman" w:hAnsi="Times New Roman" w:cs="Times New Roman"/>
          <w:sz w:val="24"/>
          <w:szCs w:val="24"/>
        </w:rPr>
        <w:t>(decyduje data odbioru pisma przez Wykonawcę na zwrotce lub</w:t>
      </w:r>
      <w:r w:rsidR="00415B7D" w:rsidRPr="00816B93">
        <w:rPr>
          <w:rFonts w:ascii="Times New Roman" w:hAnsi="Times New Roman" w:cs="Times New Roman"/>
          <w:sz w:val="24"/>
          <w:szCs w:val="24"/>
        </w:rPr>
        <w:t xml:space="preserve"> data potwierdzenia otrzymania BP.OP</w:t>
      </w:r>
      <w:r w:rsidR="00816B93" w:rsidRPr="00816B93">
        <w:rPr>
          <w:rFonts w:ascii="Times New Roman" w:hAnsi="Times New Roman" w:cs="Times New Roman"/>
          <w:sz w:val="24"/>
          <w:szCs w:val="24"/>
        </w:rPr>
        <w:t xml:space="preserve"> z systemu e-doręczenia</w:t>
      </w:r>
      <w:r w:rsidR="00415B7D" w:rsidRPr="00816B93">
        <w:rPr>
          <w:rFonts w:ascii="Times New Roman" w:hAnsi="Times New Roman" w:cs="Times New Roman"/>
          <w:sz w:val="24"/>
          <w:szCs w:val="24"/>
        </w:rPr>
        <w:t xml:space="preserve">, lub </w:t>
      </w:r>
      <w:r w:rsidRPr="00816B93">
        <w:rPr>
          <w:rFonts w:ascii="Times New Roman" w:hAnsi="Times New Roman" w:cs="Times New Roman"/>
          <w:sz w:val="24"/>
          <w:szCs w:val="24"/>
        </w:rPr>
        <w:t>data UPP</w:t>
      </w:r>
      <w:r w:rsidR="00816B93" w:rsidRPr="00816B9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816B93" w:rsidRPr="00816B93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00CBB">
        <w:rPr>
          <w:rFonts w:ascii="Times New Roman" w:hAnsi="Times New Roman" w:cs="Times New Roman"/>
          <w:sz w:val="24"/>
          <w:szCs w:val="24"/>
        </w:rPr>
        <w:t xml:space="preserve"> lub data wysłania e-maila</w:t>
      </w:r>
      <w:r w:rsidRPr="00816B93">
        <w:rPr>
          <w:rFonts w:ascii="Times New Roman" w:hAnsi="Times New Roman" w:cs="Times New Roman"/>
          <w:sz w:val="24"/>
          <w:szCs w:val="24"/>
        </w:rPr>
        <w:t>)</w:t>
      </w:r>
      <w:r w:rsidRPr="00816B93">
        <w:rPr>
          <w:rFonts w:ascii="Times New Roman" w:hAnsi="Times New Roman" w:cs="Times New Roman"/>
          <w:b/>
          <w:sz w:val="24"/>
          <w:szCs w:val="24"/>
        </w:rPr>
        <w:t>,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wysłać przedmiotowe dowody </w:t>
      </w:r>
      <w:r w:rsidRPr="00816B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16B93">
        <w:rPr>
          <w:rFonts w:ascii="Times New Roman" w:hAnsi="Times New Roman" w:cs="Times New Roman"/>
          <w:sz w:val="24"/>
          <w:szCs w:val="24"/>
        </w:rPr>
        <w:t>scany</w:t>
      </w:r>
      <w:proofErr w:type="spellEnd"/>
      <w:r w:rsidRPr="00816B93">
        <w:rPr>
          <w:rFonts w:ascii="Times New Roman" w:hAnsi="Times New Roman" w:cs="Times New Roman"/>
          <w:sz w:val="24"/>
          <w:szCs w:val="24"/>
        </w:rPr>
        <w:t>)</w:t>
      </w:r>
      <w:r w:rsidR="00415B7D" w:rsidRPr="00816B93">
        <w:rPr>
          <w:rFonts w:ascii="Times New Roman" w:hAnsi="Times New Roman" w:cs="Times New Roman"/>
          <w:sz w:val="24"/>
          <w:szCs w:val="24"/>
        </w:rPr>
        <w:t xml:space="preserve"> elektronicznie</w:t>
      </w:r>
      <w:r w:rsidRPr="00816B93">
        <w:rPr>
          <w:rFonts w:ascii="Times New Roman" w:hAnsi="Times New Roman" w:cs="Times New Roman"/>
          <w:sz w:val="24"/>
          <w:szCs w:val="24"/>
        </w:rPr>
        <w:t xml:space="preserve"> w formie pliku zaszyfrowanego </w:t>
      </w:r>
      <w:r w:rsidRPr="00816B93">
        <w:rPr>
          <w:rFonts w:ascii="Times New Roman" w:hAnsi="Times New Roman" w:cs="Times New Roman"/>
          <w:b/>
          <w:sz w:val="24"/>
          <w:szCs w:val="24"/>
        </w:rPr>
        <w:t>za pośrednictwem</w:t>
      </w:r>
      <w:r w:rsidR="004E20B6" w:rsidRPr="00816B93">
        <w:rPr>
          <w:rFonts w:ascii="Times New Roman" w:hAnsi="Times New Roman" w:cs="Times New Roman"/>
          <w:b/>
          <w:sz w:val="24"/>
          <w:szCs w:val="24"/>
        </w:rPr>
        <w:t xml:space="preserve"> wybranego</w:t>
      </w:r>
      <w:r w:rsidR="00415B7D" w:rsidRPr="00816B93">
        <w:rPr>
          <w:rFonts w:ascii="Times New Roman" w:hAnsi="Times New Roman" w:cs="Times New Roman"/>
          <w:b/>
          <w:sz w:val="24"/>
          <w:szCs w:val="24"/>
        </w:rPr>
        <w:t xml:space="preserve"> kanał</w:t>
      </w:r>
      <w:r w:rsidR="004E20B6" w:rsidRPr="00816B93">
        <w:rPr>
          <w:rFonts w:ascii="Times New Roman" w:hAnsi="Times New Roman" w:cs="Times New Roman"/>
          <w:b/>
          <w:sz w:val="24"/>
          <w:szCs w:val="24"/>
        </w:rPr>
        <w:t>u</w:t>
      </w:r>
      <w:r w:rsidR="00415B7D" w:rsidRPr="00816B93">
        <w:rPr>
          <w:rFonts w:ascii="Times New Roman" w:hAnsi="Times New Roman" w:cs="Times New Roman"/>
          <w:b/>
          <w:sz w:val="24"/>
          <w:szCs w:val="24"/>
        </w:rPr>
        <w:t xml:space="preserve"> komunikacji elektronicznej</w:t>
      </w:r>
      <w:r w:rsidR="00816B93" w:rsidRPr="0081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6B93" w:rsidRPr="00816B93">
        <w:rPr>
          <w:rFonts w:ascii="Times New Roman" w:hAnsi="Times New Roman" w:cs="Times New Roman"/>
          <w:sz w:val="24"/>
          <w:szCs w:val="24"/>
        </w:rPr>
        <w:t>(e-doręczenia</w:t>
      </w:r>
      <w:r w:rsidR="004E20B6" w:rsidRPr="00816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E20B6" w:rsidRPr="00816B93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E20B6" w:rsidRPr="00816B93">
        <w:rPr>
          <w:rFonts w:ascii="Times New Roman" w:hAnsi="Times New Roman" w:cs="Times New Roman"/>
          <w:sz w:val="24"/>
          <w:szCs w:val="24"/>
        </w:rPr>
        <w:t xml:space="preserve"> lub e-mail),</w:t>
      </w:r>
      <w:r w:rsidR="00816B93" w:rsidRPr="00816B93">
        <w:rPr>
          <w:rFonts w:ascii="Times New Roman" w:hAnsi="Times New Roman" w:cs="Times New Roman"/>
          <w:sz w:val="24"/>
          <w:szCs w:val="24"/>
        </w:rPr>
        <w:t xml:space="preserve"> tj.</w:t>
      </w:r>
      <w:r w:rsidR="004E20B6" w:rsidRPr="00816B93">
        <w:rPr>
          <w:rFonts w:ascii="Times New Roman" w:hAnsi="Times New Roman" w:cs="Times New Roman"/>
          <w:sz w:val="24"/>
          <w:szCs w:val="24"/>
        </w:rPr>
        <w:t xml:space="preserve"> spośród wskazanych</w:t>
      </w:r>
      <w:r w:rsidR="00415B7D"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sz w:val="24"/>
          <w:szCs w:val="24"/>
        </w:rPr>
        <w:t xml:space="preserve">w § 9 ust. 1 pkt 1  niniejszej umowy, </w:t>
      </w:r>
      <w:r w:rsidRPr="00816B93">
        <w:rPr>
          <w:rFonts w:ascii="Times New Roman" w:hAnsi="Times New Roman" w:cs="Times New Roman"/>
          <w:b/>
          <w:sz w:val="24"/>
          <w:szCs w:val="24"/>
        </w:rPr>
        <w:t>a następnie niezwłocznie wysłać je w wersji papierowej, na adres Zamawiającego.</w:t>
      </w:r>
    </w:p>
    <w:p w14:paraId="1BB347CF" w14:textId="5F36CC71" w:rsidR="00E17F02" w:rsidRPr="00816B93" w:rsidRDefault="00E17F02" w:rsidP="00E17F02">
      <w:pPr>
        <w:pStyle w:val="Akapitzlist"/>
        <w:numPr>
          <w:ilvl w:val="0"/>
          <w:numId w:val="7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/>
          <w:sz w:val="24"/>
          <w:szCs w:val="24"/>
        </w:rPr>
        <w:t xml:space="preserve">Przez dowody świadczące o zatrudnieniu na podstawie umowy o pracę, </w:t>
      </w:r>
      <w:r w:rsidR="004E20B6" w:rsidRPr="00816B93">
        <w:rPr>
          <w:rFonts w:ascii="Times New Roman" w:hAnsi="Times New Roman" w:cs="Times New Roman"/>
          <w:b/>
          <w:sz w:val="24"/>
          <w:szCs w:val="24"/>
        </w:rPr>
        <w:br/>
      </w:r>
      <w:r w:rsidRPr="00816B93">
        <w:rPr>
          <w:rFonts w:ascii="Times New Roman" w:hAnsi="Times New Roman" w:cs="Times New Roman"/>
          <w:b/>
          <w:sz w:val="24"/>
          <w:szCs w:val="24"/>
        </w:rPr>
        <w:t>o którym</w:t>
      </w:r>
      <w:r w:rsidR="004E20B6" w:rsidRPr="0081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>mowa w ust. 1 Zamawiający rozumie np.:</w:t>
      </w:r>
    </w:p>
    <w:p w14:paraId="47D69F66" w14:textId="776334BE" w:rsidR="00E17F02" w:rsidRPr="00816B93" w:rsidRDefault="00E17F02" w:rsidP="00E17F02">
      <w:pPr>
        <w:numPr>
          <w:ilvl w:val="0"/>
          <w:numId w:val="18"/>
        </w:numPr>
        <w:spacing w:line="26" w:lineRule="atLeast"/>
        <w:jc w:val="both"/>
      </w:pPr>
      <w:r w:rsidRPr="00816B93">
        <w:rPr>
          <w:b/>
          <w:lang w:eastAsia="en-US"/>
        </w:rPr>
        <w:t>oświadczenie Wykonawcy</w:t>
      </w:r>
      <w:r w:rsidRPr="00816B93">
        <w:rPr>
          <w:lang w:eastAsia="en-US"/>
        </w:rPr>
        <w:t xml:space="preserve"> </w:t>
      </w:r>
      <w:r w:rsidRPr="00816B93">
        <w:rPr>
          <w:b/>
          <w:lang w:eastAsia="en-US"/>
        </w:rPr>
        <w:t xml:space="preserve">o zatrudnieniu na podstawie umowy </w:t>
      </w:r>
      <w:r w:rsidR="004E20B6" w:rsidRPr="00816B93">
        <w:rPr>
          <w:b/>
          <w:lang w:eastAsia="en-US"/>
        </w:rPr>
        <w:br/>
        <w:t xml:space="preserve">o pracę </w:t>
      </w:r>
      <w:r w:rsidRPr="00816B93">
        <w:rPr>
          <w:b/>
          <w:lang w:eastAsia="en-US"/>
        </w:rPr>
        <w:t xml:space="preserve">osób wykonujących czynności, których dotyczy wezwanie Zamawiającego. </w:t>
      </w:r>
      <w:r w:rsidRPr="00816B93">
        <w:rPr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dat zawarcia umów o pracę, rodzaju umów o pracę </w:t>
      </w:r>
      <w:r w:rsidR="00F57395" w:rsidRPr="00816B93">
        <w:rPr>
          <w:lang w:eastAsia="en-US"/>
        </w:rPr>
        <w:br/>
      </w:r>
      <w:r w:rsidRPr="00816B93">
        <w:rPr>
          <w:lang w:eastAsia="en-US"/>
        </w:rPr>
        <w:t>i wy</w:t>
      </w:r>
      <w:r w:rsidR="004E20B6" w:rsidRPr="00816B93">
        <w:rPr>
          <w:lang w:eastAsia="en-US"/>
        </w:rPr>
        <w:t xml:space="preserve">miaru etatu </w:t>
      </w:r>
      <w:r w:rsidRPr="00816B93">
        <w:rPr>
          <w:lang w:eastAsia="en-US"/>
        </w:rPr>
        <w:t xml:space="preserve">oraz podpis osoby uprawnionej do złożenia oświadczenia </w:t>
      </w:r>
      <w:r w:rsidR="00F57395" w:rsidRPr="00816B93">
        <w:rPr>
          <w:lang w:eastAsia="en-US"/>
        </w:rPr>
        <w:br/>
      </w:r>
      <w:r w:rsidRPr="00816B93">
        <w:rPr>
          <w:lang w:eastAsia="en-US"/>
        </w:rPr>
        <w:t>w imieniu Wykonawcy,</w:t>
      </w:r>
    </w:p>
    <w:p w14:paraId="0FADE5AC" w14:textId="17DDCF4B" w:rsidR="00E17F02" w:rsidRPr="00816B93" w:rsidRDefault="00E17F02" w:rsidP="00E17F02">
      <w:pPr>
        <w:numPr>
          <w:ilvl w:val="0"/>
          <w:numId w:val="18"/>
        </w:numPr>
        <w:spacing w:line="26" w:lineRule="atLeast"/>
        <w:jc w:val="both"/>
      </w:pPr>
      <w:r w:rsidRPr="00816B93">
        <w:rPr>
          <w:b/>
          <w:lang w:eastAsia="en-US"/>
        </w:rPr>
        <w:t>poświadczoną, przez Wykonawcę za zgodność z oryginałem, kopię umowy/umów o pracę osób wykonując</w:t>
      </w:r>
      <w:r w:rsidR="004E20B6" w:rsidRPr="00816B93">
        <w:rPr>
          <w:b/>
          <w:lang w:eastAsia="en-US"/>
        </w:rPr>
        <w:t xml:space="preserve">ych czynności, których dotyczy </w:t>
      </w:r>
      <w:r w:rsidRPr="00816B93">
        <w:rPr>
          <w:b/>
          <w:lang w:eastAsia="en-US"/>
        </w:rPr>
        <w:t>wezwanie Wykonawcy</w:t>
      </w:r>
      <w:r w:rsidRPr="00816B93">
        <w:rPr>
          <w:b/>
          <w:color w:val="000000"/>
          <w:lang w:eastAsia="en-US"/>
        </w:rPr>
        <w:t xml:space="preserve"> (wraz z dokumentem regulującym zakres obowiązków, jeżeli został sporządzony). </w:t>
      </w:r>
    </w:p>
    <w:p w14:paraId="1D50B441" w14:textId="78FF59B6" w:rsidR="00E17F02" w:rsidRPr="00816B93" w:rsidRDefault="00E17F02" w:rsidP="00E17F02">
      <w:pPr>
        <w:spacing w:line="26" w:lineRule="atLeast"/>
        <w:ind w:left="1434"/>
        <w:jc w:val="both"/>
      </w:pPr>
      <w:r w:rsidRPr="00816B93">
        <w:rPr>
          <w:color w:val="000000"/>
          <w:lang w:eastAsia="en-US"/>
        </w:rPr>
        <w:t>Kopie umów</w:t>
      </w:r>
      <w:r w:rsidRPr="00816B93">
        <w:t xml:space="preserve"> o pracę</w:t>
      </w:r>
      <w:r w:rsidRPr="00816B93">
        <w:rPr>
          <w:lang w:eastAsia="en-US"/>
        </w:rPr>
        <w:t xml:space="preserve"> </w:t>
      </w:r>
      <w:r w:rsidRPr="00816B93">
        <w:t xml:space="preserve">powinny być poddane </w:t>
      </w:r>
      <w:proofErr w:type="spellStart"/>
      <w:r w:rsidRPr="00816B93">
        <w:t>anonimizacji</w:t>
      </w:r>
      <w:proofErr w:type="spellEnd"/>
      <w:r w:rsidRPr="00816B93">
        <w:t xml:space="preserve">, w sposób zapewniający ochronę danych osobowych pracowników, </w:t>
      </w:r>
      <w:r w:rsidRPr="00816B93">
        <w:rPr>
          <w:lang w:eastAsia="en-US"/>
        </w:rPr>
        <w:t xml:space="preserve">zgodnie </w:t>
      </w:r>
      <w:r w:rsidRPr="00816B93">
        <w:rPr>
          <w:lang w:eastAsia="en-US"/>
        </w:rPr>
        <w:br/>
        <w:t xml:space="preserve">z </w:t>
      </w:r>
      <w:r w:rsidR="00E36374" w:rsidRPr="00E36374">
        <w:t>rozporządzenie</w:t>
      </w:r>
      <w:r w:rsidRPr="00E36374">
        <w:t xml:space="preserve"> Parlamentu Europejskiego i Rady Unii Europejskiej 2016/679 z dnia 27 kwietnia 2016 r. w sprawie ochrony osób fizycznych </w:t>
      </w:r>
      <w:r w:rsidRPr="00E36374">
        <w:br/>
        <w:t>w związku z przetwarzaniem danych osobowych i w sprawie swobodnego przepływu takich danych oraz uchylenia dyrektywy 95/</w:t>
      </w:r>
      <w:r w:rsidR="004E20B6" w:rsidRPr="00E36374">
        <w:t xml:space="preserve">46/WE (RODO) </w:t>
      </w:r>
      <w:r w:rsidR="00F57395" w:rsidRPr="00E36374">
        <w:br/>
      </w:r>
      <w:r w:rsidRPr="00816B93">
        <w:t>oraz</w:t>
      </w:r>
      <w:r w:rsidRPr="00816B93">
        <w:rPr>
          <w:lang w:eastAsia="en-US"/>
        </w:rPr>
        <w:t xml:space="preserve"> z przepisami ustawy z dnia 10 maja 2018 r. o ochronie danych osobowych (tj. w szczególności bez adresów, nr PESEL pracowników). Imię i nazwisko pracownika nie podlega </w:t>
      </w:r>
      <w:proofErr w:type="spellStart"/>
      <w:r w:rsidRPr="00816B93">
        <w:rPr>
          <w:lang w:eastAsia="en-US"/>
        </w:rPr>
        <w:t>anonimizacji</w:t>
      </w:r>
      <w:proofErr w:type="spellEnd"/>
      <w:r w:rsidRPr="00816B93">
        <w:rPr>
          <w:lang w:eastAsia="en-US"/>
        </w:rPr>
        <w:t>. Informacje takie jak: data zawarcia umowy, rodzaj umowy o pracę i wy</w:t>
      </w:r>
      <w:r w:rsidR="004E20B6" w:rsidRPr="00816B93">
        <w:rPr>
          <w:lang w:eastAsia="en-US"/>
        </w:rPr>
        <w:t xml:space="preserve">miar etatu powinny być możliwe </w:t>
      </w:r>
      <w:r w:rsidR="00F57395" w:rsidRPr="00816B93">
        <w:rPr>
          <w:lang w:eastAsia="en-US"/>
        </w:rPr>
        <w:br/>
      </w:r>
      <w:r w:rsidRPr="00816B93">
        <w:rPr>
          <w:lang w:eastAsia="en-US"/>
        </w:rPr>
        <w:t>do zidentyfikowania,</w:t>
      </w:r>
    </w:p>
    <w:p w14:paraId="3C1FE101" w14:textId="77777777" w:rsidR="00E17F02" w:rsidRPr="00816B93" w:rsidRDefault="00E17F02" w:rsidP="00E17F02">
      <w:pPr>
        <w:numPr>
          <w:ilvl w:val="0"/>
          <w:numId w:val="18"/>
        </w:numPr>
        <w:spacing w:line="26" w:lineRule="atLeast"/>
        <w:jc w:val="both"/>
        <w:rPr>
          <w:b/>
        </w:rPr>
      </w:pPr>
      <w:r w:rsidRPr="00816B93">
        <w:rPr>
          <w:b/>
          <w:lang w:eastAsia="en-US"/>
        </w:rPr>
        <w:t xml:space="preserve">zaświadczenie właściwego oddziału ZUS, potwierdzające opłacanie </w:t>
      </w:r>
      <w:r w:rsidRPr="00816B93">
        <w:rPr>
          <w:b/>
          <w:lang w:eastAsia="en-US"/>
        </w:rPr>
        <w:br/>
      </w:r>
      <w:r w:rsidRPr="00816B93">
        <w:rPr>
          <w:b/>
          <w:color w:val="000000"/>
          <w:lang w:eastAsia="en-US"/>
        </w:rPr>
        <w:t>przez Wykonawcę składek na ubezpieczenia</w:t>
      </w:r>
      <w:r w:rsidRPr="00816B93">
        <w:rPr>
          <w:b/>
          <w:lang w:eastAsia="en-US"/>
        </w:rPr>
        <w:t xml:space="preserve"> społeczne i zdrowotne z tytułu zatrudnienia na podstawie umów o pracę za ostatni okres rozliczeniowy,</w:t>
      </w:r>
    </w:p>
    <w:p w14:paraId="2E07B077" w14:textId="662F27F0" w:rsidR="00E17F02" w:rsidRPr="00E36374" w:rsidRDefault="00E17F02" w:rsidP="00E17F02">
      <w:pPr>
        <w:numPr>
          <w:ilvl w:val="0"/>
          <w:numId w:val="18"/>
        </w:numPr>
        <w:spacing w:line="26" w:lineRule="atLeast"/>
        <w:jc w:val="both"/>
      </w:pPr>
      <w:r w:rsidRPr="00816B93">
        <w:rPr>
          <w:b/>
          <w:lang w:eastAsia="en-US"/>
        </w:rPr>
        <w:t xml:space="preserve">poświadczoną przez Wykonawcę za zgodność z oryginałem </w:t>
      </w:r>
      <w:r w:rsidR="004E20B6" w:rsidRPr="00816B93">
        <w:rPr>
          <w:b/>
          <w:lang w:eastAsia="en-US"/>
        </w:rPr>
        <w:t xml:space="preserve">kopię </w:t>
      </w:r>
      <w:r w:rsidR="00F57395" w:rsidRPr="00816B93">
        <w:rPr>
          <w:b/>
          <w:lang w:eastAsia="en-US"/>
        </w:rPr>
        <w:br/>
      </w:r>
      <w:r w:rsidRPr="00816B93">
        <w:rPr>
          <w:b/>
          <w:lang w:eastAsia="en-US"/>
        </w:rPr>
        <w:t>dowodu potwierdzając</w:t>
      </w:r>
      <w:r w:rsidR="004E20B6" w:rsidRPr="00816B93">
        <w:rPr>
          <w:b/>
          <w:lang w:eastAsia="en-US"/>
        </w:rPr>
        <w:t xml:space="preserve">ego zgłoszenie pracownika przez </w:t>
      </w:r>
      <w:r w:rsidRPr="00816B93">
        <w:rPr>
          <w:b/>
          <w:lang w:eastAsia="en-US"/>
        </w:rPr>
        <w:t xml:space="preserve">pracodawcę </w:t>
      </w:r>
      <w:r w:rsidR="00F57395" w:rsidRPr="00816B93">
        <w:rPr>
          <w:b/>
          <w:lang w:eastAsia="en-US"/>
        </w:rPr>
        <w:br/>
        <w:t xml:space="preserve">do </w:t>
      </w:r>
      <w:r w:rsidRPr="00816B93">
        <w:rPr>
          <w:b/>
          <w:lang w:eastAsia="en-US"/>
        </w:rPr>
        <w:t>ubezpieczeń</w:t>
      </w:r>
      <w:r w:rsidRPr="00816B93">
        <w:rPr>
          <w:lang w:eastAsia="en-US"/>
        </w:rPr>
        <w:t>, zanonimizowaną w sposób</w:t>
      </w:r>
      <w:r w:rsidR="004E20B6" w:rsidRPr="00816B93">
        <w:rPr>
          <w:lang w:eastAsia="en-US"/>
        </w:rPr>
        <w:t xml:space="preserve"> </w:t>
      </w:r>
      <w:r w:rsidRPr="00816B93">
        <w:rPr>
          <w:lang w:eastAsia="en-US"/>
        </w:rPr>
        <w:t xml:space="preserve">zapewniający ochronę danych osobowych pracowników, </w:t>
      </w:r>
      <w:r w:rsidRPr="00816B93">
        <w:t xml:space="preserve">zgodnie </w:t>
      </w:r>
      <w:r w:rsidRPr="00816B93">
        <w:rPr>
          <w:lang w:eastAsia="en-US"/>
        </w:rPr>
        <w:t xml:space="preserve">z </w:t>
      </w:r>
      <w:r w:rsidRPr="00816B93">
        <w:t>rozporządzeni</w:t>
      </w:r>
      <w:r w:rsidR="00F57395" w:rsidRPr="00816B93">
        <w:t xml:space="preserve">em Parlamentu </w:t>
      </w:r>
      <w:r w:rsidRPr="00816B93">
        <w:t>Europejskiego i Rady Unii Europejskiej 2016/</w:t>
      </w:r>
      <w:r w:rsidR="004E20B6" w:rsidRPr="00816B93">
        <w:t xml:space="preserve">679 z dnia 27 kwietnia 2016 r. </w:t>
      </w:r>
      <w:r w:rsidR="00F57395" w:rsidRPr="00816B93">
        <w:br/>
      </w:r>
      <w:r w:rsidRPr="00816B93">
        <w:t>w sprawie ochrony osób fizyczn</w:t>
      </w:r>
      <w:r w:rsidR="004E20B6" w:rsidRPr="00816B93">
        <w:t xml:space="preserve">ych w związku z przetwarzaniem </w:t>
      </w:r>
      <w:r w:rsidRPr="00816B93">
        <w:t xml:space="preserve">danych </w:t>
      </w:r>
      <w:r w:rsidRPr="00E36374">
        <w:t>osobowych i w sprawie swobodnego przepływu takich danych oraz uchylenia dyrektywy 95/46/WE (RODO) oraz</w:t>
      </w:r>
      <w:r w:rsidR="004E20B6" w:rsidRPr="00E36374">
        <w:rPr>
          <w:lang w:eastAsia="en-US"/>
        </w:rPr>
        <w:t xml:space="preserve"> z przepisami ustawy z dnia </w:t>
      </w:r>
      <w:r w:rsidRPr="00E36374">
        <w:rPr>
          <w:lang w:eastAsia="en-US"/>
        </w:rPr>
        <w:t xml:space="preserve">10 maja 2018 r. </w:t>
      </w:r>
      <w:r w:rsidR="004E20B6" w:rsidRPr="00E36374">
        <w:rPr>
          <w:lang w:eastAsia="en-US"/>
        </w:rPr>
        <w:br/>
      </w:r>
      <w:r w:rsidRPr="00E36374">
        <w:rPr>
          <w:lang w:eastAsia="en-US"/>
        </w:rPr>
        <w:t xml:space="preserve">o ochronie danych osobowych (tj. w szczególności bez adresów, </w:t>
      </w:r>
      <w:r w:rsidR="004E20B6" w:rsidRPr="00E36374">
        <w:rPr>
          <w:lang w:eastAsia="en-US"/>
        </w:rPr>
        <w:br/>
      </w:r>
      <w:r w:rsidRPr="00E36374">
        <w:rPr>
          <w:lang w:eastAsia="en-US"/>
        </w:rPr>
        <w:lastRenderedPageBreak/>
        <w:t>nr PESEL pracowników).</w:t>
      </w:r>
      <w:r w:rsidRPr="00E36374">
        <w:t xml:space="preserve"> </w:t>
      </w:r>
      <w:r w:rsidRPr="00E36374">
        <w:rPr>
          <w:lang w:eastAsia="en-US"/>
        </w:rPr>
        <w:t xml:space="preserve">Imię i </w:t>
      </w:r>
      <w:r w:rsidR="00F57395" w:rsidRPr="00E36374">
        <w:rPr>
          <w:lang w:eastAsia="en-US"/>
        </w:rPr>
        <w:t xml:space="preserve">nazwisko pracownika nie podlega </w:t>
      </w:r>
      <w:proofErr w:type="spellStart"/>
      <w:r w:rsidRPr="00E36374">
        <w:rPr>
          <w:lang w:eastAsia="en-US"/>
        </w:rPr>
        <w:t>anonimizacji</w:t>
      </w:r>
      <w:proofErr w:type="spellEnd"/>
      <w:r w:rsidRPr="00E36374">
        <w:rPr>
          <w:lang w:eastAsia="en-US"/>
        </w:rPr>
        <w:t>.</w:t>
      </w:r>
    </w:p>
    <w:p w14:paraId="78099B8B" w14:textId="77777777" w:rsidR="00E17F02" w:rsidRPr="00816B93" w:rsidRDefault="00E17F02" w:rsidP="00E17F02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lang w:eastAsia="en-US"/>
        </w:rPr>
      </w:pPr>
      <w:r w:rsidRPr="00E36374">
        <w:t xml:space="preserve">W przypadku uzasadnionych wątpliwości co do przestrzegania prawa pracy przez </w:t>
      </w:r>
      <w:r w:rsidRPr="00816B93">
        <w:t>Wykonawcę, Zamawiający może zwrócić się o przeprowadzenie kontroli przez Państwową Inspekcję Pracy.</w:t>
      </w:r>
    </w:p>
    <w:p w14:paraId="23A12D4B" w14:textId="5D6D3529" w:rsidR="00E17F02" w:rsidRPr="00816B93" w:rsidRDefault="00E17F02" w:rsidP="00E17F02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lang w:eastAsia="en-US"/>
        </w:rPr>
      </w:pPr>
      <w:r w:rsidRPr="00816B93">
        <w:rPr>
          <w:rFonts w:eastAsiaTheme="minorHAnsi"/>
          <w:b/>
          <w:lang w:eastAsia="en-US"/>
        </w:rPr>
        <w:t>Wykonawca zobowiązany jest przed dniem rozpoczęcia świadczenia usług,</w:t>
      </w:r>
      <w:r w:rsidRPr="00816B93">
        <w:rPr>
          <w:rFonts w:eastAsiaTheme="minorHAnsi"/>
          <w:lang w:eastAsia="en-US"/>
        </w:rPr>
        <w:t xml:space="preserve"> </w:t>
      </w:r>
      <w:r w:rsidRPr="00816B93">
        <w:rPr>
          <w:rFonts w:eastAsiaTheme="minorHAnsi"/>
          <w:b/>
          <w:lang w:eastAsia="en-US"/>
        </w:rPr>
        <w:t xml:space="preserve">przekazać Zamawiającemu </w:t>
      </w:r>
      <w:r w:rsidR="00400CBB">
        <w:rPr>
          <w:rFonts w:eastAsiaTheme="minorHAnsi"/>
          <w:b/>
          <w:lang w:eastAsia="en-US"/>
        </w:rPr>
        <w:t xml:space="preserve">aktualny </w:t>
      </w:r>
      <w:r w:rsidRPr="00816B93">
        <w:rPr>
          <w:rFonts w:eastAsiaTheme="minorHAnsi"/>
          <w:b/>
          <w:lang w:eastAsia="en-US"/>
        </w:rPr>
        <w:t>„Wykaz osób”</w:t>
      </w:r>
      <w:r w:rsidRPr="00816B93">
        <w:rPr>
          <w:rFonts w:eastAsiaTheme="minorHAnsi"/>
          <w:lang w:eastAsia="en-US"/>
        </w:rPr>
        <w:t>, wskazanych do wykonywania przedmiotu umowy.</w:t>
      </w:r>
    </w:p>
    <w:p w14:paraId="79534B38" w14:textId="77777777" w:rsidR="00E17F02" w:rsidRPr="00F344A0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  <w:rPr>
          <w:rFonts w:eastAsia="Calibri"/>
          <w:color w:val="000000" w:themeColor="text1"/>
          <w:lang w:eastAsia="en-US"/>
        </w:rPr>
      </w:pPr>
      <w:r w:rsidRPr="00F344A0">
        <w:rPr>
          <w:b/>
          <w:color w:val="000000" w:themeColor="text1"/>
        </w:rPr>
        <w:t xml:space="preserve">Wzór „Wykaz osób” określony jest w załączniku nr 2 do niniejszej umowy </w:t>
      </w:r>
      <w:r w:rsidRPr="00F344A0">
        <w:rPr>
          <w:b/>
          <w:color w:val="000000" w:themeColor="text1"/>
        </w:rPr>
        <w:br/>
      </w:r>
      <w:r w:rsidRPr="00F344A0">
        <w:rPr>
          <w:color w:val="000000" w:themeColor="text1"/>
        </w:rPr>
        <w:t>i jest jej integralną częścią.</w:t>
      </w:r>
      <w:r w:rsidRPr="00F344A0">
        <w:rPr>
          <w:rFonts w:eastAsia="Calibri"/>
          <w:color w:val="000000" w:themeColor="text1"/>
          <w:lang w:eastAsia="en-US"/>
        </w:rPr>
        <w:t xml:space="preserve"> </w:t>
      </w:r>
    </w:p>
    <w:p w14:paraId="0B798D4C" w14:textId="77777777" w:rsidR="00E17F02" w:rsidRPr="00F344A0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  <w:rPr>
          <w:rFonts w:eastAsia="Calibri"/>
          <w:color w:val="000000" w:themeColor="text1"/>
          <w:lang w:eastAsia="en-US"/>
        </w:rPr>
      </w:pPr>
      <w:r w:rsidRPr="00F344A0">
        <w:rPr>
          <w:b/>
          <w:color w:val="000000" w:themeColor="text1"/>
        </w:rPr>
        <w:t xml:space="preserve">Osoby (pracownicy Wykonawcy), których dane nie zostaną przekazane Zamawiającemu, nie mają prawa przebywać po godzinach pracy Urzędu </w:t>
      </w:r>
      <w:r w:rsidRPr="00F344A0">
        <w:rPr>
          <w:b/>
          <w:color w:val="000000" w:themeColor="text1"/>
        </w:rPr>
        <w:br/>
        <w:t>na terenie budynku i nie mogą być dopuszczone do pracy.</w:t>
      </w:r>
    </w:p>
    <w:p w14:paraId="37A4A819" w14:textId="34CAAED2" w:rsidR="002D47D6" w:rsidRPr="00F344A0" w:rsidRDefault="00E17F02" w:rsidP="002D47D6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color w:val="000000" w:themeColor="text1"/>
          <w:lang w:eastAsia="en-US"/>
        </w:rPr>
      </w:pPr>
      <w:r w:rsidRPr="00F344A0">
        <w:rPr>
          <w:rFonts w:eastAsiaTheme="minorHAnsi"/>
          <w:color w:val="000000" w:themeColor="text1"/>
          <w:lang w:eastAsia="en-US"/>
        </w:rPr>
        <w:t xml:space="preserve">W przypadku zmian osób, o których mowa w ust. 7, w trakcie okresu realizacji przedmiotu umowy, Wykonawca ma obowiązek aktualizować „Wykaz osób” </w:t>
      </w:r>
      <w:r w:rsidRPr="00F344A0">
        <w:rPr>
          <w:rFonts w:eastAsiaTheme="minorHAnsi"/>
          <w:color w:val="000000" w:themeColor="text1"/>
          <w:lang w:eastAsia="en-US"/>
        </w:rPr>
        <w:br/>
        <w:t>i przekazywać go Zamawiającemu.</w:t>
      </w:r>
      <w:r w:rsidR="002D47D6" w:rsidRPr="00F344A0">
        <w:rPr>
          <w:rFonts w:eastAsiaTheme="minorHAnsi"/>
          <w:color w:val="000000" w:themeColor="text1"/>
          <w:lang w:eastAsia="en-US"/>
        </w:rPr>
        <w:t xml:space="preserve"> Zmiana taka </w:t>
      </w:r>
      <w:r w:rsidR="002D47D6" w:rsidRPr="00F344A0">
        <w:rPr>
          <w:color w:val="000000" w:themeColor="text1"/>
        </w:rPr>
        <w:t xml:space="preserve">nie stanowi zmiany umowy </w:t>
      </w:r>
      <w:r w:rsidR="002D47D6" w:rsidRPr="00F344A0">
        <w:rPr>
          <w:color w:val="000000" w:themeColor="text1"/>
        </w:rPr>
        <w:br/>
        <w:t>i nie wymaga sporządzania aneksu, a jedynie pisemnego lub e-mailowego zawiadomienia.</w:t>
      </w:r>
    </w:p>
    <w:p w14:paraId="77DD3802" w14:textId="77777777" w:rsidR="00E17F02" w:rsidRPr="00816B93" w:rsidRDefault="00E17F02" w:rsidP="00E17F02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lang w:eastAsia="en-US"/>
        </w:rPr>
      </w:pPr>
      <w:r w:rsidRPr="00816B93">
        <w:rPr>
          <w:b/>
        </w:rPr>
        <w:t>Zamawiający zastrzega sobie prawo dokonywania bieżących kontroli czasu pracy osób skierowanych do realizacji przedmiotu umowy</w:t>
      </w:r>
      <w:r w:rsidRPr="00816B93">
        <w:t xml:space="preserve"> (świadczenia usług </w:t>
      </w:r>
      <w:r w:rsidRPr="00816B93">
        <w:br/>
        <w:t xml:space="preserve">na rzecz Zamawiającego) </w:t>
      </w:r>
      <w:r w:rsidRPr="00816B93">
        <w:rPr>
          <w:b/>
        </w:rPr>
        <w:t>na podstawie „List obecności”</w:t>
      </w:r>
      <w:r w:rsidRPr="00816B93">
        <w:t>.</w:t>
      </w:r>
      <w:r w:rsidRPr="00816B93">
        <w:rPr>
          <w:rFonts w:eastAsia="Calibri"/>
          <w:lang w:eastAsia="en-US"/>
        </w:rPr>
        <w:t xml:space="preserve"> </w:t>
      </w:r>
    </w:p>
    <w:p w14:paraId="7CBA94E4" w14:textId="77777777" w:rsidR="00E17F02" w:rsidRPr="00816B93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  <w:rPr>
          <w:rFonts w:eastAsia="Calibri"/>
          <w:lang w:eastAsia="en-US"/>
        </w:rPr>
      </w:pPr>
      <w:r w:rsidRPr="00816B93">
        <w:rPr>
          <w:b/>
        </w:rPr>
        <w:t xml:space="preserve">Wzór „Lista obecności” dla pracowników Wykonawcy określony jest </w:t>
      </w:r>
      <w:r w:rsidRPr="00816B93">
        <w:rPr>
          <w:b/>
        </w:rPr>
        <w:br/>
        <w:t xml:space="preserve">w załączniku nr 3 do niniejszej umowy </w:t>
      </w:r>
      <w:r w:rsidRPr="00816B93">
        <w:t>i jest jej integralną częścią.</w:t>
      </w:r>
      <w:r w:rsidRPr="00816B93">
        <w:rPr>
          <w:rFonts w:eastAsia="Calibri"/>
          <w:lang w:eastAsia="en-US"/>
        </w:rPr>
        <w:t xml:space="preserve"> </w:t>
      </w:r>
    </w:p>
    <w:p w14:paraId="1CEEEBE3" w14:textId="77777777" w:rsidR="00E17F02" w:rsidRPr="00816B93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  <w:rPr>
          <w:b/>
        </w:rPr>
      </w:pPr>
      <w:r w:rsidRPr="00816B93">
        <w:rPr>
          <w:b/>
        </w:rPr>
        <w:t>Jedna lista obecności jest przeznaczona dla jednego pracownika w każdym miesiącu kalendarzowym.</w:t>
      </w:r>
    </w:p>
    <w:p w14:paraId="14DC1D16" w14:textId="689D79EB" w:rsidR="00E17F02" w:rsidRPr="00400CBB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</w:pPr>
      <w:r w:rsidRPr="00816B93">
        <w:rPr>
          <w:b/>
        </w:rPr>
        <w:t>Wszyscy pracownicy Wykonawcy mają obowiązek każdego d</w:t>
      </w:r>
      <w:r w:rsidR="00400CBB">
        <w:rPr>
          <w:b/>
        </w:rPr>
        <w:t xml:space="preserve">nia pracy złożyć na niej podpis w obecności uprawnionego pracownika UM </w:t>
      </w:r>
      <w:r w:rsidR="00400CBB" w:rsidRPr="00400CBB">
        <w:t>(administratora obiektu lub osoby zastępującej go).</w:t>
      </w:r>
    </w:p>
    <w:p w14:paraId="5B54A29E" w14:textId="77777777" w:rsidR="00E17F02" w:rsidRPr="00816B93" w:rsidRDefault="00E17F02" w:rsidP="00E17F02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lang w:eastAsia="en-US"/>
        </w:rPr>
      </w:pPr>
      <w:r w:rsidRPr="00816B93">
        <w:rPr>
          <w:b/>
        </w:rPr>
        <w:t>Brak podpisu/podpisów na którejkolwiek „Liście obecności” lub brak listy</w:t>
      </w:r>
      <w:r w:rsidRPr="00816B93">
        <w:t xml:space="preserve"> (stwierdzone podczas kontroli, o której mowa w ust. 9) </w:t>
      </w:r>
      <w:r w:rsidRPr="00816B93">
        <w:rPr>
          <w:b/>
        </w:rPr>
        <w:t xml:space="preserve">będzie dowodem </w:t>
      </w:r>
      <w:r w:rsidRPr="00816B93">
        <w:rPr>
          <w:b/>
        </w:rPr>
        <w:br/>
        <w:t>dla Zamawiającego, że usługa w danym dniu lub okresie nie była świadczona</w:t>
      </w:r>
      <w:r w:rsidRPr="00816B93">
        <w:t xml:space="preserve"> </w:t>
      </w:r>
      <w:r w:rsidRPr="00816B93">
        <w:rPr>
          <w:b/>
        </w:rPr>
        <w:t>przez Wykonawcę</w:t>
      </w:r>
      <w:r w:rsidRPr="00816B93">
        <w:t xml:space="preserve"> (w wymaganej obsadzie kadrowej i wymaganym czasie pracy) </w:t>
      </w:r>
      <w:r w:rsidRPr="00816B93">
        <w:br/>
        <w:t xml:space="preserve">i </w:t>
      </w:r>
      <w:r w:rsidRPr="00816B93">
        <w:rPr>
          <w:b/>
        </w:rPr>
        <w:t>podstawą do naliczenia kar umownych, o których mowa w § 13 ust. 1</w:t>
      </w:r>
      <w:r w:rsidRPr="00816B93">
        <w:t xml:space="preserve"> </w:t>
      </w:r>
      <w:r w:rsidRPr="00816B93">
        <w:rPr>
          <w:b/>
        </w:rPr>
        <w:t>pkt 5</w:t>
      </w:r>
      <w:r w:rsidRPr="00816B93">
        <w:t>.</w:t>
      </w:r>
    </w:p>
    <w:p w14:paraId="58EF6821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</w:p>
    <w:p w14:paraId="737AA6EE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4</w:t>
      </w:r>
    </w:p>
    <w:p w14:paraId="4362FCB6" w14:textId="77777777" w:rsidR="00E17F02" w:rsidRPr="00816B93" w:rsidRDefault="00E17F02" w:rsidP="00E17F02">
      <w:pPr>
        <w:pStyle w:val="Tekstpodstawowy"/>
        <w:numPr>
          <w:ilvl w:val="0"/>
          <w:numId w:val="4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 xml:space="preserve">Wykonawca zobowiązany jest, aby osoby świadczące usługi </w:t>
      </w:r>
      <w:r w:rsidRPr="00816B93">
        <w:rPr>
          <w:szCs w:val="24"/>
        </w:rPr>
        <w:t>(osoby sprzątające):</w:t>
      </w:r>
    </w:p>
    <w:p w14:paraId="47859C85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b/>
          <w:szCs w:val="24"/>
        </w:rPr>
        <w:t xml:space="preserve">były wyposażone </w:t>
      </w:r>
      <w:r w:rsidRPr="00816B93">
        <w:rPr>
          <w:szCs w:val="24"/>
        </w:rPr>
        <w:t xml:space="preserve">(przez Wykonawcę) </w:t>
      </w:r>
      <w:r w:rsidRPr="00816B93">
        <w:rPr>
          <w:b/>
          <w:szCs w:val="24"/>
        </w:rPr>
        <w:t xml:space="preserve">w </w:t>
      </w:r>
      <w:r w:rsidRPr="00816B93">
        <w:rPr>
          <w:b/>
          <w:color w:val="000000"/>
          <w:szCs w:val="24"/>
        </w:rPr>
        <w:t>odpowiednie, jednolite ubrania służbowe oraz identyfikatory</w:t>
      </w:r>
      <w:r w:rsidRPr="00816B93">
        <w:rPr>
          <w:color w:val="000000"/>
          <w:szCs w:val="24"/>
        </w:rPr>
        <w:t>,</w:t>
      </w:r>
    </w:p>
    <w:p w14:paraId="6BD28251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>zostały pouczone o sposobie zachowania się w pomieszczeniach, w których znajdują się informacje niejawne lub dane osobowe, w szczególności o:</w:t>
      </w:r>
    </w:p>
    <w:p w14:paraId="05DE3BC4" w14:textId="079A80D9" w:rsidR="00E17F02" w:rsidRPr="006F3219" w:rsidRDefault="00E17F02" w:rsidP="00E17F02">
      <w:pPr>
        <w:pStyle w:val="Tekstpodstawowy"/>
        <w:numPr>
          <w:ilvl w:val="0"/>
          <w:numId w:val="15"/>
        </w:numPr>
        <w:spacing w:line="26" w:lineRule="atLeast"/>
        <w:rPr>
          <w:szCs w:val="24"/>
        </w:rPr>
      </w:pPr>
      <w:r w:rsidRPr="006F3219">
        <w:rPr>
          <w:szCs w:val="24"/>
        </w:rPr>
        <w:t>przestrzeganiu obowiązków wynikających z ustawy z dnia 10 maja 2018 r. o ochronie d</w:t>
      </w:r>
      <w:r w:rsidR="006F3219" w:rsidRPr="006F3219">
        <w:rPr>
          <w:szCs w:val="24"/>
        </w:rPr>
        <w:t>anych osobowych w aktualnym brzmieniu</w:t>
      </w:r>
      <w:r w:rsidRPr="006F3219">
        <w:rPr>
          <w:szCs w:val="24"/>
        </w:rPr>
        <w:t>.</w:t>
      </w:r>
    </w:p>
    <w:p w14:paraId="39A775B1" w14:textId="77777777" w:rsidR="00E17F02" w:rsidRPr="00816B93" w:rsidRDefault="00E17F02" w:rsidP="00E17F02">
      <w:pPr>
        <w:pStyle w:val="Tekstpodstawowy"/>
        <w:numPr>
          <w:ilvl w:val="0"/>
          <w:numId w:val="15"/>
        </w:numPr>
        <w:spacing w:line="26" w:lineRule="atLeast"/>
        <w:rPr>
          <w:szCs w:val="24"/>
        </w:rPr>
      </w:pPr>
      <w:r w:rsidRPr="00816B93">
        <w:rPr>
          <w:szCs w:val="24"/>
        </w:rPr>
        <w:t>zachowaniu w tajemnicy wszelkich informacji dotyczących Zamawiającego lub działalności przez niego prowadzonej,</w:t>
      </w:r>
    </w:p>
    <w:p w14:paraId="685AD693" w14:textId="77777777" w:rsidR="00E17F02" w:rsidRPr="00816B93" w:rsidRDefault="00E17F02" w:rsidP="00E17F02">
      <w:pPr>
        <w:pStyle w:val="Tekstpodstawowy"/>
        <w:numPr>
          <w:ilvl w:val="0"/>
          <w:numId w:val="15"/>
        </w:numPr>
        <w:spacing w:line="26" w:lineRule="atLeast"/>
        <w:rPr>
          <w:szCs w:val="24"/>
        </w:rPr>
      </w:pPr>
      <w:r w:rsidRPr="00816B93">
        <w:rPr>
          <w:szCs w:val="24"/>
        </w:rPr>
        <w:t>nieprzekazywaniu osobom trzecim informacji pozyskanych w trakcie realizowanej usługi,</w:t>
      </w:r>
    </w:p>
    <w:p w14:paraId="7FE6A5FB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zostały zapoznane (przeszkolone) z zakresem obowiązków, wynikających </w:t>
      </w:r>
      <w:r w:rsidRPr="00816B93">
        <w:rPr>
          <w:szCs w:val="24"/>
        </w:rPr>
        <w:br/>
        <w:t>z przedmiotu niniejszej umowy,</w:t>
      </w:r>
    </w:p>
    <w:p w14:paraId="4E7A938E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>zostały przeszkolone z zakresu przepisów BHP i p.poż.,</w:t>
      </w:r>
    </w:p>
    <w:p w14:paraId="4F7B94B6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>posiadały ważne odpowiednie badania lekarza medycyny pracy,</w:t>
      </w:r>
    </w:p>
    <w:p w14:paraId="5304FA0F" w14:textId="77777777" w:rsidR="00E17F02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niezwłocznie powiadamiały Zamawiającego o zauważonych przypadkach noszących znamiona kradzieży lub mogących spowodować pożar, zalanie </w:t>
      </w:r>
      <w:r w:rsidRPr="00816B93">
        <w:rPr>
          <w:szCs w:val="24"/>
        </w:rPr>
        <w:br/>
        <w:t>lub inne zagrożenie,</w:t>
      </w:r>
    </w:p>
    <w:p w14:paraId="5C9902DD" w14:textId="77777777" w:rsidR="00503903" w:rsidRDefault="00503903" w:rsidP="00503903">
      <w:pPr>
        <w:pStyle w:val="Tekstpodstawowy"/>
        <w:spacing w:line="26" w:lineRule="atLeast"/>
        <w:ind w:left="1440"/>
        <w:rPr>
          <w:szCs w:val="24"/>
        </w:rPr>
      </w:pPr>
    </w:p>
    <w:p w14:paraId="750FC83A" w14:textId="77777777" w:rsidR="00503903" w:rsidRPr="00816B93" w:rsidRDefault="00503903" w:rsidP="00503903">
      <w:pPr>
        <w:pStyle w:val="Tekstpodstawowy"/>
        <w:spacing w:line="26" w:lineRule="atLeast"/>
        <w:ind w:left="1440"/>
        <w:rPr>
          <w:szCs w:val="24"/>
        </w:rPr>
      </w:pPr>
    </w:p>
    <w:p w14:paraId="00F9F987" w14:textId="77777777" w:rsidR="00E17F02" w:rsidRPr="00816B93" w:rsidRDefault="00E17F02" w:rsidP="00E17F02">
      <w:pPr>
        <w:pStyle w:val="Tekstpodstawowy"/>
        <w:numPr>
          <w:ilvl w:val="0"/>
          <w:numId w:val="4"/>
        </w:numPr>
        <w:spacing w:line="26" w:lineRule="atLeast"/>
        <w:rPr>
          <w:szCs w:val="24"/>
        </w:rPr>
      </w:pPr>
      <w:r w:rsidRPr="00816B93">
        <w:rPr>
          <w:szCs w:val="24"/>
        </w:rPr>
        <w:lastRenderedPageBreak/>
        <w:t>Wszystkie osoby świadczące usługi na rzecz Zamawiającego obowiązuje zakaz:</w:t>
      </w:r>
    </w:p>
    <w:p w14:paraId="10E66EFC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>wprowadzania osób trzecich do budynków Urzędu po godzinach pracy Urzędu,</w:t>
      </w:r>
    </w:p>
    <w:p w14:paraId="733C8333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>korzystania ze sprzętu biurowego urzędu,</w:t>
      </w:r>
    </w:p>
    <w:p w14:paraId="73823612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>przeglądania, kopiowania lub wynoszenia dokumentów Urzędu,</w:t>
      </w:r>
    </w:p>
    <w:p w14:paraId="65614068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>korzystania z telefonów Urzędu,</w:t>
      </w:r>
    </w:p>
    <w:p w14:paraId="5EF0B6F6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picia alkoholu, spożywania narkotyków i innych środków odurzających </w:t>
      </w:r>
      <w:r w:rsidRPr="00816B93">
        <w:rPr>
          <w:szCs w:val="24"/>
        </w:rPr>
        <w:br/>
        <w:t>na terenie Urzędu,</w:t>
      </w:r>
    </w:p>
    <w:p w14:paraId="53A7EBC2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stawienia się do miejsca pracy w stanie po spożyciu alkoholu, narkotyków </w:t>
      </w:r>
      <w:r w:rsidRPr="00816B93">
        <w:rPr>
          <w:szCs w:val="24"/>
        </w:rPr>
        <w:br/>
        <w:t>i innych środków odurzających oraz w stanie nietrzeźwym.</w:t>
      </w:r>
    </w:p>
    <w:p w14:paraId="6C0C5CFF" w14:textId="77777777" w:rsidR="00E17F02" w:rsidRPr="00816B93" w:rsidRDefault="00E17F02" w:rsidP="00E17F02">
      <w:pPr>
        <w:pStyle w:val="Tekstpodstawowy"/>
        <w:spacing w:line="26" w:lineRule="atLeast"/>
        <w:rPr>
          <w:b/>
          <w:szCs w:val="24"/>
        </w:rPr>
      </w:pPr>
    </w:p>
    <w:p w14:paraId="31589594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5</w:t>
      </w:r>
    </w:p>
    <w:p w14:paraId="2E6F1AD2" w14:textId="77777777" w:rsidR="00E17F02" w:rsidRPr="00816B93" w:rsidRDefault="00E17F02" w:rsidP="00E17F02">
      <w:pPr>
        <w:pStyle w:val="Tekstpodstawowy"/>
        <w:numPr>
          <w:ilvl w:val="0"/>
          <w:numId w:val="10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Wykonawca działa wyłącznie na własne ryzyko i odpowiada za zatrudnionych </w:t>
      </w:r>
      <w:r w:rsidRPr="00816B93">
        <w:rPr>
          <w:szCs w:val="24"/>
        </w:rPr>
        <w:br/>
        <w:t xml:space="preserve">przez siebie pracowników. </w:t>
      </w:r>
    </w:p>
    <w:p w14:paraId="7764ABC6" w14:textId="77777777" w:rsidR="00E17F02" w:rsidRPr="00816B93" w:rsidRDefault="00E17F02" w:rsidP="00E17F02">
      <w:pPr>
        <w:pStyle w:val="Tekstpodstawowy"/>
        <w:numPr>
          <w:ilvl w:val="0"/>
          <w:numId w:val="10"/>
        </w:numPr>
        <w:spacing w:line="26" w:lineRule="atLeast"/>
        <w:rPr>
          <w:szCs w:val="24"/>
        </w:rPr>
      </w:pPr>
      <w:r w:rsidRPr="00816B93">
        <w:rPr>
          <w:bCs/>
          <w:szCs w:val="24"/>
        </w:rPr>
        <w:t xml:space="preserve">Wykonawca przejmuje na siebie odpowiedzialność za powierzone do obsługi mienie Zamawiającego i zapewnia naprawienie wszystkich ewentualnych szkód, wynikłych </w:t>
      </w:r>
      <w:r w:rsidRPr="00816B93">
        <w:rPr>
          <w:bCs/>
          <w:szCs w:val="24"/>
        </w:rPr>
        <w:br/>
        <w:t>z winy jego pracowników.</w:t>
      </w:r>
    </w:p>
    <w:p w14:paraId="6C1EC1B0" w14:textId="77777777" w:rsidR="00E17F02" w:rsidRPr="00816B93" w:rsidRDefault="00E17F02" w:rsidP="00E17F02">
      <w:pPr>
        <w:pStyle w:val="Textepardfaut"/>
        <w:numPr>
          <w:ilvl w:val="0"/>
          <w:numId w:val="10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bCs/>
          <w:lang w:val="pl-PL"/>
        </w:rPr>
        <w:t>Stwierdzone uszkodzenia bądź braki Wykonawca zobowiązany jest niezwłocznie usunąć na swój koszt.</w:t>
      </w:r>
    </w:p>
    <w:p w14:paraId="72F97964" w14:textId="77777777" w:rsidR="00E17F02" w:rsidRPr="00816B93" w:rsidRDefault="00E17F02" w:rsidP="00E17F02">
      <w:pPr>
        <w:pStyle w:val="Textepardfaut"/>
        <w:spacing w:line="26" w:lineRule="atLeast"/>
        <w:ind w:left="720" w:right="46"/>
        <w:jc w:val="both"/>
        <w:rPr>
          <w:lang w:val="pl-PL"/>
        </w:rPr>
      </w:pPr>
    </w:p>
    <w:p w14:paraId="67B2E64A" w14:textId="77777777" w:rsidR="00E17F02" w:rsidRPr="006F3219" w:rsidRDefault="00E17F02" w:rsidP="00E17F02">
      <w:pPr>
        <w:spacing w:line="26" w:lineRule="atLeast"/>
        <w:jc w:val="center"/>
        <w:rPr>
          <w:b/>
        </w:rPr>
      </w:pPr>
      <w:r w:rsidRPr="006F3219">
        <w:rPr>
          <w:b/>
        </w:rPr>
        <w:t>§ 6</w:t>
      </w:r>
    </w:p>
    <w:p w14:paraId="5539938D" w14:textId="77777777" w:rsidR="00E17F02" w:rsidRPr="006F3219" w:rsidRDefault="00E17F02" w:rsidP="00E17F02">
      <w:pPr>
        <w:numPr>
          <w:ilvl w:val="0"/>
          <w:numId w:val="3"/>
        </w:numPr>
        <w:spacing w:line="26" w:lineRule="atLeast"/>
        <w:jc w:val="both"/>
      </w:pPr>
      <w:r w:rsidRPr="006F3219">
        <w:t xml:space="preserve">Zamawiający zastrzega sobie uprawnienie wydawania poleceń pracownikom Wykonawcy dotyczących przedmiotu umowy, w zakresie bezzwłocznej realizacji </w:t>
      </w:r>
      <w:r w:rsidRPr="006F3219">
        <w:br/>
        <w:t xml:space="preserve">zadań, wynikających z zawartej umowy. </w:t>
      </w:r>
    </w:p>
    <w:p w14:paraId="1CDE6CEE" w14:textId="77777777" w:rsidR="00E17F02" w:rsidRPr="006F3219" w:rsidRDefault="00E17F02" w:rsidP="00E17F02">
      <w:pPr>
        <w:numPr>
          <w:ilvl w:val="0"/>
          <w:numId w:val="3"/>
        </w:numPr>
        <w:spacing w:line="26" w:lineRule="atLeast"/>
        <w:jc w:val="both"/>
      </w:pPr>
      <w:r w:rsidRPr="006F3219">
        <w:t xml:space="preserve">W przypadku zastrzeżeń do pracy określonego pracownika Wykonawcy - na wniosek Zamawiającego, złożonego na piśmie, Wykonawca zobowiązany jest do odsunięcia osoby od wykonywania czynności w sprzątanych pomieszczeniach. </w:t>
      </w:r>
    </w:p>
    <w:p w14:paraId="1C059EBC" w14:textId="77777777" w:rsidR="00E17F02" w:rsidRPr="00816B93" w:rsidRDefault="00E17F02" w:rsidP="00E17F02">
      <w:pPr>
        <w:numPr>
          <w:ilvl w:val="0"/>
          <w:numId w:val="3"/>
        </w:numPr>
        <w:spacing w:line="26" w:lineRule="atLeast"/>
        <w:jc w:val="both"/>
      </w:pPr>
      <w:r w:rsidRPr="006F3219">
        <w:t>Zamawiający zastrzega możliwość zwiększenia lub zmniejszenia powierzchni</w:t>
      </w:r>
      <w:r w:rsidRPr="00816B93">
        <w:t xml:space="preserve"> </w:t>
      </w:r>
      <w:r w:rsidRPr="00816B93">
        <w:br/>
        <w:t>do sprzątania.</w:t>
      </w:r>
    </w:p>
    <w:p w14:paraId="148B1351" w14:textId="358872DD" w:rsidR="00E17F02" w:rsidRPr="004D546D" w:rsidRDefault="00E17F02" w:rsidP="006F3219">
      <w:pPr>
        <w:spacing w:line="26" w:lineRule="atLeast"/>
        <w:ind w:left="720"/>
        <w:jc w:val="both"/>
      </w:pPr>
      <w:r w:rsidRPr="00816B93">
        <w:t xml:space="preserve">W takim przypadku zostanie zwiększone lub zmniejszone wynagrodzenie Wykonawcy, o którym mowa w § 12 ust. 1 </w:t>
      </w:r>
      <w:r w:rsidRPr="004D546D">
        <w:t>za wykonanie przedmiotu umowy, w/g stawki za 1 m</w:t>
      </w:r>
      <w:r w:rsidRPr="004D546D">
        <w:rPr>
          <w:vertAlign w:val="superscript"/>
        </w:rPr>
        <w:t>2</w:t>
      </w:r>
      <w:r w:rsidRPr="004D546D">
        <w:t xml:space="preserve">, która zostanie wyliczona według wzoru: </w:t>
      </w:r>
    </w:p>
    <w:p w14:paraId="4093CD04" w14:textId="77777777" w:rsidR="006F3219" w:rsidRPr="004D546D" w:rsidRDefault="006F3219" w:rsidP="00E17F02">
      <w:pPr>
        <w:spacing w:line="26" w:lineRule="atLeast"/>
        <w:jc w:val="both"/>
        <w:rPr>
          <w:bCs/>
          <w:sz w:val="10"/>
          <w:szCs w:val="10"/>
        </w:rPr>
      </w:pPr>
    </w:p>
    <w:p w14:paraId="3670CA44" w14:textId="24D2E31E" w:rsidR="00E17F02" w:rsidRPr="004D546D" w:rsidRDefault="00E17F02" w:rsidP="00E17F02">
      <w:pPr>
        <w:pStyle w:val="Akapitzlist"/>
        <w:spacing w:after="0" w:line="26" w:lineRule="atLeast"/>
        <w:ind w:left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</w:rPr>
            <m:t>stawka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kwota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(brutto)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miesięcznego ryczałtowego wynagrodzenia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4.581,59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(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liczba 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</m:oMath>
      </m:oMathPara>
    </w:p>
    <w:p w14:paraId="200C6341" w14:textId="77777777" w:rsidR="00E17F02" w:rsidRPr="004D546D" w:rsidRDefault="00E17F02" w:rsidP="00E17F02">
      <w:pPr>
        <w:pStyle w:val="Akapitzlist"/>
        <w:spacing w:after="0" w:line="26" w:lineRule="atLeast"/>
        <w:ind w:left="709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16487235" w14:textId="77777777" w:rsidR="00E17F02" w:rsidRPr="004D546D" w:rsidRDefault="00E17F02" w:rsidP="00E17F02">
      <w:pPr>
        <w:pStyle w:val="Akapitzlist"/>
        <w:spacing w:after="0" w:line="26" w:lineRule="atLeast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D546D">
        <w:rPr>
          <w:rFonts w:ascii="Times New Roman" w:hAnsi="Times New Roman" w:cs="Times New Roman"/>
          <w:sz w:val="24"/>
          <w:szCs w:val="24"/>
        </w:rPr>
        <w:t>Otrzymany wynik zostanie zaokrąglony do drugiego miejsca po przecinku, zgodnie z regułą matematyczną.</w:t>
      </w:r>
    </w:p>
    <w:p w14:paraId="74521A91" w14:textId="77777777" w:rsidR="00E17F02" w:rsidRPr="004D546D" w:rsidRDefault="00E17F02" w:rsidP="00E17F02">
      <w:pPr>
        <w:pStyle w:val="Akapitzlist"/>
        <w:spacing w:after="0" w:line="26" w:lineRule="atLeast"/>
        <w:ind w:left="709" w:firstLine="707"/>
        <w:jc w:val="both"/>
        <w:rPr>
          <w:rFonts w:ascii="Times New Roman" w:hAnsi="Times New Roman" w:cs="Times New Roman"/>
          <w:sz w:val="10"/>
          <w:szCs w:val="10"/>
        </w:rPr>
      </w:pPr>
    </w:p>
    <w:p w14:paraId="0CD2192D" w14:textId="77777777" w:rsidR="00E17F02" w:rsidRPr="004D546D" w:rsidRDefault="00E17F02" w:rsidP="00E17F02">
      <w:pPr>
        <w:pStyle w:val="Akapitzlist"/>
        <w:numPr>
          <w:ilvl w:val="0"/>
          <w:numId w:val="43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D546D">
        <w:rPr>
          <w:rFonts w:ascii="Times New Roman" w:hAnsi="Times New Roman" w:cs="Times New Roman"/>
          <w:sz w:val="24"/>
          <w:szCs w:val="24"/>
        </w:rPr>
        <w:t xml:space="preserve">Wynagrodzenie zostanie zwiększone lub zmniejszone o kwotę, która </w:t>
      </w:r>
      <w:r w:rsidRPr="004D546D">
        <w:rPr>
          <w:rFonts w:ascii="Times New Roman" w:hAnsi="Times New Roman" w:cs="Times New Roman"/>
          <w:sz w:val="24"/>
          <w:szCs w:val="24"/>
        </w:rPr>
        <w:br/>
        <w:t>stanowi iloczyn wyliczonej stawki i zmniejszonej (lub zwiększonej) łącznej powierzchni do sprzątania.</w:t>
      </w:r>
    </w:p>
    <w:p w14:paraId="731C876C" w14:textId="77B2055E" w:rsidR="00E17F02" w:rsidRPr="004D546D" w:rsidRDefault="00E17F02" w:rsidP="00E17F02">
      <w:pPr>
        <w:pStyle w:val="Akapitzlist"/>
        <w:numPr>
          <w:ilvl w:val="0"/>
          <w:numId w:val="43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D546D">
        <w:rPr>
          <w:rFonts w:ascii="Times New Roman" w:hAnsi="Times New Roman" w:cs="Times New Roman"/>
          <w:bCs/>
          <w:sz w:val="24"/>
          <w:szCs w:val="24"/>
        </w:rPr>
        <w:t>Zamawiający gwarantuje, że zmniejszenie wynagrodzenia nie przekroczy kwoty wynikającej z iloczynu</w:t>
      </w:r>
      <w:r w:rsidRPr="004D546D">
        <w:rPr>
          <w:rFonts w:ascii="Times New Roman" w:hAnsi="Times New Roman" w:cs="Times New Roman"/>
          <w:sz w:val="24"/>
          <w:szCs w:val="24"/>
        </w:rPr>
        <w:t xml:space="preserve"> </w:t>
      </w:r>
      <w:r w:rsidRPr="004D546D">
        <w:rPr>
          <w:rFonts w:ascii="Times New Roman" w:hAnsi="Times New Roman" w:cs="Times New Roman"/>
          <w:bCs/>
          <w:sz w:val="24"/>
          <w:szCs w:val="24"/>
        </w:rPr>
        <w:t xml:space="preserve">stawki i </w:t>
      </w:r>
      <w:r w:rsidR="004D546D" w:rsidRPr="004D546D">
        <w:rPr>
          <w:rFonts w:ascii="Times New Roman" w:hAnsi="Times New Roman" w:cs="Times New Roman"/>
          <w:bCs/>
          <w:sz w:val="24"/>
          <w:szCs w:val="24"/>
        </w:rPr>
        <w:t>241</w:t>
      </w:r>
      <w:r w:rsidRPr="004D546D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Pr="004D546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4D546D">
        <w:rPr>
          <w:rFonts w:ascii="Times New Roman" w:hAnsi="Times New Roman" w:cs="Times New Roman"/>
          <w:bCs/>
          <w:sz w:val="24"/>
          <w:szCs w:val="24"/>
        </w:rPr>
        <w:t xml:space="preserve"> powierzchni do sprzątania</w:t>
      </w:r>
    </w:p>
    <w:p w14:paraId="28841D4B" w14:textId="77777777" w:rsidR="00E17F02" w:rsidRPr="004D546D" w:rsidRDefault="00E17F02" w:rsidP="00E17F02">
      <w:pPr>
        <w:numPr>
          <w:ilvl w:val="0"/>
          <w:numId w:val="3"/>
        </w:numPr>
        <w:spacing w:line="26" w:lineRule="atLeast"/>
        <w:ind w:hanging="357"/>
        <w:jc w:val="both"/>
      </w:pPr>
      <w:r w:rsidRPr="004D546D">
        <w:t xml:space="preserve">Wykaz powierzchni do sprzątania zawiera szczegółowy opis przedmiotu zamówienia, stanowiący </w:t>
      </w:r>
      <w:r w:rsidRPr="004D546D">
        <w:rPr>
          <w:b/>
        </w:rPr>
        <w:t>załącznik nr 1</w:t>
      </w:r>
      <w:r w:rsidRPr="004D546D">
        <w:t xml:space="preserve"> do umowy.</w:t>
      </w:r>
    </w:p>
    <w:p w14:paraId="6F647ED0" w14:textId="77777777" w:rsidR="00E17F02" w:rsidRPr="004D546D" w:rsidRDefault="00E17F02" w:rsidP="00E17F02">
      <w:pPr>
        <w:spacing w:line="26" w:lineRule="atLeast"/>
        <w:jc w:val="both"/>
      </w:pPr>
    </w:p>
    <w:p w14:paraId="7D61F715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4D546D">
        <w:rPr>
          <w:b/>
          <w:szCs w:val="24"/>
        </w:rPr>
        <w:t>§ 7</w:t>
      </w:r>
    </w:p>
    <w:p w14:paraId="3250D4D8" w14:textId="77777777" w:rsidR="00E17F02" w:rsidRPr="00816B93" w:rsidRDefault="00E17F02" w:rsidP="00E17F02">
      <w:pPr>
        <w:pStyle w:val="Tekstpodstawowy"/>
        <w:spacing w:line="26" w:lineRule="atLeast"/>
        <w:ind w:firstLine="360"/>
        <w:rPr>
          <w:szCs w:val="24"/>
        </w:rPr>
      </w:pPr>
      <w:r w:rsidRPr="00816B93">
        <w:rPr>
          <w:szCs w:val="24"/>
        </w:rPr>
        <w:t>Wykonawca zobowiązuje się do:</w:t>
      </w:r>
    </w:p>
    <w:p w14:paraId="620231D1" w14:textId="77777777" w:rsidR="00E17F02" w:rsidRPr="00816B93" w:rsidRDefault="00E17F02" w:rsidP="00E17F02">
      <w:pPr>
        <w:pStyle w:val="Tekstpodstawowy"/>
        <w:numPr>
          <w:ilvl w:val="0"/>
          <w:numId w:val="9"/>
        </w:numPr>
        <w:spacing w:line="26" w:lineRule="atLeast"/>
        <w:rPr>
          <w:szCs w:val="24"/>
        </w:rPr>
      </w:pPr>
      <w:r w:rsidRPr="00816B93">
        <w:rPr>
          <w:szCs w:val="24"/>
        </w:rPr>
        <w:t>przedstawienia atestów, o których mowa w § 2 pkt 2 na żądanie Zamawiającego, pod rygorem odstąpienia od umowy z przyczyn dotyczących Wykonawcy,</w:t>
      </w:r>
    </w:p>
    <w:p w14:paraId="093E067B" w14:textId="77777777" w:rsidR="00E17F02" w:rsidRPr="00816B93" w:rsidRDefault="00E17F02" w:rsidP="00E17F02">
      <w:pPr>
        <w:pStyle w:val="Tekstpodstawowy"/>
        <w:numPr>
          <w:ilvl w:val="0"/>
          <w:numId w:val="9"/>
        </w:numPr>
        <w:spacing w:line="26" w:lineRule="atLeast"/>
        <w:rPr>
          <w:szCs w:val="24"/>
        </w:rPr>
      </w:pPr>
      <w:r w:rsidRPr="00816B93">
        <w:rPr>
          <w:bCs/>
          <w:szCs w:val="24"/>
        </w:rPr>
        <w:t xml:space="preserve">przestrzegania przepisów z zakresu BHP i p.poż w czasie wykonywania </w:t>
      </w:r>
      <w:r w:rsidRPr="00816B93">
        <w:rPr>
          <w:bCs/>
          <w:szCs w:val="24"/>
        </w:rPr>
        <w:br/>
        <w:t>przedmiotu umowy,</w:t>
      </w:r>
    </w:p>
    <w:p w14:paraId="2B8B5136" w14:textId="77777777" w:rsidR="00E17F02" w:rsidRPr="00816B93" w:rsidRDefault="00E17F02" w:rsidP="00E17F02">
      <w:pPr>
        <w:pStyle w:val="Tekstpodstawowy"/>
        <w:numPr>
          <w:ilvl w:val="0"/>
          <w:numId w:val="9"/>
        </w:numPr>
        <w:spacing w:line="26" w:lineRule="atLeast"/>
        <w:rPr>
          <w:szCs w:val="24"/>
        </w:rPr>
      </w:pPr>
      <w:r w:rsidRPr="00816B93">
        <w:rPr>
          <w:bCs/>
          <w:szCs w:val="24"/>
        </w:rPr>
        <w:t xml:space="preserve">zachowania w tajemnicy wszystkich informacji dotyczących działalności Zamawiającego, a w szczególności informacji o systemie zabezpieczenia i ochrony obiektów Urzędu, o których dowiedział się w trakcie realizacji przedmiotu </w:t>
      </w:r>
      <w:r w:rsidRPr="00816B93">
        <w:rPr>
          <w:bCs/>
          <w:szCs w:val="24"/>
        </w:rPr>
        <w:lastRenderedPageBreak/>
        <w:t>niniejszej umowy, jak również do pozostawienia w stanie nienaruszonym wszelkich materiałów, z którymi z racji wykonywania umowy ma do czynienia.</w:t>
      </w:r>
    </w:p>
    <w:p w14:paraId="1AB744C2" w14:textId="77777777" w:rsidR="00E17F02" w:rsidRPr="00816B93" w:rsidRDefault="00E17F02" w:rsidP="00E17F02">
      <w:pPr>
        <w:pStyle w:val="Tekstpodstawowy"/>
        <w:numPr>
          <w:ilvl w:val="0"/>
          <w:numId w:val="9"/>
        </w:numPr>
        <w:spacing w:line="26" w:lineRule="atLeast"/>
        <w:rPr>
          <w:szCs w:val="24"/>
        </w:rPr>
      </w:pPr>
      <w:r w:rsidRPr="00816B93">
        <w:rPr>
          <w:bCs/>
          <w:szCs w:val="24"/>
        </w:rPr>
        <w:t>realizacji wszystkich zadań przedmiotowej usługi zgodnie z opisem przedmiotu umowy (zamówienia).</w:t>
      </w:r>
    </w:p>
    <w:p w14:paraId="03D58C8A" w14:textId="77777777" w:rsidR="00E17F02" w:rsidRPr="00816B93" w:rsidRDefault="00E17F02" w:rsidP="00E17F02">
      <w:pPr>
        <w:pStyle w:val="Tekstpodstawowy"/>
        <w:spacing w:line="26" w:lineRule="atLeast"/>
        <w:rPr>
          <w:b/>
          <w:szCs w:val="24"/>
        </w:rPr>
      </w:pPr>
    </w:p>
    <w:p w14:paraId="327D373E" w14:textId="77777777" w:rsidR="00E17F02" w:rsidRPr="009C0DD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9C0DD3">
        <w:rPr>
          <w:b/>
          <w:szCs w:val="24"/>
        </w:rPr>
        <w:t>§ 8</w:t>
      </w:r>
    </w:p>
    <w:p w14:paraId="08BD0657" w14:textId="77777777" w:rsidR="00E17F02" w:rsidRPr="009C0DD3" w:rsidRDefault="00E17F02" w:rsidP="00E17F02">
      <w:pPr>
        <w:numPr>
          <w:ilvl w:val="0"/>
          <w:numId w:val="21"/>
        </w:numPr>
        <w:spacing w:line="26" w:lineRule="atLeast"/>
        <w:jc w:val="both"/>
        <w:rPr>
          <w:bCs/>
        </w:rPr>
      </w:pPr>
      <w:r w:rsidRPr="009C0DD3">
        <w:rPr>
          <w:bCs/>
        </w:rPr>
        <w:t>Odpowiedzialność Wykonawcy za szkody:</w:t>
      </w:r>
    </w:p>
    <w:p w14:paraId="56A8EFA7" w14:textId="77777777" w:rsidR="00E17F02" w:rsidRPr="009C0DD3" w:rsidRDefault="00E17F02" w:rsidP="00E17F02">
      <w:pPr>
        <w:numPr>
          <w:ilvl w:val="0"/>
          <w:numId w:val="22"/>
        </w:numPr>
        <w:spacing w:line="26" w:lineRule="atLeast"/>
        <w:jc w:val="both"/>
        <w:rPr>
          <w:b/>
          <w:bCs/>
        </w:rPr>
      </w:pPr>
      <w:r w:rsidRPr="009C0DD3">
        <w:t xml:space="preserve">Wykonawca ponosi pełną odpowiedzialność za wszelkie ewentualne szkody </w:t>
      </w:r>
      <w:r w:rsidRPr="009C0DD3">
        <w:br/>
        <w:t>na osobie lub mieniu powstałe w wyniku niewykonania bądź nienależytego wykonania zobowiązań wynikających z niniejszej umowy. Wykonawca ponosi też odpowiedzialność za inne działania lub zaniechania osób świadczących usługi związane z przedmiotem umowy.</w:t>
      </w:r>
    </w:p>
    <w:p w14:paraId="29FEAE6A" w14:textId="77777777" w:rsidR="00E17F02" w:rsidRPr="009C0DD3" w:rsidRDefault="00E17F02" w:rsidP="00E17F02">
      <w:pPr>
        <w:numPr>
          <w:ilvl w:val="0"/>
          <w:numId w:val="22"/>
        </w:numPr>
        <w:spacing w:line="26" w:lineRule="atLeast"/>
        <w:jc w:val="both"/>
        <w:rPr>
          <w:b/>
          <w:bCs/>
        </w:rPr>
      </w:pPr>
      <w:r w:rsidRPr="009C0DD3">
        <w:t xml:space="preserve">Wykonawca ponosi pełną odpowiedzialność za szkody i następstwa nieszczęśliwych wypadków dotyczące pracowników świadczących usługi </w:t>
      </w:r>
      <w:r w:rsidRPr="009C0DD3">
        <w:br/>
        <w:t xml:space="preserve">w ramach wykonywania przedmiotu umowy i osób trzecich, wynikające </w:t>
      </w:r>
      <w:r w:rsidRPr="009C0DD3">
        <w:br/>
        <w:t>z wykonywanych usług, spowodowane z winy Wykonawcy.</w:t>
      </w:r>
    </w:p>
    <w:p w14:paraId="2A75DCB2" w14:textId="77777777" w:rsidR="00E17F02" w:rsidRPr="009C0DD3" w:rsidRDefault="00E17F02" w:rsidP="00E17F02">
      <w:pPr>
        <w:numPr>
          <w:ilvl w:val="0"/>
          <w:numId w:val="21"/>
        </w:numPr>
        <w:spacing w:line="26" w:lineRule="atLeast"/>
        <w:jc w:val="both"/>
        <w:rPr>
          <w:bCs/>
        </w:rPr>
      </w:pPr>
      <w:r w:rsidRPr="009C0DD3">
        <w:rPr>
          <w:bCs/>
        </w:rPr>
        <w:t>Ubezpieczenie Wykonawcy:</w:t>
      </w:r>
    </w:p>
    <w:p w14:paraId="06A05762" w14:textId="20C0899E" w:rsidR="00E17F02" w:rsidRPr="009C0DD3" w:rsidRDefault="00E17F02" w:rsidP="00E17F02">
      <w:pPr>
        <w:numPr>
          <w:ilvl w:val="0"/>
          <w:numId w:val="23"/>
        </w:numPr>
        <w:spacing w:line="26" w:lineRule="atLeast"/>
        <w:jc w:val="both"/>
        <w:rPr>
          <w:b/>
          <w:bCs/>
        </w:rPr>
      </w:pPr>
      <w:r w:rsidRPr="009C0DD3">
        <w:t>Wykonawca - w okresie trwania umowy - zobowiązany jest posiadać ubezpieczenie od odpowiedzialności cywilnej w zakresie prowadzonej działalności gospodarczej, obejmującej przedmiot niniejszej umowy, na sumę gwarancyjną nie mniejszą niż</w:t>
      </w:r>
      <w:r w:rsidR="00C21D42">
        <w:t xml:space="preserve"> 2.000.000,00 zł (słownie: dwa</w:t>
      </w:r>
      <w:r w:rsidRPr="009C0DD3">
        <w:t xml:space="preserve"> milion</w:t>
      </w:r>
      <w:r w:rsidR="00C21D42">
        <w:t>y</w:t>
      </w:r>
      <w:r w:rsidRPr="009C0DD3">
        <w:t xml:space="preserve"> zł 00/100). </w:t>
      </w:r>
    </w:p>
    <w:p w14:paraId="5044FF5A" w14:textId="77777777" w:rsidR="00E17F02" w:rsidRPr="009C0DD3" w:rsidRDefault="00E17F02" w:rsidP="00E17F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C0DD3">
        <w:rPr>
          <w:rFonts w:ascii="Times New Roman" w:hAnsi="Times New Roman" w:cs="Times New Roman"/>
          <w:sz w:val="24"/>
          <w:szCs w:val="24"/>
        </w:rPr>
        <w:t xml:space="preserve">W przypadku, gdy okres ubezpieczenia objęty aktualną polisą wygasa w okresie obowiązywania niniejszej umowy, </w:t>
      </w:r>
      <w:r w:rsidRPr="009C0DD3">
        <w:rPr>
          <w:rFonts w:ascii="Times New Roman" w:hAnsi="Times New Roman" w:cs="Times New Roman"/>
          <w:iCs/>
          <w:sz w:val="24"/>
          <w:szCs w:val="24"/>
        </w:rPr>
        <w:t xml:space="preserve">Wykonawca </w:t>
      </w:r>
      <w:r w:rsidRPr="009C0DD3">
        <w:rPr>
          <w:rFonts w:ascii="Times New Roman" w:hAnsi="Times New Roman" w:cs="Times New Roman"/>
          <w:sz w:val="24"/>
          <w:szCs w:val="24"/>
        </w:rPr>
        <w:t>zobowiązany jest dokonać ubezpieczenia, obejmującego czas trwania umowy.</w:t>
      </w:r>
    </w:p>
    <w:p w14:paraId="0204F4BE" w14:textId="77777777" w:rsidR="00E17F02" w:rsidRPr="009C0DD3" w:rsidRDefault="00E17F02" w:rsidP="00E17F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C0DD3">
        <w:rPr>
          <w:rFonts w:ascii="Times New Roman" w:hAnsi="Times New Roman" w:cs="Times New Roman"/>
          <w:sz w:val="24"/>
          <w:szCs w:val="24"/>
        </w:rPr>
        <w:t xml:space="preserve">Na pisemne żądanie Zamawiającego, Wykonawca </w:t>
      </w:r>
      <w:r w:rsidRPr="009C0DD3">
        <w:rPr>
          <w:rFonts w:ascii="Times New Roman" w:hAnsi="Times New Roman" w:cs="Times New Roman"/>
          <w:b/>
          <w:sz w:val="24"/>
          <w:szCs w:val="24"/>
        </w:rPr>
        <w:t>w terminie 5 dni roboczych</w:t>
      </w:r>
      <w:r w:rsidRPr="009C0DD3">
        <w:rPr>
          <w:rFonts w:ascii="Times New Roman" w:hAnsi="Times New Roman" w:cs="Times New Roman"/>
          <w:sz w:val="24"/>
          <w:szCs w:val="24"/>
        </w:rPr>
        <w:t>, licząc od dnia otrzymania wezwania, przedłoży Zamawiającemu do wglądu umowę ubezpieczenia (polisę) wraz z dokumentem potwierdzającym opłacenie składki.</w:t>
      </w:r>
    </w:p>
    <w:p w14:paraId="132DD6B9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</w:p>
    <w:p w14:paraId="60932570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9</w:t>
      </w:r>
    </w:p>
    <w:p w14:paraId="08102D4E" w14:textId="77777777" w:rsidR="00E17F02" w:rsidRPr="00816B93" w:rsidRDefault="00E17F02" w:rsidP="00E17F02">
      <w:pPr>
        <w:pStyle w:val="Tekstpodstawowy"/>
        <w:numPr>
          <w:ilvl w:val="0"/>
          <w:numId w:val="28"/>
        </w:numPr>
        <w:spacing w:line="26" w:lineRule="atLeast"/>
        <w:rPr>
          <w:szCs w:val="24"/>
        </w:rPr>
      </w:pPr>
      <w:r w:rsidRPr="00816B93">
        <w:rPr>
          <w:szCs w:val="24"/>
        </w:rPr>
        <w:t>Strony umowy ustalają następujący sposób kontaktowania się:</w:t>
      </w:r>
    </w:p>
    <w:p w14:paraId="6FA6C739" w14:textId="77777777" w:rsidR="00E17F02" w:rsidRPr="00816B93" w:rsidRDefault="00E17F02" w:rsidP="00E17F02">
      <w:pPr>
        <w:numPr>
          <w:ilvl w:val="0"/>
          <w:numId w:val="25"/>
        </w:numPr>
        <w:spacing w:line="26" w:lineRule="atLeast"/>
        <w:rPr>
          <w:b/>
          <w:bCs/>
        </w:rPr>
      </w:pPr>
      <w:r w:rsidRPr="00816B93">
        <w:rPr>
          <w:b/>
        </w:rPr>
        <w:t>dane teleadresowe Zamawiającego:</w:t>
      </w:r>
    </w:p>
    <w:p w14:paraId="6C35D741" w14:textId="77777777" w:rsidR="00E17F02" w:rsidRPr="00816B93" w:rsidRDefault="00E17F02" w:rsidP="00E17F02">
      <w:pPr>
        <w:numPr>
          <w:ilvl w:val="0"/>
          <w:numId w:val="26"/>
        </w:numPr>
        <w:autoSpaceDE w:val="0"/>
        <w:autoSpaceDN w:val="0"/>
        <w:adjustRightInd w:val="0"/>
        <w:spacing w:line="26" w:lineRule="atLeast"/>
        <w:rPr>
          <w:b/>
        </w:rPr>
      </w:pPr>
      <w:r w:rsidRPr="00816B93">
        <w:rPr>
          <w:b/>
        </w:rPr>
        <w:t xml:space="preserve">nr tel. …………………, </w:t>
      </w:r>
    </w:p>
    <w:p w14:paraId="688FDB10" w14:textId="501C3CDD" w:rsidR="00E17F02" w:rsidRPr="00816B93" w:rsidRDefault="00C21D42" w:rsidP="00E17F02">
      <w:pPr>
        <w:numPr>
          <w:ilvl w:val="0"/>
          <w:numId w:val="26"/>
        </w:numPr>
        <w:autoSpaceDE w:val="0"/>
        <w:autoSpaceDN w:val="0"/>
        <w:adjustRightInd w:val="0"/>
        <w:spacing w:line="26" w:lineRule="atLeast"/>
        <w:rPr>
          <w:b/>
        </w:rPr>
      </w:pPr>
      <w:r>
        <w:rPr>
          <w:b/>
        </w:rPr>
        <w:t>adres e-mail: e-urzad@piotrkow.pl</w:t>
      </w:r>
      <w:r w:rsidR="00E17F02" w:rsidRPr="00816B93">
        <w:rPr>
          <w:b/>
        </w:rPr>
        <w:t xml:space="preserve"> </w:t>
      </w:r>
    </w:p>
    <w:p w14:paraId="6C338578" w14:textId="4101E119" w:rsidR="00C21D42" w:rsidRPr="00C21D42" w:rsidRDefault="00C21D42" w:rsidP="00E17F02">
      <w:pPr>
        <w:numPr>
          <w:ilvl w:val="0"/>
          <w:numId w:val="26"/>
        </w:numPr>
        <w:autoSpaceDE w:val="0"/>
        <w:autoSpaceDN w:val="0"/>
        <w:adjustRightInd w:val="0"/>
        <w:spacing w:line="26" w:lineRule="atLeast"/>
        <w:rPr>
          <w:b/>
          <w:color w:val="000000" w:themeColor="text1"/>
        </w:rPr>
      </w:pPr>
      <w:r>
        <w:rPr>
          <w:b/>
        </w:rPr>
        <w:t xml:space="preserve">adres e- </w:t>
      </w:r>
      <w:r w:rsidRPr="00C21D42">
        <w:rPr>
          <w:b/>
          <w:color w:val="000000" w:themeColor="text1"/>
        </w:rPr>
        <w:t>doręczeń</w:t>
      </w:r>
      <w:r w:rsidRPr="007B2EDE">
        <w:rPr>
          <w:b/>
          <w:color w:val="000000" w:themeColor="text1"/>
        </w:rPr>
        <w:t>:</w:t>
      </w:r>
      <w:r w:rsidRPr="007B2EDE">
        <w:rPr>
          <w:color w:val="000000" w:themeColor="text1"/>
        </w:rPr>
        <w:t xml:space="preserve"> </w:t>
      </w:r>
      <w:r w:rsidRPr="007B2EDE">
        <w:rPr>
          <w:rStyle w:val="Pogrubienie"/>
          <w:color w:val="000000" w:themeColor="text1"/>
        </w:rPr>
        <w:t>AE:PL-67102-14881-JGBCJ-19</w:t>
      </w:r>
    </w:p>
    <w:p w14:paraId="71D3D7CA" w14:textId="0D0E84CB" w:rsidR="00E17F02" w:rsidRPr="00883EF5" w:rsidRDefault="00E17F02" w:rsidP="00883EF5">
      <w:pPr>
        <w:numPr>
          <w:ilvl w:val="0"/>
          <w:numId w:val="26"/>
        </w:numPr>
        <w:autoSpaceDE w:val="0"/>
        <w:autoSpaceDN w:val="0"/>
        <w:adjustRightInd w:val="0"/>
        <w:spacing w:line="24" w:lineRule="atLeast"/>
        <w:jc w:val="both"/>
        <w:rPr>
          <w:b/>
        </w:rPr>
      </w:pPr>
      <w:r w:rsidRPr="00C21D42">
        <w:rPr>
          <w:b/>
          <w:color w:val="000000" w:themeColor="text1"/>
        </w:rPr>
        <w:t>elektroniczna</w:t>
      </w:r>
      <w:r w:rsidR="00883EF5">
        <w:rPr>
          <w:b/>
          <w:color w:val="000000" w:themeColor="text1"/>
        </w:rPr>
        <w:t xml:space="preserve"> skrzynka podawcza (ESP): </w:t>
      </w:r>
      <w:r w:rsidR="00883EF5" w:rsidRPr="00883EF5">
        <w:rPr>
          <w:b/>
          <w:color w:val="000000"/>
        </w:rPr>
        <w:t>/5w837chbcv/skrytka</w:t>
      </w:r>
    </w:p>
    <w:p w14:paraId="670A5E8F" w14:textId="77777777" w:rsidR="00E17F02" w:rsidRPr="00816B93" w:rsidRDefault="00E17F02" w:rsidP="00E17F02">
      <w:pPr>
        <w:numPr>
          <w:ilvl w:val="0"/>
          <w:numId w:val="25"/>
        </w:numPr>
        <w:spacing w:line="26" w:lineRule="atLeast"/>
        <w:rPr>
          <w:b/>
          <w:bCs/>
        </w:rPr>
      </w:pPr>
      <w:r w:rsidRPr="00816B93">
        <w:rPr>
          <w:b/>
        </w:rPr>
        <w:t>dane teleadresowe Wykonawcy:</w:t>
      </w:r>
    </w:p>
    <w:p w14:paraId="13DA8FA9" w14:textId="77777777" w:rsidR="00E17F02" w:rsidRPr="00816B93" w:rsidRDefault="00E17F02" w:rsidP="00E17F02">
      <w:pPr>
        <w:numPr>
          <w:ilvl w:val="0"/>
          <w:numId w:val="27"/>
        </w:numPr>
        <w:autoSpaceDE w:val="0"/>
        <w:autoSpaceDN w:val="0"/>
        <w:adjustRightInd w:val="0"/>
        <w:spacing w:line="26" w:lineRule="atLeast"/>
        <w:rPr>
          <w:b/>
        </w:rPr>
      </w:pPr>
      <w:r w:rsidRPr="00816B93">
        <w:rPr>
          <w:b/>
        </w:rPr>
        <w:t xml:space="preserve">nr tel. …………………, </w:t>
      </w:r>
    </w:p>
    <w:p w14:paraId="42C5F599" w14:textId="77777777" w:rsidR="00E17F02" w:rsidRPr="00816B93" w:rsidRDefault="00E17F02" w:rsidP="00E17F02">
      <w:pPr>
        <w:numPr>
          <w:ilvl w:val="0"/>
          <w:numId w:val="27"/>
        </w:numPr>
        <w:autoSpaceDE w:val="0"/>
        <w:autoSpaceDN w:val="0"/>
        <w:adjustRightInd w:val="0"/>
        <w:spacing w:line="26" w:lineRule="atLeast"/>
        <w:rPr>
          <w:b/>
        </w:rPr>
      </w:pPr>
      <w:r w:rsidRPr="00816B93">
        <w:rPr>
          <w:b/>
        </w:rPr>
        <w:t xml:space="preserve">adres e-mail: …………………., </w:t>
      </w:r>
    </w:p>
    <w:p w14:paraId="3F6BD90E" w14:textId="77777777" w:rsidR="00E17F02" w:rsidRPr="00816B93" w:rsidRDefault="00E17F02" w:rsidP="00E17F02">
      <w:pPr>
        <w:numPr>
          <w:ilvl w:val="0"/>
          <w:numId w:val="27"/>
        </w:numPr>
        <w:autoSpaceDE w:val="0"/>
        <w:autoSpaceDN w:val="0"/>
        <w:adjustRightInd w:val="0"/>
        <w:spacing w:line="26" w:lineRule="atLeast"/>
        <w:rPr>
          <w:b/>
        </w:rPr>
      </w:pPr>
      <w:r w:rsidRPr="00816B93">
        <w:rPr>
          <w:b/>
          <w:color w:val="000000"/>
        </w:rPr>
        <w:t>elektroniczna skrzynka podawcza (ESP) ……………….</w:t>
      </w:r>
    </w:p>
    <w:p w14:paraId="2772CC33" w14:textId="77777777" w:rsidR="00E17F02" w:rsidRPr="00816B93" w:rsidRDefault="00E17F02" w:rsidP="00E17F02">
      <w:pPr>
        <w:pStyle w:val="Akapitzlist"/>
        <w:numPr>
          <w:ilvl w:val="3"/>
          <w:numId w:val="24"/>
        </w:numPr>
        <w:spacing w:after="0" w:line="26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Zmiana danych wskazanych w ust. 1 nie stanowi zmiany umowy i nie wymaga sporządzania aneksu, a jedynie pisemnego lub e-mailowego zawiadomienia.</w:t>
      </w:r>
    </w:p>
    <w:p w14:paraId="7A107965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</w:p>
    <w:p w14:paraId="650E12B9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10</w:t>
      </w:r>
    </w:p>
    <w:p w14:paraId="67F126EF" w14:textId="77777777" w:rsidR="00E17F02" w:rsidRPr="00816B93" w:rsidRDefault="00E17F02" w:rsidP="00E17F02">
      <w:pPr>
        <w:pStyle w:val="Textepardfaut"/>
        <w:numPr>
          <w:ilvl w:val="0"/>
          <w:numId w:val="11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lang w:val="pl-PL"/>
        </w:rPr>
        <w:t xml:space="preserve">Wykonawca wyznacza osoby upoważnione do stałego kontaktu z Zamawiającym: </w:t>
      </w:r>
    </w:p>
    <w:p w14:paraId="296F95F6" w14:textId="77777777" w:rsidR="00E17F02" w:rsidRPr="00816B93" w:rsidRDefault="00E17F02" w:rsidP="00E17F02">
      <w:pPr>
        <w:pStyle w:val="Textepardfaut"/>
        <w:numPr>
          <w:ilvl w:val="0"/>
          <w:numId w:val="48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lang w:val="pl-PL"/>
        </w:rPr>
        <w:t>Pani/Pan ………………, nr tel. ……………, e-mail: ……………</w:t>
      </w:r>
    </w:p>
    <w:p w14:paraId="38D8D0DD" w14:textId="77777777" w:rsidR="00E17F02" w:rsidRPr="00816B93" w:rsidRDefault="00E17F02" w:rsidP="00E17F02">
      <w:pPr>
        <w:pStyle w:val="Textepardfaut"/>
        <w:numPr>
          <w:ilvl w:val="0"/>
          <w:numId w:val="48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lang w:val="pl-PL"/>
        </w:rPr>
        <w:t>Pani/Pan ………………, nr tel. ……………, e-mail: ……………</w:t>
      </w:r>
    </w:p>
    <w:p w14:paraId="70D18799" w14:textId="77777777" w:rsidR="00E17F02" w:rsidRPr="00816B93" w:rsidRDefault="00E17F02" w:rsidP="00E17F02">
      <w:pPr>
        <w:pStyle w:val="Textepardfaut"/>
        <w:numPr>
          <w:ilvl w:val="0"/>
          <w:numId w:val="11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lang w:val="pl-PL"/>
        </w:rPr>
        <w:t xml:space="preserve">Osobami wskazanymi przez Zamawiającego i upoważnionymi do kontaktów </w:t>
      </w:r>
      <w:r w:rsidRPr="00816B93">
        <w:rPr>
          <w:lang w:val="pl-PL"/>
        </w:rPr>
        <w:br/>
        <w:t>z Wykonawcą oraz do wydawania poleceń pracownikom Wykonawcy dotyczących przedmiotu umowy są:</w:t>
      </w:r>
    </w:p>
    <w:p w14:paraId="314BE634" w14:textId="77777777" w:rsidR="00E17F02" w:rsidRPr="00816B93" w:rsidRDefault="00E17F02" w:rsidP="00E17F02">
      <w:pPr>
        <w:pStyle w:val="Textepardfaut"/>
        <w:numPr>
          <w:ilvl w:val="0"/>
          <w:numId w:val="13"/>
        </w:numPr>
        <w:spacing w:line="26" w:lineRule="atLeast"/>
        <w:ind w:left="1418" w:right="46"/>
        <w:jc w:val="both"/>
        <w:rPr>
          <w:lang w:val="pl-PL"/>
        </w:rPr>
      </w:pPr>
      <w:r w:rsidRPr="00816B93">
        <w:rPr>
          <w:lang w:val="pl-PL"/>
        </w:rPr>
        <w:t>Pani/Pan ………………, nr tel. ……………, e-mail: ……………</w:t>
      </w:r>
    </w:p>
    <w:p w14:paraId="47CB28D7" w14:textId="77777777" w:rsidR="00E17F02" w:rsidRPr="00816B93" w:rsidRDefault="00E17F02" w:rsidP="00E17F02">
      <w:pPr>
        <w:pStyle w:val="Textepardfaut"/>
        <w:numPr>
          <w:ilvl w:val="0"/>
          <w:numId w:val="13"/>
        </w:numPr>
        <w:spacing w:line="26" w:lineRule="atLeast"/>
        <w:ind w:right="46"/>
        <w:jc w:val="both"/>
        <w:rPr>
          <w:b/>
          <w:lang w:val="pl-PL"/>
        </w:rPr>
      </w:pPr>
      <w:r w:rsidRPr="00816B93">
        <w:rPr>
          <w:lang w:val="pl-PL"/>
        </w:rPr>
        <w:t>Pani/Pan ………………, nr tel. ……………, e-mail: ……………</w:t>
      </w:r>
    </w:p>
    <w:p w14:paraId="5D09D721" w14:textId="32D54C45" w:rsidR="00E17F02" w:rsidRPr="00503903" w:rsidRDefault="00E17F02" w:rsidP="00E17F02">
      <w:pPr>
        <w:pStyle w:val="Default"/>
        <w:numPr>
          <w:ilvl w:val="0"/>
          <w:numId w:val="11"/>
        </w:numPr>
        <w:spacing w:line="26" w:lineRule="atLeast"/>
        <w:jc w:val="both"/>
        <w:rPr>
          <w:rFonts w:ascii="Times New Roman" w:hAnsi="Times New Roman" w:cs="Times New Roman"/>
          <w:color w:val="auto"/>
        </w:rPr>
      </w:pPr>
      <w:r w:rsidRPr="00816B93">
        <w:rPr>
          <w:rFonts w:ascii="Times New Roman" w:hAnsi="Times New Roman" w:cs="Times New Roman"/>
          <w:color w:val="auto"/>
        </w:rPr>
        <w:t xml:space="preserve">Zmiana osób i danych, wskazanych w ust. 1 i 2 nie stanowi zmiany umowy </w:t>
      </w:r>
      <w:r w:rsidRPr="00816B93">
        <w:rPr>
          <w:rFonts w:ascii="Times New Roman" w:hAnsi="Times New Roman" w:cs="Times New Roman"/>
          <w:color w:val="auto"/>
        </w:rPr>
        <w:br/>
        <w:t>i nie wymaga sporządzania aneksu, a jedynie pisemnego lub e-mailowego zawiadomienia.</w:t>
      </w:r>
    </w:p>
    <w:p w14:paraId="32B2F405" w14:textId="77777777" w:rsidR="00EE1AB8" w:rsidRDefault="00EE1AB8" w:rsidP="00E17F02">
      <w:pPr>
        <w:spacing w:line="26" w:lineRule="atLeast"/>
        <w:jc w:val="center"/>
        <w:rPr>
          <w:b/>
        </w:rPr>
      </w:pPr>
    </w:p>
    <w:p w14:paraId="5D8EF67C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11</w:t>
      </w:r>
    </w:p>
    <w:p w14:paraId="5092E9A8" w14:textId="77777777" w:rsidR="00E17F02" w:rsidRPr="00816B93" w:rsidRDefault="00E17F02" w:rsidP="00E17F02">
      <w:pPr>
        <w:numPr>
          <w:ilvl w:val="0"/>
          <w:numId w:val="2"/>
        </w:numPr>
        <w:spacing w:line="26" w:lineRule="atLeast"/>
        <w:jc w:val="both"/>
        <w:rPr>
          <w:bCs/>
        </w:rPr>
      </w:pPr>
      <w:r w:rsidRPr="00816B93">
        <w:t xml:space="preserve">Zamawiający zastrzega sobie prawo do bieżącej kontroli sposobu wykonywania przedmiotu umowy i przedstawiania swoich uwag Wykonawcy. </w:t>
      </w:r>
    </w:p>
    <w:p w14:paraId="2F1AC07A" w14:textId="77777777" w:rsidR="00E17F02" w:rsidRPr="00816B93" w:rsidRDefault="00E17F02" w:rsidP="00E17F02">
      <w:pPr>
        <w:numPr>
          <w:ilvl w:val="0"/>
          <w:numId w:val="2"/>
        </w:numPr>
        <w:spacing w:line="26" w:lineRule="atLeast"/>
        <w:jc w:val="both"/>
        <w:rPr>
          <w:bCs/>
        </w:rPr>
      </w:pPr>
      <w:r w:rsidRPr="00816B93">
        <w:rPr>
          <w:b/>
        </w:rPr>
        <w:t xml:space="preserve">W przypadku stwierdzenia niewykonania lub nienależytego wykonywania </w:t>
      </w:r>
      <w:r w:rsidRPr="00816B93">
        <w:rPr>
          <w:b/>
        </w:rPr>
        <w:br/>
        <w:t>przedmiotu umowy przez Wykonawcę,</w:t>
      </w:r>
      <w:r w:rsidRPr="00816B93">
        <w:t xml:space="preserve"> (przez które rozumieć należy </w:t>
      </w:r>
      <w:r w:rsidRPr="00816B93">
        <w:br/>
        <w:t>w szczególności: niestaranne lub niedokładne sprzątanie pomieszczeń, niestosowanie umówionych środków czystości lub środków higieny, a także braki środków czystości lub higieny),</w:t>
      </w:r>
      <w:r w:rsidRPr="00816B93">
        <w:rPr>
          <w:bCs/>
        </w:rPr>
        <w:t xml:space="preserve"> </w:t>
      </w:r>
      <w:r w:rsidRPr="00816B93">
        <w:rPr>
          <w:b/>
        </w:rPr>
        <w:t xml:space="preserve">Zamawiający zawiadamia Wykonawcę </w:t>
      </w:r>
      <w:r w:rsidRPr="00816B93">
        <w:t>(drogą elektroniczną: e-mailem oraz telefonicznie),</w:t>
      </w:r>
      <w:r w:rsidRPr="00816B93">
        <w:rPr>
          <w:b/>
        </w:rPr>
        <w:t xml:space="preserve"> tj. osobę wskazaną w § 10 ust. 1, o konieczności przeprowadzenia „komisyjnej” kontroli.</w:t>
      </w:r>
    </w:p>
    <w:p w14:paraId="3056D81F" w14:textId="77777777" w:rsidR="00E17F02" w:rsidRPr="00816B93" w:rsidRDefault="00E17F02" w:rsidP="00E17F02">
      <w:pPr>
        <w:numPr>
          <w:ilvl w:val="0"/>
          <w:numId w:val="2"/>
        </w:numPr>
        <w:spacing w:line="26" w:lineRule="atLeast"/>
        <w:jc w:val="both"/>
        <w:rPr>
          <w:bCs/>
        </w:rPr>
      </w:pPr>
      <w:r w:rsidRPr="00816B93">
        <w:rPr>
          <w:bCs/>
        </w:rPr>
        <w:t>„Komisyjna” kontrola zostanie przeprowadzona przy udziale pracownika Wykonawcy - aktualnie pracującego (obecnego) w budynku Urzędu i/lub przy udziale osoby wskazanej § 10 ust. 1 niniejszej umowy.</w:t>
      </w:r>
    </w:p>
    <w:p w14:paraId="0EADE1E6" w14:textId="77777777" w:rsidR="00E17F02" w:rsidRPr="00816B93" w:rsidRDefault="00E17F02" w:rsidP="00E17F02">
      <w:pPr>
        <w:numPr>
          <w:ilvl w:val="0"/>
          <w:numId w:val="2"/>
        </w:numPr>
        <w:spacing w:line="26" w:lineRule="atLeast"/>
        <w:jc w:val="both"/>
        <w:rPr>
          <w:bCs/>
        </w:rPr>
      </w:pPr>
      <w:r w:rsidRPr="00816B93">
        <w:t xml:space="preserve">Na okoliczność przypadku opisanego w ust. 2 (potwierdzonego podczas komisyjnej kontroli) sporządzony zostanie </w:t>
      </w:r>
      <w:r w:rsidRPr="00816B93">
        <w:rPr>
          <w:b/>
        </w:rPr>
        <w:t xml:space="preserve">protokół, </w:t>
      </w:r>
      <w:r w:rsidRPr="00816B93">
        <w:rPr>
          <w:b/>
          <w:bCs/>
        </w:rPr>
        <w:t xml:space="preserve">zgodny ze wzorem zamieszonym </w:t>
      </w:r>
      <w:r w:rsidRPr="00816B93">
        <w:rPr>
          <w:b/>
          <w:bCs/>
        </w:rPr>
        <w:br/>
        <w:t>w załączniku nr 4 do niniejszej umowy</w:t>
      </w:r>
      <w:r w:rsidRPr="00816B93">
        <w:rPr>
          <w:bCs/>
        </w:rPr>
        <w:t xml:space="preserve">. </w:t>
      </w:r>
    </w:p>
    <w:p w14:paraId="3FBFF6B7" w14:textId="77777777" w:rsidR="00E17F02" w:rsidRPr="00816B93" w:rsidRDefault="00E17F02" w:rsidP="00E17F02">
      <w:pPr>
        <w:pStyle w:val="Akapitzlist"/>
        <w:numPr>
          <w:ilvl w:val="0"/>
          <w:numId w:val="2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>Wykonawca zobowiązany jest do niezwłocznego usunięcia nieprawidłowości stwierdzonych przez Zamawiającego.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68B33B" w14:textId="77777777" w:rsidR="00E17F02" w:rsidRPr="00816B93" w:rsidRDefault="00E17F02" w:rsidP="00E17F02">
      <w:pPr>
        <w:pStyle w:val="Akapitzlist"/>
        <w:numPr>
          <w:ilvl w:val="0"/>
          <w:numId w:val="2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b/>
          <w:bCs/>
          <w:sz w:val="24"/>
          <w:szCs w:val="24"/>
        </w:rPr>
        <w:t>Protokół spisany na okoliczność niewykonania lub nienależytego wykonania przedmiotu umowy jest podstawą do naliczenia kar umownych, o których mowa w § 13 ust. 1 pkt  1 niniejszej umowy.</w:t>
      </w:r>
    </w:p>
    <w:p w14:paraId="45B0B5BA" w14:textId="77777777" w:rsidR="00E17F02" w:rsidRPr="00816B93" w:rsidRDefault="00E17F02" w:rsidP="00E17F02">
      <w:pPr>
        <w:pStyle w:val="Akapitzlist"/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386B80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12</w:t>
      </w:r>
    </w:p>
    <w:p w14:paraId="3A80D98E" w14:textId="77777777" w:rsidR="00E17F02" w:rsidRPr="00816B93" w:rsidRDefault="00E17F02" w:rsidP="00E17F02">
      <w:pPr>
        <w:pStyle w:val="Tekstpodstawowy"/>
        <w:numPr>
          <w:ilvl w:val="0"/>
          <w:numId w:val="1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Z tytułu świadczenia przez Wykonawcę usług, określonych w § 1, Wykonawca otrzyma </w:t>
      </w:r>
      <w:r w:rsidRPr="00816B93">
        <w:rPr>
          <w:b/>
          <w:szCs w:val="24"/>
        </w:rPr>
        <w:t>miesięczne ryczałtowe wynagrodzenie</w:t>
      </w:r>
      <w:r w:rsidRPr="00816B93">
        <w:rPr>
          <w:szCs w:val="24"/>
        </w:rPr>
        <w:t xml:space="preserve">, które wynosi </w:t>
      </w:r>
      <w:r w:rsidRPr="00816B93">
        <w:rPr>
          <w:b/>
          <w:szCs w:val="24"/>
        </w:rPr>
        <w:t xml:space="preserve">……… zł brutto </w:t>
      </w:r>
      <w:r w:rsidRPr="00816B93">
        <w:rPr>
          <w:szCs w:val="24"/>
        </w:rPr>
        <w:t>(słownie: ………………… zł), w tym podatek VAT w wysokości …… %.</w:t>
      </w:r>
    </w:p>
    <w:p w14:paraId="7C26DE12" w14:textId="2D5E1A68" w:rsidR="00E17F02" w:rsidRPr="0085495F" w:rsidRDefault="00E17F02" w:rsidP="00E17F02">
      <w:pPr>
        <w:pStyle w:val="Tekstpodstawowy"/>
        <w:numPr>
          <w:ilvl w:val="0"/>
          <w:numId w:val="1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Miesięczne wynagrodzenie, o którym mowa w ust. 1, dotyczy łącznej powierzchni </w:t>
      </w:r>
      <w:r w:rsidRPr="00816B93">
        <w:rPr>
          <w:szCs w:val="24"/>
        </w:rPr>
        <w:br/>
        <w:t xml:space="preserve">do sprzątania, tj. </w:t>
      </w:r>
      <w:r w:rsidR="0085495F">
        <w:rPr>
          <w:b/>
          <w:color w:val="000000" w:themeColor="text1"/>
          <w:szCs w:val="24"/>
        </w:rPr>
        <w:t>4.581,59</w:t>
      </w:r>
      <w:r w:rsidRPr="00816B93">
        <w:rPr>
          <w:b/>
          <w:color w:val="000000" w:themeColor="text1"/>
          <w:szCs w:val="24"/>
        </w:rPr>
        <w:t xml:space="preserve"> m</w:t>
      </w:r>
      <w:r w:rsidRPr="00816B93">
        <w:rPr>
          <w:b/>
          <w:color w:val="000000" w:themeColor="text1"/>
          <w:szCs w:val="24"/>
          <w:vertAlign w:val="superscript"/>
        </w:rPr>
        <w:t>2</w:t>
      </w:r>
      <w:r w:rsidRPr="00816B93">
        <w:rPr>
          <w:color w:val="000000" w:themeColor="text1"/>
          <w:szCs w:val="24"/>
        </w:rPr>
        <w:t xml:space="preserve">. </w:t>
      </w:r>
    </w:p>
    <w:p w14:paraId="7A224F4C" w14:textId="77777777" w:rsidR="00E17F02" w:rsidRPr="00816B93" w:rsidRDefault="00E17F02" w:rsidP="00E17F02">
      <w:pPr>
        <w:pStyle w:val="Tekstpodstawowy"/>
        <w:spacing w:line="26" w:lineRule="atLeast"/>
        <w:ind w:left="720"/>
        <w:rPr>
          <w:szCs w:val="24"/>
        </w:rPr>
      </w:pPr>
      <w:r w:rsidRPr="00816B93">
        <w:rPr>
          <w:szCs w:val="24"/>
        </w:rPr>
        <w:t>Poszczególne składowe wynagrodzenia zawiera tabela poniżej:</w:t>
      </w:r>
    </w:p>
    <w:p w14:paraId="11491312" w14:textId="77777777" w:rsidR="00E17F02" w:rsidRPr="00816B93" w:rsidRDefault="00E17F02" w:rsidP="00E17F02">
      <w:pPr>
        <w:pStyle w:val="Tekstpodstawowy"/>
        <w:spacing w:line="26" w:lineRule="atLeast"/>
        <w:ind w:left="720"/>
        <w:rPr>
          <w:szCs w:val="24"/>
        </w:rPr>
      </w:pPr>
    </w:p>
    <w:tbl>
      <w:tblPr>
        <w:tblStyle w:val="Tabela-Siatka"/>
        <w:tblW w:w="836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4678"/>
        <w:gridCol w:w="1559"/>
      </w:tblGrid>
      <w:tr w:rsidR="00E17F02" w:rsidRPr="00816B93" w14:paraId="69813786" w14:textId="77777777" w:rsidTr="005C4F9F">
        <w:tc>
          <w:tcPr>
            <w:tcW w:w="8363" w:type="dxa"/>
            <w:gridSpan w:val="4"/>
            <w:shd w:val="clear" w:color="auto" w:fill="auto"/>
            <w:vAlign w:val="center"/>
          </w:tcPr>
          <w:p w14:paraId="3B6D41C7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Miesięczne ryczałtowe wynagrodzenie</w:t>
            </w:r>
          </w:p>
        </w:tc>
      </w:tr>
      <w:tr w:rsidR="00E17F02" w:rsidRPr="00816B93" w14:paraId="3ECE999D" w14:textId="77777777" w:rsidTr="005C4F9F">
        <w:trPr>
          <w:trHeight w:val="562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1D3BED6B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……… zł</w:t>
            </w:r>
            <w:r w:rsidRPr="00816B93">
              <w:rPr>
                <w:rFonts w:eastAsiaTheme="minorHAnsi"/>
                <w:b/>
                <w:lang w:eastAsia="en-US"/>
              </w:rPr>
              <w:br/>
              <w:t>brutto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14:paraId="1F0FDE44" w14:textId="77777777" w:rsidR="00E17F02" w:rsidRPr="00816B93" w:rsidRDefault="00E17F02" w:rsidP="005C4F9F">
            <w:pPr>
              <w:spacing w:beforeAutospacing="0" w:afterAutospacing="0" w:line="26" w:lineRule="atLeast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w tym: składowe wynagrodzenia</w:t>
            </w:r>
          </w:p>
        </w:tc>
      </w:tr>
      <w:tr w:rsidR="00E17F02" w:rsidRPr="00816B93" w14:paraId="0B998052" w14:textId="77777777" w:rsidTr="005C4F9F">
        <w:trPr>
          <w:trHeight w:hRule="exact" w:val="1247"/>
        </w:trPr>
        <w:tc>
          <w:tcPr>
            <w:tcW w:w="1701" w:type="dxa"/>
            <w:vMerge/>
            <w:shd w:val="clear" w:color="auto" w:fill="auto"/>
            <w:vAlign w:val="center"/>
          </w:tcPr>
          <w:p w14:paraId="16E7FDBF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FE3677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1)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7C6845" w14:textId="77777777" w:rsidR="00E17F02" w:rsidRPr="00816B93" w:rsidRDefault="00E17F02" w:rsidP="005C4F9F">
            <w:pPr>
              <w:spacing w:beforeAutospacing="0" w:afterAutospacing="0" w:line="26" w:lineRule="atLeast"/>
              <w:jc w:val="left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 xml:space="preserve">Miesięczne koszty związane z zatrudnieniem pracowników, wykonujących czynności sprzątania na podstawie umowy o pracę </w:t>
            </w:r>
            <w:r w:rsidRPr="00816B93">
              <w:rPr>
                <w:rFonts w:eastAsiaTheme="minorHAnsi"/>
                <w:lang w:eastAsia="en-US"/>
              </w:rPr>
              <w:br/>
            </w:r>
            <w:r w:rsidRPr="00816B93">
              <w:rPr>
                <w:rFonts w:eastAsiaTheme="minorHAnsi"/>
                <w:b/>
                <w:lang w:eastAsia="en-US"/>
              </w:rPr>
              <w:t>(</w:t>
            </w:r>
            <w:r w:rsidRPr="00816B93">
              <w:rPr>
                <w:rFonts w:eastAsiaTheme="minorHAnsi"/>
                <w:lang w:eastAsia="en-US"/>
              </w:rPr>
              <w:t xml:space="preserve">skrót </w:t>
            </w:r>
            <w:proofErr w:type="spellStart"/>
            <w:r w:rsidRPr="00816B93">
              <w:rPr>
                <w:rFonts w:eastAsiaTheme="minorHAnsi"/>
                <w:b/>
                <w:lang w:eastAsia="en-US"/>
              </w:rPr>
              <w:t>Kw</w:t>
            </w:r>
            <w:proofErr w:type="spellEnd"/>
            <w:r w:rsidRPr="00816B93">
              <w:rPr>
                <w:rFonts w:eastAsiaTheme="minorHAnsi"/>
                <w:b/>
                <w:lang w:eastAsia="en-US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B8EE45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……… zł</w:t>
            </w:r>
            <w:r w:rsidRPr="00816B93">
              <w:rPr>
                <w:rFonts w:eastAsiaTheme="minorHAnsi"/>
                <w:b/>
                <w:lang w:eastAsia="en-US"/>
              </w:rPr>
              <w:br/>
              <w:t>brutto</w:t>
            </w:r>
          </w:p>
        </w:tc>
      </w:tr>
      <w:tr w:rsidR="00E17F02" w:rsidRPr="00816B93" w14:paraId="5708B277" w14:textId="77777777" w:rsidTr="005C4F9F">
        <w:trPr>
          <w:trHeight w:hRule="exact" w:val="1247"/>
        </w:trPr>
        <w:tc>
          <w:tcPr>
            <w:tcW w:w="1701" w:type="dxa"/>
            <w:vMerge/>
            <w:shd w:val="clear" w:color="auto" w:fill="auto"/>
            <w:vAlign w:val="center"/>
          </w:tcPr>
          <w:p w14:paraId="1ADC8690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22F256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2)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B78207" w14:textId="77777777" w:rsidR="00E17F02" w:rsidRPr="00816B93" w:rsidRDefault="00E17F02" w:rsidP="005C4F9F">
            <w:pPr>
              <w:spacing w:beforeAutospacing="0" w:afterAutospacing="0" w:line="26" w:lineRule="atLeast"/>
              <w:jc w:val="left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 xml:space="preserve">Miesięczne koszty środków czystości, </w:t>
            </w:r>
            <w:r w:rsidRPr="00816B93">
              <w:rPr>
                <w:rFonts w:eastAsiaTheme="minorHAnsi"/>
                <w:lang w:eastAsia="en-US"/>
              </w:rPr>
              <w:br/>
              <w:t xml:space="preserve">środków toaletowych oraz innych materiałów niezbędnych do realizacji zamówienia </w:t>
            </w:r>
            <w:r w:rsidRPr="00816B93">
              <w:rPr>
                <w:rFonts w:eastAsiaTheme="minorHAnsi"/>
                <w:lang w:eastAsia="en-US"/>
              </w:rPr>
              <w:br/>
            </w:r>
            <w:r w:rsidRPr="00816B93">
              <w:rPr>
                <w:rFonts w:eastAsiaTheme="minorHAnsi"/>
                <w:b/>
                <w:lang w:eastAsia="en-US"/>
              </w:rPr>
              <w:t>(</w:t>
            </w:r>
            <w:r w:rsidRPr="00816B93">
              <w:rPr>
                <w:rFonts w:eastAsiaTheme="minorHAnsi"/>
                <w:lang w:eastAsia="en-US"/>
              </w:rPr>
              <w:t xml:space="preserve">skrót </w:t>
            </w:r>
            <w:r w:rsidRPr="00816B93">
              <w:rPr>
                <w:rFonts w:eastAsiaTheme="minorHAnsi"/>
                <w:b/>
                <w:lang w:eastAsia="en-US"/>
              </w:rPr>
              <w:t>Km)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3240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……… zł</w:t>
            </w:r>
            <w:r w:rsidRPr="00816B93">
              <w:rPr>
                <w:rFonts w:eastAsiaTheme="minorHAnsi"/>
                <w:b/>
                <w:lang w:eastAsia="en-US"/>
              </w:rPr>
              <w:br/>
              <w:t>brutto</w:t>
            </w:r>
          </w:p>
        </w:tc>
      </w:tr>
      <w:tr w:rsidR="00E17F02" w:rsidRPr="00816B93" w14:paraId="3F7BF81C" w14:textId="77777777" w:rsidTr="005C4F9F">
        <w:trPr>
          <w:trHeight w:hRule="exact" w:val="1247"/>
        </w:trPr>
        <w:tc>
          <w:tcPr>
            <w:tcW w:w="1701" w:type="dxa"/>
            <w:vMerge/>
            <w:shd w:val="clear" w:color="auto" w:fill="auto"/>
            <w:vAlign w:val="center"/>
          </w:tcPr>
          <w:p w14:paraId="03B36AAF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105AD3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3)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78FA50" w14:textId="77777777" w:rsidR="00E17F02" w:rsidRPr="00816B93" w:rsidRDefault="00E17F02" w:rsidP="005C4F9F">
            <w:pPr>
              <w:spacing w:beforeAutospacing="0" w:afterAutospacing="0" w:line="26" w:lineRule="atLeast"/>
              <w:jc w:val="left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Miesięczne pozostałe koszty,</w:t>
            </w:r>
            <w:r w:rsidRPr="00816B93">
              <w:rPr>
                <w:rFonts w:eastAsiaTheme="minorHAnsi"/>
                <w:lang w:eastAsia="en-US"/>
              </w:rPr>
              <w:br/>
              <w:t>niewymienione w pkt 1-2</w:t>
            </w:r>
            <w:r w:rsidRPr="00816B93">
              <w:rPr>
                <w:rFonts w:eastAsiaTheme="minorHAnsi"/>
                <w:lang w:eastAsia="en-US"/>
              </w:rPr>
              <w:br/>
            </w:r>
            <w:r w:rsidRPr="00816B93">
              <w:rPr>
                <w:rFonts w:eastAsiaTheme="minorHAnsi"/>
                <w:b/>
                <w:lang w:eastAsia="en-US"/>
              </w:rPr>
              <w:t>(</w:t>
            </w:r>
            <w:r w:rsidRPr="00816B93">
              <w:rPr>
                <w:rFonts w:eastAsiaTheme="minorHAnsi"/>
                <w:lang w:eastAsia="en-US"/>
              </w:rPr>
              <w:t>skrót</w:t>
            </w:r>
            <w:r w:rsidRPr="00816B93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816B93">
              <w:rPr>
                <w:rFonts w:eastAsiaTheme="minorHAnsi"/>
                <w:b/>
                <w:lang w:eastAsia="en-US"/>
              </w:rPr>
              <w:t>Kp</w:t>
            </w:r>
            <w:proofErr w:type="spellEnd"/>
            <w:r w:rsidRPr="00816B93">
              <w:rPr>
                <w:rFonts w:eastAsiaTheme="minorHAnsi"/>
                <w:b/>
                <w:lang w:eastAsia="en-US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27A89A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……… zł</w:t>
            </w:r>
            <w:r w:rsidRPr="00816B93">
              <w:rPr>
                <w:rFonts w:eastAsiaTheme="minorHAnsi"/>
                <w:b/>
                <w:lang w:eastAsia="en-US"/>
              </w:rPr>
              <w:br/>
              <w:t>brutto</w:t>
            </w:r>
          </w:p>
        </w:tc>
      </w:tr>
    </w:tbl>
    <w:p w14:paraId="11EA0DAF" w14:textId="77777777" w:rsidR="00E17F02" w:rsidRPr="00816B93" w:rsidRDefault="00E17F02" w:rsidP="00E17F02">
      <w:pPr>
        <w:pStyle w:val="Tekstpodstawowy"/>
        <w:spacing w:line="26" w:lineRule="atLeast"/>
        <w:ind w:left="720"/>
        <w:rPr>
          <w:szCs w:val="24"/>
        </w:rPr>
      </w:pPr>
    </w:p>
    <w:p w14:paraId="5B1BBF4D" w14:textId="77777777" w:rsidR="00E17F02" w:rsidRPr="00816B93" w:rsidRDefault="00E17F02" w:rsidP="00E17F02">
      <w:pPr>
        <w:pStyle w:val="Tekstpodstawowy"/>
        <w:numPr>
          <w:ilvl w:val="0"/>
          <w:numId w:val="1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Łączna wartość umowy, tj. wynagrodzenie należne Wykonawcy z tytułu </w:t>
      </w:r>
      <w:r w:rsidRPr="00816B93">
        <w:rPr>
          <w:bCs/>
          <w:szCs w:val="24"/>
        </w:rPr>
        <w:t>wykonania przedmiotu umowy</w:t>
      </w:r>
      <w:r w:rsidRPr="00816B93">
        <w:rPr>
          <w:szCs w:val="24"/>
        </w:rPr>
        <w:t xml:space="preserve"> nie przekroczy kwoty </w:t>
      </w:r>
      <w:r w:rsidRPr="00816B93">
        <w:rPr>
          <w:b/>
          <w:szCs w:val="24"/>
        </w:rPr>
        <w:t>………</w:t>
      </w:r>
      <w:r w:rsidRPr="00816B93">
        <w:rPr>
          <w:szCs w:val="24"/>
        </w:rPr>
        <w:t xml:space="preserve">  </w:t>
      </w:r>
      <w:r w:rsidRPr="00816B93">
        <w:rPr>
          <w:b/>
          <w:szCs w:val="24"/>
        </w:rPr>
        <w:t>zł brutto</w:t>
      </w:r>
      <w:r w:rsidRPr="00816B93">
        <w:rPr>
          <w:szCs w:val="24"/>
        </w:rPr>
        <w:t xml:space="preserve"> (słownie: ……………………………….. zł), w tym … % VAT.</w:t>
      </w:r>
    </w:p>
    <w:p w14:paraId="5286C6D0" w14:textId="77777777" w:rsidR="00E17F02" w:rsidRPr="00816B93" w:rsidRDefault="00E17F02" w:rsidP="00E17F02">
      <w:pPr>
        <w:pStyle w:val="Tekstpodstawowy"/>
        <w:numPr>
          <w:ilvl w:val="0"/>
          <w:numId w:val="1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Wynagrodzenie płatne będzie przelewem na rachunek Wykonawcy </w:t>
      </w:r>
      <w:r w:rsidRPr="00816B93">
        <w:rPr>
          <w:b/>
          <w:szCs w:val="24"/>
        </w:rPr>
        <w:t xml:space="preserve">w terminie </w:t>
      </w:r>
      <w:r w:rsidRPr="00816B93">
        <w:rPr>
          <w:b/>
          <w:szCs w:val="24"/>
        </w:rPr>
        <w:br/>
        <w:t xml:space="preserve">21 dni, </w:t>
      </w:r>
      <w:r w:rsidRPr="00816B93">
        <w:rPr>
          <w:szCs w:val="24"/>
        </w:rPr>
        <w:t xml:space="preserve">licząc od dnia otrzymania prawidłowo wystawionej przez Wykonawcę faktury, </w:t>
      </w:r>
      <w:r w:rsidRPr="00816B93">
        <w:rPr>
          <w:szCs w:val="24"/>
        </w:rPr>
        <w:br/>
        <w:t>po upływie miesiąca, którego usługa dotyczyła.</w:t>
      </w:r>
    </w:p>
    <w:p w14:paraId="079E3631" w14:textId="375357D2" w:rsidR="00E17F02" w:rsidRDefault="00E17F02" w:rsidP="00A17041">
      <w:pPr>
        <w:pStyle w:val="Tekstpodstawowy"/>
        <w:numPr>
          <w:ilvl w:val="0"/>
          <w:numId w:val="1"/>
        </w:numPr>
        <w:spacing w:line="26" w:lineRule="atLeast"/>
        <w:rPr>
          <w:b/>
          <w:szCs w:val="24"/>
        </w:rPr>
      </w:pPr>
      <w:r w:rsidRPr="00816B93">
        <w:rPr>
          <w:szCs w:val="24"/>
        </w:rPr>
        <w:lastRenderedPageBreak/>
        <w:t xml:space="preserve">Wynagrodzenie, o którym mowa w ust. 1 będzie wpłacane przez Zamawiającego </w:t>
      </w:r>
      <w:r w:rsidRPr="00816B93">
        <w:rPr>
          <w:szCs w:val="24"/>
        </w:rPr>
        <w:br/>
        <w:t xml:space="preserve">w złotych polskich, na konto bankowe Wykonawcy, prowadzone przez </w:t>
      </w:r>
      <w:r w:rsidRPr="00816B93">
        <w:rPr>
          <w:b/>
          <w:szCs w:val="24"/>
        </w:rPr>
        <w:t xml:space="preserve">Bank ………………. </w:t>
      </w:r>
      <w:r w:rsidRPr="00816B93">
        <w:rPr>
          <w:szCs w:val="24"/>
        </w:rPr>
        <w:t xml:space="preserve"> </w:t>
      </w:r>
      <w:r w:rsidRPr="00816B93">
        <w:rPr>
          <w:b/>
          <w:szCs w:val="24"/>
        </w:rPr>
        <w:t xml:space="preserve">o numerze: </w:t>
      </w:r>
    </w:p>
    <w:p w14:paraId="1648448D" w14:textId="77777777" w:rsidR="00EE1AB8" w:rsidRPr="00EE1AB8" w:rsidRDefault="00EE1AB8" w:rsidP="00EE1AB8">
      <w:pPr>
        <w:pStyle w:val="Tekstpodstawowy"/>
        <w:spacing w:line="26" w:lineRule="atLeast"/>
        <w:ind w:left="720"/>
        <w:rPr>
          <w:b/>
          <w:sz w:val="16"/>
          <w:szCs w:val="16"/>
        </w:rPr>
      </w:pPr>
    </w:p>
    <w:tbl>
      <w:tblPr>
        <w:tblpPr w:leftFromText="141" w:rightFromText="141" w:vertAnchor="text" w:horzAnchor="page" w:tblpX="1430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17F02" w:rsidRPr="00816B93" w14:paraId="39656D7C" w14:textId="77777777" w:rsidTr="005C4F9F">
        <w:trPr>
          <w:trHeight w:val="416"/>
        </w:trPr>
        <w:tc>
          <w:tcPr>
            <w:tcW w:w="284" w:type="dxa"/>
            <w:shd w:val="clear" w:color="auto" w:fill="auto"/>
          </w:tcPr>
          <w:p w14:paraId="5B919DA9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C5A4E82" w14:textId="77777777" w:rsidR="00E17F02" w:rsidRPr="00816B93" w:rsidRDefault="00E17F02" w:rsidP="005C4F9F">
            <w:pPr>
              <w:spacing w:line="26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82C392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469572B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6E5E6C3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376A210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D8188B7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66D4C1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1CFCEF1F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2E6E273E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52E44B17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1B219BD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63F21F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5C4C94DC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00F790AC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3475B44F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2292F96B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773E1E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28970EF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46258739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28C174B8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20A7769C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7E0840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250F6754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5AFBC074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0713122A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1AC7794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742395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1285FB87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390F1FD8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144564FB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453FBDE9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14:paraId="63D00F3B" w14:textId="77777777" w:rsidR="00E17F02" w:rsidRPr="00A17041" w:rsidRDefault="00E17F02" w:rsidP="00E17F02">
      <w:pPr>
        <w:spacing w:line="26" w:lineRule="atLeast"/>
        <w:jc w:val="both"/>
        <w:rPr>
          <w:bCs/>
          <w:sz w:val="10"/>
          <w:szCs w:val="10"/>
        </w:rPr>
      </w:pPr>
    </w:p>
    <w:p w14:paraId="0275D393" w14:textId="6EB3A35A" w:rsidR="00045AB6" w:rsidRPr="00045AB6" w:rsidRDefault="00045AB6" w:rsidP="00045AB6">
      <w:pPr>
        <w:numPr>
          <w:ilvl w:val="0"/>
          <w:numId w:val="1"/>
        </w:numPr>
        <w:spacing w:line="26" w:lineRule="atLeast"/>
        <w:contextualSpacing/>
        <w:jc w:val="both"/>
        <w:rPr>
          <w:bCs/>
        </w:rPr>
      </w:pPr>
      <w:r w:rsidRPr="00045AB6">
        <w:rPr>
          <w:color w:val="000000" w:themeColor="text1"/>
          <w:lang w:eastAsia="ar-SA"/>
        </w:rPr>
        <w:t>Zmiana konta bankowego Wykonawcy będzie wymagała aneksu do umowy w formie, w której została zawarta niniejsza umowa, pod rygorem nieważności.</w:t>
      </w:r>
    </w:p>
    <w:p w14:paraId="289048BD" w14:textId="4B7A323F" w:rsidR="00E2217A" w:rsidRPr="00E2217A" w:rsidRDefault="00E2217A" w:rsidP="00E2217A">
      <w:pPr>
        <w:numPr>
          <w:ilvl w:val="0"/>
          <w:numId w:val="1"/>
        </w:numPr>
        <w:spacing w:line="26" w:lineRule="atLeast"/>
        <w:contextualSpacing/>
        <w:jc w:val="both"/>
        <w:rPr>
          <w:bCs/>
        </w:rPr>
      </w:pPr>
      <w:r w:rsidRPr="00E2217A">
        <w:t xml:space="preserve">Wykonawca oświadcza, że numer rachunku rozliczeniowego, o którym mowa </w:t>
      </w:r>
      <w:r w:rsidRPr="00E2217A">
        <w:br/>
      </w:r>
      <w:r w:rsidR="00400CBB">
        <w:t>w ust. 5</w:t>
      </w:r>
      <w:r w:rsidRPr="00E2217A">
        <w:t xml:space="preserve">, wykazywany we wszystkich fakturach, które będą wystawiane w jego imieniu, jest rachunkiem, dla którego zgodnie z rozdziałem 3a ustawy z dnia 29 sierpnia 1997 r. Prawo Bankowe (Dz.U.2024.1646 ze zm.) prowadzony jest rachunek VAT. </w:t>
      </w:r>
    </w:p>
    <w:p w14:paraId="6663D919" w14:textId="77777777" w:rsidR="00E17F02" w:rsidRPr="00E2217A" w:rsidRDefault="00E17F02" w:rsidP="00E17F02">
      <w:pPr>
        <w:numPr>
          <w:ilvl w:val="0"/>
          <w:numId w:val="1"/>
        </w:numPr>
        <w:spacing w:line="26" w:lineRule="atLeast"/>
        <w:contextualSpacing/>
        <w:jc w:val="both"/>
        <w:rPr>
          <w:bCs/>
        </w:rPr>
      </w:pPr>
      <w:r w:rsidRPr="00E2217A">
        <w:t>Strony ustalają, że faktury będą wystawione w brzmieniu:</w:t>
      </w:r>
    </w:p>
    <w:p w14:paraId="2927DF0F" w14:textId="77777777" w:rsidR="00E2217A" w:rsidRDefault="00E2217A" w:rsidP="00A17041">
      <w:pPr>
        <w:spacing w:line="26" w:lineRule="atLeast"/>
        <w:contextualSpacing/>
        <w:jc w:val="both"/>
        <w:rPr>
          <w:sz w:val="6"/>
          <w:szCs w:val="6"/>
          <w:u w:val="single"/>
        </w:rPr>
      </w:pPr>
    </w:p>
    <w:p w14:paraId="1F8C75CA" w14:textId="77777777" w:rsidR="00E17F02" w:rsidRPr="00816B93" w:rsidRDefault="00E17F02" w:rsidP="00E17F02">
      <w:pPr>
        <w:spacing w:line="26" w:lineRule="atLeast"/>
        <w:ind w:left="720"/>
        <w:contextualSpacing/>
        <w:jc w:val="both"/>
        <w:rPr>
          <w:u w:val="single"/>
        </w:rPr>
      </w:pPr>
      <w:r w:rsidRPr="00816B93">
        <w:rPr>
          <w:u w:val="single"/>
        </w:rPr>
        <w:t>Nabywca:</w:t>
      </w:r>
    </w:p>
    <w:p w14:paraId="6A8F9AD3" w14:textId="77777777" w:rsidR="00E17F02" w:rsidRPr="00816B93" w:rsidRDefault="00E17F02" w:rsidP="00E17F02">
      <w:pPr>
        <w:spacing w:line="26" w:lineRule="atLeast"/>
        <w:ind w:left="720"/>
        <w:contextualSpacing/>
        <w:jc w:val="both"/>
      </w:pPr>
      <w:r w:rsidRPr="00816B93">
        <w:t>Miasto Piotrków Trybunalski, Pasaż Karola Rudowskiego 10, 97 - 300 Piotrków Trybunalski, NIP 771 27 98 771, REGON 590648468</w:t>
      </w:r>
    </w:p>
    <w:p w14:paraId="223385B1" w14:textId="77777777" w:rsidR="00E17F02" w:rsidRPr="00E2217A" w:rsidRDefault="00E17F02" w:rsidP="00E17F02">
      <w:pPr>
        <w:spacing w:line="26" w:lineRule="atLeast"/>
        <w:contextualSpacing/>
        <w:jc w:val="both"/>
        <w:rPr>
          <w:sz w:val="6"/>
          <w:szCs w:val="6"/>
          <w:u w:val="single"/>
        </w:rPr>
      </w:pPr>
    </w:p>
    <w:p w14:paraId="2D9CA680" w14:textId="77777777" w:rsidR="00E17F02" w:rsidRPr="00816B93" w:rsidRDefault="00E17F02" w:rsidP="00E17F02">
      <w:pPr>
        <w:spacing w:line="26" w:lineRule="atLeast"/>
        <w:ind w:left="720"/>
        <w:contextualSpacing/>
        <w:jc w:val="both"/>
        <w:rPr>
          <w:u w:val="single"/>
        </w:rPr>
      </w:pPr>
      <w:r w:rsidRPr="00816B93">
        <w:rPr>
          <w:u w:val="single"/>
        </w:rPr>
        <w:t>Odbiorca:</w:t>
      </w:r>
    </w:p>
    <w:p w14:paraId="6DAC561D" w14:textId="77777777" w:rsidR="00E17F02" w:rsidRPr="00816B93" w:rsidRDefault="00E17F02" w:rsidP="00E17F02">
      <w:pPr>
        <w:spacing w:line="26" w:lineRule="atLeast"/>
        <w:ind w:left="720"/>
        <w:contextualSpacing/>
        <w:jc w:val="both"/>
      </w:pPr>
      <w:r w:rsidRPr="00816B93">
        <w:t xml:space="preserve">Urząd Miasta Piotrkowa Trybunalskiego, Pasaż Karola Rudowskiego 10, </w:t>
      </w:r>
      <w:r w:rsidRPr="00816B93">
        <w:br/>
        <w:t xml:space="preserve">97-300 Piotrków Trybunalski </w:t>
      </w:r>
    </w:p>
    <w:p w14:paraId="79A50F53" w14:textId="77777777" w:rsidR="00E2217A" w:rsidRPr="00E2217A" w:rsidRDefault="00E2217A" w:rsidP="00E2217A">
      <w:pPr>
        <w:pStyle w:val="Akapitzlist"/>
        <w:spacing w:after="0" w:line="26" w:lineRule="atLeast"/>
        <w:jc w:val="both"/>
        <w:rPr>
          <w:rFonts w:ascii="Times New Roman" w:hAnsi="Times New Roman" w:cs="Times New Roman"/>
          <w:sz w:val="6"/>
          <w:szCs w:val="6"/>
        </w:rPr>
      </w:pPr>
    </w:p>
    <w:p w14:paraId="077079AB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Zamawiający zobowiązuje się do zapłaty należności za przedmiot umowy,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a w przypadku opóźnienia w ich uiszczeniu, zobowiązany będzie do zapłaty odsetek </w:t>
      </w:r>
      <w:r w:rsidRPr="00816B93">
        <w:rPr>
          <w:rFonts w:ascii="Times New Roman" w:hAnsi="Times New Roman" w:cs="Times New Roman"/>
          <w:sz w:val="24"/>
          <w:szCs w:val="24"/>
        </w:rPr>
        <w:br/>
        <w:t>w wysokości ustawowych odsetek za opóźnienie w transakcjach handlowych.</w:t>
      </w:r>
    </w:p>
    <w:p w14:paraId="00F85497" w14:textId="6B5447DF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przypadku wystawienia przez Wykonawcę faktury/faktur ustrukturyzowanej,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o których mowa w ustawie z dnia 9 listopada 2018 r. o elektronicznym fakturowaniu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w zamówieniach publicznych, koncesjach na roboty budowlane lub usługi </w:t>
      </w:r>
      <w:r w:rsidR="00E2217A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sz w:val="24"/>
          <w:szCs w:val="24"/>
        </w:rPr>
        <w:t>oraz partnerstwie publ</w:t>
      </w:r>
      <w:r w:rsidR="00E2217A">
        <w:rPr>
          <w:rFonts w:ascii="Times New Roman" w:hAnsi="Times New Roman" w:cs="Times New Roman"/>
          <w:sz w:val="24"/>
          <w:szCs w:val="24"/>
        </w:rPr>
        <w:t>iczno-prywatnym (Dz.U.2020.1666 ze zm.</w:t>
      </w:r>
      <w:r w:rsidRPr="00816B93">
        <w:rPr>
          <w:rFonts w:ascii="Times New Roman" w:hAnsi="Times New Roman" w:cs="Times New Roman"/>
          <w:sz w:val="24"/>
          <w:szCs w:val="24"/>
        </w:rPr>
        <w:t xml:space="preserve">) należy ją przesłać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na Platformę Elektronicznego Fakturowania na adres skrzynki PEPPOL </w:t>
      </w:r>
      <w:r w:rsidRPr="00816B93">
        <w:rPr>
          <w:rFonts w:ascii="Times New Roman" w:hAnsi="Times New Roman" w:cs="Times New Roman"/>
          <w:sz w:val="24"/>
          <w:szCs w:val="24"/>
        </w:rPr>
        <w:br/>
        <w:t>NIP: 7710020211.</w:t>
      </w:r>
    </w:p>
    <w:p w14:paraId="51D1D290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Zamawiający dopuszcza e-fakturę (tj. fakturę wystawioną w formacie PDF),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którą należy wysłać na adres: </w:t>
      </w:r>
      <w:hyperlink r:id="rId8" w:history="1">
        <w:r w:rsidRPr="00816B93">
          <w:rPr>
            <w:rFonts w:ascii="Times New Roman" w:hAnsi="Times New Roman" w:cs="Times New Roman"/>
            <w:b/>
            <w:sz w:val="24"/>
            <w:szCs w:val="24"/>
          </w:rPr>
          <w:t>e-urzad@piotrkow.pl</w:t>
        </w:r>
      </w:hyperlink>
    </w:p>
    <w:p w14:paraId="7987B082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Zamawiający zobowiązuje się przyjmować faktury w formie papierowej w przypadku, gdy przeszkody techniczne lub formalne uniemożliwiają przesyłanie faktur drogą elektroniczną.</w:t>
      </w:r>
    </w:p>
    <w:p w14:paraId="658B5A7E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przypadku, gdy Wykonawca przekaże Zamawiającemu fakturę drogą elektroniczną, o czym mowa w ust. 10 i 11, nie może jej także wysyłać w formie papierowej. Zamawiający dopuszcza i wymaga wyłącznie jednej formy faktury. </w:t>
      </w:r>
    </w:p>
    <w:p w14:paraId="2E1B89F0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 dzień zapłaty uznaje się dzień uznania rachunku bankowego Wykonawcy.</w:t>
      </w:r>
    </w:p>
    <w:p w14:paraId="718780D2" w14:textId="77777777" w:rsidR="00E17F02" w:rsidRPr="00816B93" w:rsidRDefault="00E17F02" w:rsidP="00E17F02">
      <w:pPr>
        <w:pStyle w:val="Akapitzlist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665E0D0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13</w:t>
      </w:r>
    </w:p>
    <w:p w14:paraId="3D6E7463" w14:textId="77777777" w:rsidR="00E17F02" w:rsidRPr="00816B93" w:rsidRDefault="00E17F02" w:rsidP="00E17F02">
      <w:pPr>
        <w:numPr>
          <w:ilvl w:val="0"/>
          <w:numId w:val="29"/>
        </w:numPr>
        <w:spacing w:line="26" w:lineRule="atLeast"/>
        <w:ind w:hanging="357"/>
        <w:contextualSpacing/>
        <w:jc w:val="both"/>
        <w:rPr>
          <w:rFonts w:eastAsiaTheme="minorHAnsi"/>
          <w:b/>
          <w:lang w:eastAsia="en-US"/>
        </w:rPr>
      </w:pPr>
      <w:r w:rsidRPr="00816B93">
        <w:t>Strony ustalają odpowiedzialność za niewykonanie lub nienależyte wykonanie przedmiotu umowy w formie kar umownych, które naliczane będą w następujących przypadkach i wysokościach:</w:t>
      </w:r>
    </w:p>
    <w:p w14:paraId="5173D84C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karę umowną za każdorazowe wystąpienie przypadku opisanego w § 11 ust. 2, w następstwie którego sporządzany został protokół, o  którym mowa w § 11 ust. 6,  w wysokości </w:t>
      </w:r>
      <w:r w:rsidRPr="00816B93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b/>
          <w:sz w:val="24"/>
          <w:szCs w:val="24"/>
        </w:rPr>
        <w:t>500,00 zł</w:t>
      </w:r>
      <w:r w:rsidRPr="00816B93">
        <w:rPr>
          <w:rFonts w:ascii="Times New Roman" w:hAnsi="Times New Roman" w:cs="Times New Roman"/>
          <w:sz w:val="24"/>
          <w:szCs w:val="24"/>
        </w:rPr>
        <w:t xml:space="preserve"> (słownie: pięćset zł 00/100)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za każdy sporządzony protokół spisany </w:t>
      </w:r>
      <w:r w:rsidRPr="00816B93">
        <w:rPr>
          <w:rFonts w:ascii="Times New Roman" w:hAnsi="Times New Roman" w:cs="Times New Roman"/>
          <w:b/>
          <w:sz w:val="24"/>
          <w:szCs w:val="24"/>
        </w:rPr>
        <w:br/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na okoliczność niewykonania lub nienależytego wykonania przedmiotu umowy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, 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15 % łącznej wartości umowy brutto, o której mowa w § 12 ust. 3 niniejszej umowy,</w:t>
      </w:r>
    </w:p>
    <w:p w14:paraId="643DCFBF" w14:textId="551191A9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</w:t>
      </w:r>
      <w:r w:rsidR="00E2217A">
        <w:rPr>
          <w:rFonts w:ascii="Times New Roman" w:hAnsi="Times New Roman" w:cs="Times New Roman"/>
          <w:b/>
          <w:sz w:val="24"/>
          <w:szCs w:val="24"/>
        </w:rPr>
        <w:t>0,02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 % łącznej wartości umowy</w:t>
      </w:r>
      <w:r w:rsidRPr="00816B93">
        <w:rPr>
          <w:rFonts w:ascii="Times New Roman" w:hAnsi="Times New Roman" w:cs="Times New Roman"/>
          <w:sz w:val="24"/>
          <w:szCs w:val="24"/>
        </w:rPr>
        <w:t xml:space="preserve"> brutto,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o której mowa w </w:t>
      </w:r>
      <w:r w:rsidRPr="00816B93">
        <w:rPr>
          <w:rFonts w:ascii="Times New Roman" w:hAnsi="Times New Roman" w:cs="Times New Roman"/>
          <w:bCs/>
          <w:sz w:val="24"/>
          <w:szCs w:val="24"/>
        </w:rPr>
        <w:t>§ 12</w:t>
      </w:r>
      <w:r w:rsidRPr="00816B93">
        <w:rPr>
          <w:rFonts w:ascii="Times New Roman" w:hAnsi="Times New Roman" w:cs="Times New Roman"/>
          <w:sz w:val="24"/>
          <w:szCs w:val="24"/>
        </w:rPr>
        <w:t xml:space="preserve"> ust. 3, </w:t>
      </w:r>
      <w:r w:rsidRPr="00816B93">
        <w:rPr>
          <w:rFonts w:ascii="Times New Roman" w:hAnsi="Times New Roman" w:cs="Times New Roman"/>
          <w:b/>
          <w:sz w:val="24"/>
          <w:szCs w:val="24"/>
        </w:rPr>
        <w:t>za każdy dzień zwłoki</w:t>
      </w:r>
      <w:r w:rsidRPr="00816B93">
        <w:rPr>
          <w:rFonts w:ascii="Times New Roman" w:hAnsi="Times New Roman" w:cs="Times New Roman"/>
          <w:sz w:val="24"/>
          <w:szCs w:val="24"/>
        </w:rPr>
        <w:t xml:space="preserve"> [w przedłożeniu do wglądu umowy ubezpieczenia (polisy) wraz z dokumentem potwierdzającym opłacenie składki)],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liczony od dnia następnego po upływie terminu </w:t>
      </w:r>
      <w:r w:rsidRPr="00816B93">
        <w:rPr>
          <w:rFonts w:ascii="Times New Roman" w:hAnsi="Times New Roman" w:cs="Times New Roman"/>
          <w:sz w:val="24"/>
          <w:szCs w:val="24"/>
        </w:rPr>
        <w:t xml:space="preserve">określonego </w:t>
      </w:r>
      <w:r w:rsidRPr="00816B93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w § 8 ust. 2 pkt 3,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5 % łącznej wartości umowy brutto, o której mowa w § 12 ust. 3 niniejszej umowy,</w:t>
      </w:r>
    </w:p>
    <w:p w14:paraId="788E9604" w14:textId="4A6B44D1" w:rsidR="00E17F02" w:rsidRPr="00E2217A" w:rsidRDefault="00E17F02" w:rsidP="00E2217A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</w:t>
      </w:r>
      <w:r w:rsidRPr="00816B93">
        <w:rPr>
          <w:rFonts w:ascii="Times New Roman" w:hAnsi="Times New Roman" w:cs="Times New Roman"/>
          <w:b/>
          <w:sz w:val="24"/>
          <w:szCs w:val="24"/>
        </w:rPr>
        <w:t>100,00 zł</w:t>
      </w:r>
      <w:r w:rsidRPr="00816B93">
        <w:rPr>
          <w:rFonts w:ascii="Times New Roman" w:hAnsi="Times New Roman" w:cs="Times New Roman"/>
          <w:sz w:val="24"/>
          <w:szCs w:val="24"/>
        </w:rPr>
        <w:t xml:space="preserve"> (słownie: sto zł 00/100) </w:t>
      </w:r>
      <w:r w:rsidRPr="00816B93">
        <w:rPr>
          <w:rFonts w:ascii="Times New Roman" w:hAnsi="Times New Roman" w:cs="Times New Roman"/>
          <w:b/>
          <w:sz w:val="24"/>
          <w:szCs w:val="24"/>
        </w:rPr>
        <w:t>za każdy dzień zwłoki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>w złożeniu na wezwanie Zamawiającego dowodów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>świadczących o zatrudnieniu</w:t>
      </w:r>
      <w:r w:rsidRPr="00816B93">
        <w:rPr>
          <w:rFonts w:ascii="Times New Roman" w:hAnsi="Times New Roman" w:cs="Times New Roman"/>
          <w:sz w:val="24"/>
          <w:szCs w:val="24"/>
        </w:rPr>
        <w:t xml:space="preserve"> pracowników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na podstawie umowy o pracę, o czym mowa w § 3 ust. 1,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licząc od następnego dnia po upływie terminu </w:t>
      </w:r>
      <w:r w:rsidRPr="00816B93">
        <w:rPr>
          <w:rFonts w:ascii="Times New Roman" w:hAnsi="Times New Roman" w:cs="Times New Roman"/>
          <w:sz w:val="24"/>
          <w:szCs w:val="24"/>
        </w:rPr>
        <w:t xml:space="preserve">określonego w § 3 ust. 4,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10 % łącznej wartości umowy brutto, o której mowa w § 12 ust. 3 niniejszej umowy,</w:t>
      </w:r>
    </w:p>
    <w:p w14:paraId="111E012E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</w:t>
      </w:r>
      <w:r w:rsidRPr="00816B93">
        <w:rPr>
          <w:rFonts w:ascii="Times New Roman" w:hAnsi="Times New Roman" w:cs="Times New Roman"/>
          <w:b/>
          <w:sz w:val="24"/>
          <w:szCs w:val="24"/>
        </w:rPr>
        <w:t>1.000,00 zł</w:t>
      </w:r>
      <w:r w:rsidRPr="00816B93">
        <w:rPr>
          <w:rFonts w:ascii="Times New Roman" w:hAnsi="Times New Roman" w:cs="Times New Roman"/>
          <w:sz w:val="24"/>
          <w:szCs w:val="24"/>
        </w:rPr>
        <w:t xml:space="preserve"> (słownie: jeden tysiąc zł 00/100) </w:t>
      </w:r>
      <w:r w:rsidRPr="00816B93">
        <w:rPr>
          <w:rFonts w:ascii="Times New Roman" w:hAnsi="Times New Roman" w:cs="Times New Roman"/>
          <w:b/>
          <w:sz w:val="24"/>
          <w:szCs w:val="24"/>
        </w:rPr>
        <w:t>za każdy ujawniony przypadek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niespełnienia wymogu zatrudnienia pracowników na podstawie umowy </w:t>
      </w:r>
      <w:r w:rsidRPr="00816B93">
        <w:rPr>
          <w:rFonts w:ascii="Times New Roman" w:hAnsi="Times New Roman" w:cs="Times New Roman"/>
          <w:b/>
          <w:sz w:val="24"/>
          <w:szCs w:val="24"/>
        </w:rPr>
        <w:br/>
        <w:t xml:space="preserve">o pracę,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20 % łącznej wartości umowy brutto, o której mowa w § 12 ust. 3 niniejszej umowy,</w:t>
      </w:r>
    </w:p>
    <w:p w14:paraId="47200093" w14:textId="086A093C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 xml:space="preserve">Wykonawca zapłaci Zamawiającemu karę umowną w wysokości </w:t>
      </w:r>
      <w:r w:rsidR="00E2217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00,00 zł</w:t>
      </w:r>
      <w:r w:rsidR="00E2217A">
        <w:rPr>
          <w:rFonts w:ascii="Times New Roman" w:hAnsi="Times New Roman" w:cs="Times New Roman"/>
          <w:bCs/>
          <w:sz w:val="24"/>
          <w:szCs w:val="24"/>
        </w:rPr>
        <w:t xml:space="preserve"> (słownie: pięćset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zł 00/100)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za każdy ujawniony przypadek niespełnienia wymogu realizacji usługi przez wymaganą liczbę pracowników Wykonawcy lub w wymaganym czasie pracy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, o czym mowa w § 3 ust. 10, 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</w:t>
      </w:r>
      <w:r w:rsidR="00E2217A">
        <w:rPr>
          <w:rFonts w:ascii="Times New Roman" w:hAnsi="Times New Roman" w:cs="Times New Roman"/>
          <w:sz w:val="24"/>
          <w:szCs w:val="24"/>
        </w:rPr>
        <w:t xml:space="preserve"> tytułu) nie może przekroczyć 15</w:t>
      </w:r>
      <w:r w:rsidRPr="00816B93">
        <w:rPr>
          <w:rFonts w:ascii="Times New Roman" w:hAnsi="Times New Roman" w:cs="Times New Roman"/>
          <w:sz w:val="24"/>
          <w:szCs w:val="24"/>
        </w:rPr>
        <w:t xml:space="preserve"> % łącznej wartości umowy brutto, o której mowa w § 12 ust. 3 niniejszej umowy,</w:t>
      </w:r>
    </w:p>
    <w:p w14:paraId="31C2F074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 xml:space="preserve">Wykonawca zapłaci Zamawiającemu karę umowną w wysokości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100,00 zł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(słownie: sto zł 00/100)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za każdy ujawniony przypadek pozostawienia przez osobę sprzątającą pomieszczenia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(aktualnie nie sprzątanego, w którym </w:t>
      </w:r>
      <w:r w:rsidRPr="00816B93">
        <w:rPr>
          <w:rFonts w:ascii="Times New Roman" w:hAnsi="Times New Roman" w:cs="Times New Roman"/>
          <w:bCs/>
          <w:sz w:val="24"/>
          <w:szCs w:val="24"/>
        </w:rPr>
        <w:br/>
        <w:t>w danej chwili nie ma pracownika UM)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 otwartego lub z kluczem w drzwiach,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10 % łącznej wartości umowy brutto, o której mowa w § 12 ust. 3 niniejszej umowy,</w:t>
      </w:r>
    </w:p>
    <w:p w14:paraId="1E8F5EF2" w14:textId="4E9AA0E9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 xml:space="preserve">Wykonawca zapłaci Zamawiającemu karę umowną w wysokości </w:t>
      </w:r>
      <w:r w:rsidR="00400CB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.000,00 zł</w:t>
      </w:r>
      <w:r w:rsidR="00400CBB">
        <w:rPr>
          <w:rFonts w:ascii="Times New Roman" w:hAnsi="Times New Roman" w:cs="Times New Roman"/>
          <w:bCs/>
          <w:sz w:val="24"/>
          <w:szCs w:val="24"/>
        </w:rPr>
        <w:t xml:space="preserve"> (słownie: dwa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tysiąc</w:t>
      </w:r>
      <w:r w:rsidR="00400CBB">
        <w:rPr>
          <w:rFonts w:ascii="Times New Roman" w:hAnsi="Times New Roman" w:cs="Times New Roman"/>
          <w:bCs/>
          <w:sz w:val="24"/>
          <w:szCs w:val="24"/>
        </w:rPr>
        <w:t>e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zł 00/100)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za każdy ujawniony przypadek mycia okien i kaloryferów  przez pracowników Wykonawcy w godzinach pracy,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podczas których powinni wykonywać czynności związane z codziennym </w:t>
      </w:r>
      <w:r w:rsidRPr="008B0841">
        <w:rPr>
          <w:rFonts w:ascii="Times New Roman" w:hAnsi="Times New Roman" w:cs="Times New Roman"/>
          <w:b/>
          <w:bCs/>
          <w:sz w:val="24"/>
          <w:szCs w:val="24"/>
        </w:rPr>
        <w:t xml:space="preserve">utrzymaniem czystości, </w:t>
      </w:r>
      <w:r w:rsidRPr="008B0841">
        <w:rPr>
          <w:rFonts w:ascii="Times New Roman" w:hAnsi="Times New Roman" w:cs="Times New Roman"/>
          <w:bCs/>
          <w:sz w:val="24"/>
          <w:szCs w:val="24"/>
        </w:rPr>
        <w:t xml:space="preserve">o czym mowa w części I pkt 4.4 i pkt 4.5 „Szczegółowego opisu przedmiotu zamówienia”, który jest załącznikiem </w:t>
      </w:r>
      <w:r w:rsidRPr="008B0841">
        <w:rPr>
          <w:rFonts w:ascii="Times New Roman" w:hAnsi="Times New Roman" w:cs="Times New Roman"/>
          <w:bCs/>
          <w:sz w:val="24"/>
          <w:szCs w:val="24"/>
        </w:rPr>
        <w:br/>
        <w:t xml:space="preserve">nr 1 do niniejszej umowy, </w:t>
      </w:r>
      <w:r w:rsidRPr="008B084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B0841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B0841">
        <w:rPr>
          <w:rFonts w:ascii="Times New Roman" w:hAnsi="Times New Roman" w:cs="Times New Roman"/>
          <w:sz w:val="24"/>
          <w:szCs w:val="24"/>
        </w:rPr>
        <w:t xml:space="preserve">wysokość kary (łącznie z tego tytułu) </w:t>
      </w:r>
      <w:r w:rsidRPr="008B0841">
        <w:rPr>
          <w:rFonts w:ascii="Times New Roman" w:hAnsi="Times New Roman" w:cs="Times New Roman"/>
          <w:sz w:val="24"/>
          <w:szCs w:val="24"/>
        </w:rPr>
        <w:br/>
        <w:t>nie może przekroczyć 10 % łącznej wartości</w:t>
      </w:r>
      <w:r w:rsidRPr="00816B93">
        <w:rPr>
          <w:rFonts w:ascii="Times New Roman" w:hAnsi="Times New Roman" w:cs="Times New Roman"/>
          <w:sz w:val="24"/>
          <w:szCs w:val="24"/>
        </w:rPr>
        <w:t xml:space="preserve"> umowy brutto, o której mowa </w:t>
      </w:r>
      <w:r w:rsidRPr="00816B93">
        <w:rPr>
          <w:rFonts w:ascii="Times New Roman" w:hAnsi="Times New Roman" w:cs="Times New Roman"/>
          <w:sz w:val="24"/>
          <w:szCs w:val="24"/>
        </w:rPr>
        <w:br/>
        <w:t>w § 12 ust. 3 niniejszej umowy,</w:t>
      </w:r>
    </w:p>
    <w:p w14:paraId="7D3A245B" w14:textId="46721E1A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 xml:space="preserve">Wykonawca zapłaci Zamawiającemu karę umowną w wysokości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100,00 zł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(słownie: sto zł 00/100)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za każdy ujawniony przypadek mieszania,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przez pracownika Wykonawcy, selektywnie zbieranych przez Zamawiającego, odpadów komunalnych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(wyjętych z koszy na śmieci </w:t>
      </w:r>
      <w:r w:rsidRPr="00816B93">
        <w:rPr>
          <w:rFonts w:ascii="Times New Roman" w:hAnsi="Times New Roman" w:cs="Times New Roman"/>
          <w:bCs/>
          <w:sz w:val="24"/>
          <w:szCs w:val="24"/>
        </w:rPr>
        <w:br/>
        <w:t xml:space="preserve">lub niszczarek)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lub wrzucania ich do nieodpowiednich pojemników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na odpady,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</w:t>
      </w:r>
      <w:r w:rsidR="00E2217A">
        <w:rPr>
          <w:rFonts w:ascii="Times New Roman" w:hAnsi="Times New Roman" w:cs="Times New Roman"/>
          <w:sz w:val="24"/>
          <w:szCs w:val="24"/>
        </w:rPr>
        <w:t xml:space="preserve"> tytułu) nie może przekroczyć 15</w:t>
      </w:r>
      <w:r w:rsidRPr="00816B93">
        <w:rPr>
          <w:rFonts w:ascii="Times New Roman" w:hAnsi="Times New Roman" w:cs="Times New Roman"/>
          <w:sz w:val="24"/>
          <w:szCs w:val="24"/>
        </w:rPr>
        <w:t xml:space="preserve"> % łącznej wartości umowy brutto, o której mowa w § 12 ust. 3 niniejszej umowy,</w:t>
      </w:r>
    </w:p>
    <w:p w14:paraId="3A91AAF9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przypadku odstąpienia od umowy przez którąkolwiek ze stron z przyczyn zależnych od </w:t>
      </w:r>
      <w:r w:rsidRPr="00816B93">
        <w:rPr>
          <w:rFonts w:ascii="Times New Roman" w:hAnsi="Times New Roman" w:cs="Times New Roman"/>
          <w:bCs/>
          <w:sz w:val="24"/>
          <w:szCs w:val="24"/>
        </w:rPr>
        <w:t>Wykonawcy, Wykonawca zapłaci Zamawiającemu</w:t>
      </w:r>
      <w:r w:rsidRPr="00816B93">
        <w:rPr>
          <w:rFonts w:ascii="Times New Roman" w:hAnsi="Times New Roman" w:cs="Times New Roman"/>
          <w:sz w:val="24"/>
          <w:szCs w:val="24"/>
        </w:rPr>
        <w:t xml:space="preserve"> 20 % łącznej wartości zamówienia brutto, o której mowa w </w:t>
      </w:r>
      <w:r w:rsidRPr="00816B93">
        <w:rPr>
          <w:rFonts w:ascii="Times New Roman" w:hAnsi="Times New Roman" w:cs="Times New Roman"/>
          <w:bCs/>
          <w:sz w:val="24"/>
          <w:szCs w:val="24"/>
        </w:rPr>
        <w:t>§ 12</w:t>
      </w:r>
      <w:r w:rsidRPr="00816B93">
        <w:rPr>
          <w:rFonts w:ascii="Times New Roman" w:hAnsi="Times New Roman" w:cs="Times New Roman"/>
          <w:sz w:val="24"/>
          <w:szCs w:val="24"/>
        </w:rPr>
        <w:t xml:space="preserve"> ust. 3 niniejszej umowy.</w:t>
      </w:r>
    </w:p>
    <w:p w14:paraId="0158EC4D" w14:textId="77777777" w:rsidR="00E17F02" w:rsidRPr="00EE1AB8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Wykonawca zapłaci Zamawiającemu karę umowną za wszelkie zaniedbania powstałe przy realizacji umowy ze strony Wykonawcy, które spowodują straty w sprzątanym pomieszczeniu, w wysokości strat poniesionych przez Zamawiającego.</w:t>
      </w:r>
    </w:p>
    <w:p w14:paraId="0364F67F" w14:textId="77777777" w:rsidR="00EE1AB8" w:rsidRPr="00816B93" w:rsidRDefault="00EE1AB8" w:rsidP="00EE1AB8">
      <w:pPr>
        <w:pStyle w:val="Akapitzlist"/>
        <w:spacing w:after="0" w:line="26" w:lineRule="atLeast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6DF148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Wykonawca zapłaci Zamawiającemu karę umowną </w:t>
      </w:r>
      <w:r w:rsidRPr="00816B93">
        <w:rPr>
          <w:rFonts w:ascii="Times New Roman" w:hAnsi="Times New Roman" w:cs="Times New Roman"/>
          <w:b/>
          <w:sz w:val="24"/>
          <w:szCs w:val="24"/>
        </w:rPr>
        <w:t>w wysokości miesięcznego wynagrodzenia brutto,</w:t>
      </w:r>
      <w:r w:rsidRPr="00816B93">
        <w:rPr>
          <w:rFonts w:ascii="Times New Roman" w:hAnsi="Times New Roman" w:cs="Times New Roman"/>
          <w:sz w:val="24"/>
          <w:szCs w:val="24"/>
        </w:rPr>
        <w:t xml:space="preserve"> wskazanego w § 12 ust. 1 </w:t>
      </w:r>
      <w:r w:rsidRPr="00816B93">
        <w:rPr>
          <w:rFonts w:ascii="Times New Roman" w:hAnsi="Times New Roman" w:cs="Times New Roman"/>
          <w:b/>
          <w:sz w:val="24"/>
          <w:szCs w:val="24"/>
        </w:rPr>
        <w:t>za niezrealizowanie czynności dodatkowego mycia okien (otwieranych) w budynkach UM</w:t>
      </w:r>
      <w:r w:rsidRPr="00816B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CE308C" w14:textId="755E34F2" w:rsidR="00E17F02" w:rsidRPr="00816B93" w:rsidRDefault="00E17F02" w:rsidP="00E17F02">
      <w:pPr>
        <w:pStyle w:val="Akapitzlist"/>
        <w:spacing w:after="0" w:line="26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Kara ta może być nałożona na Wykonawcę 1 raz w każdym roku kalendarzowym, w okresie realizacji przedmiotu umowy.</w:t>
      </w:r>
      <w:r w:rsidR="007B2EDE" w:rsidRPr="007B2EDE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2829448D" w14:textId="77777777" w:rsidR="00E17F02" w:rsidRPr="00E2217A" w:rsidRDefault="00E17F02" w:rsidP="00E17F02">
      <w:pPr>
        <w:pStyle w:val="Akapitzlist"/>
        <w:spacing w:after="0" w:line="26" w:lineRule="atLeast"/>
        <w:ind w:left="1440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E81AD6A" w14:textId="231AD781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karę umowną </w:t>
      </w:r>
      <w:r w:rsidRPr="00816B93">
        <w:rPr>
          <w:rFonts w:ascii="Times New Roman" w:hAnsi="Times New Roman" w:cs="Times New Roman"/>
          <w:b/>
          <w:sz w:val="24"/>
          <w:szCs w:val="24"/>
        </w:rPr>
        <w:t>w wysokości miesięcznego wynagrodzenia brutto,</w:t>
      </w:r>
      <w:r w:rsidRPr="00816B93">
        <w:rPr>
          <w:rFonts w:ascii="Times New Roman" w:hAnsi="Times New Roman" w:cs="Times New Roman"/>
          <w:sz w:val="24"/>
          <w:szCs w:val="24"/>
        </w:rPr>
        <w:t xml:space="preserve"> wskazanego w § 12 ust. 1 </w:t>
      </w:r>
      <w:r w:rsidR="00E2217A">
        <w:rPr>
          <w:rFonts w:ascii="Times New Roman" w:hAnsi="Times New Roman" w:cs="Times New Roman"/>
          <w:b/>
          <w:sz w:val="24"/>
          <w:szCs w:val="24"/>
        </w:rPr>
        <w:t>za nie</w:t>
      </w:r>
      <w:r w:rsidRPr="00816B93">
        <w:rPr>
          <w:rFonts w:ascii="Times New Roman" w:hAnsi="Times New Roman" w:cs="Times New Roman"/>
          <w:b/>
          <w:sz w:val="24"/>
          <w:szCs w:val="24"/>
        </w:rPr>
        <w:t>zrealizowanie czynności dodatkowej usługi – polimeryzacji podłóg.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91D8E3" w14:textId="6D343F83" w:rsidR="00E17F02" w:rsidRPr="007B2EDE" w:rsidRDefault="00E17F02" w:rsidP="007B2EDE">
      <w:pPr>
        <w:pStyle w:val="Akapitzlist"/>
        <w:spacing w:after="0" w:line="26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Kara ta może być nałożona na Wykonawcę 1 raz w każdym roku kalendarzowym, w okresie realizacji przedmiotu umowy.</w:t>
      </w:r>
      <w:r w:rsidR="007B2EDE" w:rsidRPr="007B2EDE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2"/>
      </w:r>
    </w:p>
    <w:p w14:paraId="643A6955" w14:textId="2E1A5B83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Łączna wysokość kar umownych, wymienionych </w:t>
      </w:r>
      <w:r w:rsidR="00E2217A">
        <w:t>w ust. 1, nie może przekroczyć 30</w:t>
      </w:r>
      <w:r w:rsidRPr="00816B93">
        <w:t xml:space="preserve"> % łącznej wartości umowy brutto, o której mowa w § 12 ust. 3 niniejszej umowy,</w:t>
      </w:r>
    </w:p>
    <w:p w14:paraId="2FE7DF29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Jeżeli kary umowne nie pokryją szkody poniesionej przez Zamawiającego, powstałej </w:t>
      </w:r>
      <w:r w:rsidRPr="00816B93">
        <w:br/>
        <w:t xml:space="preserve">w wyniku niewykonania lub nienależytego wykonania umowy przez Wykonawcę, Zamawiający może dochodzić od Wykonawcy odszkodowania uzupełniającego  </w:t>
      </w:r>
      <w:r w:rsidRPr="00816B93">
        <w:br/>
        <w:t>na zasadach ogólnych, wynikających z Kodeksu cywilnego.</w:t>
      </w:r>
    </w:p>
    <w:p w14:paraId="6D68F658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Wykonawca wyraża zgodę na dokonywanie przez Zamawiającego potrąceń </w:t>
      </w:r>
      <w:r w:rsidRPr="00816B93">
        <w:br/>
        <w:t xml:space="preserve">z wynagrodzenia Wykonawcy wszelkich należnych kar umownych naliczonych Wykonawcy. </w:t>
      </w:r>
    </w:p>
    <w:p w14:paraId="6EBF6EA0" w14:textId="77777777" w:rsidR="00E17F02" w:rsidRPr="00816B93" w:rsidRDefault="00E17F02" w:rsidP="00E17F02">
      <w:pPr>
        <w:spacing w:line="26" w:lineRule="atLeast"/>
        <w:ind w:left="709" w:firstLine="707"/>
        <w:contextualSpacing/>
        <w:jc w:val="both"/>
      </w:pPr>
      <w:r w:rsidRPr="00816B93">
        <w:t xml:space="preserve">Przed dokonaniem potrącenia Zamawiający zawiadomi pisemnie Wykonawcę </w:t>
      </w:r>
      <w:r w:rsidRPr="00816B93">
        <w:br/>
        <w:t xml:space="preserve">o wysokości i podstawie naliczonych kar umownych. </w:t>
      </w:r>
    </w:p>
    <w:p w14:paraId="4103D641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W przypadku braku możliwości potrąceń, o których mowa w ust. 4, Wykonawca zobowiązany jest zapłacić karę umowną w terminie 14 dni, licząc od dnia doręczenia </w:t>
      </w:r>
      <w:r w:rsidRPr="00816B93">
        <w:br/>
        <w:t>mu wezwania do zapłaty.</w:t>
      </w:r>
    </w:p>
    <w:p w14:paraId="4B3F4544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>Płatność lub potrącenie kar umownych z wynagrodzenia Wykonawcy nie zwalnia Wykonawcy z obowiązku ukończenia usług objętych niniejszą umową.</w:t>
      </w:r>
    </w:p>
    <w:p w14:paraId="555130BF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Kary umowne, określone w niniejszej umowie, są niezależne od kar nakładanych </w:t>
      </w:r>
      <w:r w:rsidRPr="00816B93">
        <w:br/>
        <w:t xml:space="preserve">na Wykonawcę na mocy obowiązujących przepisów prawa. </w:t>
      </w:r>
    </w:p>
    <w:p w14:paraId="26C7F092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  <w:rPr>
          <w:b/>
        </w:rPr>
      </w:pPr>
      <w:r w:rsidRPr="00816B93">
        <w:t xml:space="preserve">Wykonawca nie jest zobowiązany do zapłaty kary umownej, gdy przyczyna </w:t>
      </w:r>
      <w:r w:rsidRPr="00816B93">
        <w:br/>
        <w:t>powstała w wyniku działania siły wyższej, tj. przez zdarzenia nadzwyczajne, nieprzewidywalne, bądź też niemożliwe do uniknięcia mimo możliwości ich przewidzenia, w szczególności: działania sił przyrody, wojna, klęski żywiołowe, katastrofy, strajki, zamieszki, awarie lub przerwy w dostawie energii itp.</w:t>
      </w:r>
    </w:p>
    <w:p w14:paraId="5F64DB11" w14:textId="77777777" w:rsidR="00E17F02" w:rsidRPr="00816B93" w:rsidRDefault="00E17F02" w:rsidP="007B2EDE">
      <w:pPr>
        <w:spacing w:line="26" w:lineRule="atLeast"/>
        <w:ind w:left="709"/>
        <w:contextualSpacing/>
        <w:jc w:val="both"/>
      </w:pPr>
      <w:r w:rsidRPr="00816B93">
        <w:t xml:space="preserve">W takim przypadku Wykonawca zobowiązany jest wykazać Zamawiającemu, </w:t>
      </w:r>
      <w:r w:rsidRPr="00816B93">
        <w:br/>
        <w:t>jakie konkretnie okoliczności uniemożliwiły mu należyte wykonanie przedmiotu umowy.</w:t>
      </w:r>
    </w:p>
    <w:p w14:paraId="4F1A4A0F" w14:textId="2CFB6E04" w:rsidR="0090484C" w:rsidRDefault="00E17F02" w:rsidP="0090484C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Zamawiający zapłaci Wykonawcy karę umowną w przypadku odstąpienia od umowy przez którąkolwiek ze stron, z przyczyn zależnych od Zamawiającego, w wysokości </w:t>
      </w:r>
      <w:r w:rsidRPr="00816B93">
        <w:br/>
        <w:t xml:space="preserve">20 % łącznej wartości zamówienia brutto, o której mowa w </w:t>
      </w:r>
      <w:r w:rsidRPr="00816B93">
        <w:rPr>
          <w:bCs/>
        </w:rPr>
        <w:t>§ 12</w:t>
      </w:r>
      <w:r w:rsidRPr="00816B93">
        <w:t xml:space="preserve"> ust. 3 niniejszej umowy.</w:t>
      </w:r>
    </w:p>
    <w:p w14:paraId="315C8D6F" w14:textId="77777777" w:rsidR="00EE1AB8" w:rsidRPr="0090484C" w:rsidRDefault="00EE1AB8" w:rsidP="00EE1AB8">
      <w:pPr>
        <w:spacing w:line="26" w:lineRule="atLeast"/>
        <w:ind w:left="709"/>
        <w:contextualSpacing/>
        <w:jc w:val="both"/>
      </w:pPr>
    </w:p>
    <w:p w14:paraId="76327F35" w14:textId="77777777" w:rsidR="00E17F02" w:rsidRPr="00816B93" w:rsidRDefault="00E17F02" w:rsidP="00E17F02">
      <w:pPr>
        <w:tabs>
          <w:tab w:val="left" w:pos="851"/>
        </w:tabs>
        <w:autoSpaceDE w:val="0"/>
        <w:autoSpaceDN w:val="0"/>
        <w:adjustRightInd w:val="0"/>
        <w:spacing w:line="26" w:lineRule="atLeast"/>
        <w:jc w:val="center"/>
        <w:rPr>
          <w:b/>
        </w:rPr>
      </w:pPr>
      <w:r w:rsidRPr="00816B93">
        <w:rPr>
          <w:b/>
        </w:rPr>
        <w:t>§ 14</w:t>
      </w:r>
    </w:p>
    <w:p w14:paraId="0A47149C" w14:textId="74A3B0E7" w:rsidR="00E17F02" w:rsidRPr="00816B93" w:rsidRDefault="00E17F02" w:rsidP="00E17F02">
      <w:pPr>
        <w:pStyle w:val="Akapitzlist"/>
        <w:numPr>
          <w:ilvl w:val="0"/>
          <w:numId w:val="32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Zamawiający moż</w:t>
      </w:r>
      <w:r w:rsidR="005347FC">
        <w:rPr>
          <w:rFonts w:ascii="Times New Roman" w:hAnsi="Times New Roman" w:cs="Times New Roman"/>
          <w:sz w:val="24"/>
          <w:szCs w:val="24"/>
        </w:rPr>
        <w:t>e rozwiązać umowę za uprzednim 2</w:t>
      </w:r>
      <w:r w:rsidRPr="00816B93">
        <w:rPr>
          <w:rFonts w:ascii="Times New Roman" w:hAnsi="Times New Roman" w:cs="Times New Roman"/>
          <w:sz w:val="24"/>
          <w:szCs w:val="24"/>
        </w:rPr>
        <w:t xml:space="preserve"> – miesięcznym wypowiedzeniem, ze skutkiem na koniec miesiąca, jeżeli Wykonawca narusza postanowienia niniejszej umowy, przez co należy rozumieć w szczególności: </w:t>
      </w:r>
    </w:p>
    <w:p w14:paraId="63EE5DFD" w14:textId="77777777" w:rsidR="00E17F02" w:rsidRPr="00816B93" w:rsidRDefault="00E17F02" w:rsidP="00E17F02">
      <w:pPr>
        <w:pStyle w:val="Akapitzlist"/>
        <w:numPr>
          <w:ilvl w:val="0"/>
          <w:numId w:val="33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nie rozpoczął usług bez uzasadnionych przyczyn oraz </w:t>
      </w:r>
      <w:r w:rsidRPr="00816B93">
        <w:rPr>
          <w:rFonts w:ascii="Times New Roman" w:hAnsi="Times New Roman" w:cs="Times New Roman"/>
          <w:sz w:val="24"/>
          <w:szCs w:val="24"/>
        </w:rPr>
        <w:br/>
        <w:t>nie kontynuuje ich pomimo wezwania Zamawiającego, złożonego na piśmie,</w:t>
      </w:r>
    </w:p>
    <w:p w14:paraId="4A98B164" w14:textId="6C78EC41" w:rsidR="00E17F02" w:rsidRPr="00816B93" w:rsidRDefault="004512D0" w:rsidP="00E17F02">
      <w:pPr>
        <w:pStyle w:val="Akapitzlist"/>
        <w:numPr>
          <w:ilvl w:val="0"/>
          <w:numId w:val="33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pięci</w:t>
      </w:r>
      <w:r w:rsidR="00E17F02" w:rsidRPr="00816B93">
        <w:rPr>
          <w:rFonts w:ascii="Times New Roman" w:hAnsi="Times New Roman" w:cs="Times New Roman"/>
          <w:sz w:val="24"/>
          <w:szCs w:val="24"/>
        </w:rPr>
        <w:t xml:space="preserve">okrotnego nałożenia kary umownej, o której mowa </w:t>
      </w:r>
      <w:r w:rsidR="00E17F02" w:rsidRPr="00816B93">
        <w:rPr>
          <w:rFonts w:ascii="Times New Roman" w:hAnsi="Times New Roman" w:cs="Times New Roman"/>
          <w:sz w:val="24"/>
          <w:szCs w:val="24"/>
        </w:rPr>
        <w:br/>
        <w:t xml:space="preserve">w § 13 ust. 1 pkt 1, w okresie jednego kwartału, </w:t>
      </w:r>
    </w:p>
    <w:p w14:paraId="5EDA142E" w14:textId="77777777" w:rsidR="00E17F02" w:rsidRPr="00816B93" w:rsidRDefault="00E17F02" w:rsidP="00E17F02">
      <w:pPr>
        <w:pStyle w:val="Akapitzlist"/>
        <w:numPr>
          <w:ilvl w:val="0"/>
          <w:numId w:val="33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w przypadku nieprzedłożenia Zamawiającemu (po pisemnym żądaniu) </w:t>
      </w:r>
      <w:r w:rsidRPr="00816B93">
        <w:rPr>
          <w:rFonts w:ascii="Times New Roman" w:hAnsi="Times New Roman" w:cs="Times New Roman"/>
          <w:sz w:val="24"/>
          <w:szCs w:val="24"/>
        </w:rPr>
        <w:br/>
        <w:t>do wglądu umowy ubezpieczenia (polisy) wraz z dokumentem potwierdzającym opłacenie składki, o czym mowa w § 8 ust. 2 pkt 3 niniejszej umowy, w terminie 30 dni kalendarzowych.</w:t>
      </w:r>
    </w:p>
    <w:p w14:paraId="6F451428" w14:textId="77777777" w:rsidR="00E17F02" w:rsidRPr="00816B93" w:rsidRDefault="00E17F02" w:rsidP="00E17F02">
      <w:pPr>
        <w:pStyle w:val="Akapitzlist"/>
        <w:numPr>
          <w:ilvl w:val="0"/>
          <w:numId w:val="33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powierzenie przez Wykonawcę wykonywania przedmiotu umowy osobom trzecim, bez zgody Zamawiającego lub niezgodnie z postanowieniami umowy.</w:t>
      </w:r>
    </w:p>
    <w:p w14:paraId="48232E81" w14:textId="77777777" w:rsidR="00E17F02" w:rsidRPr="00816B93" w:rsidRDefault="00E17F02" w:rsidP="00E17F02">
      <w:pPr>
        <w:pStyle w:val="Akapitzlist"/>
        <w:numPr>
          <w:ilvl w:val="0"/>
          <w:numId w:val="32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Ponadto Zamawiający może odstąpić od umowy, jeżeli:</w:t>
      </w:r>
    </w:p>
    <w:p w14:paraId="08BBDAF7" w14:textId="77777777" w:rsidR="00E17F02" w:rsidRPr="00816B93" w:rsidRDefault="00E17F02" w:rsidP="00E17F02">
      <w:pPr>
        <w:pStyle w:val="Akapitzlist"/>
        <w:numPr>
          <w:ilvl w:val="0"/>
          <w:numId w:val="16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nastąpi upadłość Wykonawcy,</w:t>
      </w:r>
    </w:p>
    <w:p w14:paraId="29CBEFE0" w14:textId="77777777" w:rsidR="00E17F02" w:rsidRPr="00816B93" w:rsidRDefault="00E17F02" w:rsidP="00E17F02">
      <w:pPr>
        <w:pStyle w:val="Akapitzlist"/>
        <w:numPr>
          <w:ilvl w:val="0"/>
          <w:numId w:val="16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zostanie wszczęte postępowanie egzekucyjne wobec Wykonawcy.</w:t>
      </w:r>
    </w:p>
    <w:p w14:paraId="0FBE3C6B" w14:textId="77777777" w:rsidR="00E17F02" w:rsidRPr="00816B93" w:rsidRDefault="00E17F02" w:rsidP="00E17F02">
      <w:pPr>
        <w:pStyle w:val="Akapitzlist"/>
        <w:numPr>
          <w:ilvl w:val="0"/>
          <w:numId w:val="32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14:paraId="102098C2" w14:textId="77777777" w:rsidR="00E17F02" w:rsidRPr="001439E6" w:rsidRDefault="00E17F02" w:rsidP="00E17F02">
      <w:pPr>
        <w:pStyle w:val="Akapitzlist"/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39E6">
        <w:rPr>
          <w:rFonts w:ascii="Times New Roman" w:hAnsi="Times New Roman" w:cs="Times New Roman"/>
          <w:sz w:val="24"/>
          <w:szCs w:val="24"/>
        </w:rPr>
        <w:t xml:space="preserve">W takim przypadku Wykonawca może żądać jedynie wynagrodzenia należnego </w:t>
      </w:r>
      <w:r w:rsidRPr="001439E6">
        <w:rPr>
          <w:rFonts w:ascii="Times New Roman" w:hAnsi="Times New Roman" w:cs="Times New Roman"/>
          <w:sz w:val="24"/>
          <w:szCs w:val="24"/>
        </w:rPr>
        <w:br/>
        <w:t>za usługi zrealizowane do dnia odstąpienia od umowy.</w:t>
      </w:r>
    </w:p>
    <w:p w14:paraId="20242462" w14:textId="4E8FF1AD" w:rsidR="001439E6" w:rsidRPr="001439E6" w:rsidRDefault="001439E6" w:rsidP="001439E6">
      <w:pPr>
        <w:pStyle w:val="Akapitzlist"/>
        <w:numPr>
          <w:ilvl w:val="0"/>
          <w:numId w:val="32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39E6">
        <w:rPr>
          <w:rFonts w:ascii="Times New Roman" w:hAnsi="Times New Roman" w:cs="Times New Roman"/>
          <w:sz w:val="24"/>
          <w:szCs w:val="24"/>
        </w:rPr>
        <w:t>Odstąpienie od umowy winno zostać dokonane w formie</w:t>
      </w:r>
      <w:r w:rsidRPr="001439E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w jakiej umowa została zawarta, pod rygorem nieważności</w:t>
      </w:r>
      <w:r w:rsidRPr="001439E6">
        <w:rPr>
          <w:rFonts w:ascii="Times New Roman" w:hAnsi="Times New Roman" w:cs="Times New Roman"/>
          <w:sz w:val="24"/>
          <w:szCs w:val="24"/>
        </w:rPr>
        <w:t>.</w:t>
      </w:r>
    </w:p>
    <w:p w14:paraId="51ACE5CF" w14:textId="77777777" w:rsidR="00E17F02" w:rsidRPr="00816B93" w:rsidRDefault="00E17F02" w:rsidP="00E17F02">
      <w:pPr>
        <w:pStyle w:val="Tekstpodstawowywcity3"/>
        <w:spacing w:after="0" w:line="26" w:lineRule="atLeast"/>
        <w:ind w:left="0"/>
        <w:jc w:val="both"/>
        <w:rPr>
          <w:b/>
          <w:bCs/>
          <w:sz w:val="24"/>
          <w:szCs w:val="24"/>
          <w:highlight w:val="yellow"/>
        </w:rPr>
      </w:pPr>
    </w:p>
    <w:p w14:paraId="70F909BE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15</w:t>
      </w:r>
    </w:p>
    <w:p w14:paraId="1CF7AC2C" w14:textId="19AF95B1" w:rsidR="00E17F02" w:rsidRPr="009D201D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01D">
        <w:rPr>
          <w:rFonts w:ascii="Times New Roman" w:hAnsi="Times New Roman" w:cs="Times New Roman"/>
          <w:sz w:val="24"/>
          <w:szCs w:val="24"/>
        </w:rPr>
        <w:t xml:space="preserve">Zmiana postanowień zawartej umowy może nastąpić za zgodą obu stron, wyrażoną </w:t>
      </w:r>
      <w:r w:rsidR="00A935E1">
        <w:rPr>
          <w:rFonts w:ascii="Times New Roman" w:hAnsi="Times New Roman" w:cs="Times New Roman"/>
          <w:sz w:val="24"/>
          <w:szCs w:val="24"/>
        </w:rPr>
        <w:br/>
      </w:r>
      <w:r w:rsidR="009D201D" w:rsidRPr="009D201D">
        <w:rPr>
          <w:rFonts w:ascii="Times New Roman" w:hAnsi="Times New Roman" w:cs="Times New Roman"/>
          <w:sz w:val="24"/>
          <w:szCs w:val="24"/>
        </w:rPr>
        <w:t xml:space="preserve">w formie </w:t>
      </w:r>
      <w:r w:rsidR="009D201D" w:rsidRPr="009D201D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w której została zawarta niniejsza umowa</w:t>
      </w:r>
      <w:r w:rsidRPr="009D201D">
        <w:rPr>
          <w:rFonts w:ascii="Times New Roman" w:hAnsi="Times New Roman" w:cs="Times New Roman"/>
          <w:sz w:val="24"/>
          <w:szCs w:val="24"/>
        </w:rPr>
        <w:t xml:space="preserve">, w formie aneksu do umowy, </w:t>
      </w:r>
      <w:r w:rsidR="00A935E1">
        <w:rPr>
          <w:rFonts w:ascii="Times New Roman" w:hAnsi="Times New Roman" w:cs="Times New Roman"/>
          <w:sz w:val="24"/>
          <w:szCs w:val="24"/>
        </w:rPr>
        <w:br/>
      </w:r>
      <w:r w:rsidRPr="009D201D">
        <w:rPr>
          <w:rFonts w:ascii="Times New Roman" w:hAnsi="Times New Roman" w:cs="Times New Roman"/>
          <w:sz w:val="24"/>
          <w:szCs w:val="24"/>
        </w:rPr>
        <w:t xml:space="preserve">pod rygorem nieważności takiej zmiany. </w:t>
      </w:r>
    </w:p>
    <w:p w14:paraId="6494C80F" w14:textId="77777777" w:rsidR="00E17F02" w:rsidRPr="009D201D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01D">
        <w:rPr>
          <w:rFonts w:ascii="Times New Roman" w:hAnsi="Times New Roman" w:cs="Times New Roman"/>
          <w:sz w:val="24"/>
          <w:szCs w:val="24"/>
        </w:rPr>
        <w:t>Zmiany nie mogą naruszać postanowień zawartych w art. 455 ustawy Prawo zamówień publicznych.</w:t>
      </w:r>
    </w:p>
    <w:p w14:paraId="3ACBCA81" w14:textId="77777777" w:rsidR="00E17F02" w:rsidRPr="00816B93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Stosownie do treści art. 436 pkt 4 lit. b ustawy Prawo zamówień publicznych Zamawiający przewiduje możliwość zmiany wysokości wynagrodzenia umownego </w:t>
      </w:r>
      <w:r w:rsidRPr="00816B93">
        <w:rPr>
          <w:rFonts w:ascii="Times New Roman" w:hAnsi="Times New Roman" w:cs="Times New Roman"/>
          <w:sz w:val="24"/>
          <w:szCs w:val="24"/>
        </w:rPr>
        <w:br/>
        <w:t>w następujących przypadkach:</w:t>
      </w:r>
      <w:r w:rsidRPr="00816B93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372495A6" w14:textId="77777777" w:rsidR="00E17F02" w:rsidRPr="00816B93" w:rsidRDefault="00E17F02" w:rsidP="00E17F02">
      <w:pPr>
        <w:pStyle w:val="Akapitzlist"/>
        <w:numPr>
          <w:ilvl w:val="0"/>
          <w:numId w:val="34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zmiana wysokości stawki podatku od towarów i usług (VAT),</w:t>
      </w:r>
    </w:p>
    <w:p w14:paraId="08D25AFD" w14:textId="51C9B469" w:rsidR="00E17F02" w:rsidRPr="007B2EDE" w:rsidRDefault="00E17F02" w:rsidP="007B2EDE">
      <w:pPr>
        <w:pStyle w:val="Akapitzlist"/>
        <w:spacing w:after="0" w:line="26" w:lineRule="atLeast"/>
        <w:ind w:left="1440" w:firstLine="684"/>
        <w:jc w:val="both"/>
        <w:rPr>
          <w:rFonts w:ascii="Times New Roman" w:eastAsia="Verdana" w:hAnsi="Times New Roman" w:cs="Times New Roman"/>
          <w:b/>
          <w:i/>
          <w:sz w:val="24"/>
          <w:szCs w:val="24"/>
        </w:rPr>
      </w:pPr>
      <w:r w:rsidRPr="00816B93">
        <w:rPr>
          <w:rFonts w:ascii="Times New Roman" w:hAnsi="Times New Roman" w:cs="Times New Roman"/>
          <w:i/>
          <w:sz w:val="24"/>
          <w:szCs w:val="24"/>
        </w:rPr>
        <w:t xml:space="preserve">W sytuacji wystąpienia takich okoliczności Wykonawca jest uprawniony złożyć Zamawiającemu pisemny wniosek o zmianę umowy w zakresie płatności, wynikających z faktur wystawionych po wejściu w życie przepisów zmieniających stawkę podatku od towarów i usług. Wniosek powinien </w:t>
      </w:r>
      <w:r w:rsidR="001439E6">
        <w:rPr>
          <w:rFonts w:ascii="Times New Roman" w:hAnsi="Times New Roman" w:cs="Times New Roman"/>
          <w:i/>
          <w:sz w:val="24"/>
          <w:szCs w:val="24"/>
        </w:rPr>
        <w:br/>
      </w:r>
      <w:r w:rsidRPr="00816B93">
        <w:rPr>
          <w:rFonts w:ascii="Times New Roman" w:hAnsi="Times New Roman" w:cs="Times New Roman"/>
          <w:i/>
          <w:sz w:val="24"/>
          <w:szCs w:val="24"/>
        </w:rPr>
        <w:t>zawierać wyczerpujące uzasadnienie faktyczne i wskazanie podstaw prawnych zmiany stawki podatku od towarów i usług oraz dokładne wyliczenie kwoty wynagrodzenia należnego Wykonawcy po zmianie umowy.</w:t>
      </w:r>
      <w:r w:rsidRPr="00816B93">
        <w:rPr>
          <w:rFonts w:ascii="Times New Roman" w:eastAsia="Verdana" w:hAnsi="Times New Roman" w:cs="Times New Roman"/>
          <w:b/>
          <w:i/>
          <w:sz w:val="24"/>
          <w:szCs w:val="24"/>
        </w:rPr>
        <w:t xml:space="preserve"> </w:t>
      </w:r>
    </w:p>
    <w:p w14:paraId="08F95C81" w14:textId="77777777" w:rsidR="00E17F02" w:rsidRPr="00816B93" w:rsidRDefault="00E17F02" w:rsidP="00E17F02">
      <w:pPr>
        <w:pStyle w:val="Akapitzlist"/>
        <w:numPr>
          <w:ilvl w:val="0"/>
          <w:numId w:val="34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zmiana wysokości minimalnego wynagrodzenia za pracę albo wysokości minimalnej stawki godzinowej, ustalonych na podstawie ustawy o minimalnym wynagrodzeniu za pracę,</w:t>
      </w:r>
    </w:p>
    <w:p w14:paraId="615E6401" w14:textId="1717525A" w:rsidR="00E17F02" w:rsidRPr="00816B93" w:rsidRDefault="00E17F02" w:rsidP="00E17F02">
      <w:pPr>
        <w:spacing w:line="26" w:lineRule="atLeast"/>
        <w:ind w:left="1440" w:right="125" w:firstLine="684"/>
        <w:jc w:val="both"/>
        <w:rPr>
          <w:i/>
        </w:rPr>
      </w:pPr>
      <w:r w:rsidRPr="00816B93">
        <w:rPr>
          <w:i/>
        </w:rPr>
        <w:t xml:space="preserve">W sytuacji wystąpienia takich okoliczności Wykonawca jest uprawniony złożyć Zamawiającemu pisemny wniosek o zmianę umowy w zakresie </w:t>
      </w:r>
      <w:r w:rsidR="001439E6">
        <w:rPr>
          <w:i/>
        </w:rPr>
        <w:br/>
      </w:r>
      <w:r w:rsidRPr="00816B93">
        <w:rPr>
          <w:i/>
        </w:rPr>
        <w:t xml:space="preserve">płatności,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</w:t>
      </w:r>
      <w:r w:rsidRPr="00816B93">
        <w:rPr>
          <w:i/>
        </w:rPr>
        <w:br/>
        <w:t xml:space="preserve">z podwyższeniem wysokości płacy minimalnej. Zamawiający oświadcza, </w:t>
      </w:r>
      <w:r w:rsidR="001439E6">
        <w:rPr>
          <w:i/>
        </w:rPr>
        <w:br/>
      </w:r>
      <w:r w:rsidRPr="00816B93">
        <w:rPr>
          <w:i/>
        </w:rPr>
        <w:t xml:space="preserve">iż nie będzie akceptował, kosztów wynikających z podwyższenia wynagrodzeń pracownikom Wykonawcy, które nie są konieczne w celu ich dostosowania </w:t>
      </w:r>
      <w:r w:rsidRPr="00816B93">
        <w:rPr>
          <w:i/>
        </w:rPr>
        <w:br/>
        <w:t>do wysokości minimalnego wynagrodzenia za pracę, w szczególności koszty podwyższenia wynagrodzenia w kwocie przewyższającej wysokość płacy minimalnej.</w:t>
      </w:r>
      <w:r w:rsidRPr="00816B93">
        <w:rPr>
          <w:rFonts w:eastAsia="Verdana"/>
          <w:b/>
          <w:i/>
        </w:rPr>
        <w:t xml:space="preserve"> </w:t>
      </w:r>
      <w:r w:rsidRPr="00816B93">
        <w:rPr>
          <w:rFonts w:eastAsia="Verdana"/>
          <w:b/>
          <w:i/>
        </w:rPr>
        <w:br/>
      </w:r>
      <w:r w:rsidRPr="00816B93">
        <w:rPr>
          <w:rFonts w:eastAsia="Verdana"/>
          <w:i/>
        </w:rPr>
        <w:lastRenderedPageBreak/>
        <w:t xml:space="preserve">Waloryzacji podlegać będzie wyłącznie kwota dotycząca </w:t>
      </w:r>
      <w:r w:rsidRPr="00816B93">
        <w:rPr>
          <w:i/>
        </w:rPr>
        <w:t xml:space="preserve">kosztów związanych z zatrudnieniem pracowników, wykonujących czynności sprzątania </w:t>
      </w:r>
      <w:r w:rsidRPr="00816B93">
        <w:rPr>
          <w:i/>
        </w:rPr>
        <w:br/>
        <w:t>na podstawie umowy o pracę, wymieniona w § 12 ust. 2.</w:t>
      </w:r>
    </w:p>
    <w:p w14:paraId="7D2F5B78" w14:textId="77777777" w:rsidR="00E17F02" w:rsidRPr="00816B93" w:rsidRDefault="00E17F02" w:rsidP="00E17F02">
      <w:pPr>
        <w:numPr>
          <w:ilvl w:val="0"/>
          <w:numId w:val="34"/>
        </w:numPr>
        <w:spacing w:line="26" w:lineRule="atLeast"/>
        <w:ind w:right="127"/>
        <w:jc w:val="both"/>
      </w:pPr>
      <w:r w:rsidRPr="00816B93">
        <w:t xml:space="preserve">zmiana zasad podlegania ubezpieczeniom społecznym lub ubezpieczeniu zdrowotnemu lub wysokości stawki na ubezpieczenie społeczne </w:t>
      </w:r>
      <w:r w:rsidRPr="00816B93">
        <w:br/>
        <w:t>lub ubezpieczenie zdrowotne,</w:t>
      </w:r>
    </w:p>
    <w:p w14:paraId="1CD4F405" w14:textId="77777777" w:rsidR="00E17F02" w:rsidRPr="00816B93" w:rsidRDefault="00E17F02" w:rsidP="00E17F02">
      <w:pPr>
        <w:spacing w:line="26" w:lineRule="atLeast"/>
        <w:ind w:left="1440" w:right="125" w:firstLine="684"/>
        <w:jc w:val="both"/>
        <w:rPr>
          <w:rFonts w:eastAsia="Verdana"/>
          <w:b/>
          <w:i/>
        </w:rPr>
      </w:pPr>
      <w:r w:rsidRPr="00816B93">
        <w:rPr>
          <w:i/>
        </w:rPr>
        <w:t xml:space="preserve">W sytuacji wystąpienia takich okoliczności Wykonawca jest uprawniony złożyć Zamawiającemu pisemny wniosek o zmianę umowy w zakresie płatności, wynikających z faktur wystawionych po zmianie zasad podlegania ubezpieczeniom społecznym lub ubezpieczeniu zdrowotnemu lub wysokości składki na ubezpieczenia społeczne lub zdrowotne.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wynagrodzenia, a wpływem zmiany zasad na kalkulację wynagrodzenia. Wniosek może obejmować jedynie dodatkowe koszty realizacji umowy, które Wykonawca obowiązkowo ponosi </w:t>
      </w:r>
      <w:r w:rsidRPr="00816B93">
        <w:rPr>
          <w:i/>
        </w:rPr>
        <w:br/>
        <w:t>w związku ze zmianą zasad.</w:t>
      </w:r>
      <w:r w:rsidRPr="00816B93">
        <w:rPr>
          <w:rFonts w:eastAsia="Verdana"/>
          <w:b/>
          <w:i/>
        </w:rPr>
        <w:t xml:space="preserve"> </w:t>
      </w:r>
    </w:p>
    <w:p w14:paraId="30A22D2C" w14:textId="77777777" w:rsidR="00E17F02" w:rsidRPr="00816B93" w:rsidRDefault="00E17F02" w:rsidP="00E17F02">
      <w:pPr>
        <w:spacing w:line="26" w:lineRule="atLeast"/>
        <w:ind w:left="1440" w:right="125" w:firstLine="684"/>
        <w:jc w:val="both"/>
        <w:rPr>
          <w:rFonts w:eastAsia="Verdana"/>
          <w:b/>
          <w:i/>
        </w:rPr>
      </w:pPr>
      <w:r w:rsidRPr="00816B93">
        <w:rPr>
          <w:rFonts w:eastAsia="Verdana"/>
          <w:i/>
        </w:rPr>
        <w:t xml:space="preserve">Waloryzacji podlegać będzie wyłącznie kwota dotycząca </w:t>
      </w:r>
      <w:r w:rsidRPr="00816B93">
        <w:rPr>
          <w:i/>
        </w:rPr>
        <w:t xml:space="preserve">kosztów </w:t>
      </w:r>
      <w:r w:rsidRPr="00816B93">
        <w:rPr>
          <w:i/>
        </w:rPr>
        <w:br/>
        <w:t>związanych z zatrudnieniem pracowników, wykonujących czynności sprzątania na podstawie umowy o pracę, wymieniona w § 12 ust. 2.</w:t>
      </w:r>
    </w:p>
    <w:p w14:paraId="58ABC427" w14:textId="77777777" w:rsidR="00E17F02" w:rsidRPr="00816B93" w:rsidRDefault="00E17F02" w:rsidP="00E17F02">
      <w:pPr>
        <w:pStyle w:val="Akapitzlist"/>
        <w:numPr>
          <w:ilvl w:val="0"/>
          <w:numId w:val="34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zmiana zasad gromadzenia i wysokości wpłat do pracowniczych planów kapitałowych, o których mowa w ustawie o pracowniczych planach kapitałowych, </w:t>
      </w:r>
    </w:p>
    <w:p w14:paraId="5090FDD5" w14:textId="77777777" w:rsidR="00E17F02" w:rsidRPr="00816B93" w:rsidRDefault="00E17F02" w:rsidP="00E17F02">
      <w:pPr>
        <w:pStyle w:val="Akapitzlist"/>
        <w:spacing w:after="0" w:line="26" w:lineRule="atLeast"/>
        <w:ind w:left="1440" w:firstLine="684"/>
        <w:jc w:val="both"/>
        <w:rPr>
          <w:rFonts w:ascii="Times New Roman" w:eastAsia="Verdana" w:hAnsi="Times New Roman" w:cs="Times New Roman"/>
          <w:b/>
          <w:i/>
          <w:sz w:val="24"/>
          <w:szCs w:val="24"/>
        </w:rPr>
      </w:pPr>
      <w:r w:rsidRPr="00816B93">
        <w:rPr>
          <w:rFonts w:ascii="Times New Roman" w:hAnsi="Times New Roman" w:cs="Times New Roman"/>
          <w:i/>
          <w:sz w:val="24"/>
          <w:szCs w:val="24"/>
        </w:rPr>
        <w:t xml:space="preserve">W sytuacji wystąpienia takich okoliczności Wykonawca jest uprawniony złożyć Zamawiającemu pisemny wniosek o zmianę umowy w zakresie płatności, wynikających z faktur wystawionych po zmianie zasad gromadzenia </w:t>
      </w:r>
      <w:r w:rsidRPr="00816B93">
        <w:rPr>
          <w:rFonts w:ascii="Times New Roman" w:hAnsi="Times New Roman" w:cs="Times New Roman"/>
          <w:i/>
          <w:sz w:val="24"/>
          <w:szCs w:val="24"/>
        </w:rPr>
        <w:br/>
        <w:t xml:space="preserve">i wysokości wpłat do pracowniczych planów kapitałowych.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wynagrodzenia, a wpływem zmiany zasad </w:t>
      </w:r>
      <w:r w:rsidRPr="00816B93">
        <w:rPr>
          <w:rFonts w:ascii="Times New Roman" w:hAnsi="Times New Roman" w:cs="Times New Roman"/>
          <w:i/>
          <w:sz w:val="24"/>
          <w:szCs w:val="24"/>
        </w:rPr>
        <w:br/>
        <w:t xml:space="preserve">na kalkulację wynagrodzenia. Wniosek może obejmować jedynie dodatkowe koszty realizacji umowy, które Wykonawca obowiązkowo ponosi, w związku </w:t>
      </w:r>
      <w:r w:rsidRPr="00816B93">
        <w:rPr>
          <w:rFonts w:ascii="Times New Roman" w:hAnsi="Times New Roman" w:cs="Times New Roman"/>
          <w:i/>
          <w:sz w:val="24"/>
          <w:szCs w:val="24"/>
        </w:rPr>
        <w:br/>
        <w:t>ze zmianą zasad.</w:t>
      </w:r>
      <w:r w:rsidRPr="00816B93">
        <w:rPr>
          <w:rFonts w:ascii="Times New Roman" w:eastAsia="Verdana" w:hAnsi="Times New Roman" w:cs="Times New Roman"/>
          <w:b/>
          <w:i/>
          <w:sz w:val="24"/>
          <w:szCs w:val="24"/>
        </w:rPr>
        <w:t xml:space="preserve"> </w:t>
      </w:r>
    </w:p>
    <w:p w14:paraId="325E27AD" w14:textId="6CC4B452" w:rsidR="00E17F02" w:rsidRPr="00EE1AB8" w:rsidRDefault="00E17F02" w:rsidP="00EE1AB8">
      <w:pPr>
        <w:pStyle w:val="Akapitzlist"/>
        <w:spacing w:after="0" w:line="26" w:lineRule="atLeast"/>
        <w:ind w:left="1440" w:firstLine="684"/>
        <w:jc w:val="both"/>
        <w:rPr>
          <w:rFonts w:ascii="Times New Roman" w:eastAsia="Verdana" w:hAnsi="Times New Roman" w:cs="Times New Roman"/>
          <w:b/>
          <w:i/>
          <w:sz w:val="24"/>
          <w:szCs w:val="24"/>
        </w:rPr>
      </w:pPr>
      <w:r w:rsidRPr="00816B93">
        <w:rPr>
          <w:rFonts w:ascii="Times New Roman" w:eastAsia="Verdana" w:hAnsi="Times New Roman" w:cs="Times New Roman"/>
          <w:i/>
          <w:sz w:val="24"/>
          <w:szCs w:val="24"/>
        </w:rPr>
        <w:t xml:space="preserve">Waloryzacji podlegać będzie wyłącznie kwota dotycząca </w:t>
      </w:r>
      <w:r w:rsidRPr="00816B93">
        <w:rPr>
          <w:rFonts w:ascii="Times New Roman" w:hAnsi="Times New Roman" w:cs="Times New Roman"/>
          <w:i/>
          <w:sz w:val="24"/>
          <w:szCs w:val="24"/>
        </w:rPr>
        <w:t xml:space="preserve">kosztów </w:t>
      </w:r>
      <w:r w:rsidRPr="00816B93">
        <w:rPr>
          <w:rFonts w:ascii="Times New Roman" w:hAnsi="Times New Roman" w:cs="Times New Roman"/>
          <w:i/>
          <w:sz w:val="24"/>
          <w:szCs w:val="24"/>
        </w:rPr>
        <w:br/>
        <w:t>związanych z zatrudnieniem pracowników, wykonujących czynności sprzątania na podstawie umowy o pracę, wymieniona w § 12 ust. 2.</w:t>
      </w:r>
    </w:p>
    <w:p w14:paraId="0EBADED3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3202EC11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3527107C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36B02363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1E4A6B9A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80EB63C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44B85A88" w14:textId="3BDBC2B7" w:rsidR="0090484C" w:rsidRDefault="00E17F02" w:rsidP="00503903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/>
          <w:sz w:val="24"/>
          <w:szCs w:val="24"/>
        </w:rPr>
        <w:t>- jeżeli zmiany te będą miały wpływ na koszty wykonania przedmiotu umowy przez Wykonawcę.</w:t>
      </w:r>
    </w:p>
    <w:p w14:paraId="199A5EDC" w14:textId="77777777" w:rsidR="00503903" w:rsidRPr="00503903" w:rsidRDefault="00503903" w:rsidP="00503903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ABCF8F" w14:textId="77777777" w:rsidR="00E17F02" w:rsidRPr="00816B93" w:rsidRDefault="00E17F02" w:rsidP="00E17F02">
      <w:pPr>
        <w:pStyle w:val="Akapitzlist"/>
        <w:numPr>
          <w:ilvl w:val="0"/>
          <w:numId w:val="17"/>
        </w:numPr>
        <w:spacing w:after="0" w:line="26" w:lineRule="atLeast"/>
        <w:ind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Zgodnie z art. 439 ustawy Prawo zamówień publicznych Zamawiający przewiduje możliwość zmiany wysokości wynagrodzenia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sz w:val="24"/>
          <w:szCs w:val="24"/>
        </w:rPr>
        <w:t>należnego Wykonawcy w przypadku zmiany cen materiałów lub kosztów bezpośrednio związanych z realizacją przedmiotu umowy, z tym zastrzeżeniem, że:</w:t>
      </w:r>
    </w:p>
    <w:p w14:paraId="772E53A9" w14:textId="59A817D0" w:rsidR="001439E6" w:rsidRPr="00503903" w:rsidRDefault="00E17F02" w:rsidP="001439E6">
      <w:pPr>
        <w:numPr>
          <w:ilvl w:val="0"/>
          <w:numId w:val="37"/>
        </w:numPr>
        <w:spacing w:line="26" w:lineRule="atLeast"/>
        <w:ind w:hanging="357"/>
        <w:contextualSpacing/>
        <w:jc w:val="both"/>
        <w:rPr>
          <w:rFonts w:eastAsiaTheme="minorHAnsi"/>
          <w:b/>
          <w:bCs/>
          <w:lang w:eastAsia="en-US"/>
        </w:rPr>
      </w:pPr>
      <w:r w:rsidRPr="00816B93">
        <w:t>zmiana może być dokonana po 12 miesiącach świadczenia usług, począwszy najwcześniej od 13-go miesiąca realizacji przedmiotu nin</w:t>
      </w:r>
      <w:r w:rsidR="001439E6">
        <w:t>iejszej umowy</w:t>
      </w:r>
      <w:r w:rsidRPr="00816B93">
        <w:t>,</w:t>
      </w:r>
      <w:r w:rsidR="001439E6" w:rsidRPr="001439E6">
        <w:rPr>
          <w:rFonts w:eastAsiaTheme="minorHAnsi"/>
          <w:lang w:eastAsia="en-US"/>
        </w:rPr>
        <w:t xml:space="preserve"> </w:t>
      </w:r>
      <w:r w:rsidR="001439E6">
        <w:rPr>
          <w:rFonts w:eastAsiaTheme="minorHAnsi"/>
          <w:lang w:eastAsia="en-US"/>
        </w:rPr>
        <w:br/>
      </w:r>
      <w:r w:rsidR="001439E6" w:rsidRPr="001439E6">
        <w:rPr>
          <w:rFonts w:eastAsiaTheme="minorHAnsi"/>
          <w:lang w:eastAsia="en-US"/>
        </w:rPr>
        <w:t>nie częściej niż co 6 miesięcy i nie więcej niż 2 razy w okresie obowiązywania umowy,</w:t>
      </w:r>
    </w:p>
    <w:p w14:paraId="5235D6B7" w14:textId="77777777" w:rsidR="00503903" w:rsidRDefault="00503903" w:rsidP="00503903">
      <w:pPr>
        <w:spacing w:line="26" w:lineRule="atLeast"/>
        <w:ind w:left="1440"/>
        <w:contextualSpacing/>
        <w:jc w:val="both"/>
        <w:rPr>
          <w:rFonts w:eastAsiaTheme="minorHAnsi"/>
          <w:lang w:eastAsia="en-US"/>
        </w:rPr>
      </w:pPr>
    </w:p>
    <w:p w14:paraId="767B1E8B" w14:textId="77777777" w:rsidR="00503903" w:rsidRDefault="00503903" w:rsidP="00503903">
      <w:pPr>
        <w:spacing w:line="26" w:lineRule="atLeast"/>
        <w:ind w:left="1440"/>
        <w:contextualSpacing/>
        <w:jc w:val="both"/>
        <w:rPr>
          <w:rFonts w:eastAsiaTheme="minorHAnsi"/>
          <w:lang w:eastAsia="en-US"/>
        </w:rPr>
      </w:pPr>
    </w:p>
    <w:p w14:paraId="6C4FA232" w14:textId="77777777" w:rsidR="00503903" w:rsidRDefault="00503903" w:rsidP="00503903">
      <w:pPr>
        <w:spacing w:line="26" w:lineRule="atLeast"/>
        <w:ind w:left="1440"/>
        <w:contextualSpacing/>
        <w:jc w:val="both"/>
        <w:rPr>
          <w:rFonts w:eastAsiaTheme="minorHAnsi"/>
          <w:lang w:eastAsia="en-US"/>
        </w:rPr>
      </w:pPr>
    </w:p>
    <w:p w14:paraId="460E40FD" w14:textId="77777777" w:rsidR="00503903" w:rsidRPr="001439E6" w:rsidRDefault="00503903" w:rsidP="00503903">
      <w:pPr>
        <w:spacing w:line="26" w:lineRule="atLeast"/>
        <w:ind w:left="1440"/>
        <w:contextualSpacing/>
        <w:jc w:val="both"/>
        <w:rPr>
          <w:rFonts w:eastAsiaTheme="minorHAnsi"/>
          <w:b/>
          <w:bCs/>
          <w:lang w:eastAsia="en-US"/>
        </w:rPr>
      </w:pPr>
    </w:p>
    <w:p w14:paraId="70ADD1AB" w14:textId="0849494F" w:rsidR="001439E6" w:rsidRPr="001439E6" w:rsidRDefault="001439E6" w:rsidP="001439E6">
      <w:pPr>
        <w:numPr>
          <w:ilvl w:val="0"/>
          <w:numId w:val="37"/>
        </w:numPr>
        <w:spacing w:before="80" w:after="80" w:line="26" w:lineRule="atLeast"/>
        <w:contextualSpacing/>
        <w:jc w:val="both"/>
        <w:rPr>
          <w:b/>
          <w:bCs/>
        </w:rPr>
      </w:pPr>
      <w:r w:rsidRPr="001439E6">
        <w:rPr>
          <w:b/>
          <w:color w:val="000000"/>
        </w:rPr>
        <w:lastRenderedPageBreak/>
        <w:t>wskaźnik</w:t>
      </w:r>
      <w:r w:rsidRPr="001439E6">
        <w:rPr>
          <w:color w:val="000000"/>
        </w:rPr>
        <w:t xml:space="preserve"> cen towarów i usług konsumpcyjnych ogółem, publikowany </w:t>
      </w:r>
      <w:r w:rsidRPr="001439E6">
        <w:rPr>
          <w:color w:val="000000"/>
        </w:rPr>
        <w:br/>
        <w:t xml:space="preserve">przez Prezesa Głównego Urzędu Statystycznego w Biuletynie Statystycznym GUS, na stronie internetowej Urzędu, </w:t>
      </w:r>
      <w:r w:rsidRPr="001439E6">
        <w:rPr>
          <w:b/>
          <w:color w:val="000000"/>
        </w:rPr>
        <w:t>przekroczy wartość 5 %</w:t>
      </w:r>
      <w:r>
        <w:rPr>
          <w:color w:val="000000"/>
        </w:rPr>
        <w:t xml:space="preserve">, </w:t>
      </w:r>
      <w:r>
        <w:rPr>
          <w:color w:val="000000"/>
        </w:rPr>
        <w:br/>
      </w:r>
      <w:r w:rsidRPr="001439E6">
        <w:rPr>
          <w:color w:val="000000"/>
        </w:rPr>
        <w:t xml:space="preserve">w porównaniu </w:t>
      </w:r>
      <w:r w:rsidRPr="001439E6">
        <w:rPr>
          <w:color w:val="000000" w:themeColor="text1"/>
        </w:rPr>
        <w:t>z analogicznym miesią</w:t>
      </w:r>
      <w:r>
        <w:rPr>
          <w:color w:val="000000" w:themeColor="text1"/>
        </w:rPr>
        <w:t xml:space="preserve">cem, w którym Wykonawca złożył </w:t>
      </w:r>
      <w:r w:rsidRPr="001439E6">
        <w:rPr>
          <w:color w:val="000000" w:themeColor="text1"/>
        </w:rPr>
        <w:t>ofertę lub w porównaniu z miesiącem, w którym nastąpiła ostatnia waloryzacja wynagrodzenia z tego tytułu.</w:t>
      </w:r>
    </w:p>
    <w:p w14:paraId="6E0DD2D5" w14:textId="77777777" w:rsidR="00E17F02" w:rsidRPr="00816B93" w:rsidRDefault="00E17F02" w:rsidP="00E17F02">
      <w:pPr>
        <w:pStyle w:val="Akapitzlist"/>
        <w:numPr>
          <w:ilvl w:val="0"/>
          <w:numId w:val="3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złoży pisemny </w:t>
      </w:r>
      <w:r w:rsidRPr="00816B93">
        <w:rPr>
          <w:rFonts w:ascii="Times New Roman" w:hAnsi="Times New Roman" w:cs="Times New Roman"/>
          <w:bCs/>
          <w:sz w:val="24"/>
          <w:szCs w:val="24"/>
        </w:rPr>
        <w:t>wniosek o zmianę umowy w zakresie wzrostu wynagrodzenia należnego Wykonawcy.</w:t>
      </w:r>
    </w:p>
    <w:p w14:paraId="6BBC9A9B" w14:textId="7E8E001C" w:rsidR="00E17F02" w:rsidRPr="001439E6" w:rsidRDefault="00E17F02" w:rsidP="001439E6">
      <w:pPr>
        <w:spacing w:line="26" w:lineRule="atLeast"/>
        <w:ind w:left="1440" w:right="125" w:firstLine="684"/>
        <w:jc w:val="both"/>
        <w:rPr>
          <w:rFonts w:eastAsia="Verdana"/>
          <w:b/>
          <w:i/>
        </w:rPr>
      </w:pPr>
      <w:r w:rsidRPr="001439E6">
        <w:rPr>
          <w:i/>
        </w:rPr>
        <w:t xml:space="preserve">Wniosek powinien zawierać wyczerpujące uzasadnienie faktyczne </w:t>
      </w:r>
      <w:r w:rsidRPr="001439E6">
        <w:rPr>
          <w:i/>
        </w:rPr>
        <w:br/>
        <w:t xml:space="preserve">i wskazanie podstaw prawnych oraz dokładne wyliczenie kwoty wynagrodzenia Wykonawcy po zmianie umowy, w szczególności Wykonawca zobowiązuje się wykazać związek pomiędzy wnioskowaną kwotą podwyższenia wynagrodzenia, a wpływem zmiany zasad na kalkulację wynagrodzenia. Wniosek może obejmować jedynie dodatkowe koszty realizacji umowy, które Wykonawca obowiązkowo ponosi w związku ze zmianą cen materiałów lub kosztów </w:t>
      </w:r>
      <w:r w:rsidRPr="001439E6">
        <w:rPr>
          <w:i/>
        </w:rPr>
        <w:br/>
        <w:t xml:space="preserve">(np. zmiany cen jednostkowych środków </w:t>
      </w:r>
      <w:r w:rsidRPr="001439E6">
        <w:rPr>
          <w:bCs/>
          <w:i/>
        </w:rPr>
        <w:t>czystości, środków higienicznych, środków zapachowych, środków dezynfekujących, worków na śmieci itp</w:t>
      </w:r>
      <w:r w:rsidRPr="001439E6">
        <w:rPr>
          <w:i/>
        </w:rPr>
        <w:t>.)</w:t>
      </w:r>
      <w:r w:rsidRPr="001439E6">
        <w:rPr>
          <w:rFonts w:eastAsia="Verdana"/>
          <w:b/>
          <w:i/>
        </w:rPr>
        <w:t xml:space="preserve"> </w:t>
      </w:r>
    </w:p>
    <w:p w14:paraId="0DB8C873" w14:textId="218C84BF" w:rsidR="00E17F02" w:rsidRPr="00BF74B5" w:rsidRDefault="00E17F02" w:rsidP="00BF74B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Waloryzacja wynagrodzenia, o którym mowa w ust. 4, obejmować będzie wyłącznie kwoty dotyczące </w:t>
      </w:r>
      <w:r w:rsidRPr="00816B93">
        <w:rPr>
          <w:rFonts w:ascii="Times New Roman" w:hAnsi="Times New Roman" w:cs="Times New Roman"/>
          <w:sz w:val="24"/>
          <w:szCs w:val="24"/>
        </w:rPr>
        <w:t>kosztów środków czystości, środków toaletowych oraz innych materiałów niezbędnych do realizacji zamówienia oraz pozostałe koszty, wymienione w § 12 ust. 2 (nie obejmuje kosztów związanych z zatrudnieniem pracowników, wykonujących czynności sprzątania na podstawie umowy o pracę).</w:t>
      </w:r>
    </w:p>
    <w:p w14:paraId="26CD48E3" w14:textId="77777777" w:rsidR="00BF74B5" w:rsidRPr="00BF74B5" w:rsidRDefault="00BF74B5" w:rsidP="00BF74B5">
      <w:pPr>
        <w:pStyle w:val="Akapitzlist"/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1FEFF36E" w14:textId="16BFF33F" w:rsidR="00BF74B5" w:rsidRPr="00BF74B5" w:rsidRDefault="00BF74B5" w:rsidP="00BF74B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74B5">
        <w:rPr>
          <w:rFonts w:ascii="Times New Roman" w:hAnsi="Times New Roman" w:cs="Times New Roman"/>
          <w:sz w:val="24"/>
          <w:szCs w:val="24"/>
        </w:rPr>
        <w:t>Poziom zmiany (waloryzacji) wynagrodzenia zostanie ustalo</w:t>
      </w:r>
      <w:r w:rsidR="00EE1AB8">
        <w:rPr>
          <w:rFonts w:ascii="Times New Roman" w:hAnsi="Times New Roman" w:cs="Times New Roman"/>
          <w:sz w:val="24"/>
          <w:szCs w:val="24"/>
        </w:rPr>
        <w:t>ny na podstawie wskaźnika cen towarów i usług konsumpcyjnych ogółem publikowanego</w:t>
      </w:r>
      <w:r w:rsidRPr="00BF74B5">
        <w:rPr>
          <w:rFonts w:ascii="Times New Roman" w:hAnsi="Times New Roman" w:cs="Times New Roman"/>
          <w:sz w:val="24"/>
          <w:szCs w:val="24"/>
        </w:rPr>
        <w:t xml:space="preserve"> </w:t>
      </w:r>
      <w:r w:rsidRPr="00BF74B5">
        <w:rPr>
          <w:rFonts w:ascii="Times New Roman" w:hAnsi="Times New Roman" w:cs="Times New Roman"/>
          <w:sz w:val="24"/>
          <w:szCs w:val="24"/>
        </w:rPr>
        <w:br/>
        <w:t xml:space="preserve">w komunikacie Prezesa Głównego Urzędu Statystycznego, ustalonego </w:t>
      </w:r>
      <w:r>
        <w:rPr>
          <w:rFonts w:ascii="Times New Roman" w:hAnsi="Times New Roman" w:cs="Times New Roman"/>
          <w:sz w:val="24"/>
          <w:szCs w:val="24"/>
        </w:rPr>
        <w:br/>
        <w:t xml:space="preserve">w stosunku </w:t>
      </w:r>
      <w:r w:rsidRPr="00BF74B5">
        <w:rPr>
          <w:rFonts w:ascii="Times New Roman" w:hAnsi="Times New Roman" w:cs="Times New Roman"/>
          <w:sz w:val="24"/>
          <w:szCs w:val="24"/>
        </w:rPr>
        <w:t xml:space="preserve">do miesiąca, w którym została złożona oferta Wykonawcy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lub w stosunku do </w:t>
      </w:r>
      <w:r w:rsidRPr="00BF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miesiąca, w którym nastąpiła ostatnia waloryzacja wynagrodzenia z tego tytułu. </w:t>
      </w:r>
    </w:p>
    <w:p w14:paraId="51BB85A6" w14:textId="1545E09F" w:rsidR="00BF74B5" w:rsidRPr="00BF74B5" w:rsidRDefault="00BF74B5" w:rsidP="00BF74B5">
      <w:pPr>
        <w:pStyle w:val="Akapitzlist"/>
        <w:autoSpaceDE w:val="0"/>
        <w:autoSpaceDN w:val="0"/>
        <w:adjustRightInd w:val="0"/>
        <w:spacing w:after="0" w:line="26" w:lineRule="atLeast"/>
        <w:ind w:left="1440" w:firstLine="6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74B5">
        <w:rPr>
          <w:rFonts w:ascii="Times New Roman" w:hAnsi="Times New Roman" w:cs="Times New Roman"/>
          <w:sz w:val="24"/>
          <w:szCs w:val="24"/>
        </w:rPr>
        <w:t>Poziom zmiany będzie stanowił różnicę kosztów z miesiąca, za który wnioskowana jest zmiana, a poziomem kosztów za miesiąc, w którym została złożona oferta Wykonawcy</w:t>
      </w:r>
      <w:r w:rsidRPr="00BF74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B5">
        <w:rPr>
          <w:rFonts w:ascii="Times New Roman" w:hAnsi="Times New Roman" w:cs="Times New Roman"/>
          <w:color w:val="000000" w:themeColor="text1"/>
          <w:sz w:val="24"/>
          <w:szCs w:val="24"/>
        </w:rPr>
        <w:t>lub w stosunku do miesiąca, w którym nastąpiła ostatnia waloryzacja wynagrodzenia z tego tytułu.</w:t>
      </w:r>
    </w:p>
    <w:p w14:paraId="3C8AF953" w14:textId="77777777" w:rsidR="00E17F02" w:rsidRPr="00816B93" w:rsidRDefault="00E17F02" w:rsidP="00E17F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93">
        <w:rPr>
          <w:rFonts w:ascii="Times New Roman" w:hAnsi="Times New Roman" w:cs="Times New Roman"/>
          <w:color w:val="000000"/>
          <w:sz w:val="24"/>
          <w:szCs w:val="24"/>
        </w:rPr>
        <w:t>Waloryzacja ryczałtowego wynagrodzenia miesięcznego (</w:t>
      </w:r>
      <w:proofErr w:type="spellStart"/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W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w</w:t>
      </w:r>
      <w:proofErr w:type="spellEnd"/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) wyliczona będzie do dwóch miejsc po przecinku, według wzoru: </w:t>
      </w:r>
    </w:p>
    <w:p w14:paraId="3A8BCB48" w14:textId="77777777" w:rsidR="00E17F02" w:rsidRPr="00B70B1D" w:rsidRDefault="00E17F02" w:rsidP="00E17F02">
      <w:pPr>
        <w:pStyle w:val="Akapitzlist"/>
        <w:autoSpaceDE w:val="0"/>
        <w:autoSpaceDN w:val="0"/>
        <w:adjustRightInd w:val="0"/>
        <w:spacing w:after="0" w:line="26" w:lineRule="atLeast"/>
        <w:ind w:left="1440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200252BD" w14:textId="77777777" w:rsidR="00E17F02" w:rsidRPr="00816B93" w:rsidRDefault="00FA436B" w:rsidP="00E17F02">
      <w:pPr>
        <w:pStyle w:val="Akapitzlist"/>
        <w:autoSpaceDE w:val="0"/>
        <w:autoSpaceDN w:val="0"/>
        <w:adjustRightInd w:val="0"/>
        <w:spacing w:after="0" w:line="26" w:lineRule="atLeast"/>
        <w:ind w:left="144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color w:val="00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 xml:space="preserve">w </m:t>
            </m:r>
          </m:sub>
        </m:sSub>
      </m:oMath>
      <w:r w:rsidR="00E17F02" w:rsidRPr="00816B93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color w:val="00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w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color w:val="000000"/>
            <w:sz w:val="24"/>
            <w:szCs w:val="24"/>
          </w:rPr>
          <m:t xml:space="preserve">+ 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b/>
                <w:i/>
                <w:color w:val="000000"/>
                <w:sz w:val="24"/>
                <w:szCs w:val="24"/>
              </w:rPr>
            </m:ctrlPr>
          </m:dPr>
          <m:e>
            <m:d>
              <m:dPr>
                <m:endChr m:val=""/>
                <m:ctrlPr>
                  <w:rPr>
                    <w:rFonts w:ascii="Cambria Math" w:eastAsiaTheme="minorEastAsia" w:hAnsi="Cambria Math" w:cs="Times New Roman"/>
                    <w:b/>
                    <w:i/>
                    <w:color w:val="000000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 xml:space="preserve">+ </m:t>
                </m:r>
                <m:d>
                  <m:dPr>
                    <m:begChr m:val="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</w:rPr>
                          <m:t>p</m:t>
                        </m:r>
                      </m:sub>
                    </m:sSub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 xml:space="preserve"> × </m:t>
                </m:r>
                <m:d>
                  <m:dPr>
                    <m:endChr m:val="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</w:rPr>
                          <m:t>w</m:t>
                        </m:r>
                      </m:sub>
                    </m:sSub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>-</m:t>
                </m:r>
                <m:d>
                  <m:dPr>
                    <m:begChr m:val="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</w:rPr>
                      <m:t>5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 xml:space="preserve">% </m:t>
                </m:r>
              </m:e>
            </m:d>
          </m:e>
        </m:d>
      </m:oMath>
    </w:p>
    <w:p w14:paraId="142CDE60" w14:textId="77777777" w:rsidR="00E17F02" w:rsidRPr="00816B93" w:rsidRDefault="00E17F02" w:rsidP="00E17F02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</w:p>
    <w:p w14:paraId="185BC7D1" w14:textId="78617924" w:rsidR="00E17F02" w:rsidRPr="0090484C" w:rsidRDefault="00E17F02" w:rsidP="0090484C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w</w:t>
      </w:r>
      <w:proofErr w:type="spellEnd"/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1A7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816B93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816B93">
        <w:rPr>
          <w:rFonts w:ascii="Times New Roman" w:hAnsi="Times New Roman" w:cs="Times New Roman"/>
          <w:sz w:val="24"/>
          <w:szCs w:val="24"/>
        </w:rPr>
        <w:t>iesięczne koszty związane z zatrudnieniem pracowników, wykonujących czynności sprząt</w:t>
      </w:r>
      <w:r w:rsidR="00BF74B5">
        <w:rPr>
          <w:rFonts w:ascii="Times New Roman" w:hAnsi="Times New Roman" w:cs="Times New Roman"/>
          <w:sz w:val="24"/>
          <w:szCs w:val="24"/>
        </w:rPr>
        <w:t>ania na podstawie umowy o pracę</w:t>
      </w:r>
      <w:r w:rsidR="00BF74B5" w:rsidRPr="00BF74B5">
        <w:rPr>
          <w:rFonts w:ascii="Times New Roman" w:hAnsi="Times New Roman" w:cs="Times New Roman"/>
          <w:sz w:val="24"/>
          <w:szCs w:val="24"/>
        </w:rPr>
        <w:t xml:space="preserve"> </w:t>
      </w:r>
      <w:r w:rsidR="00BF74B5">
        <w:rPr>
          <w:rFonts w:ascii="Times New Roman" w:hAnsi="Times New Roman" w:cs="Times New Roman"/>
          <w:sz w:val="24"/>
          <w:szCs w:val="24"/>
        </w:rPr>
        <w:t>(o których mowa w§ 12 ust.2)</w:t>
      </w:r>
      <w:r w:rsidR="00BF74B5" w:rsidRPr="00816B93">
        <w:rPr>
          <w:rFonts w:ascii="Times New Roman" w:hAnsi="Times New Roman" w:cs="Times New Roman"/>
          <w:sz w:val="24"/>
          <w:szCs w:val="24"/>
        </w:rPr>
        <w:t>,</w:t>
      </w:r>
    </w:p>
    <w:p w14:paraId="140D6695" w14:textId="35FC31FE" w:rsidR="00E17F02" w:rsidRPr="00816B93" w:rsidRDefault="00E17F02" w:rsidP="00E17F02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m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41A7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816B93">
        <w:rPr>
          <w:rFonts w:ascii="Times New Roman" w:hAnsi="Times New Roman" w:cs="Times New Roman"/>
          <w:sz w:val="24"/>
          <w:szCs w:val="24"/>
        </w:rPr>
        <w:t>miesięczne koszty środków czystości, środków toaletowych oraz innych materiałów niezbędnych do realizacji zamówienia</w:t>
      </w:r>
      <w:r w:rsidR="00BF74B5">
        <w:rPr>
          <w:rFonts w:ascii="Times New Roman" w:hAnsi="Times New Roman" w:cs="Times New Roman"/>
          <w:sz w:val="24"/>
          <w:szCs w:val="24"/>
        </w:rPr>
        <w:t xml:space="preserve"> (o których mowa w§ 12 ust.2)</w:t>
      </w:r>
      <w:r w:rsidRPr="00816B93">
        <w:rPr>
          <w:rFonts w:ascii="Times New Roman" w:hAnsi="Times New Roman" w:cs="Times New Roman"/>
          <w:sz w:val="24"/>
          <w:szCs w:val="24"/>
        </w:rPr>
        <w:t>,</w:t>
      </w:r>
    </w:p>
    <w:p w14:paraId="61252ACF" w14:textId="661032FA" w:rsidR="00E17F02" w:rsidRPr="00BF74B5" w:rsidRDefault="00E17F02" w:rsidP="00BF74B5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p</w:t>
      </w:r>
      <w:proofErr w:type="spellEnd"/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1A7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F74B5">
        <w:rPr>
          <w:rFonts w:ascii="Times New Roman" w:hAnsi="Times New Roman" w:cs="Times New Roman"/>
          <w:sz w:val="24"/>
          <w:szCs w:val="24"/>
        </w:rPr>
        <w:t>miesięczne pozostałe koszty (o których mowa w§ 12 ust.2)</w:t>
      </w:r>
      <w:r w:rsidR="00BF74B5" w:rsidRPr="00816B93">
        <w:rPr>
          <w:rFonts w:ascii="Times New Roman" w:hAnsi="Times New Roman" w:cs="Times New Roman"/>
          <w:sz w:val="24"/>
          <w:szCs w:val="24"/>
        </w:rPr>
        <w:t>,</w:t>
      </w:r>
    </w:p>
    <w:p w14:paraId="355CEEAB" w14:textId="427300A7" w:rsidR="00E41A73" w:rsidRPr="00EE1AB8" w:rsidRDefault="00E17F02" w:rsidP="00EE1AB8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R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w</w:t>
      </w:r>
      <w:proofErr w:type="spellEnd"/>
      <w:r w:rsidR="00E41A7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41A73" w:rsidRPr="00E41A73">
        <w:rPr>
          <w:rFonts w:ascii="Times New Roman" w:hAnsi="Times New Roman" w:cs="Times New Roman"/>
          <w:color w:val="000000"/>
          <w:sz w:val="24"/>
          <w:szCs w:val="24"/>
        </w:rPr>
        <w:t>wska</w:t>
      </w:r>
      <w:r w:rsidR="00EE1AB8">
        <w:rPr>
          <w:rFonts w:ascii="Times New Roman" w:hAnsi="Times New Roman" w:cs="Times New Roman"/>
          <w:color w:val="000000"/>
          <w:sz w:val="24"/>
          <w:szCs w:val="24"/>
        </w:rPr>
        <w:t xml:space="preserve">źnik </w:t>
      </w:r>
      <w:r w:rsidR="00EE1AB8" w:rsidRPr="00EE1AB8">
        <w:rPr>
          <w:rFonts w:ascii="Times New Roman" w:hAnsi="Times New Roman" w:cs="Times New Roman"/>
          <w:sz w:val="24"/>
          <w:szCs w:val="24"/>
        </w:rPr>
        <w:t>cen towarów i usług konsumpcyjnych ogółem</w:t>
      </w:r>
      <w:r w:rsidR="00EE1AB8">
        <w:rPr>
          <w:rFonts w:ascii="Times New Roman" w:hAnsi="Times New Roman" w:cs="Times New Roman"/>
          <w:sz w:val="24"/>
          <w:szCs w:val="24"/>
        </w:rPr>
        <w:t xml:space="preserve"> </w:t>
      </w:r>
      <w:r w:rsidR="00E41A73" w:rsidRPr="00EE1AB8">
        <w:rPr>
          <w:rFonts w:ascii="Times New Roman" w:hAnsi="Times New Roman" w:cs="Times New Roman"/>
          <w:color w:val="000000"/>
          <w:sz w:val="24"/>
          <w:szCs w:val="24"/>
        </w:rPr>
        <w:t xml:space="preserve">publikowany przez Prezesa Głównego Urzędu Statystycznego w Biuletynie Statystycznym GUS, na stronie internetowej Urzędu, ustalony w stosunku do miesiąca, </w:t>
      </w:r>
      <w:r w:rsidR="00EE1AB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41A73" w:rsidRPr="00EE1AB8">
        <w:rPr>
          <w:rFonts w:ascii="Times New Roman" w:hAnsi="Times New Roman" w:cs="Times New Roman"/>
          <w:color w:val="000000"/>
          <w:sz w:val="24"/>
          <w:szCs w:val="24"/>
        </w:rPr>
        <w:t>w którym została złożona oferta Wykonawcy</w:t>
      </w:r>
      <w:r w:rsidR="00E41A73" w:rsidRPr="00EE1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w stosunku do miesiąca, </w:t>
      </w:r>
      <w:r w:rsidR="00EE1AB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E41A73" w:rsidRPr="00EE1AB8">
        <w:rPr>
          <w:rFonts w:ascii="Times New Roman" w:hAnsi="Times New Roman" w:cs="Times New Roman"/>
          <w:color w:val="000000" w:themeColor="text1"/>
          <w:sz w:val="24"/>
          <w:szCs w:val="24"/>
        </w:rPr>
        <w:t>w którym nastąpiła ostatnia waloryzacja wynagrodzenia z tego tytułu.</w:t>
      </w:r>
    </w:p>
    <w:p w14:paraId="0A6201A2" w14:textId="77777777" w:rsidR="00E17F02" w:rsidRPr="00B70B1D" w:rsidRDefault="00E17F02" w:rsidP="00E17F02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74AF6961" w14:textId="374628DC" w:rsidR="00EE1AB8" w:rsidRPr="00503903" w:rsidRDefault="00E17F02" w:rsidP="00503903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Maksymalna wartość zmiany wynagrodzenia, jaką dopuszcza Zamawiający </w:t>
      </w:r>
      <w:r w:rsidRPr="00816B93">
        <w:rPr>
          <w:rFonts w:ascii="Times New Roman" w:hAnsi="Times New Roman" w:cs="Times New Roman"/>
          <w:sz w:val="24"/>
          <w:szCs w:val="24"/>
        </w:rPr>
        <w:br/>
        <w:t>w efekcie zastosowania postanowień o zasadach wprowadzania zmian wysokości wynagrodzenia, o których mowa w ust. 4, to 15 % wynagrodzenia brutto (o którym mowa w § 12 ust. 3), za zakres przedmiotu umowy niezrealizowany jeszcze przez Wykonawcę.</w:t>
      </w:r>
    </w:p>
    <w:p w14:paraId="37FA64AB" w14:textId="77777777" w:rsidR="00E17F02" w:rsidRPr="00816B93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Strony dopuszczają także możliwość zmiany postanowień i warunków umowy </w:t>
      </w:r>
      <w:r w:rsidRPr="00816B93">
        <w:rPr>
          <w:rFonts w:ascii="Times New Roman" w:hAnsi="Times New Roman" w:cs="Times New Roman"/>
          <w:sz w:val="24"/>
          <w:szCs w:val="24"/>
        </w:rPr>
        <w:br/>
        <w:t>w przypadku:</w:t>
      </w:r>
    </w:p>
    <w:p w14:paraId="1BF4C02D" w14:textId="77777777" w:rsidR="00E17F02" w:rsidRPr="00816B93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konieczności zmiany terminu realizacji, w związku z przedłużającym się postepowaniem o udzielenie zamówienia publicznego w przedmiocie niniejszej umowy,</w:t>
      </w:r>
    </w:p>
    <w:p w14:paraId="177D3FD6" w14:textId="77777777" w:rsidR="00E17F02" w:rsidRPr="00816B93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konieczności zmiany wynagrodzenia należnego Wykonawcy, w związku </w:t>
      </w:r>
      <w:r w:rsidRPr="00816B93">
        <w:rPr>
          <w:rFonts w:ascii="Times New Roman" w:hAnsi="Times New Roman" w:cs="Times New Roman"/>
          <w:sz w:val="24"/>
          <w:szCs w:val="24"/>
        </w:rPr>
        <w:br/>
        <w:t>z okolicznościami opisanymi w § 15 ust. 7 pkt 1 (powyżej),</w:t>
      </w:r>
    </w:p>
    <w:p w14:paraId="3B06C524" w14:textId="77777777" w:rsidR="00E17F02" w:rsidRPr="00211125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1125">
        <w:rPr>
          <w:rFonts w:ascii="Times New Roman" w:hAnsi="Times New Roman" w:cs="Times New Roman"/>
          <w:sz w:val="24"/>
          <w:szCs w:val="24"/>
        </w:rPr>
        <w:t>zmiany łącznej powierzchni do sprzątania (m</w:t>
      </w:r>
      <w:r w:rsidRPr="0021112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11125">
        <w:rPr>
          <w:rFonts w:ascii="Times New Roman" w:hAnsi="Times New Roman" w:cs="Times New Roman"/>
          <w:sz w:val="24"/>
          <w:szCs w:val="24"/>
        </w:rPr>
        <w:t>), o czym mowa w § 6 ust. 3 niniejszej umowy,</w:t>
      </w:r>
    </w:p>
    <w:p w14:paraId="0DC5CC19" w14:textId="789B6D04" w:rsidR="00E17F02" w:rsidRPr="00211125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1125">
        <w:rPr>
          <w:rFonts w:ascii="Times New Roman" w:hAnsi="Times New Roman" w:cs="Times New Roman"/>
          <w:sz w:val="24"/>
          <w:szCs w:val="24"/>
        </w:rPr>
        <w:t>konieczności zmiany godzin pracy, o których mowa w części I</w:t>
      </w:r>
      <w:r w:rsidR="00211125" w:rsidRPr="00211125">
        <w:rPr>
          <w:rFonts w:ascii="Times New Roman" w:hAnsi="Times New Roman" w:cs="Times New Roman"/>
          <w:sz w:val="24"/>
          <w:szCs w:val="24"/>
        </w:rPr>
        <w:t>II pkt 6</w:t>
      </w:r>
      <w:r w:rsidR="00236DE7" w:rsidRPr="00211125">
        <w:rPr>
          <w:rFonts w:ascii="Times New Roman" w:hAnsi="Times New Roman" w:cs="Times New Roman"/>
          <w:sz w:val="24"/>
          <w:szCs w:val="24"/>
        </w:rPr>
        <w:t xml:space="preserve"> </w:t>
      </w:r>
      <w:r w:rsidR="00236DE7" w:rsidRPr="00211125">
        <w:rPr>
          <w:rFonts w:ascii="Times New Roman" w:hAnsi="Times New Roman" w:cs="Times New Roman"/>
          <w:sz w:val="24"/>
          <w:szCs w:val="24"/>
        </w:rPr>
        <w:br/>
      </w:r>
      <w:r w:rsidRPr="00211125">
        <w:rPr>
          <w:rFonts w:ascii="Times New Roman" w:hAnsi="Times New Roman" w:cs="Times New Roman"/>
          <w:sz w:val="24"/>
          <w:szCs w:val="24"/>
        </w:rPr>
        <w:t>„Opisu przedmiotu zamówienia”,</w:t>
      </w:r>
      <w:r w:rsidR="00236DE7" w:rsidRPr="00211125">
        <w:rPr>
          <w:rFonts w:ascii="Times New Roman" w:hAnsi="Times New Roman" w:cs="Times New Roman"/>
          <w:sz w:val="24"/>
          <w:szCs w:val="24"/>
        </w:rPr>
        <w:t xml:space="preserve"> określonego w załączniku nr 1 </w:t>
      </w:r>
      <w:r w:rsidRPr="00211125">
        <w:rPr>
          <w:rFonts w:ascii="Times New Roman" w:hAnsi="Times New Roman" w:cs="Times New Roman"/>
          <w:sz w:val="24"/>
          <w:szCs w:val="24"/>
        </w:rPr>
        <w:t>do niniejszej umowy, z zastrzeżeniem, że ilość robo</w:t>
      </w:r>
      <w:r w:rsidR="00211125" w:rsidRPr="00211125">
        <w:rPr>
          <w:rFonts w:ascii="Times New Roman" w:hAnsi="Times New Roman" w:cs="Times New Roman"/>
          <w:sz w:val="24"/>
          <w:szCs w:val="24"/>
        </w:rPr>
        <w:t xml:space="preserve">czogodzin </w:t>
      </w:r>
      <w:r w:rsidRPr="00211125">
        <w:rPr>
          <w:rFonts w:ascii="Times New Roman" w:hAnsi="Times New Roman" w:cs="Times New Roman"/>
          <w:sz w:val="24"/>
          <w:szCs w:val="24"/>
        </w:rPr>
        <w:t>nie ulegnie zmianie.</w:t>
      </w:r>
    </w:p>
    <w:p w14:paraId="7833A2A3" w14:textId="77777777" w:rsidR="00E17F02" w:rsidRPr="00816B93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1125">
        <w:rPr>
          <w:rFonts w:ascii="Times New Roman" w:hAnsi="Times New Roman" w:cs="Times New Roman"/>
          <w:sz w:val="24"/>
          <w:szCs w:val="24"/>
        </w:rPr>
        <w:t>zaistnienia siły wyższej, przez którą strony uznają zdarzenie zewnętrzne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sz w:val="24"/>
          <w:szCs w:val="24"/>
        </w:rPr>
        <w:br/>
        <w:t>wobec łączącej strony więzi prawnej:</w:t>
      </w:r>
    </w:p>
    <w:p w14:paraId="6FF332F6" w14:textId="77777777" w:rsidR="00E17F02" w:rsidRPr="00816B93" w:rsidRDefault="00E17F02" w:rsidP="00E17F02">
      <w:pPr>
        <w:pStyle w:val="Akapitzlist"/>
        <w:numPr>
          <w:ilvl w:val="0"/>
          <w:numId w:val="35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o charakterze niezależnym od stron,</w:t>
      </w:r>
    </w:p>
    <w:p w14:paraId="5FF6E8FF" w14:textId="77777777" w:rsidR="00E17F02" w:rsidRPr="00816B93" w:rsidRDefault="00E17F02" w:rsidP="00E17F02">
      <w:pPr>
        <w:pStyle w:val="Akapitzlist"/>
        <w:numPr>
          <w:ilvl w:val="0"/>
          <w:numId w:val="35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którego strony nie mogły przewidzieć przed dniem zawarcia umowy,</w:t>
      </w:r>
    </w:p>
    <w:p w14:paraId="1E55728E" w14:textId="77777777" w:rsidR="00E17F02" w:rsidRPr="00816B93" w:rsidRDefault="00E17F02" w:rsidP="00E17F02">
      <w:pPr>
        <w:pStyle w:val="Akapitzlist"/>
        <w:numPr>
          <w:ilvl w:val="0"/>
          <w:numId w:val="35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którego strony nie mogły uniknąć, ani któremu strony nie mogły zapobiec przy zachowaniu należytej staranności,</w:t>
      </w:r>
    </w:p>
    <w:p w14:paraId="3B424C8C" w14:textId="3CC53B1A" w:rsidR="00E17F02" w:rsidRPr="00B70B1D" w:rsidRDefault="00E17F02" w:rsidP="00B70B1D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zmiany danych dotyczących Zamawiającego i /lub Wykonawcy,</w:t>
      </w:r>
    </w:p>
    <w:p w14:paraId="797F64B5" w14:textId="77777777" w:rsidR="00E17F02" w:rsidRPr="00816B93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gdy nowy Wykonawca ma zastąpić dotychczasowego Wykonawcę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w wyniku sukcesji, wstępując w prawa i obowiązki Wykonawcy,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w następstwie przejęcia, połączenia, podziału, przekształcenia, upadłości, restrukturyzacji, dziedziczenia lub nabycia dotychczasowego Wykonawcy </w:t>
      </w:r>
      <w:r w:rsidRPr="00816B93">
        <w:rPr>
          <w:rFonts w:ascii="Times New Roman" w:hAnsi="Times New Roman" w:cs="Times New Roman"/>
          <w:sz w:val="24"/>
          <w:szCs w:val="24"/>
        </w:rPr>
        <w:br/>
        <w:t>lub jego przedsiębiorstwa, o ile sukcesja ta nie narusza istotnych zapisów niniejszej umowy.</w:t>
      </w:r>
    </w:p>
    <w:p w14:paraId="5D62BAC4" w14:textId="789B96E9" w:rsidR="00F56942" w:rsidRPr="00F56942" w:rsidRDefault="00E17F02" w:rsidP="00F5694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zaistnienia okoliczności, określonych w art. 455 ust. 1 pkt 4 ustawy Prawo zamówień publicznych.</w:t>
      </w:r>
    </w:p>
    <w:p w14:paraId="776E7EE4" w14:textId="2890825E" w:rsidR="00F56942" w:rsidRPr="00F56942" w:rsidRDefault="00F56942" w:rsidP="00F56942">
      <w:pPr>
        <w:numPr>
          <w:ilvl w:val="0"/>
          <w:numId w:val="17"/>
        </w:numPr>
        <w:spacing w:before="80" w:after="80" w:line="26" w:lineRule="atLeast"/>
        <w:contextualSpacing/>
        <w:jc w:val="both"/>
        <w:rPr>
          <w:rFonts w:eastAsiaTheme="minorHAnsi"/>
          <w:bCs/>
          <w:lang w:eastAsia="en-US"/>
        </w:rPr>
      </w:pPr>
      <w:r w:rsidRPr="00F56942">
        <w:rPr>
          <w:bCs/>
          <w:color w:val="000000" w:themeColor="text1"/>
        </w:rPr>
        <w:t xml:space="preserve">Ponadto Zamawiający dopuszcza zmianę umowy w zakresie terminu realizacji umowy, </w:t>
      </w:r>
      <w:r w:rsidR="00EE1AB8">
        <w:rPr>
          <w:bCs/>
        </w:rPr>
        <w:t>o którym mowa w § 20</w:t>
      </w:r>
      <w:r w:rsidRPr="00F56942">
        <w:rPr>
          <w:bCs/>
        </w:rPr>
        <w:t xml:space="preserve">, w przypadku </w:t>
      </w:r>
      <w:r w:rsidRPr="00F56942">
        <w:rPr>
          <w:bCs/>
          <w:color w:val="000000" w:themeColor="text1"/>
        </w:rPr>
        <w:t>przedłużonej procedury o udzielenie zamówienia publicznego na okres następujący po okresie obowiązywania niniejszej umowy.</w:t>
      </w:r>
    </w:p>
    <w:p w14:paraId="6506E2F1" w14:textId="497FD095" w:rsidR="00F56942" w:rsidRPr="00F56942" w:rsidRDefault="00F56942" w:rsidP="00F56942">
      <w:pPr>
        <w:spacing w:line="26" w:lineRule="atLeast"/>
        <w:ind w:left="709" w:firstLine="707"/>
        <w:contextualSpacing/>
        <w:jc w:val="both"/>
        <w:rPr>
          <w:bCs/>
          <w:color w:val="000000" w:themeColor="text1"/>
        </w:rPr>
      </w:pPr>
      <w:r w:rsidRPr="00F56942">
        <w:rPr>
          <w:bCs/>
          <w:color w:val="000000" w:themeColor="text1"/>
        </w:rPr>
        <w:t xml:space="preserve">Termin obowiązywania ulegnie przedłużeniu odpowiednio o czas przedłużenia procedury wyłaniania Wykonawcy, z zastrzeżeniem, że nie przekroczy </w:t>
      </w:r>
      <w:r>
        <w:rPr>
          <w:bCs/>
          <w:color w:val="000000" w:themeColor="text1"/>
        </w:rPr>
        <w:t xml:space="preserve"> on </w:t>
      </w:r>
      <w:r w:rsidRPr="00F56942">
        <w:rPr>
          <w:bCs/>
          <w:color w:val="000000" w:themeColor="text1"/>
        </w:rPr>
        <w:t>3 miesięcy.</w:t>
      </w:r>
    </w:p>
    <w:p w14:paraId="5DBE5326" w14:textId="77777777" w:rsidR="00A10630" w:rsidRDefault="00F56942" w:rsidP="00F56942">
      <w:pPr>
        <w:spacing w:line="26" w:lineRule="atLeast"/>
        <w:ind w:left="709" w:firstLine="707"/>
        <w:contextualSpacing/>
        <w:jc w:val="both"/>
        <w:rPr>
          <w:bCs/>
        </w:rPr>
      </w:pPr>
      <w:r w:rsidRPr="00F56942">
        <w:rPr>
          <w:bCs/>
        </w:rPr>
        <w:t xml:space="preserve">Łączna wartość, o której mowa </w:t>
      </w:r>
      <w:r w:rsidR="00A10630" w:rsidRPr="00A10630">
        <w:rPr>
          <w:bCs/>
        </w:rPr>
        <w:t>w § 12</w:t>
      </w:r>
      <w:r w:rsidRPr="00F56942">
        <w:rPr>
          <w:bCs/>
        </w:rPr>
        <w:t xml:space="preserve"> </w:t>
      </w:r>
      <w:r w:rsidR="00A10630" w:rsidRPr="00A10630">
        <w:rPr>
          <w:bCs/>
        </w:rPr>
        <w:t>ust. 3</w:t>
      </w:r>
      <w:r w:rsidRPr="00F56942">
        <w:rPr>
          <w:bCs/>
        </w:rPr>
        <w:t>, zostanie w takim przypadku zwiększona odp</w:t>
      </w:r>
      <w:r w:rsidR="00A10630" w:rsidRPr="00A10630">
        <w:rPr>
          <w:bCs/>
        </w:rPr>
        <w:t>owiednio, zgodnie z zapisami § 12 ust. 1</w:t>
      </w:r>
      <w:r w:rsidRPr="00F56942">
        <w:rPr>
          <w:bCs/>
        </w:rPr>
        <w:t xml:space="preserve"> niniejszej umowy</w:t>
      </w:r>
      <w:r w:rsidR="00A10630">
        <w:rPr>
          <w:bCs/>
        </w:rPr>
        <w:t>.</w:t>
      </w:r>
      <w:r w:rsidR="00A10630" w:rsidRPr="00A10630">
        <w:rPr>
          <w:bCs/>
        </w:rPr>
        <w:t xml:space="preserve"> </w:t>
      </w:r>
    </w:p>
    <w:p w14:paraId="764CB2A6" w14:textId="635DB707" w:rsidR="00F56942" w:rsidRPr="00A10630" w:rsidRDefault="00A10630" w:rsidP="00A10630">
      <w:pPr>
        <w:spacing w:line="26" w:lineRule="atLeast"/>
        <w:ind w:left="709"/>
        <w:contextualSpacing/>
        <w:jc w:val="both"/>
        <w:rPr>
          <w:bCs/>
          <w:i/>
        </w:rPr>
      </w:pPr>
      <w:r w:rsidRPr="00A10630">
        <w:rPr>
          <w:bCs/>
          <w:i/>
        </w:rPr>
        <w:t xml:space="preserve">W przypadku przedłużenia terminu o niepełny miesiąc kalendarzowy, wynagrodzenie ryczałtowe zostaje ustalone w wysokości 1/30 </w:t>
      </w:r>
      <w:r w:rsidRPr="00F56942">
        <w:rPr>
          <w:bCs/>
          <w:i/>
        </w:rPr>
        <w:t xml:space="preserve">wartość, o której mowa </w:t>
      </w:r>
      <w:r w:rsidRPr="00A10630">
        <w:rPr>
          <w:bCs/>
          <w:i/>
        </w:rPr>
        <w:t>w § 12</w:t>
      </w:r>
      <w:r w:rsidRPr="00F56942">
        <w:rPr>
          <w:bCs/>
          <w:i/>
        </w:rPr>
        <w:t xml:space="preserve"> </w:t>
      </w:r>
      <w:r w:rsidRPr="00A10630">
        <w:rPr>
          <w:bCs/>
          <w:i/>
        </w:rPr>
        <w:t>ust. 3</w:t>
      </w:r>
      <w:r w:rsidRPr="00F56942">
        <w:rPr>
          <w:bCs/>
          <w:i/>
        </w:rPr>
        <w:t>,</w:t>
      </w:r>
      <w:r w:rsidRPr="00A10630">
        <w:rPr>
          <w:bCs/>
          <w:i/>
        </w:rPr>
        <w:t xml:space="preserve"> </w:t>
      </w:r>
      <w:r>
        <w:rPr>
          <w:bCs/>
          <w:i/>
        </w:rPr>
        <w:br/>
      </w:r>
      <w:r w:rsidRPr="00A10630">
        <w:rPr>
          <w:bCs/>
          <w:i/>
        </w:rPr>
        <w:t>za każdy dodatkowy dzień kalendarzowy obowiązywania umowy.</w:t>
      </w:r>
    </w:p>
    <w:p w14:paraId="79A3020F" w14:textId="77777777" w:rsidR="00E17F02" w:rsidRPr="00816B93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>Na wszelkie wnioski o zmianę wynagrodzenia należnego Wykonawcy, składane przez Wykonawcę, Z</w:t>
      </w:r>
      <w:r w:rsidRPr="00816B93">
        <w:rPr>
          <w:rFonts w:ascii="Times New Roman" w:hAnsi="Times New Roman" w:cs="Times New Roman"/>
          <w:sz w:val="24"/>
          <w:szCs w:val="24"/>
        </w:rPr>
        <w:t xml:space="preserve">amawiający udzieli odpowiedzi niezwłocznie, jednak nie później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niż w terminie 14 dni kalendarzowych. W odpowiedzi Zamawiający powiadomi Wykonawcę o akceptacji żądania zmiany umowy i terminie podpisania aneksu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do umowy lub odpowiednio o braku akceptacji zmiany wraz z uzasadnieniem. </w:t>
      </w:r>
    </w:p>
    <w:p w14:paraId="7D92E664" w14:textId="77777777" w:rsidR="00E17F02" w:rsidRPr="00816B93" w:rsidRDefault="00E17F02" w:rsidP="00E17F02">
      <w:pPr>
        <w:pStyle w:val="Akapitzlist"/>
        <w:spacing w:after="0" w:line="26" w:lineRule="atLeast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Zmiana umowy (aneks do umowy) wejdzie w życie (będzie obowiązywał)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z pierwszym dniem miesiąca, następującego po miesiącu, w którym wpłynie </w:t>
      </w:r>
      <w:r w:rsidRPr="00816B93">
        <w:rPr>
          <w:rFonts w:ascii="Times New Roman" w:hAnsi="Times New Roman" w:cs="Times New Roman"/>
          <w:sz w:val="24"/>
          <w:szCs w:val="24"/>
        </w:rPr>
        <w:br/>
        <w:t>wniosek Wykonawcy.</w:t>
      </w:r>
    </w:p>
    <w:p w14:paraId="079D8EBB" w14:textId="77777777" w:rsidR="00E17F02" w:rsidRPr="00816B93" w:rsidRDefault="00E17F02" w:rsidP="00E17F02">
      <w:pPr>
        <w:spacing w:line="26" w:lineRule="atLeast"/>
        <w:jc w:val="center"/>
        <w:rPr>
          <w:b/>
        </w:rPr>
      </w:pPr>
    </w:p>
    <w:p w14:paraId="42794DE9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16</w:t>
      </w:r>
    </w:p>
    <w:p w14:paraId="42AEC367" w14:textId="77777777" w:rsidR="00E17F02" w:rsidRPr="00816B93" w:rsidRDefault="00E17F02" w:rsidP="00E17F02">
      <w:pPr>
        <w:suppressAutoHyphens/>
        <w:spacing w:line="26" w:lineRule="atLeast"/>
        <w:ind w:firstLine="708"/>
        <w:jc w:val="both"/>
      </w:pPr>
      <w:r w:rsidRPr="00816B93">
        <w:t>Wykonawca oświadcza, że:</w:t>
      </w:r>
    </w:p>
    <w:p w14:paraId="458B2581" w14:textId="77777777" w:rsidR="00E17F02" w:rsidRPr="00816B93" w:rsidRDefault="00E17F02" w:rsidP="00E17F02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posiada niezbędną wiedzę i doświadczenie oraz dysponuje potencjałem technicznym i osobami zdolnymi do wykonania zamówienia,</w:t>
      </w:r>
    </w:p>
    <w:p w14:paraId="062A8C99" w14:textId="77777777" w:rsidR="00E17F02" w:rsidRPr="00816B93" w:rsidRDefault="00E17F02" w:rsidP="00E17F02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posiada odpowiednie siły i środki oraz kwalifikacje do wykonywania przedmiotu zamówienia, zgodnie z wymaganiami Zamawiającego, określonymi w niniejszej umowie oraz załącznikach do niej,</w:t>
      </w:r>
    </w:p>
    <w:p w14:paraId="44D03A9A" w14:textId="7CB087BC" w:rsidR="00EE1AB8" w:rsidRPr="00EE1AB8" w:rsidRDefault="00E17F02" w:rsidP="00EE1AB8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>znajduje się w sytuacji ekonomicznej i finansowej zapewniającej wykonanie zamówienia,</w:t>
      </w:r>
    </w:p>
    <w:p w14:paraId="785C5B14" w14:textId="77777777" w:rsidR="00E17F02" w:rsidRPr="00816B93" w:rsidRDefault="00E17F02" w:rsidP="00E17F02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zapozna wszystkich swoich pracowników (wykonujących czynności sprzątania w budynkach UM) ze szczegółowym opisem przedmiotu zamówienia, </w:t>
      </w:r>
      <w:r w:rsidRPr="00816B93">
        <w:rPr>
          <w:rFonts w:ascii="Times New Roman" w:hAnsi="Times New Roman" w:cs="Times New Roman"/>
          <w:sz w:val="24"/>
          <w:szCs w:val="24"/>
        </w:rPr>
        <w:br/>
        <w:t>tj. załącznikiem nr 1 do umowy, celem wykonywania obowiązków, wynikających z niniejszej umowy,</w:t>
      </w:r>
    </w:p>
    <w:p w14:paraId="0A1F166A" w14:textId="77777777" w:rsidR="00E17F02" w:rsidRPr="00816B93" w:rsidRDefault="00E17F02" w:rsidP="00E17F02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ponosi pełną odpowiedzialność za bezpieczeństwo ludzi z tytułu prowadzonych czynności.</w:t>
      </w:r>
    </w:p>
    <w:p w14:paraId="65AB95A1" w14:textId="77777777" w:rsidR="00E17F02" w:rsidRPr="00816B93" w:rsidRDefault="00E17F02" w:rsidP="00E17F02">
      <w:pPr>
        <w:spacing w:line="26" w:lineRule="atLeast"/>
        <w:jc w:val="center"/>
        <w:rPr>
          <w:b/>
        </w:rPr>
      </w:pPr>
    </w:p>
    <w:p w14:paraId="02983961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17</w:t>
      </w:r>
    </w:p>
    <w:p w14:paraId="24DDE354" w14:textId="5EAC479A" w:rsidR="00E17F02" w:rsidRPr="00816B93" w:rsidRDefault="00E17F02" w:rsidP="00E17F0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wniósł zabezpieczenie należytego wykonania umowy w wysokości </w:t>
      </w:r>
      <w:r w:rsidRPr="00816B93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b/>
          <w:sz w:val="24"/>
          <w:szCs w:val="24"/>
        </w:rPr>
        <w:t>3 %</w:t>
      </w:r>
      <w:r w:rsidRPr="00816B93">
        <w:rPr>
          <w:rFonts w:ascii="Times New Roman" w:hAnsi="Times New Roman" w:cs="Times New Roman"/>
          <w:sz w:val="24"/>
          <w:szCs w:val="24"/>
        </w:rPr>
        <w:t xml:space="preserve"> łącznej wartości umowy brutto, określonej w § 12 ust. 3 niniejszej umowy,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tj. </w:t>
      </w:r>
      <w:r w:rsidRPr="00816B93">
        <w:rPr>
          <w:rFonts w:ascii="Times New Roman" w:hAnsi="Times New Roman" w:cs="Times New Roman"/>
          <w:b/>
          <w:sz w:val="24"/>
          <w:szCs w:val="24"/>
        </w:rPr>
        <w:t>……… zł</w:t>
      </w:r>
      <w:r w:rsidRPr="00816B93">
        <w:rPr>
          <w:rFonts w:ascii="Times New Roman" w:hAnsi="Times New Roman" w:cs="Times New Roman"/>
          <w:sz w:val="24"/>
          <w:szCs w:val="24"/>
        </w:rPr>
        <w:t xml:space="preserve"> (słowni</w:t>
      </w:r>
      <w:r w:rsidR="0090484C">
        <w:rPr>
          <w:rFonts w:ascii="Times New Roman" w:hAnsi="Times New Roman" w:cs="Times New Roman"/>
          <w:sz w:val="24"/>
          <w:szCs w:val="24"/>
        </w:rPr>
        <w:t>e: ……………………………</w:t>
      </w:r>
      <w:r w:rsidRPr="00816B93">
        <w:rPr>
          <w:rFonts w:ascii="Times New Roman" w:hAnsi="Times New Roman" w:cs="Times New Roman"/>
          <w:sz w:val="24"/>
          <w:szCs w:val="24"/>
        </w:rPr>
        <w:t xml:space="preserve"> zł) – </w:t>
      </w:r>
      <w:r w:rsidR="0090484C">
        <w:rPr>
          <w:rFonts w:ascii="Times New Roman" w:hAnsi="Times New Roman" w:cs="Times New Roman"/>
          <w:b/>
          <w:sz w:val="24"/>
          <w:szCs w:val="24"/>
        </w:rPr>
        <w:t>w formie ……………………</w:t>
      </w:r>
    </w:p>
    <w:p w14:paraId="6F66E3FC" w14:textId="7576DB2B" w:rsidR="00E17F02" w:rsidRPr="00816B93" w:rsidRDefault="00E17F02" w:rsidP="00E17F0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Zabezpieczenie należyteg</w:t>
      </w:r>
      <w:r w:rsidR="00EE1AB8">
        <w:rPr>
          <w:rFonts w:ascii="Times New Roman" w:hAnsi="Times New Roman" w:cs="Times New Roman"/>
          <w:sz w:val="24"/>
          <w:szCs w:val="24"/>
        </w:rPr>
        <w:t>o wykonania przedmiotu umowy</w:t>
      </w:r>
      <w:r w:rsidRPr="00816B93">
        <w:rPr>
          <w:rFonts w:ascii="Times New Roman" w:hAnsi="Times New Roman" w:cs="Times New Roman"/>
          <w:sz w:val="24"/>
          <w:szCs w:val="24"/>
        </w:rPr>
        <w:t xml:space="preserve"> służy do pokrycia roszczeń Zamawiającego z tytułu niewykonania lub nienależytego</w:t>
      </w:r>
      <w:r w:rsidR="00EE1AB8">
        <w:rPr>
          <w:rFonts w:ascii="Times New Roman" w:hAnsi="Times New Roman" w:cs="Times New Roman"/>
          <w:sz w:val="24"/>
          <w:szCs w:val="24"/>
        </w:rPr>
        <w:t xml:space="preserve"> wykonania przedmiotu umowy</w:t>
      </w:r>
      <w:r w:rsidRPr="00816B93">
        <w:rPr>
          <w:rFonts w:ascii="Times New Roman" w:hAnsi="Times New Roman" w:cs="Times New Roman"/>
          <w:sz w:val="24"/>
          <w:szCs w:val="24"/>
        </w:rPr>
        <w:t>.</w:t>
      </w:r>
    </w:p>
    <w:p w14:paraId="59451C8D" w14:textId="77777777" w:rsidR="00E17F02" w:rsidRPr="00816B93" w:rsidRDefault="00E17F02" w:rsidP="00E17F0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zobowiązuje się, że w przypadku wniesienia Zabezpieczenia </w:t>
      </w:r>
      <w:r w:rsidRPr="00816B93">
        <w:rPr>
          <w:rFonts w:ascii="Times New Roman" w:hAnsi="Times New Roman" w:cs="Times New Roman"/>
          <w:sz w:val="24"/>
          <w:szCs w:val="24"/>
        </w:rPr>
        <w:br/>
        <w:t>w gwarancjach bankowych lub ubezpieczeniowych, gwarancja bankowa lub ubezpieczeniowa będzie nieodwołalna, bezwarunkowa, płatna na każde pierwsze żądanie Zamawiającego.</w:t>
      </w:r>
    </w:p>
    <w:p w14:paraId="4B653D8A" w14:textId="77777777" w:rsidR="00E17F02" w:rsidRPr="00816B93" w:rsidRDefault="00E17F02" w:rsidP="00E17F0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trakcie wykonywania umowy Wykonawca może zmienić formy zabezpieczenia </w:t>
      </w:r>
      <w:r w:rsidRPr="00816B93">
        <w:rPr>
          <w:rFonts w:ascii="Times New Roman" w:hAnsi="Times New Roman" w:cs="Times New Roman"/>
          <w:sz w:val="24"/>
          <w:szCs w:val="24"/>
        </w:rPr>
        <w:br/>
        <w:t>pod warunkiem zachowania ciągłości Zabezpieczenia i bez zmniejszenia jego wartości.</w:t>
      </w:r>
    </w:p>
    <w:p w14:paraId="0F1D0576" w14:textId="56CF3886" w:rsidR="00E17F02" w:rsidRDefault="00E17F02" w:rsidP="00F5694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przypadku, gdy Wykonawca wniesie zabezpieczenie należytego wykonania umowy w formie gotówkowej, Zamawiający zwróci Wykonawcy kwotę zabezpieczenia </w:t>
      </w:r>
      <w:r w:rsidRPr="00816B93">
        <w:rPr>
          <w:rFonts w:ascii="Times New Roman" w:hAnsi="Times New Roman" w:cs="Times New Roman"/>
          <w:sz w:val="24"/>
          <w:szCs w:val="24"/>
        </w:rPr>
        <w:br/>
        <w:t>w terminie 30 dni od dnia wykonania przedmiotu umowy i uznania przez Zamawiającego za należycie wykonane w całości, zgodnie z art. 453 ust. 1 ustawy Prawo zamówień publicznych.</w:t>
      </w:r>
    </w:p>
    <w:p w14:paraId="66B85833" w14:textId="77777777" w:rsidR="00F56942" w:rsidRPr="00F56942" w:rsidRDefault="00F56942" w:rsidP="00F56942">
      <w:pPr>
        <w:pStyle w:val="Akapitzlist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6BE028F" w14:textId="0424A447" w:rsidR="00EE1AB8" w:rsidRPr="00CC29C7" w:rsidRDefault="00E17F02" w:rsidP="00CC29C7">
      <w:pPr>
        <w:spacing w:line="26" w:lineRule="atLeast"/>
        <w:jc w:val="center"/>
        <w:rPr>
          <w:b/>
          <w:bCs/>
        </w:rPr>
      </w:pPr>
      <w:r w:rsidRPr="00816B93">
        <w:rPr>
          <w:b/>
          <w:bCs/>
        </w:rPr>
        <w:t>§ 18</w:t>
      </w:r>
    </w:p>
    <w:p w14:paraId="0B98E8B8" w14:textId="77777777" w:rsidR="00CC29C7" w:rsidRPr="00816B93" w:rsidRDefault="00CC29C7" w:rsidP="00CC29C7">
      <w:pPr>
        <w:spacing w:line="26" w:lineRule="atLeast"/>
        <w:ind w:firstLine="708"/>
        <w:jc w:val="both"/>
      </w:pPr>
      <w:r w:rsidRPr="00816B93">
        <w:t>Załączniki nr 1 - 4 do niniejszej umowy stanowią jej integralną część.</w:t>
      </w:r>
    </w:p>
    <w:p w14:paraId="6241D5AF" w14:textId="77777777" w:rsidR="00EE1AB8" w:rsidRDefault="00EE1AB8" w:rsidP="00CC29C7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center" w:pos="6333"/>
          <w:tab w:val="left" w:pos="7655"/>
          <w:tab w:val="left" w:pos="8640"/>
        </w:tabs>
        <w:spacing w:line="26" w:lineRule="atLeast"/>
        <w:rPr>
          <w:b/>
          <w:noProof/>
          <w:color w:val="000000"/>
        </w:rPr>
      </w:pPr>
    </w:p>
    <w:p w14:paraId="44FAD6B5" w14:textId="3A06306A" w:rsidR="00A17041" w:rsidRPr="00005055" w:rsidRDefault="00A17041" w:rsidP="00A17041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center" w:pos="6333"/>
          <w:tab w:val="left" w:pos="7655"/>
          <w:tab w:val="left" w:pos="8640"/>
        </w:tabs>
        <w:spacing w:line="26" w:lineRule="atLeast"/>
        <w:ind w:left="340" w:hanging="340"/>
        <w:jc w:val="center"/>
        <w:rPr>
          <w:b/>
          <w:noProof/>
          <w:color w:val="000000"/>
        </w:rPr>
      </w:pPr>
      <w:r>
        <w:rPr>
          <w:b/>
          <w:noProof/>
          <w:color w:val="000000"/>
        </w:rPr>
        <w:t>§ 19</w:t>
      </w:r>
    </w:p>
    <w:p w14:paraId="660BA5E8" w14:textId="017C61D0" w:rsidR="00A17041" w:rsidRPr="00F62CC3" w:rsidRDefault="00A17041" w:rsidP="00A17041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center" w:pos="6333"/>
          <w:tab w:val="left" w:pos="7655"/>
          <w:tab w:val="left" w:pos="8640"/>
        </w:tabs>
        <w:spacing w:line="26" w:lineRule="atLeast"/>
        <w:ind w:left="340" w:hanging="340"/>
        <w:rPr>
          <w:b/>
          <w:noProof/>
          <w:color w:val="000000" w:themeColor="text1"/>
        </w:rPr>
      </w:pPr>
      <w:r w:rsidRPr="00F62CC3">
        <w:rPr>
          <w:b/>
          <w:noProof/>
          <w:color w:val="000000" w:themeColor="text1"/>
        </w:rPr>
        <w:t>)</w:t>
      </w:r>
      <w:r>
        <w:rPr>
          <w:rStyle w:val="Odwoanieprzypisudolnego"/>
          <w:b/>
          <w:noProof/>
          <w:color w:val="000000" w:themeColor="text1"/>
        </w:rPr>
        <w:footnoteReference w:id="3"/>
      </w:r>
    </w:p>
    <w:p w14:paraId="67E8B269" w14:textId="04EF81D6" w:rsidR="00A17041" w:rsidRPr="00F62CC3" w:rsidRDefault="00A17041" w:rsidP="00A17041">
      <w:pPr>
        <w:numPr>
          <w:ilvl w:val="0"/>
          <w:numId w:val="54"/>
        </w:num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F62CC3">
        <w:rPr>
          <w:rFonts w:eastAsiaTheme="minorHAnsi"/>
          <w:color w:val="000000" w:themeColor="text1"/>
          <w:lang w:eastAsia="en-US"/>
        </w:rPr>
        <w:t>Wykonawca powierzy Podwykonawcom, w zakresie wskazanym w formularzu oferty z dnia …………. złożonym przez Wykonawcę, realizację następujących części, będących przedmiotem umowy …………………………………………..</w:t>
      </w:r>
    </w:p>
    <w:p w14:paraId="65114D05" w14:textId="77777777" w:rsidR="00A17041" w:rsidRPr="00F62CC3" w:rsidRDefault="00A17041" w:rsidP="00A17041">
      <w:pPr>
        <w:numPr>
          <w:ilvl w:val="0"/>
          <w:numId w:val="54"/>
        </w:num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F62CC3">
        <w:rPr>
          <w:rFonts w:eastAsiaTheme="minorHAnsi"/>
          <w:color w:val="000000" w:themeColor="text1"/>
          <w:lang w:eastAsia="en-US"/>
        </w:rPr>
        <w:t xml:space="preserve">Powierzenie realizacji części przedmiotu umowy Podwykonawcom nie zwalnia Wykonawcy z odpowiedzialności za należyte wykonanie przedmiotu umowy. Wykonawca jest odpowiedzialny za działania lub zaniechania Podwykonawcy </w:t>
      </w:r>
      <w:r w:rsidRPr="00F62CC3">
        <w:rPr>
          <w:rFonts w:eastAsiaTheme="minorHAnsi"/>
          <w:color w:val="000000" w:themeColor="text1"/>
          <w:lang w:eastAsia="en-US"/>
        </w:rPr>
        <w:br/>
        <w:t>lub dalszego Podwykonawcy, jego przedstawicieli lub pracowników, jak za własne działania i zaniechania.</w:t>
      </w:r>
    </w:p>
    <w:p w14:paraId="5289CC0D" w14:textId="230DC439" w:rsidR="00A17041" w:rsidRDefault="00A17041" w:rsidP="00A17041">
      <w:pPr>
        <w:numPr>
          <w:ilvl w:val="0"/>
          <w:numId w:val="54"/>
        </w:num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F62CC3">
        <w:rPr>
          <w:rFonts w:eastAsiaTheme="minorHAnsi"/>
          <w:color w:val="000000" w:themeColor="text1"/>
          <w:lang w:eastAsia="en-US"/>
        </w:rPr>
        <w:t xml:space="preserve">W trakcie realizacji przedmiotu umowy, Wykonawca ma obowiązek zawiadomić Zamawiającego o wszelkich zmianach dotyczących Podwykonawców zaangażowanych w realizację przedmiotu umowy, których dane podał przed przystąpieniem </w:t>
      </w:r>
      <w:r w:rsidRPr="00F62CC3">
        <w:rPr>
          <w:rFonts w:eastAsiaTheme="minorHAnsi"/>
          <w:color w:val="000000" w:themeColor="text1"/>
          <w:lang w:eastAsia="en-US"/>
        </w:rPr>
        <w:br/>
        <w:t xml:space="preserve">do wykonania przedmiotu umowy, w szczególności jeśli dotyczą one: nazwy, danych kontaktowych oraz przedstawicieli Podwykonawców, a także przekazywać, wymagane umową i przepisami prawa, informacje na temat nowych Podwykonawców, którym </w:t>
      </w:r>
      <w:r w:rsidRPr="00F62CC3">
        <w:rPr>
          <w:rFonts w:eastAsiaTheme="minorHAnsi"/>
          <w:color w:val="000000" w:themeColor="text1"/>
          <w:lang w:eastAsia="en-US"/>
        </w:rPr>
        <w:br/>
        <w:t xml:space="preserve">w późniejszym okresie zamierza powierzyć realizację części przedmiotu umowy. </w:t>
      </w:r>
    </w:p>
    <w:p w14:paraId="0CBEEB92" w14:textId="77777777" w:rsidR="00CC29C7" w:rsidRDefault="00CC29C7" w:rsidP="00CC29C7">
      <w:p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13600739" w14:textId="77777777" w:rsidR="00CC29C7" w:rsidRDefault="00CC29C7" w:rsidP="00CC29C7">
      <w:p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6601DE9C" w14:textId="77777777" w:rsidR="00CC29C7" w:rsidRDefault="00CC29C7" w:rsidP="00CC29C7">
      <w:p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70C5FCC2" w14:textId="77777777" w:rsidR="00CC29C7" w:rsidRPr="00A17041" w:rsidRDefault="00CC29C7" w:rsidP="00CC29C7">
      <w:p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61A89630" w14:textId="622D7507" w:rsidR="00A17041" w:rsidRPr="00A17041" w:rsidRDefault="00A17041" w:rsidP="00A17041">
      <w:pPr>
        <w:tabs>
          <w:tab w:val="left" w:pos="142"/>
        </w:tabs>
        <w:spacing w:line="26" w:lineRule="atLeast"/>
        <w:rPr>
          <w:b/>
          <w:bCs/>
          <w:color w:val="000000" w:themeColor="text1"/>
        </w:rPr>
      </w:pPr>
      <w:r w:rsidRPr="00F62CC3">
        <w:rPr>
          <w:b/>
          <w:bCs/>
          <w:color w:val="000000" w:themeColor="text1"/>
        </w:rPr>
        <w:lastRenderedPageBreak/>
        <w:t>lub</w:t>
      </w:r>
    </w:p>
    <w:p w14:paraId="1B9691D2" w14:textId="08A372EB" w:rsidR="00A17041" w:rsidRPr="00F62CC3" w:rsidRDefault="00A17041" w:rsidP="00A17041">
      <w:pPr>
        <w:spacing w:line="26" w:lineRule="atLeast"/>
        <w:rPr>
          <w:b/>
          <w:color w:val="000000" w:themeColor="text1"/>
        </w:rPr>
      </w:pPr>
      <w:r w:rsidRPr="00F62CC3">
        <w:rPr>
          <w:b/>
          <w:color w:val="000000" w:themeColor="text1"/>
        </w:rPr>
        <w:t>)</w:t>
      </w:r>
      <w:r>
        <w:rPr>
          <w:rStyle w:val="Odwoanieprzypisudolnego"/>
          <w:b/>
          <w:color w:val="000000" w:themeColor="text1"/>
        </w:rPr>
        <w:footnoteReference w:id="4"/>
      </w:r>
    </w:p>
    <w:p w14:paraId="1CF793C0" w14:textId="040D51F2" w:rsidR="00E17F02" w:rsidRDefault="00A17041" w:rsidP="00A17041">
      <w:pPr>
        <w:spacing w:line="26" w:lineRule="atLeast"/>
        <w:ind w:firstLine="34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F62CC3">
        <w:rPr>
          <w:rFonts w:eastAsiaTheme="minorHAnsi"/>
          <w:color w:val="000000" w:themeColor="text1"/>
          <w:lang w:eastAsia="en-US"/>
        </w:rPr>
        <w:t xml:space="preserve">Wykonawca oświadcza, że nie zamierza powierzać do </w:t>
      </w:r>
      <w:proofErr w:type="spellStart"/>
      <w:r w:rsidRPr="00F62CC3">
        <w:rPr>
          <w:rFonts w:eastAsiaTheme="minorHAnsi"/>
          <w:color w:val="000000" w:themeColor="text1"/>
          <w:lang w:eastAsia="en-US"/>
        </w:rPr>
        <w:t>podwykonania</w:t>
      </w:r>
      <w:proofErr w:type="spellEnd"/>
      <w:r w:rsidRPr="00F62CC3">
        <w:rPr>
          <w:rFonts w:eastAsiaTheme="minorHAnsi"/>
          <w:color w:val="000000" w:themeColor="text1"/>
          <w:lang w:eastAsia="en-US"/>
        </w:rPr>
        <w:t xml:space="preserve"> żadnej części przedmiotu umowy, zgodnie oświadczeniem złożonym w fo</w:t>
      </w:r>
      <w:r>
        <w:rPr>
          <w:rFonts w:eastAsiaTheme="minorHAnsi"/>
          <w:color w:val="000000" w:themeColor="text1"/>
          <w:lang w:eastAsia="en-US"/>
        </w:rPr>
        <w:t>rmularzu „Oferta” z dnia ……………….</w:t>
      </w:r>
    </w:p>
    <w:p w14:paraId="6F96941F" w14:textId="77777777" w:rsidR="004827AA" w:rsidRPr="00A17041" w:rsidRDefault="004827AA" w:rsidP="00A17041">
      <w:pPr>
        <w:spacing w:line="26" w:lineRule="atLeast"/>
        <w:ind w:firstLine="340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60EBF6B4" w14:textId="40A0BD15" w:rsidR="00E17F02" w:rsidRDefault="00A17041" w:rsidP="00E17F02">
      <w:pPr>
        <w:spacing w:line="26" w:lineRule="atLeast"/>
        <w:jc w:val="center"/>
        <w:rPr>
          <w:b/>
        </w:rPr>
      </w:pPr>
      <w:r>
        <w:rPr>
          <w:b/>
        </w:rPr>
        <w:t>§ 20</w:t>
      </w:r>
    </w:p>
    <w:p w14:paraId="3F848CEA" w14:textId="77777777" w:rsidR="00773407" w:rsidRPr="00816B93" w:rsidRDefault="00773407" w:rsidP="00773407">
      <w:pPr>
        <w:spacing w:line="26" w:lineRule="atLeast"/>
        <w:ind w:firstLine="708"/>
        <w:jc w:val="both"/>
      </w:pPr>
      <w:r w:rsidRPr="00A7296E">
        <w:t xml:space="preserve">Umowa zostaje zawarta na okres 36 miesięcy, licząc od dnia 1 czerwca 2025 r. </w:t>
      </w:r>
      <w:r w:rsidRPr="00A7296E">
        <w:br/>
        <w:t>lub od dnia udzielenia zamówienia wykonawcy usług (zawarci</w:t>
      </w:r>
      <w:r>
        <w:t xml:space="preserve">a umowy), </w:t>
      </w:r>
      <w:r>
        <w:br/>
        <w:t xml:space="preserve">z mocą obowiązującą </w:t>
      </w:r>
      <w:r w:rsidRPr="00A7296E">
        <w:t>nie wcześniej niż od dnia 1 czerwca 2025 r.</w:t>
      </w:r>
      <w:r w:rsidRPr="00816B93">
        <w:t xml:space="preserve">, z zastrzeżeniem zapisów </w:t>
      </w:r>
      <w:r>
        <w:br/>
      </w:r>
      <w:r w:rsidRPr="00816B93">
        <w:t>§ 15 ust. 7 pkt 1</w:t>
      </w:r>
      <w:r>
        <w:t xml:space="preserve"> i</w:t>
      </w:r>
      <w:r w:rsidRPr="00816B93">
        <w:t xml:space="preserve"> § 15 ust. </w:t>
      </w:r>
      <w:r>
        <w:t>8</w:t>
      </w:r>
      <w:r w:rsidRPr="00816B93">
        <w:t xml:space="preserve"> niniejszej umowy.</w:t>
      </w:r>
    </w:p>
    <w:p w14:paraId="3B5C839D" w14:textId="77777777" w:rsidR="00E17F02" w:rsidRPr="00816B93" w:rsidRDefault="00E17F02" w:rsidP="00E17F02">
      <w:pPr>
        <w:pStyle w:val="Akapitzlist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9A78AA2" w14:textId="767E8281" w:rsidR="00E17F02" w:rsidRPr="00CC29C7" w:rsidRDefault="00A17041" w:rsidP="00CC29C7">
      <w:pPr>
        <w:spacing w:line="26" w:lineRule="atLeast"/>
        <w:jc w:val="center"/>
        <w:rPr>
          <w:b/>
        </w:rPr>
      </w:pPr>
      <w:r>
        <w:rPr>
          <w:b/>
        </w:rPr>
        <w:t>§ 21</w:t>
      </w:r>
    </w:p>
    <w:p w14:paraId="74DA288E" w14:textId="77777777" w:rsidR="00E17F02" w:rsidRPr="00816B93" w:rsidRDefault="00E17F02" w:rsidP="00E17F02">
      <w:pPr>
        <w:suppressAutoHyphens/>
        <w:spacing w:line="26" w:lineRule="atLeast"/>
        <w:ind w:firstLine="708"/>
        <w:contextualSpacing/>
        <w:jc w:val="both"/>
        <w:rPr>
          <w:rFonts w:eastAsiaTheme="minorHAnsi"/>
          <w:lang w:eastAsia="en-US"/>
        </w:rPr>
      </w:pPr>
      <w:r w:rsidRPr="00816B93">
        <w:rPr>
          <w:rFonts w:eastAsiaTheme="minorHAnsi"/>
          <w:lang w:eastAsia="en-US"/>
        </w:rPr>
        <w:t xml:space="preserve">Zamawiający nie wyraża zgody na przelew (cesję) wierzytelności Wykonawcy </w:t>
      </w:r>
      <w:r w:rsidRPr="00816B93">
        <w:rPr>
          <w:rFonts w:eastAsiaTheme="minorHAnsi"/>
          <w:lang w:eastAsia="en-US"/>
        </w:rPr>
        <w:br/>
        <w:t>z tytułu realizacji niniejszej umowy na osoby trzecie.</w:t>
      </w:r>
    </w:p>
    <w:p w14:paraId="7052D076" w14:textId="77777777" w:rsidR="00E17F02" w:rsidRPr="00816B93" w:rsidRDefault="00E17F02" w:rsidP="00E17F02">
      <w:pPr>
        <w:spacing w:line="26" w:lineRule="atLeast"/>
        <w:rPr>
          <w:b/>
        </w:rPr>
      </w:pPr>
    </w:p>
    <w:p w14:paraId="341428E4" w14:textId="2CCEF28C" w:rsidR="00E17F02" w:rsidRPr="00816B93" w:rsidRDefault="00CC29C7" w:rsidP="00E17F02">
      <w:pPr>
        <w:spacing w:line="26" w:lineRule="atLeast"/>
        <w:jc w:val="center"/>
        <w:rPr>
          <w:b/>
        </w:rPr>
      </w:pPr>
      <w:r>
        <w:rPr>
          <w:b/>
        </w:rPr>
        <w:t>§ 22</w:t>
      </w:r>
    </w:p>
    <w:p w14:paraId="04718D92" w14:textId="77777777" w:rsidR="00E17F02" w:rsidRPr="00816B93" w:rsidRDefault="00E17F02" w:rsidP="00E17F02">
      <w:pPr>
        <w:spacing w:line="26" w:lineRule="atLeast"/>
        <w:ind w:firstLine="709"/>
        <w:jc w:val="both"/>
        <w:rPr>
          <w:rFonts w:eastAsiaTheme="minorHAnsi"/>
          <w:lang w:eastAsia="en-US"/>
        </w:rPr>
      </w:pPr>
      <w:r w:rsidRPr="00816B93">
        <w:rPr>
          <w:rFonts w:eastAsiaTheme="minorHAnsi"/>
          <w:lang w:eastAsia="en-US"/>
        </w:rPr>
        <w:t>Wszelkie zmiany umowy mogą być dokonywane wyłącznie w formie aneksu, podpisanego przez obie strony, z zastrzeżeniem § 9 ust. 2 i § 10 ust. 3 niniejszej umowy.</w:t>
      </w:r>
    </w:p>
    <w:p w14:paraId="1DB834D3" w14:textId="77777777" w:rsidR="00E17F02" w:rsidRPr="00816B93" w:rsidRDefault="00E17F02" w:rsidP="00F56942">
      <w:pPr>
        <w:pStyle w:val="Textepardfaut"/>
        <w:spacing w:line="26" w:lineRule="atLeast"/>
        <w:ind w:right="46"/>
        <w:rPr>
          <w:b/>
          <w:lang w:val="pl-PL"/>
        </w:rPr>
      </w:pPr>
    </w:p>
    <w:p w14:paraId="3ECF5560" w14:textId="01A523FA" w:rsidR="00E17F02" w:rsidRPr="00816B93" w:rsidRDefault="00A17041" w:rsidP="00E17F02">
      <w:pPr>
        <w:pStyle w:val="Textepardfaut"/>
        <w:spacing w:line="26" w:lineRule="atLeast"/>
        <w:ind w:right="46"/>
        <w:jc w:val="center"/>
        <w:rPr>
          <w:b/>
          <w:lang w:val="pl-PL"/>
        </w:rPr>
      </w:pPr>
      <w:r>
        <w:rPr>
          <w:b/>
          <w:lang w:val="pl-PL"/>
        </w:rPr>
        <w:t>§ 2</w:t>
      </w:r>
      <w:r w:rsidR="00CC29C7">
        <w:rPr>
          <w:b/>
          <w:lang w:val="pl-PL"/>
        </w:rPr>
        <w:t>3</w:t>
      </w:r>
    </w:p>
    <w:p w14:paraId="330B0BBB" w14:textId="77777777" w:rsidR="00E17F02" w:rsidRPr="00816B93" w:rsidRDefault="00E17F02" w:rsidP="00E17F02">
      <w:pPr>
        <w:pStyle w:val="Tekstpodstawowy"/>
        <w:numPr>
          <w:ilvl w:val="0"/>
          <w:numId w:val="12"/>
        </w:numPr>
        <w:spacing w:line="26" w:lineRule="atLeast"/>
        <w:rPr>
          <w:szCs w:val="24"/>
        </w:rPr>
      </w:pPr>
      <w:r w:rsidRPr="00816B93">
        <w:rPr>
          <w:szCs w:val="24"/>
        </w:rPr>
        <w:t>W sprawach nieunormowanych niniejszą umową mają zastosowanie przepisy ustaw: Kodeks cywilny i Prawo zamówień publicznych.</w:t>
      </w:r>
    </w:p>
    <w:p w14:paraId="49CDE631" w14:textId="77777777" w:rsidR="00E17F02" w:rsidRPr="00816B93" w:rsidRDefault="00E17F02" w:rsidP="00E17F02">
      <w:pPr>
        <w:pStyle w:val="Tekstpodstawowy"/>
        <w:numPr>
          <w:ilvl w:val="0"/>
          <w:numId w:val="12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Wszelkie ewentualne spory będą rozstrzygane przez strony w drodze dwustronnego porozumienia, a jeżeli nie doprowadzi ono do pożądanego skutku, </w:t>
      </w:r>
      <w:r w:rsidRPr="00816B93">
        <w:rPr>
          <w:rFonts w:eastAsiaTheme="minorHAnsi"/>
          <w:szCs w:val="24"/>
        </w:rPr>
        <w:t>rozstrzygane będą przez sąd powszechny właściwy miejscowo dla siedziby Zamawiającego.</w:t>
      </w:r>
    </w:p>
    <w:p w14:paraId="14E71B37" w14:textId="77777777" w:rsidR="004827AA" w:rsidRPr="00816B93" w:rsidRDefault="004827AA" w:rsidP="00CC29C7">
      <w:pPr>
        <w:spacing w:line="26" w:lineRule="atLeast"/>
        <w:rPr>
          <w:b/>
        </w:rPr>
      </w:pPr>
    </w:p>
    <w:p w14:paraId="7EE59782" w14:textId="435D17A4" w:rsidR="00E17F02" w:rsidRPr="00816B93" w:rsidRDefault="00CC29C7" w:rsidP="00E17F02">
      <w:pPr>
        <w:spacing w:line="26" w:lineRule="atLeast"/>
        <w:jc w:val="center"/>
        <w:rPr>
          <w:b/>
          <w:lang w:eastAsia="en-US"/>
        </w:rPr>
      </w:pPr>
      <w:r>
        <w:rPr>
          <w:b/>
        </w:rPr>
        <w:t>§ 24</w:t>
      </w:r>
    </w:p>
    <w:p w14:paraId="3251E16C" w14:textId="08BF6868" w:rsidR="00FE4F17" w:rsidRPr="007B2EDE" w:rsidRDefault="00FE4F17" w:rsidP="007B2EDE">
      <w:pPr>
        <w:spacing w:line="26" w:lineRule="atLeast"/>
        <w:ind w:firstLine="708"/>
        <w:jc w:val="both"/>
        <w:rPr>
          <w:color w:val="000000" w:themeColor="text1"/>
        </w:rPr>
      </w:pPr>
      <w:r w:rsidRPr="00600AD3">
        <w:rPr>
          <w:color w:val="000000" w:themeColor="text1"/>
        </w:rPr>
        <w:t xml:space="preserve">Umowę sporządzono w dwóch jednobrzmiących egzemplarzach, jeden </w:t>
      </w:r>
      <w:r w:rsidRPr="00600AD3">
        <w:rPr>
          <w:color w:val="000000" w:themeColor="text1"/>
        </w:rPr>
        <w:br/>
        <w:t>dla Zamawiającego, a jeden dla Wykonawcy. / Niniejsza umowę sporządzono w postaci elektronicznej i wywołuje skutki prawne z chwil</w:t>
      </w:r>
      <w:r w:rsidR="007B2EDE">
        <w:rPr>
          <w:color w:val="000000" w:themeColor="text1"/>
        </w:rPr>
        <w:t>ą podpisania przez obie strony.</w:t>
      </w:r>
      <w:r w:rsidR="007B2EDE" w:rsidRPr="007B2EDE">
        <w:rPr>
          <w:rStyle w:val="Odwoanieprzypisudolnego"/>
          <w:b/>
          <w:color w:val="000000" w:themeColor="text1"/>
        </w:rPr>
        <w:footnoteReference w:id="5"/>
      </w:r>
    </w:p>
    <w:p w14:paraId="11FC21F4" w14:textId="77777777" w:rsidR="00E17F02" w:rsidRPr="00816B93" w:rsidRDefault="00E17F02" w:rsidP="00E17F02">
      <w:pPr>
        <w:spacing w:line="26" w:lineRule="atLeast"/>
        <w:rPr>
          <w:rFonts w:eastAsiaTheme="minorHAnsi"/>
          <w:b/>
          <w:bCs/>
          <w:lang w:eastAsia="en-US"/>
        </w:rPr>
      </w:pPr>
    </w:p>
    <w:p w14:paraId="7837986F" w14:textId="4DDE5811" w:rsidR="00E17F02" w:rsidRPr="00FE4F17" w:rsidRDefault="00A17041" w:rsidP="00FE4F17">
      <w:pPr>
        <w:spacing w:line="26" w:lineRule="atLeast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§ 2</w:t>
      </w:r>
      <w:r w:rsidR="00CC29C7">
        <w:rPr>
          <w:rFonts w:eastAsiaTheme="minorHAnsi"/>
          <w:b/>
          <w:bCs/>
          <w:lang w:eastAsia="en-US"/>
        </w:rPr>
        <w:t>5</w:t>
      </w:r>
      <w:r w:rsidR="007B2EDE">
        <w:rPr>
          <w:rStyle w:val="Odwoanieprzypisudolnego"/>
          <w:rFonts w:eastAsiaTheme="minorHAnsi"/>
          <w:b/>
          <w:bCs/>
          <w:lang w:eastAsia="en-US"/>
        </w:rPr>
        <w:footnoteReference w:id="6"/>
      </w:r>
    </w:p>
    <w:p w14:paraId="325265F8" w14:textId="77777777" w:rsidR="00FE4F17" w:rsidRPr="00600AD3" w:rsidRDefault="00FE4F17" w:rsidP="00FE4F17">
      <w:pPr>
        <w:spacing w:line="28" w:lineRule="atLeast"/>
        <w:jc w:val="center"/>
        <w:rPr>
          <w:b/>
        </w:rPr>
      </w:pPr>
      <w:r w:rsidRPr="00600AD3">
        <w:rPr>
          <w:b/>
        </w:rPr>
        <w:t xml:space="preserve">Informacja o przetwarzaniu danych osobowych </w:t>
      </w:r>
      <w:r w:rsidRPr="00600AD3">
        <w:rPr>
          <w:b/>
        </w:rPr>
        <w:br/>
        <w:t>przez Urząd Miasta Piotrkowa Trybunalskiego</w:t>
      </w:r>
    </w:p>
    <w:p w14:paraId="1E1EA101" w14:textId="77777777" w:rsidR="00FE4F17" w:rsidRPr="00600AD3" w:rsidRDefault="00FE4F17" w:rsidP="00FE4F17">
      <w:pPr>
        <w:spacing w:line="26" w:lineRule="atLeast"/>
        <w:ind w:firstLine="635"/>
        <w:jc w:val="both"/>
      </w:pPr>
      <w:r w:rsidRPr="00600AD3">
        <w:t xml:space="preserve">Zgodnie z art. 13 Rozporządzenia Parlamentu Europejskiego i Rady (UE) 2016/679 </w:t>
      </w:r>
      <w:r w:rsidRPr="00600AD3">
        <w:br/>
        <w:t xml:space="preserve">z dnia 27 kwietnia 2016 r. w sprawie ochrony osób fizycznych w związku z przetwarzaniem danych osobowych i w sprawie swobodnego przepływu takich danych (dalej: </w:t>
      </w:r>
      <w:r w:rsidRPr="00600AD3">
        <w:rPr>
          <w:u w:val="single"/>
        </w:rPr>
        <w:t>RODO</w:t>
      </w:r>
      <w:r w:rsidRPr="00600AD3">
        <w:t xml:space="preserve">) </w:t>
      </w:r>
      <w:r w:rsidRPr="00600AD3">
        <w:br/>
        <w:t>Urząd Miasta Piotrkowa Trybunalskiego informuje, iż:</w:t>
      </w:r>
    </w:p>
    <w:p w14:paraId="181368E6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  <w:rPr>
          <w:color w:val="0563C1" w:themeColor="hyperlink"/>
          <w:u w:val="single"/>
        </w:rPr>
      </w:pPr>
      <w:r w:rsidRPr="00600AD3">
        <w:rPr>
          <w:iCs/>
        </w:rPr>
        <w:t xml:space="preserve">Administratorem przekazanych danych osobowych jest Prezydent Miasta Piotrkowa Trybunalskiego, urzędujący przy Pasażu Karola Rudowskiego 10 w Piotrkowie Trybunalskim (kod pocztowy: 97-300), tel.: 44 732 77 01, </w:t>
      </w:r>
      <w:r w:rsidRPr="00600AD3">
        <w:rPr>
          <w:b/>
          <w:iCs/>
        </w:rPr>
        <w:t xml:space="preserve">adres e-mail: </w:t>
      </w:r>
      <w:r w:rsidRPr="00600AD3">
        <w:rPr>
          <w:b/>
          <w:iCs/>
        </w:rPr>
        <w:br/>
      </w:r>
      <w:hyperlink r:id="rId9" w:history="1">
        <w:r w:rsidRPr="00600AD3">
          <w:rPr>
            <w:b/>
            <w:color w:val="000000" w:themeColor="text1"/>
            <w:u w:val="single"/>
          </w:rPr>
          <w:t>e-urzad@piotrkow.pl</w:t>
        </w:r>
      </w:hyperlink>
    </w:p>
    <w:p w14:paraId="3BAC089C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contextualSpacing/>
        <w:jc w:val="both"/>
        <w:rPr>
          <w:color w:val="000000" w:themeColor="text1"/>
        </w:rPr>
      </w:pPr>
      <w:r w:rsidRPr="00600AD3">
        <w:t xml:space="preserve">Administrator wyznaczył Inspektora Ochrony Danych Osobowych w Urzędzie Miasta Piotrkowa Trybunalskiego, z którym skontaktować się można poprzez adres </w:t>
      </w:r>
      <w:r w:rsidRPr="00600AD3">
        <w:rPr>
          <w:b/>
        </w:rPr>
        <w:t>e-mail:</w:t>
      </w:r>
      <w:r w:rsidRPr="00600AD3">
        <w:t xml:space="preserve"> </w:t>
      </w:r>
      <w:hyperlink r:id="rId10" w:history="1">
        <w:r w:rsidRPr="00600AD3">
          <w:rPr>
            <w:b/>
            <w:color w:val="000000" w:themeColor="text1"/>
          </w:rPr>
          <w:t>iod@piotrkow.pl</w:t>
        </w:r>
      </w:hyperlink>
      <w:r w:rsidRPr="00600AD3">
        <w:rPr>
          <w:b/>
          <w:color w:val="000000" w:themeColor="text1"/>
        </w:rPr>
        <w:t xml:space="preserve"> oraz telefonicznie pod nr 44 732 77 65.</w:t>
      </w:r>
    </w:p>
    <w:p w14:paraId="51D32655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rPr>
          <w:color w:val="000000" w:themeColor="text1"/>
        </w:rPr>
        <w:lastRenderedPageBreak/>
        <w:t xml:space="preserve">Dane osobowe zawarte w umowie oraz sporządzonej na jej </w:t>
      </w:r>
      <w:r w:rsidRPr="00600AD3">
        <w:t xml:space="preserve">podstawie dokumentacji </w:t>
      </w:r>
      <w:r w:rsidRPr="00600AD3">
        <w:br/>
        <w:t>będą przetwarzane dla potrzeb realizacji zadania związanego z zawarciem i realizacją umowy cywilno- prawnej w oparciu o art. 6 ust.1 lit. b) RODO.</w:t>
      </w:r>
    </w:p>
    <w:p w14:paraId="2C7266AB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>Odbiorcami danych będą tylko instytucje upoważnione z mocy prawa.</w:t>
      </w:r>
    </w:p>
    <w:p w14:paraId="3BD97527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 xml:space="preserve">Dane osobowe będą przechowywane przez okres niezbędny do wykonania umowy, </w:t>
      </w:r>
      <w:r w:rsidRPr="00600AD3">
        <w:br/>
        <w:t xml:space="preserve">a po jej rozwiązaniu lub wygaśnięciu – przez obowiązkowy okres przechowywania dokumentacji, ustalony z odrębnymi przepisami prawa. </w:t>
      </w:r>
    </w:p>
    <w:p w14:paraId="20703A81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 xml:space="preserve">Informujemy o przysługującym prawie dostępu do swoich danych osobowych, </w:t>
      </w:r>
      <w:r w:rsidRPr="00600AD3">
        <w:br/>
        <w:t>osobom których dane dotyczą, ich sprostowania, usunięcia lub ograniczenia przetwarzania, a także prawo sprzeciwu, zażądania zaprzestania przetwarzania i prawo przenoszenia danych – w przypadkach i na zasadach określonych w przepisach RODO.</w:t>
      </w:r>
    </w:p>
    <w:p w14:paraId="0C811878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 xml:space="preserve">Informujemy o przysługującym prawie do wniesienia skargi do organu nadzorczego: Prezesa Urzędu Ochrony Danych Osobowych, gdy osoba, której dane dotyczą uzna, </w:t>
      </w:r>
      <w:r w:rsidRPr="00600AD3">
        <w:br/>
        <w:t>że przetwarzanie danych osobowych jej dotyczących, narusza przepisy Ogólnego Rozporządzenia o Ochronie Danych Osobowych.</w:t>
      </w:r>
    </w:p>
    <w:p w14:paraId="4F947083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 xml:space="preserve">Podanie danych osobowych jest dobrowolne, jednak warunkiem niezbędnym </w:t>
      </w:r>
      <w:r w:rsidRPr="00600AD3">
        <w:br/>
        <w:t xml:space="preserve">do zawarcia umowy cywilnoprawnej, tj. do udzielenia zamówienia publicznego. </w:t>
      </w:r>
      <w:r w:rsidRPr="00600AD3">
        <w:br/>
        <w:t xml:space="preserve">W przypadku niepodania danych osobowych nie będzie możliwe zawarcie umowy. </w:t>
      </w:r>
    </w:p>
    <w:p w14:paraId="0CAD1EEB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>Dane osobowe przetwarzane w wyniku zawarcia umowy nie będą podlegać zautomatyzowanemu podejmowaniu decyzji lub profilowaniu.</w:t>
      </w:r>
    </w:p>
    <w:p w14:paraId="6887E23A" w14:textId="77777777" w:rsidR="00FE4F17" w:rsidRPr="0079615F" w:rsidRDefault="00FE4F17" w:rsidP="00FE4F17">
      <w:pPr>
        <w:spacing w:line="26" w:lineRule="atLeast"/>
        <w:jc w:val="both"/>
        <w:rPr>
          <w:sz w:val="16"/>
          <w:szCs w:val="16"/>
        </w:rPr>
      </w:pPr>
    </w:p>
    <w:p w14:paraId="07DFD822" w14:textId="449E3972" w:rsidR="00E17F02" w:rsidRPr="00816B93" w:rsidRDefault="00E17F02" w:rsidP="007B2EDE">
      <w:pPr>
        <w:overflowPunct w:val="0"/>
        <w:autoSpaceDE w:val="0"/>
        <w:autoSpaceDN w:val="0"/>
        <w:adjustRightInd w:val="0"/>
        <w:spacing w:before="120" w:line="280" w:lineRule="exact"/>
        <w:ind w:right="28" w:firstLine="357"/>
        <w:jc w:val="both"/>
        <w:textAlignment w:val="baseline"/>
        <w:rPr>
          <w:lang w:eastAsia="en-US"/>
        </w:rPr>
      </w:pPr>
    </w:p>
    <w:p w14:paraId="317342EE" w14:textId="77777777" w:rsidR="00E17F02" w:rsidRDefault="00E17F02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52C2AA7C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11132619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26A958C3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49BEF5D9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3DEA6AD6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651167E2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67CB48A1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7CAE282B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4047F81A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2405C84D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0CE1F70F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53CFC00F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6407CF79" w14:textId="77777777" w:rsidR="0090484C" w:rsidRP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2DDB6F3E" w14:textId="77777777" w:rsidR="00E17F02" w:rsidRPr="00816B93" w:rsidRDefault="00E17F02" w:rsidP="00E17F02">
      <w:pPr>
        <w:spacing w:line="26" w:lineRule="atLeast"/>
        <w:jc w:val="both"/>
        <w:rPr>
          <w:rFonts w:eastAsiaTheme="minorHAnsi"/>
          <w:bCs/>
          <w:lang w:eastAsia="en-US"/>
        </w:rPr>
      </w:pPr>
      <w:r w:rsidRPr="00816B93">
        <w:rPr>
          <w:rFonts w:eastAsiaTheme="minorHAnsi"/>
          <w:lang w:eastAsia="en-US"/>
        </w:rPr>
        <w:t>__________________________                                                 _________________________</w:t>
      </w:r>
    </w:p>
    <w:p w14:paraId="4661281A" w14:textId="1AAF2E80" w:rsidR="00EB7621" w:rsidRPr="00816B93" w:rsidRDefault="00E17F02" w:rsidP="00E17F02">
      <w:pPr>
        <w:spacing w:line="26" w:lineRule="atLeast"/>
        <w:jc w:val="both"/>
        <w:rPr>
          <w:rFonts w:eastAsiaTheme="minorHAnsi"/>
          <w:b/>
          <w:lang w:eastAsia="en-US"/>
        </w:rPr>
      </w:pPr>
      <w:r w:rsidRPr="00816B93">
        <w:rPr>
          <w:rFonts w:eastAsiaTheme="minorHAnsi"/>
          <w:b/>
          <w:lang w:eastAsia="en-US"/>
        </w:rPr>
        <w:t xml:space="preserve">           ZAMAWIAJĄCY                                                             </w:t>
      </w:r>
      <w:r w:rsidR="0090484C">
        <w:rPr>
          <w:rFonts w:eastAsiaTheme="minorHAnsi"/>
          <w:b/>
          <w:lang w:eastAsia="en-US"/>
        </w:rPr>
        <w:t xml:space="preserve">       </w:t>
      </w:r>
      <w:r w:rsidRPr="00816B93">
        <w:rPr>
          <w:rFonts w:eastAsiaTheme="minorHAnsi"/>
          <w:b/>
          <w:lang w:eastAsia="en-US"/>
        </w:rPr>
        <w:t xml:space="preserve">   WYKONAWCA</w:t>
      </w:r>
    </w:p>
    <w:sectPr w:rsidR="00EB7621" w:rsidRPr="00816B93" w:rsidSect="00EE1AB8">
      <w:footerReference w:type="default" r:id="rId11"/>
      <w:pgSz w:w="11906" w:h="16838"/>
      <w:pgMar w:top="680" w:right="1418" w:bottom="90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4CD05" w14:textId="77777777" w:rsidR="0069468C" w:rsidRDefault="0069468C" w:rsidP="00CD2D22">
      <w:r>
        <w:separator/>
      </w:r>
    </w:p>
  </w:endnote>
  <w:endnote w:type="continuationSeparator" w:id="0">
    <w:p w14:paraId="12BF9A7C" w14:textId="77777777" w:rsidR="0069468C" w:rsidRDefault="0069468C" w:rsidP="00CD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950582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80929" w14:textId="3E46CE30" w:rsidR="00E4341F" w:rsidRPr="007156D2" w:rsidRDefault="00E4341F">
            <w:pPr>
              <w:pStyle w:val="Stopka"/>
              <w:jc w:val="right"/>
              <w:rPr>
                <w:sz w:val="20"/>
                <w:szCs w:val="20"/>
              </w:rPr>
            </w:pPr>
            <w:r w:rsidRPr="007156D2">
              <w:rPr>
                <w:sz w:val="20"/>
                <w:szCs w:val="20"/>
              </w:rPr>
              <w:t xml:space="preserve">Strona </w:t>
            </w:r>
            <w:r w:rsidRPr="007156D2">
              <w:rPr>
                <w:b/>
                <w:bCs/>
                <w:sz w:val="20"/>
                <w:szCs w:val="20"/>
              </w:rPr>
              <w:fldChar w:fldCharType="begin"/>
            </w:r>
            <w:r w:rsidRPr="007156D2">
              <w:rPr>
                <w:b/>
                <w:bCs/>
                <w:sz w:val="20"/>
                <w:szCs w:val="20"/>
              </w:rPr>
              <w:instrText>PAGE</w:instrText>
            </w:r>
            <w:r w:rsidRPr="007156D2">
              <w:rPr>
                <w:b/>
                <w:bCs/>
                <w:sz w:val="20"/>
                <w:szCs w:val="20"/>
              </w:rPr>
              <w:fldChar w:fldCharType="separate"/>
            </w:r>
            <w:r w:rsidR="0069468C">
              <w:rPr>
                <w:b/>
                <w:bCs/>
                <w:noProof/>
                <w:sz w:val="20"/>
                <w:szCs w:val="20"/>
              </w:rPr>
              <w:t>1</w:t>
            </w:r>
            <w:r w:rsidRPr="007156D2">
              <w:rPr>
                <w:b/>
                <w:bCs/>
                <w:sz w:val="20"/>
                <w:szCs w:val="20"/>
              </w:rPr>
              <w:fldChar w:fldCharType="end"/>
            </w:r>
            <w:r w:rsidRPr="007156D2">
              <w:rPr>
                <w:sz w:val="20"/>
                <w:szCs w:val="20"/>
              </w:rPr>
              <w:t xml:space="preserve"> z </w:t>
            </w:r>
            <w:r w:rsidRPr="007156D2">
              <w:rPr>
                <w:b/>
                <w:bCs/>
                <w:sz w:val="20"/>
                <w:szCs w:val="20"/>
              </w:rPr>
              <w:fldChar w:fldCharType="begin"/>
            </w:r>
            <w:r w:rsidRPr="007156D2">
              <w:rPr>
                <w:b/>
                <w:bCs/>
                <w:sz w:val="20"/>
                <w:szCs w:val="20"/>
              </w:rPr>
              <w:instrText>NUMPAGES</w:instrText>
            </w:r>
            <w:r w:rsidRPr="007156D2">
              <w:rPr>
                <w:b/>
                <w:bCs/>
                <w:sz w:val="20"/>
                <w:szCs w:val="20"/>
              </w:rPr>
              <w:fldChar w:fldCharType="separate"/>
            </w:r>
            <w:r w:rsidR="0069468C">
              <w:rPr>
                <w:b/>
                <w:bCs/>
                <w:noProof/>
                <w:sz w:val="20"/>
                <w:szCs w:val="20"/>
              </w:rPr>
              <w:t>1</w:t>
            </w:r>
            <w:r w:rsidRPr="007156D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1D45E1C" w14:textId="77777777" w:rsidR="00E4341F" w:rsidRDefault="00E434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20961" w14:textId="77777777" w:rsidR="0069468C" w:rsidRDefault="0069468C" w:rsidP="00CD2D22">
      <w:r>
        <w:separator/>
      </w:r>
    </w:p>
  </w:footnote>
  <w:footnote w:type="continuationSeparator" w:id="0">
    <w:p w14:paraId="2200E76D" w14:textId="77777777" w:rsidR="0069468C" w:rsidRDefault="0069468C" w:rsidP="00CD2D22">
      <w:r>
        <w:continuationSeparator/>
      </w:r>
    </w:p>
  </w:footnote>
  <w:footnote w:id="1">
    <w:p w14:paraId="3A2229B1" w14:textId="761321DF" w:rsidR="007B2EDE" w:rsidRPr="007B2EDE" w:rsidRDefault="007B2EDE" w:rsidP="007B2ED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EDE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7B2EDE">
        <w:rPr>
          <w:rFonts w:ascii="Times New Roman" w:hAnsi="Times New Roman" w:cs="Times New Roman"/>
          <w:sz w:val="24"/>
          <w:szCs w:val="24"/>
        </w:rPr>
        <w:t xml:space="preserve"> </w:t>
      </w:r>
      <w:r w:rsidRPr="007B2EDE">
        <w:rPr>
          <w:rFonts w:ascii="Times New Roman" w:hAnsi="Times New Roman" w:cs="Times New Roman"/>
          <w:b/>
          <w:bCs/>
          <w:sz w:val="24"/>
          <w:szCs w:val="24"/>
        </w:rPr>
        <w:t>tylko w przypadku złożonej w ofercie deklaracji Wykonawcy, za którą otrzyma dodatkowe punkty przy ocenie ofert.</w:t>
      </w:r>
    </w:p>
  </w:footnote>
  <w:footnote w:id="2">
    <w:p w14:paraId="143DAD99" w14:textId="77777777" w:rsidR="007B2EDE" w:rsidRPr="007B2EDE" w:rsidRDefault="007B2EDE" w:rsidP="007B2ED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2EDE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7B2EDE">
        <w:rPr>
          <w:rFonts w:ascii="Times New Roman" w:hAnsi="Times New Roman" w:cs="Times New Roman"/>
          <w:sz w:val="24"/>
          <w:szCs w:val="24"/>
        </w:rPr>
        <w:t xml:space="preserve"> </w:t>
      </w:r>
      <w:r w:rsidRPr="007B2EDE">
        <w:rPr>
          <w:rFonts w:ascii="Times New Roman" w:hAnsi="Times New Roman" w:cs="Times New Roman"/>
          <w:b/>
          <w:bCs/>
          <w:sz w:val="24"/>
          <w:szCs w:val="24"/>
        </w:rPr>
        <w:t>tylko w przypadku złożonej w ofercie deklaracji Wykonawcy, za którą otrzyma dodatkowe punkty przy ocenie ofert</w:t>
      </w:r>
    </w:p>
    <w:p w14:paraId="0BF23168" w14:textId="680C96AD" w:rsidR="007B2EDE" w:rsidRDefault="007B2EDE" w:rsidP="007B2EDE">
      <w:pPr>
        <w:pStyle w:val="Tekstprzypisudolnego"/>
      </w:pPr>
    </w:p>
  </w:footnote>
  <w:footnote w:id="3">
    <w:p w14:paraId="483E8D0B" w14:textId="77AFECC2" w:rsidR="00A17041" w:rsidRPr="00A17041" w:rsidRDefault="00A17041" w:rsidP="00A17041">
      <w:pPr>
        <w:tabs>
          <w:tab w:val="left" w:pos="142"/>
        </w:tabs>
        <w:jc w:val="both"/>
        <w:rPr>
          <w:b/>
          <w:bCs/>
          <w:color w:val="000000" w:themeColor="text1"/>
        </w:rPr>
      </w:pPr>
      <w:r w:rsidRPr="00A17041">
        <w:rPr>
          <w:rStyle w:val="Odwoanieprzypisudolnego"/>
          <w:b/>
        </w:rPr>
        <w:footnoteRef/>
      </w:r>
      <w:r w:rsidRPr="00A17041">
        <w:rPr>
          <w:b/>
        </w:rPr>
        <w:t xml:space="preserve"> </w:t>
      </w:r>
      <w:r w:rsidRPr="00A17041">
        <w:rPr>
          <w:b/>
          <w:bCs/>
          <w:color w:val="000000" w:themeColor="text1"/>
        </w:rPr>
        <w:t>w przypadku wskazania w ofercie Wykonawcy, powierzenia części przedmiotu umowy Podwykonawcom</w:t>
      </w:r>
    </w:p>
  </w:footnote>
  <w:footnote w:id="4">
    <w:p w14:paraId="282C1BC6" w14:textId="77777777" w:rsidR="00A17041" w:rsidRPr="00F62CC3" w:rsidRDefault="00A17041" w:rsidP="00A17041">
      <w:pPr>
        <w:tabs>
          <w:tab w:val="left" w:pos="142"/>
        </w:tabs>
        <w:jc w:val="both"/>
        <w:rPr>
          <w:b/>
          <w:bCs/>
          <w:color w:val="000000" w:themeColor="text1"/>
        </w:rPr>
      </w:pPr>
      <w:r>
        <w:rPr>
          <w:rStyle w:val="Odwoanieprzypisudolnego"/>
        </w:rPr>
        <w:footnoteRef/>
      </w:r>
      <w:r>
        <w:t xml:space="preserve"> </w:t>
      </w:r>
      <w:r w:rsidRPr="00F62CC3">
        <w:rPr>
          <w:b/>
          <w:bCs/>
          <w:color w:val="000000" w:themeColor="text1"/>
        </w:rPr>
        <w:t>w przypadku niewskazania w ofercie Wykonawcy, powierzenia części przedmiotu umowy Podwykonawcom</w:t>
      </w:r>
    </w:p>
    <w:p w14:paraId="0FDAA688" w14:textId="1873A921" w:rsidR="00A17041" w:rsidRDefault="00A17041">
      <w:pPr>
        <w:pStyle w:val="Tekstprzypisudolnego"/>
      </w:pPr>
    </w:p>
  </w:footnote>
  <w:footnote w:id="5">
    <w:p w14:paraId="3110F424" w14:textId="32BF590A" w:rsidR="007B2EDE" w:rsidRPr="00A17041" w:rsidRDefault="007B2EDE" w:rsidP="007B2EDE">
      <w:pPr>
        <w:jc w:val="both"/>
        <w:rPr>
          <w:b/>
          <w:color w:val="000000" w:themeColor="text1"/>
        </w:rPr>
      </w:pPr>
      <w:r w:rsidRPr="00A17041">
        <w:rPr>
          <w:rStyle w:val="Odwoanieprzypisudolnego"/>
          <w:b/>
        </w:rPr>
        <w:footnoteRef/>
      </w:r>
      <w:r w:rsidRPr="00A17041">
        <w:rPr>
          <w:b/>
        </w:rPr>
        <w:t xml:space="preserve"> </w:t>
      </w:r>
      <w:r w:rsidRPr="00A17041">
        <w:rPr>
          <w:b/>
          <w:color w:val="000000" w:themeColor="text1"/>
        </w:rPr>
        <w:t>w zależności od możliwości technicznych (posiadania/nieposiadania kwalifikowanego podpisu elektronicznego) oraz oświadczenia woli Zamawiającego i Wykonawcy</w:t>
      </w:r>
    </w:p>
  </w:footnote>
  <w:footnote w:id="6">
    <w:p w14:paraId="247686A6" w14:textId="00D7C411" w:rsidR="007B2EDE" w:rsidRPr="00A17041" w:rsidRDefault="007B2EDE" w:rsidP="007B2EDE">
      <w:pPr>
        <w:overflowPunct w:val="0"/>
        <w:autoSpaceDE w:val="0"/>
        <w:autoSpaceDN w:val="0"/>
        <w:adjustRightInd w:val="0"/>
        <w:ind w:right="28"/>
        <w:jc w:val="both"/>
        <w:textAlignment w:val="baseline"/>
        <w:rPr>
          <w:b/>
        </w:rPr>
      </w:pPr>
      <w:r w:rsidRPr="00A17041">
        <w:rPr>
          <w:rStyle w:val="Odwoanieprzypisudolnego"/>
          <w:b/>
        </w:rPr>
        <w:footnoteRef/>
      </w:r>
      <w:r w:rsidRPr="00A17041">
        <w:rPr>
          <w:b/>
        </w:rPr>
        <w:t xml:space="preserve"> Wykonawca może dołączyć do niniejszej umowy swoją klauzulę informacyjną </w:t>
      </w:r>
      <w:r w:rsidRPr="00A17041">
        <w:rPr>
          <w:b/>
        </w:rPr>
        <w:br/>
        <w:t>o przetwarzaniu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56E1"/>
    <w:multiLevelType w:val="multilevel"/>
    <w:tmpl w:val="8DBC0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0D08DB"/>
    <w:multiLevelType w:val="hybridMultilevel"/>
    <w:tmpl w:val="E8FEEA54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39708C"/>
    <w:multiLevelType w:val="hybridMultilevel"/>
    <w:tmpl w:val="443AE69E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30DA"/>
    <w:multiLevelType w:val="hybridMultilevel"/>
    <w:tmpl w:val="BE683E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51602AE4">
      <w:start w:val="2"/>
      <w:numFmt w:val="decimal"/>
      <w:lvlText w:val="%4."/>
      <w:lvlJc w:val="left"/>
      <w:pPr>
        <w:ind w:left="324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B64AB"/>
    <w:multiLevelType w:val="hybridMultilevel"/>
    <w:tmpl w:val="62C22A04"/>
    <w:lvl w:ilvl="0" w:tplc="FA5C4DF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47E2"/>
    <w:multiLevelType w:val="hybridMultilevel"/>
    <w:tmpl w:val="C9182AE8"/>
    <w:lvl w:ilvl="0" w:tplc="91448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B4DA8"/>
    <w:multiLevelType w:val="hybridMultilevel"/>
    <w:tmpl w:val="683A1638"/>
    <w:lvl w:ilvl="0" w:tplc="968AA6EA">
      <w:start w:val="1"/>
      <w:numFmt w:val="decimal"/>
      <w:lvlText w:val="%1."/>
      <w:lvlJc w:val="left"/>
      <w:pPr>
        <w:ind w:left="108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" w15:restartNumberingAfterBreak="0">
    <w:nsid w:val="169B5A2C"/>
    <w:multiLevelType w:val="hybridMultilevel"/>
    <w:tmpl w:val="6D2CAB74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12B48"/>
    <w:multiLevelType w:val="hybridMultilevel"/>
    <w:tmpl w:val="56046FDA"/>
    <w:lvl w:ilvl="0" w:tplc="0F046F10">
      <w:start w:val="1"/>
      <w:numFmt w:val="lowerLetter"/>
      <w:lvlText w:val="%1)"/>
      <w:lvlJc w:val="left"/>
      <w:pPr>
        <w:ind w:left="214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E724B"/>
    <w:multiLevelType w:val="hybridMultilevel"/>
    <w:tmpl w:val="D4B6085A"/>
    <w:lvl w:ilvl="0" w:tplc="E870B6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38D"/>
    <w:multiLevelType w:val="hybridMultilevel"/>
    <w:tmpl w:val="E9FADBD2"/>
    <w:lvl w:ilvl="0" w:tplc="238AB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A2BC3"/>
    <w:multiLevelType w:val="hybridMultilevel"/>
    <w:tmpl w:val="373C4D9A"/>
    <w:lvl w:ilvl="0" w:tplc="04150017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FBE61FC"/>
    <w:multiLevelType w:val="hybridMultilevel"/>
    <w:tmpl w:val="9D62608E"/>
    <w:lvl w:ilvl="0" w:tplc="53009144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103BA"/>
    <w:multiLevelType w:val="hybridMultilevel"/>
    <w:tmpl w:val="38382090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DF4187"/>
    <w:multiLevelType w:val="hybridMultilevel"/>
    <w:tmpl w:val="1998571A"/>
    <w:lvl w:ilvl="0" w:tplc="378E8E6A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5E91"/>
    <w:multiLevelType w:val="hybridMultilevel"/>
    <w:tmpl w:val="70920236"/>
    <w:lvl w:ilvl="0" w:tplc="D0B6873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E6F08"/>
    <w:multiLevelType w:val="hybridMultilevel"/>
    <w:tmpl w:val="DEC85CB8"/>
    <w:lvl w:ilvl="0" w:tplc="796816A0">
      <w:start w:val="1"/>
      <w:numFmt w:val="lowerLetter"/>
      <w:lvlText w:val="%1)"/>
      <w:lvlJc w:val="left"/>
      <w:pPr>
        <w:ind w:left="214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2A1E0550"/>
    <w:multiLevelType w:val="hybridMultilevel"/>
    <w:tmpl w:val="1BC82F24"/>
    <w:lvl w:ilvl="0" w:tplc="11D2276A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C0535"/>
    <w:multiLevelType w:val="hybridMultilevel"/>
    <w:tmpl w:val="CC58F29E"/>
    <w:lvl w:ilvl="0" w:tplc="08668D26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088049E"/>
    <w:multiLevelType w:val="hybridMultilevel"/>
    <w:tmpl w:val="B0C62E14"/>
    <w:lvl w:ilvl="0" w:tplc="DB501B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15030"/>
    <w:multiLevelType w:val="hybridMultilevel"/>
    <w:tmpl w:val="7BCA734A"/>
    <w:lvl w:ilvl="0" w:tplc="668EB82E">
      <w:start w:val="1"/>
      <w:numFmt w:val="decimal"/>
      <w:lvlText w:val="%1)"/>
      <w:lvlJc w:val="left"/>
      <w:pPr>
        <w:ind w:left="144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496769"/>
    <w:multiLevelType w:val="hybridMultilevel"/>
    <w:tmpl w:val="C6A438D8"/>
    <w:lvl w:ilvl="0" w:tplc="B192CC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E5582"/>
    <w:multiLevelType w:val="hybridMultilevel"/>
    <w:tmpl w:val="713EDA3E"/>
    <w:lvl w:ilvl="0" w:tplc="2A069EC8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46215"/>
    <w:multiLevelType w:val="hybridMultilevel"/>
    <w:tmpl w:val="D586EEE0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AAB79FE"/>
    <w:multiLevelType w:val="hybridMultilevel"/>
    <w:tmpl w:val="9356B4B2"/>
    <w:lvl w:ilvl="0" w:tplc="2A069EC8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E0D3C22"/>
    <w:multiLevelType w:val="hybridMultilevel"/>
    <w:tmpl w:val="443ACA40"/>
    <w:lvl w:ilvl="0" w:tplc="ADB48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16807"/>
    <w:multiLevelType w:val="hybridMultilevel"/>
    <w:tmpl w:val="8748640C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322F2"/>
    <w:multiLevelType w:val="hybridMultilevel"/>
    <w:tmpl w:val="BEECEF72"/>
    <w:lvl w:ilvl="0" w:tplc="C40480D2">
      <w:start w:val="1"/>
      <w:numFmt w:val="decimal"/>
      <w:lvlText w:val="%1)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42882EF3"/>
    <w:multiLevelType w:val="hybridMultilevel"/>
    <w:tmpl w:val="C5920786"/>
    <w:lvl w:ilvl="0" w:tplc="04150011">
      <w:start w:val="1"/>
      <w:numFmt w:val="decimal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429627E8"/>
    <w:multiLevelType w:val="hybridMultilevel"/>
    <w:tmpl w:val="7416D0E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B71E65"/>
    <w:multiLevelType w:val="hybridMultilevel"/>
    <w:tmpl w:val="8C78487E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25219C"/>
    <w:multiLevelType w:val="hybridMultilevel"/>
    <w:tmpl w:val="29E45B9E"/>
    <w:lvl w:ilvl="0" w:tplc="04150017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4A5A1F2C"/>
    <w:multiLevelType w:val="hybridMultilevel"/>
    <w:tmpl w:val="09BCECA2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33044"/>
    <w:multiLevelType w:val="hybridMultilevel"/>
    <w:tmpl w:val="D9DC69E8"/>
    <w:lvl w:ilvl="0" w:tplc="0428BD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A24261"/>
    <w:multiLevelType w:val="hybridMultilevel"/>
    <w:tmpl w:val="6B700612"/>
    <w:lvl w:ilvl="0" w:tplc="1EFAA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F3634"/>
    <w:multiLevelType w:val="hybridMultilevel"/>
    <w:tmpl w:val="33C0A6B4"/>
    <w:lvl w:ilvl="0" w:tplc="C0A618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BE6AC8"/>
    <w:multiLevelType w:val="hybridMultilevel"/>
    <w:tmpl w:val="F824120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DB734B7"/>
    <w:multiLevelType w:val="hybridMultilevel"/>
    <w:tmpl w:val="F258CCBA"/>
    <w:lvl w:ilvl="0" w:tplc="ACCEF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A11BE8"/>
    <w:multiLevelType w:val="hybridMultilevel"/>
    <w:tmpl w:val="2AE2A1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0F6B91"/>
    <w:multiLevelType w:val="hybridMultilevel"/>
    <w:tmpl w:val="EBF84008"/>
    <w:lvl w:ilvl="0" w:tplc="953473BE">
      <w:start w:val="6"/>
      <w:numFmt w:val="decimal"/>
      <w:lvlText w:val="%1."/>
      <w:lvlJc w:val="left"/>
      <w:pPr>
        <w:ind w:left="14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2C6DB3"/>
    <w:multiLevelType w:val="hybridMultilevel"/>
    <w:tmpl w:val="27FA256A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9AA2031"/>
    <w:multiLevelType w:val="hybridMultilevel"/>
    <w:tmpl w:val="BC72029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59B65858"/>
    <w:multiLevelType w:val="hybridMultilevel"/>
    <w:tmpl w:val="840A15BC"/>
    <w:lvl w:ilvl="0" w:tplc="9A460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FC47EA"/>
    <w:multiLevelType w:val="hybridMultilevel"/>
    <w:tmpl w:val="E05490C0"/>
    <w:lvl w:ilvl="0" w:tplc="A1189FEE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507E8"/>
    <w:multiLevelType w:val="hybridMultilevel"/>
    <w:tmpl w:val="9E386568"/>
    <w:lvl w:ilvl="0" w:tplc="C70833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A37F99"/>
    <w:multiLevelType w:val="hybridMultilevel"/>
    <w:tmpl w:val="39A250B2"/>
    <w:lvl w:ilvl="0" w:tplc="131679E8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4B41CAC"/>
    <w:multiLevelType w:val="hybridMultilevel"/>
    <w:tmpl w:val="44606BAE"/>
    <w:lvl w:ilvl="0" w:tplc="61C8B006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C4570B9"/>
    <w:multiLevelType w:val="hybridMultilevel"/>
    <w:tmpl w:val="4FF8647A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3518A7"/>
    <w:multiLevelType w:val="hybridMultilevel"/>
    <w:tmpl w:val="EB525A46"/>
    <w:lvl w:ilvl="0" w:tplc="FEAC9016">
      <w:start w:val="1"/>
      <w:numFmt w:val="decimal"/>
      <w:lvlText w:val="%1)"/>
      <w:lvlJc w:val="left"/>
      <w:pPr>
        <w:ind w:left="143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74970437"/>
    <w:multiLevelType w:val="hybridMultilevel"/>
    <w:tmpl w:val="B1A80E56"/>
    <w:lvl w:ilvl="0" w:tplc="404E80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B47E87"/>
    <w:multiLevelType w:val="hybridMultilevel"/>
    <w:tmpl w:val="5CF80AC8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B373DEA"/>
    <w:multiLevelType w:val="hybridMultilevel"/>
    <w:tmpl w:val="2FD2DFF4"/>
    <w:lvl w:ilvl="0" w:tplc="591AC0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50D8E"/>
    <w:multiLevelType w:val="hybridMultilevel"/>
    <w:tmpl w:val="41C8EC9A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E9165C4"/>
    <w:multiLevelType w:val="hybridMultilevel"/>
    <w:tmpl w:val="38520344"/>
    <w:lvl w:ilvl="0" w:tplc="599078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275551">
    <w:abstractNumId w:val="2"/>
  </w:num>
  <w:num w:numId="2" w16cid:durableId="906766920">
    <w:abstractNumId w:val="7"/>
  </w:num>
  <w:num w:numId="3" w16cid:durableId="508451448">
    <w:abstractNumId w:val="32"/>
  </w:num>
  <w:num w:numId="4" w16cid:durableId="372116904">
    <w:abstractNumId w:val="35"/>
  </w:num>
  <w:num w:numId="5" w16cid:durableId="911350370">
    <w:abstractNumId w:val="22"/>
  </w:num>
  <w:num w:numId="6" w16cid:durableId="1397171">
    <w:abstractNumId w:val="20"/>
  </w:num>
  <w:num w:numId="7" w16cid:durableId="2029670125">
    <w:abstractNumId w:val="42"/>
  </w:num>
  <w:num w:numId="8" w16cid:durableId="1432580750">
    <w:abstractNumId w:val="29"/>
  </w:num>
  <w:num w:numId="9" w16cid:durableId="180239227">
    <w:abstractNumId w:val="28"/>
  </w:num>
  <w:num w:numId="10" w16cid:durableId="502431195">
    <w:abstractNumId w:val="10"/>
  </w:num>
  <w:num w:numId="11" w16cid:durableId="2078743783">
    <w:abstractNumId w:val="21"/>
  </w:num>
  <w:num w:numId="12" w16cid:durableId="1543401563">
    <w:abstractNumId w:val="51"/>
  </w:num>
  <w:num w:numId="13" w16cid:durableId="49964447">
    <w:abstractNumId w:val="50"/>
  </w:num>
  <w:num w:numId="14" w16cid:durableId="466893102">
    <w:abstractNumId w:val="25"/>
  </w:num>
  <w:num w:numId="15" w16cid:durableId="367218153">
    <w:abstractNumId w:val="31"/>
  </w:num>
  <w:num w:numId="16" w16cid:durableId="2109346185">
    <w:abstractNumId w:val="14"/>
  </w:num>
  <w:num w:numId="17" w16cid:durableId="987982162">
    <w:abstractNumId w:val="44"/>
  </w:num>
  <w:num w:numId="18" w16cid:durableId="1410811950">
    <w:abstractNumId w:val="27"/>
  </w:num>
  <w:num w:numId="19" w16cid:durableId="169493567">
    <w:abstractNumId w:val="1"/>
  </w:num>
  <w:num w:numId="20" w16cid:durableId="1903517527">
    <w:abstractNumId w:val="48"/>
  </w:num>
  <w:num w:numId="21" w16cid:durableId="907155097">
    <w:abstractNumId w:val="37"/>
  </w:num>
  <w:num w:numId="22" w16cid:durableId="1693022947">
    <w:abstractNumId w:val="19"/>
  </w:num>
  <w:num w:numId="23" w16cid:durableId="997535841">
    <w:abstractNumId w:val="4"/>
  </w:num>
  <w:num w:numId="24" w16cid:durableId="1841504202">
    <w:abstractNumId w:val="3"/>
  </w:num>
  <w:num w:numId="25" w16cid:durableId="1110470556">
    <w:abstractNumId w:val="41"/>
  </w:num>
  <w:num w:numId="26" w16cid:durableId="1716197892">
    <w:abstractNumId w:val="16"/>
  </w:num>
  <w:num w:numId="27" w16cid:durableId="1055743069">
    <w:abstractNumId w:val="8"/>
  </w:num>
  <w:num w:numId="28" w16cid:durableId="1402294552">
    <w:abstractNumId w:val="5"/>
  </w:num>
  <w:num w:numId="29" w16cid:durableId="1048843895">
    <w:abstractNumId w:val="49"/>
  </w:num>
  <w:num w:numId="30" w16cid:durableId="1761759298">
    <w:abstractNumId w:val="40"/>
  </w:num>
  <w:num w:numId="31" w16cid:durableId="1965110636">
    <w:abstractNumId w:val="12"/>
  </w:num>
  <w:num w:numId="32" w16cid:durableId="457378585">
    <w:abstractNumId w:val="33"/>
  </w:num>
  <w:num w:numId="33" w16cid:durableId="1120993954">
    <w:abstractNumId w:val="46"/>
  </w:num>
  <w:num w:numId="34" w16cid:durableId="1795710212">
    <w:abstractNumId w:val="45"/>
  </w:num>
  <w:num w:numId="35" w16cid:durableId="576403484">
    <w:abstractNumId w:val="11"/>
  </w:num>
  <w:num w:numId="36" w16cid:durableId="1721443365">
    <w:abstractNumId w:val="18"/>
  </w:num>
  <w:num w:numId="37" w16cid:durableId="1353149169">
    <w:abstractNumId w:val="38"/>
  </w:num>
  <w:num w:numId="38" w16cid:durableId="1128814154">
    <w:abstractNumId w:val="24"/>
  </w:num>
  <w:num w:numId="39" w16cid:durableId="86657754">
    <w:abstractNumId w:val="23"/>
  </w:num>
  <w:num w:numId="40" w16cid:durableId="1390500816">
    <w:abstractNumId w:val="30"/>
  </w:num>
  <w:num w:numId="41" w16cid:durableId="1243641684">
    <w:abstractNumId w:val="47"/>
  </w:num>
  <w:num w:numId="42" w16cid:durableId="2029603923">
    <w:abstractNumId w:val="34"/>
  </w:num>
  <w:num w:numId="43" w16cid:durableId="815411406">
    <w:abstractNumId w:val="36"/>
  </w:num>
  <w:num w:numId="44" w16cid:durableId="1297102331">
    <w:abstractNumId w:val="39"/>
  </w:num>
  <w:num w:numId="45" w16cid:durableId="1539199744">
    <w:abstractNumId w:val="52"/>
  </w:num>
  <w:num w:numId="46" w16cid:durableId="1681814147">
    <w:abstractNumId w:val="9"/>
  </w:num>
  <w:num w:numId="47" w16cid:durableId="4675443">
    <w:abstractNumId w:val="6"/>
  </w:num>
  <w:num w:numId="48" w16cid:durableId="1332831080">
    <w:abstractNumId w:val="13"/>
  </w:num>
  <w:num w:numId="49" w16cid:durableId="947585934">
    <w:abstractNumId w:val="17"/>
  </w:num>
  <w:num w:numId="50" w16cid:durableId="272592532">
    <w:abstractNumId w:val="15"/>
  </w:num>
  <w:num w:numId="51" w16cid:durableId="91703779">
    <w:abstractNumId w:val="0"/>
  </w:num>
  <w:num w:numId="52" w16cid:durableId="1754620364">
    <w:abstractNumId w:val="43"/>
  </w:num>
  <w:num w:numId="53" w16cid:durableId="58292439">
    <w:abstractNumId w:val="53"/>
  </w:num>
  <w:num w:numId="54" w16cid:durableId="98448473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FE9"/>
    <w:rsid w:val="00001D9F"/>
    <w:rsid w:val="00005DF9"/>
    <w:rsid w:val="000136F5"/>
    <w:rsid w:val="00017C48"/>
    <w:rsid w:val="00020FE9"/>
    <w:rsid w:val="00021E92"/>
    <w:rsid w:val="00024513"/>
    <w:rsid w:val="0002647C"/>
    <w:rsid w:val="00034AA6"/>
    <w:rsid w:val="0003645C"/>
    <w:rsid w:val="000400DB"/>
    <w:rsid w:val="00045AB6"/>
    <w:rsid w:val="0005087C"/>
    <w:rsid w:val="00053F21"/>
    <w:rsid w:val="00057077"/>
    <w:rsid w:val="00057A0D"/>
    <w:rsid w:val="000614D6"/>
    <w:rsid w:val="000627FC"/>
    <w:rsid w:val="00065351"/>
    <w:rsid w:val="000703D1"/>
    <w:rsid w:val="00074187"/>
    <w:rsid w:val="00074AFE"/>
    <w:rsid w:val="000753F7"/>
    <w:rsid w:val="00076FC5"/>
    <w:rsid w:val="000817E8"/>
    <w:rsid w:val="00082990"/>
    <w:rsid w:val="00084532"/>
    <w:rsid w:val="00085CD1"/>
    <w:rsid w:val="00094395"/>
    <w:rsid w:val="00094B8D"/>
    <w:rsid w:val="000A227B"/>
    <w:rsid w:val="000A2AE8"/>
    <w:rsid w:val="000A4F1A"/>
    <w:rsid w:val="000A668C"/>
    <w:rsid w:val="000A6A37"/>
    <w:rsid w:val="000A79D8"/>
    <w:rsid w:val="000B6B3D"/>
    <w:rsid w:val="000B714B"/>
    <w:rsid w:val="000C247D"/>
    <w:rsid w:val="000C401F"/>
    <w:rsid w:val="000C5EF6"/>
    <w:rsid w:val="000D1FCA"/>
    <w:rsid w:val="000E38E4"/>
    <w:rsid w:val="000E3B55"/>
    <w:rsid w:val="000E485C"/>
    <w:rsid w:val="000E6F5D"/>
    <w:rsid w:val="000F0D0D"/>
    <w:rsid w:val="000F1B5D"/>
    <w:rsid w:val="000F1D8D"/>
    <w:rsid w:val="000F51F8"/>
    <w:rsid w:val="00100CB6"/>
    <w:rsid w:val="00107771"/>
    <w:rsid w:val="00107CEA"/>
    <w:rsid w:val="00112726"/>
    <w:rsid w:val="001138A2"/>
    <w:rsid w:val="00122CE5"/>
    <w:rsid w:val="00123466"/>
    <w:rsid w:val="00131F6A"/>
    <w:rsid w:val="0014136B"/>
    <w:rsid w:val="001439E6"/>
    <w:rsid w:val="00143D22"/>
    <w:rsid w:val="001448A3"/>
    <w:rsid w:val="00153192"/>
    <w:rsid w:val="0015360F"/>
    <w:rsid w:val="0015411E"/>
    <w:rsid w:val="00155F9D"/>
    <w:rsid w:val="0016111E"/>
    <w:rsid w:val="00164C46"/>
    <w:rsid w:val="00165C67"/>
    <w:rsid w:val="001704EC"/>
    <w:rsid w:val="00175DF4"/>
    <w:rsid w:val="0017665E"/>
    <w:rsid w:val="001777D5"/>
    <w:rsid w:val="0018629D"/>
    <w:rsid w:val="00193908"/>
    <w:rsid w:val="00193C4B"/>
    <w:rsid w:val="00197E2A"/>
    <w:rsid w:val="001A45AB"/>
    <w:rsid w:val="001A47F3"/>
    <w:rsid w:val="001B1B10"/>
    <w:rsid w:val="001B21DC"/>
    <w:rsid w:val="001B2EB2"/>
    <w:rsid w:val="001B5B2C"/>
    <w:rsid w:val="001C1652"/>
    <w:rsid w:val="001C1C9D"/>
    <w:rsid w:val="001C4DE7"/>
    <w:rsid w:val="001C4F4C"/>
    <w:rsid w:val="001C60FE"/>
    <w:rsid w:val="001D16ED"/>
    <w:rsid w:val="001E10CB"/>
    <w:rsid w:val="001E150B"/>
    <w:rsid w:val="001E33E7"/>
    <w:rsid w:val="001E7037"/>
    <w:rsid w:val="001F6831"/>
    <w:rsid w:val="001F6AB4"/>
    <w:rsid w:val="00203D2D"/>
    <w:rsid w:val="00211125"/>
    <w:rsid w:val="002170CB"/>
    <w:rsid w:val="0023009D"/>
    <w:rsid w:val="00231037"/>
    <w:rsid w:val="002312E0"/>
    <w:rsid w:val="00236DE7"/>
    <w:rsid w:val="00236EE3"/>
    <w:rsid w:val="00240DD1"/>
    <w:rsid w:val="00244463"/>
    <w:rsid w:val="00244F50"/>
    <w:rsid w:val="0025088A"/>
    <w:rsid w:val="00255359"/>
    <w:rsid w:val="00255839"/>
    <w:rsid w:val="00257099"/>
    <w:rsid w:val="0026061C"/>
    <w:rsid w:val="00260D70"/>
    <w:rsid w:val="0026326A"/>
    <w:rsid w:val="00265659"/>
    <w:rsid w:val="0027182C"/>
    <w:rsid w:val="0027229B"/>
    <w:rsid w:val="0027456C"/>
    <w:rsid w:val="00276AFA"/>
    <w:rsid w:val="00280C23"/>
    <w:rsid w:val="00281277"/>
    <w:rsid w:val="00291145"/>
    <w:rsid w:val="00294785"/>
    <w:rsid w:val="00296BD1"/>
    <w:rsid w:val="002A0B09"/>
    <w:rsid w:val="002A49FB"/>
    <w:rsid w:val="002B4EA6"/>
    <w:rsid w:val="002C5483"/>
    <w:rsid w:val="002C5534"/>
    <w:rsid w:val="002D2D60"/>
    <w:rsid w:val="002D47D6"/>
    <w:rsid w:val="002D4A30"/>
    <w:rsid w:val="002E7C03"/>
    <w:rsid w:val="002F16AF"/>
    <w:rsid w:val="00300C72"/>
    <w:rsid w:val="0030162F"/>
    <w:rsid w:val="003040DA"/>
    <w:rsid w:val="00305691"/>
    <w:rsid w:val="00305A43"/>
    <w:rsid w:val="00307F26"/>
    <w:rsid w:val="00324D34"/>
    <w:rsid w:val="00327020"/>
    <w:rsid w:val="00327FC9"/>
    <w:rsid w:val="00330BD4"/>
    <w:rsid w:val="00330D13"/>
    <w:rsid w:val="00330DB7"/>
    <w:rsid w:val="003347B1"/>
    <w:rsid w:val="00334DA4"/>
    <w:rsid w:val="00340313"/>
    <w:rsid w:val="00342B4A"/>
    <w:rsid w:val="00343801"/>
    <w:rsid w:val="003440C7"/>
    <w:rsid w:val="0034552E"/>
    <w:rsid w:val="00350BF0"/>
    <w:rsid w:val="0035107E"/>
    <w:rsid w:val="00356BDE"/>
    <w:rsid w:val="0035719C"/>
    <w:rsid w:val="003605F2"/>
    <w:rsid w:val="0037065D"/>
    <w:rsid w:val="00373BEC"/>
    <w:rsid w:val="00377567"/>
    <w:rsid w:val="003801AB"/>
    <w:rsid w:val="00380934"/>
    <w:rsid w:val="00383D02"/>
    <w:rsid w:val="0038553D"/>
    <w:rsid w:val="00390E99"/>
    <w:rsid w:val="00397735"/>
    <w:rsid w:val="003A21DE"/>
    <w:rsid w:val="003C0B20"/>
    <w:rsid w:val="003C32BD"/>
    <w:rsid w:val="003D17B6"/>
    <w:rsid w:val="003D1B41"/>
    <w:rsid w:val="003D4974"/>
    <w:rsid w:val="003D59D2"/>
    <w:rsid w:val="003E2523"/>
    <w:rsid w:val="003E38D2"/>
    <w:rsid w:val="003F1141"/>
    <w:rsid w:val="003F194C"/>
    <w:rsid w:val="003F3F71"/>
    <w:rsid w:val="003F4964"/>
    <w:rsid w:val="00400CBB"/>
    <w:rsid w:val="00402D26"/>
    <w:rsid w:val="004141D3"/>
    <w:rsid w:val="00415B7D"/>
    <w:rsid w:val="004169EF"/>
    <w:rsid w:val="00416E54"/>
    <w:rsid w:val="00421C88"/>
    <w:rsid w:val="00424A0C"/>
    <w:rsid w:val="00426FEA"/>
    <w:rsid w:val="00430ABA"/>
    <w:rsid w:val="0043670A"/>
    <w:rsid w:val="004418E2"/>
    <w:rsid w:val="00447655"/>
    <w:rsid w:val="004512D0"/>
    <w:rsid w:val="004532F3"/>
    <w:rsid w:val="00455924"/>
    <w:rsid w:val="00455A85"/>
    <w:rsid w:val="00457D76"/>
    <w:rsid w:val="00462D3C"/>
    <w:rsid w:val="004639CB"/>
    <w:rsid w:val="0046601F"/>
    <w:rsid w:val="0047115C"/>
    <w:rsid w:val="00473EED"/>
    <w:rsid w:val="004827AA"/>
    <w:rsid w:val="00485FA3"/>
    <w:rsid w:val="0048611C"/>
    <w:rsid w:val="004872F0"/>
    <w:rsid w:val="00490BA6"/>
    <w:rsid w:val="00491D70"/>
    <w:rsid w:val="00492352"/>
    <w:rsid w:val="00492544"/>
    <w:rsid w:val="00493AFD"/>
    <w:rsid w:val="00497C8B"/>
    <w:rsid w:val="004A382A"/>
    <w:rsid w:val="004A6ACC"/>
    <w:rsid w:val="004A6DF0"/>
    <w:rsid w:val="004B009F"/>
    <w:rsid w:val="004B31C6"/>
    <w:rsid w:val="004B45E2"/>
    <w:rsid w:val="004B653D"/>
    <w:rsid w:val="004C3B6D"/>
    <w:rsid w:val="004C6171"/>
    <w:rsid w:val="004C6452"/>
    <w:rsid w:val="004D1675"/>
    <w:rsid w:val="004D1C08"/>
    <w:rsid w:val="004D546D"/>
    <w:rsid w:val="004E20B6"/>
    <w:rsid w:val="004E2A0D"/>
    <w:rsid w:val="004E76D9"/>
    <w:rsid w:val="00503903"/>
    <w:rsid w:val="00506EA0"/>
    <w:rsid w:val="00510601"/>
    <w:rsid w:val="00512043"/>
    <w:rsid w:val="00526927"/>
    <w:rsid w:val="005269BE"/>
    <w:rsid w:val="00532C9D"/>
    <w:rsid w:val="005347FC"/>
    <w:rsid w:val="005376AA"/>
    <w:rsid w:val="00554FFB"/>
    <w:rsid w:val="005557E2"/>
    <w:rsid w:val="0055666C"/>
    <w:rsid w:val="005626FF"/>
    <w:rsid w:val="00564557"/>
    <w:rsid w:val="0056528D"/>
    <w:rsid w:val="00565D29"/>
    <w:rsid w:val="00572822"/>
    <w:rsid w:val="00572856"/>
    <w:rsid w:val="005808F5"/>
    <w:rsid w:val="00582412"/>
    <w:rsid w:val="005848C9"/>
    <w:rsid w:val="005866CD"/>
    <w:rsid w:val="00590F2F"/>
    <w:rsid w:val="00593105"/>
    <w:rsid w:val="0059645D"/>
    <w:rsid w:val="005A06B3"/>
    <w:rsid w:val="005B15F1"/>
    <w:rsid w:val="005B24EF"/>
    <w:rsid w:val="005B71FE"/>
    <w:rsid w:val="005B79B9"/>
    <w:rsid w:val="005C16B7"/>
    <w:rsid w:val="005D0255"/>
    <w:rsid w:val="005D09C6"/>
    <w:rsid w:val="005D2196"/>
    <w:rsid w:val="005D4CDF"/>
    <w:rsid w:val="005D6324"/>
    <w:rsid w:val="005D6BD6"/>
    <w:rsid w:val="005D6CA1"/>
    <w:rsid w:val="005F2A8C"/>
    <w:rsid w:val="005F51E8"/>
    <w:rsid w:val="0061245E"/>
    <w:rsid w:val="00622871"/>
    <w:rsid w:val="00624AB6"/>
    <w:rsid w:val="006271AE"/>
    <w:rsid w:val="00631406"/>
    <w:rsid w:val="00632327"/>
    <w:rsid w:val="006323DC"/>
    <w:rsid w:val="00636106"/>
    <w:rsid w:val="00640DFE"/>
    <w:rsid w:val="00645F06"/>
    <w:rsid w:val="00646752"/>
    <w:rsid w:val="0065148F"/>
    <w:rsid w:val="0065539C"/>
    <w:rsid w:val="00662AA3"/>
    <w:rsid w:val="00663DC6"/>
    <w:rsid w:val="00666D79"/>
    <w:rsid w:val="006712BC"/>
    <w:rsid w:val="00676955"/>
    <w:rsid w:val="006774A7"/>
    <w:rsid w:val="00682622"/>
    <w:rsid w:val="00691878"/>
    <w:rsid w:val="00693F63"/>
    <w:rsid w:val="0069468C"/>
    <w:rsid w:val="00697C8E"/>
    <w:rsid w:val="006A0F9D"/>
    <w:rsid w:val="006A1F21"/>
    <w:rsid w:val="006B441A"/>
    <w:rsid w:val="006C2844"/>
    <w:rsid w:val="006C35E0"/>
    <w:rsid w:val="006C5427"/>
    <w:rsid w:val="006D2737"/>
    <w:rsid w:val="006E0F83"/>
    <w:rsid w:val="006E10E1"/>
    <w:rsid w:val="006F3219"/>
    <w:rsid w:val="00703700"/>
    <w:rsid w:val="00710713"/>
    <w:rsid w:val="00710ED9"/>
    <w:rsid w:val="00714D12"/>
    <w:rsid w:val="007156D2"/>
    <w:rsid w:val="007178E6"/>
    <w:rsid w:val="007224AE"/>
    <w:rsid w:val="00723B01"/>
    <w:rsid w:val="00725887"/>
    <w:rsid w:val="007457C7"/>
    <w:rsid w:val="00747747"/>
    <w:rsid w:val="00747A55"/>
    <w:rsid w:val="00756A05"/>
    <w:rsid w:val="00756A60"/>
    <w:rsid w:val="00756BDD"/>
    <w:rsid w:val="007627EC"/>
    <w:rsid w:val="007661F4"/>
    <w:rsid w:val="007664C4"/>
    <w:rsid w:val="00767B11"/>
    <w:rsid w:val="00767D83"/>
    <w:rsid w:val="00772163"/>
    <w:rsid w:val="00773407"/>
    <w:rsid w:val="00774EFB"/>
    <w:rsid w:val="00782DE5"/>
    <w:rsid w:val="00783309"/>
    <w:rsid w:val="00783359"/>
    <w:rsid w:val="00790007"/>
    <w:rsid w:val="00797BBC"/>
    <w:rsid w:val="007A087D"/>
    <w:rsid w:val="007A208C"/>
    <w:rsid w:val="007A29D1"/>
    <w:rsid w:val="007B2EDE"/>
    <w:rsid w:val="007B3032"/>
    <w:rsid w:val="007B3165"/>
    <w:rsid w:val="007B4CC7"/>
    <w:rsid w:val="007B64C5"/>
    <w:rsid w:val="007C7045"/>
    <w:rsid w:val="007D0516"/>
    <w:rsid w:val="007D2CF9"/>
    <w:rsid w:val="007E72E7"/>
    <w:rsid w:val="007E7A98"/>
    <w:rsid w:val="007F0A9A"/>
    <w:rsid w:val="007F0F9F"/>
    <w:rsid w:val="007F28D9"/>
    <w:rsid w:val="007F546C"/>
    <w:rsid w:val="0080002C"/>
    <w:rsid w:val="00800E8E"/>
    <w:rsid w:val="0080226A"/>
    <w:rsid w:val="00803270"/>
    <w:rsid w:val="00804E9A"/>
    <w:rsid w:val="00810BA5"/>
    <w:rsid w:val="00810D3A"/>
    <w:rsid w:val="008116F0"/>
    <w:rsid w:val="00814DD2"/>
    <w:rsid w:val="00816B93"/>
    <w:rsid w:val="00832142"/>
    <w:rsid w:val="008327EC"/>
    <w:rsid w:val="00832E37"/>
    <w:rsid w:val="008358F4"/>
    <w:rsid w:val="00843617"/>
    <w:rsid w:val="0084503B"/>
    <w:rsid w:val="0084697A"/>
    <w:rsid w:val="008477DF"/>
    <w:rsid w:val="0085495F"/>
    <w:rsid w:val="00871B8B"/>
    <w:rsid w:val="0087788E"/>
    <w:rsid w:val="00880124"/>
    <w:rsid w:val="00880B22"/>
    <w:rsid w:val="00883EF5"/>
    <w:rsid w:val="0089275C"/>
    <w:rsid w:val="00893FB0"/>
    <w:rsid w:val="008964B3"/>
    <w:rsid w:val="008A54AB"/>
    <w:rsid w:val="008A6E19"/>
    <w:rsid w:val="008B0841"/>
    <w:rsid w:val="008B1D84"/>
    <w:rsid w:val="008B39FE"/>
    <w:rsid w:val="008B6083"/>
    <w:rsid w:val="008C06D2"/>
    <w:rsid w:val="008D2506"/>
    <w:rsid w:val="008D44A6"/>
    <w:rsid w:val="008E0BE5"/>
    <w:rsid w:val="008E2DBD"/>
    <w:rsid w:val="008E30CF"/>
    <w:rsid w:val="008E6BAC"/>
    <w:rsid w:val="008E7D83"/>
    <w:rsid w:val="008F1830"/>
    <w:rsid w:val="00901780"/>
    <w:rsid w:val="00902B51"/>
    <w:rsid w:val="009032E5"/>
    <w:rsid w:val="00904824"/>
    <w:rsid w:val="0090484C"/>
    <w:rsid w:val="00904983"/>
    <w:rsid w:val="009160A2"/>
    <w:rsid w:val="0091759B"/>
    <w:rsid w:val="00927C4A"/>
    <w:rsid w:val="00934633"/>
    <w:rsid w:val="009363A4"/>
    <w:rsid w:val="00937DB7"/>
    <w:rsid w:val="00944124"/>
    <w:rsid w:val="009508A7"/>
    <w:rsid w:val="00954C77"/>
    <w:rsid w:val="00956305"/>
    <w:rsid w:val="00962EEB"/>
    <w:rsid w:val="00962F18"/>
    <w:rsid w:val="00966C0A"/>
    <w:rsid w:val="00971FCE"/>
    <w:rsid w:val="00973103"/>
    <w:rsid w:val="00974183"/>
    <w:rsid w:val="009920DA"/>
    <w:rsid w:val="00993B28"/>
    <w:rsid w:val="0099584C"/>
    <w:rsid w:val="009961E1"/>
    <w:rsid w:val="00997FE9"/>
    <w:rsid w:val="009A1B29"/>
    <w:rsid w:val="009A1C75"/>
    <w:rsid w:val="009B49EF"/>
    <w:rsid w:val="009C0DD3"/>
    <w:rsid w:val="009D183A"/>
    <w:rsid w:val="009D201D"/>
    <w:rsid w:val="009D2065"/>
    <w:rsid w:val="009E5E13"/>
    <w:rsid w:val="009F3674"/>
    <w:rsid w:val="009F4F61"/>
    <w:rsid w:val="009F50C3"/>
    <w:rsid w:val="00A02ADB"/>
    <w:rsid w:val="00A03D2E"/>
    <w:rsid w:val="00A04CEC"/>
    <w:rsid w:val="00A06883"/>
    <w:rsid w:val="00A10630"/>
    <w:rsid w:val="00A17041"/>
    <w:rsid w:val="00A217B4"/>
    <w:rsid w:val="00A23CE2"/>
    <w:rsid w:val="00A27985"/>
    <w:rsid w:val="00A31789"/>
    <w:rsid w:val="00A40966"/>
    <w:rsid w:val="00A43CD6"/>
    <w:rsid w:val="00A448FE"/>
    <w:rsid w:val="00A47DEF"/>
    <w:rsid w:val="00A5049F"/>
    <w:rsid w:val="00A60154"/>
    <w:rsid w:val="00A642AA"/>
    <w:rsid w:val="00A64B96"/>
    <w:rsid w:val="00A6741C"/>
    <w:rsid w:val="00A72BA1"/>
    <w:rsid w:val="00A7377B"/>
    <w:rsid w:val="00A925AA"/>
    <w:rsid w:val="00A935E1"/>
    <w:rsid w:val="00A93697"/>
    <w:rsid w:val="00AA2047"/>
    <w:rsid w:val="00AB5A1C"/>
    <w:rsid w:val="00AB6279"/>
    <w:rsid w:val="00AC08E2"/>
    <w:rsid w:val="00AD0AAC"/>
    <w:rsid w:val="00AD4F42"/>
    <w:rsid w:val="00AF3F10"/>
    <w:rsid w:val="00B02872"/>
    <w:rsid w:val="00B0701A"/>
    <w:rsid w:val="00B11FF8"/>
    <w:rsid w:val="00B17831"/>
    <w:rsid w:val="00B323AF"/>
    <w:rsid w:val="00B32D5B"/>
    <w:rsid w:val="00B3387C"/>
    <w:rsid w:val="00B432F9"/>
    <w:rsid w:val="00B438EE"/>
    <w:rsid w:val="00B4469C"/>
    <w:rsid w:val="00B47EFC"/>
    <w:rsid w:val="00B50472"/>
    <w:rsid w:val="00B52EE9"/>
    <w:rsid w:val="00B55FC0"/>
    <w:rsid w:val="00B65B60"/>
    <w:rsid w:val="00B70B1D"/>
    <w:rsid w:val="00B77CEA"/>
    <w:rsid w:val="00B812E4"/>
    <w:rsid w:val="00B924CD"/>
    <w:rsid w:val="00B92FE8"/>
    <w:rsid w:val="00B93FD4"/>
    <w:rsid w:val="00BA0D62"/>
    <w:rsid w:val="00BA5DE7"/>
    <w:rsid w:val="00BB1DAE"/>
    <w:rsid w:val="00BB2F4D"/>
    <w:rsid w:val="00BC01C2"/>
    <w:rsid w:val="00BC48CA"/>
    <w:rsid w:val="00BC4D38"/>
    <w:rsid w:val="00BC733B"/>
    <w:rsid w:val="00BD5796"/>
    <w:rsid w:val="00BD716B"/>
    <w:rsid w:val="00BD787B"/>
    <w:rsid w:val="00BF39AB"/>
    <w:rsid w:val="00BF74B5"/>
    <w:rsid w:val="00C17E58"/>
    <w:rsid w:val="00C21D42"/>
    <w:rsid w:val="00C22D0B"/>
    <w:rsid w:val="00C269A3"/>
    <w:rsid w:val="00C46219"/>
    <w:rsid w:val="00C60E9F"/>
    <w:rsid w:val="00C65C13"/>
    <w:rsid w:val="00C75257"/>
    <w:rsid w:val="00C77B35"/>
    <w:rsid w:val="00C82721"/>
    <w:rsid w:val="00C82E01"/>
    <w:rsid w:val="00C84EF3"/>
    <w:rsid w:val="00C93BBC"/>
    <w:rsid w:val="00CA0174"/>
    <w:rsid w:val="00CA3D76"/>
    <w:rsid w:val="00CA4AAE"/>
    <w:rsid w:val="00CB3BCF"/>
    <w:rsid w:val="00CB50A3"/>
    <w:rsid w:val="00CB63FF"/>
    <w:rsid w:val="00CC29C7"/>
    <w:rsid w:val="00CC4FEE"/>
    <w:rsid w:val="00CC610C"/>
    <w:rsid w:val="00CD020C"/>
    <w:rsid w:val="00CD2D22"/>
    <w:rsid w:val="00CD33B8"/>
    <w:rsid w:val="00CE23F4"/>
    <w:rsid w:val="00CE4629"/>
    <w:rsid w:val="00CE6FC7"/>
    <w:rsid w:val="00CE79C8"/>
    <w:rsid w:val="00CF0C2F"/>
    <w:rsid w:val="00CF1D86"/>
    <w:rsid w:val="00CF458C"/>
    <w:rsid w:val="00D0727E"/>
    <w:rsid w:val="00D10BDD"/>
    <w:rsid w:val="00D12BF6"/>
    <w:rsid w:val="00D17347"/>
    <w:rsid w:val="00D23901"/>
    <w:rsid w:val="00D246D7"/>
    <w:rsid w:val="00D24792"/>
    <w:rsid w:val="00D26A43"/>
    <w:rsid w:val="00D27022"/>
    <w:rsid w:val="00D277AF"/>
    <w:rsid w:val="00D44805"/>
    <w:rsid w:val="00D454D3"/>
    <w:rsid w:val="00D5588F"/>
    <w:rsid w:val="00D5762C"/>
    <w:rsid w:val="00D57AB8"/>
    <w:rsid w:val="00D6192C"/>
    <w:rsid w:val="00D62566"/>
    <w:rsid w:val="00D6342F"/>
    <w:rsid w:val="00D6412A"/>
    <w:rsid w:val="00D6550E"/>
    <w:rsid w:val="00D733BD"/>
    <w:rsid w:val="00D77ADA"/>
    <w:rsid w:val="00D806A0"/>
    <w:rsid w:val="00D82F15"/>
    <w:rsid w:val="00D8642F"/>
    <w:rsid w:val="00D86D8C"/>
    <w:rsid w:val="00D87480"/>
    <w:rsid w:val="00D87C17"/>
    <w:rsid w:val="00D918D7"/>
    <w:rsid w:val="00D92C92"/>
    <w:rsid w:val="00D95F18"/>
    <w:rsid w:val="00DA0E30"/>
    <w:rsid w:val="00DA1F79"/>
    <w:rsid w:val="00DA3BDA"/>
    <w:rsid w:val="00DA61D9"/>
    <w:rsid w:val="00DB3481"/>
    <w:rsid w:val="00DC6959"/>
    <w:rsid w:val="00DD2A65"/>
    <w:rsid w:val="00DD3BBE"/>
    <w:rsid w:val="00DE2A55"/>
    <w:rsid w:val="00DE5B8E"/>
    <w:rsid w:val="00DE7896"/>
    <w:rsid w:val="00DF00A3"/>
    <w:rsid w:val="00DF3331"/>
    <w:rsid w:val="00DF4595"/>
    <w:rsid w:val="00E02661"/>
    <w:rsid w:val="00E02F9F"/>
    <w:rsid w:val="00E1150F"/>
    <w:rsid w:val="00E13683"/>
    <w:rsid w:val="00E1748B"/>
    <w:rsid w:val="00E17F02"/>
    <w:rsid w:val="00E17FEB"/>
    <w:rsid w:val="00E2217A"/>
    <w:rsid w:val="00E2313A"/>
    <w:rsid w:val="00E2317E"/>
    <w:rsid w:val="00E32107"/>
    <w:rsid w:val="00E35611"/>
    <w:rsid w:val="00E36374"/>
    <w:rsid w:val="00E371D1"/>
    <w:rsid w:val="00E41A73"/>
    <w:rsid w:val="00E41E4C"/>
    <w:rsid w:val="00E42485"/>
    <w:rsid w:val="00E4341F"/>
    <w:rsid w:val="00E47E6F"/>
    <w:rsid w:val="00E515FF"/>
    <w:rsid w:val="00E53136"/>
    <w:rsid w:val="00E61CF5"/>
    <w:rsid w:val="00E6275D"/>
    <w:rsid w:val="00E67858"/>
    <w:rsid w:val="00E72291"/>
    <w:rsid w:val="00E744C1"/>
    <w:rsid w:val="00E8341B"/>
    <w:rsid w:val="00E8593D"/>
    <w:rsid w:val="00E866A0"/>
    <w:rsid w:val="00E87134"/>
    <w:rsid w:val="00E90593"/>
    <w:rsid w:val="00E909F7"/>
    <w:rsid w:val="00E925B0"/>
    <w:rsid w:val="00E946E7"/>
    <w:rsid w:val="00EA06AF"/>
    <w:rsid w:val="00EA593D"/>
    <w:rsid w:val="00EA6655"/>
    <w:rsid w:val="00EB11C9"/>
    <w:rsid w:val="00EB2529"/>
    <w:rsid w:val="00EB2D5F"/>
    <w:rsid w:val="00EB2F4A"/>
    <w:rsid w:val="00EB735C"/>
    <w:rsid w:val="00EB7621"/>
    <w:rsid w:val="00EC0F12"/>
    <w:rsid w:val="00ED06BD"/>
    <w:rsid w:val="00ED115A"/>
    <w:rsid w:val="00ED1B7A"/>
    <w:rsid w:val="00ED6599"/>
    <w:rsid w:val="00EE04E4"/>
    <w:rsid w:val="00EE1AB8"/>
    <w:rsid w:val="00EE4581"/>
    <w:rsid w:val="00EE53B4"/>
    <w:rsid w:val="00EE5B5E"/>
    <w:rsid w:val="00EF0BE5"/>
    <w:rsid w:val="00EF2CE1"/>
    <w:rsid w:val="00EF5DD3"/>
    <w:rsid w:val="00EF64C9"/>
    <w:rsid w:val="00F04F30"/>
    <w:rsid w:val="00F074D5"/>
    <w:rsid w:val="00F24E09"/>
    <w:rsid w:val="00F26837"/>
    <w:rsid w:val="00F308F6"/>
    <w:rsid w:val="00F331B4"/>
    <w:rsid w:val="00F344A0"/>
    <w:rsid w:val="00F37FD7"/>
    <w:rsid w:val="00F47C19"/>
    <w:rsid w:val="00F515D6"/>
    <w:rsid w:val="00F51ED4"/>
    <w:rsid w:val="00F538FC"/>
    <w:rsid w:val="00F54CDB"/>
    <w:rsid w:val="00F552C9"/>
    <w:rsid w:val="00F5548A"/>
    <w:rsid w:val="00F56942"/>
    <w:rsid w:val="00F57395"/>
    <w:rsid w:val="00F5747B"/>
    <w:rsid w:val="00F6665B"/>
    <w:rsid w:val="00F710F6"/>
    <w:rsid w:val="00F860FC"/>
    <w:rsid w:val="00F950A1"/>
    <w:rsid w:val="00F9625C"/>
    <w:rsid w:val="00F97249"/>
    <w:rsid w:val="00FA0719"/>
    <w:rsid w:val="00FA3BB4"/>
    <w:rsid w:val="00FA436B"/>
    <w:rsid w:val="00FC043F"/>
    <w:rsid w:val="00FC3E1C"/>
    <w:rsid w:val="00FD07BF"/>
    <w:rsid w:val="00FD0F5E"/>
    <w:rsid w:val="00FD2892"/>
    <w:rsid w:val="00FD5278"/>
    <w:rsid w:val="00FD77CD"/>
    <w:rsid w:val="00FE4F17"/>
    <w:rsid w:val="00FF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16A5"/>
  <w15:chartTrackingRefBased/>
  <w15:docId w15:val="{7D27245D-BF84-4A5B-B179-C0D722BB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FE9"/>
    <w:pPr>
      <w:spacing w:line="240" w:lineRule="auto"/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0FE9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20FE9"/>
    <w:rPr>
      <w:rFonts w:eastAsia="Times New Roman"/>
      <w:szCs w:val="20"/>
    </w:rPr>
  </w:style>
  <w:style w:type="paragraph" w:customStyle="1" w:styleId="Textepardfaut">
    <w:name w:val="Texte par défaut"/>
    <w:basedOn w:val="Normalny"/>
    <w:rsid w:val="00020FE9"/>
    <w:pPr>
      <w:autoSpaceDE w:val="0"/>
      <w:autoSpaceDN w:val="0"/>
      <w:adjustRightInd w:val="0"/>
    </w:pPr>
    <w:rPr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020FE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20FE9"/>
    <w:rPr>
      <w:rFonts w:eastAsia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D2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D22"/>
    <w:rPr>
      <w:rFonts w:eastAsia="Times New Roman"/>
      <w:lang w:eastAsia="pl-PL"/>
    </w:rPr>
  </w:style>
  <w:style w:type="paragraph" w:styleId="Akapitzlist">
    <w:name w:val="List Paragraph"/>
    <w:aliases w:val="normalny tekst,CW_Lista,lp1,List Paragraph2,wypunktowanie,Preambuła,Bullet Number,Body MS Bullet,List Paragraph1,ISCG Numerowanie,L1,Numerowanie"/>
    <w:basedOn w:val="Normalny"/>
    <w:link w:val="AkapitzlistZnak"/>
    <w:uiPriority w:val="34"/>
    <w:qFormat/>
    <w:rsid w:val="001A45A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9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95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B49E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B49EF"/>
    <w:rPr>
      <w:rFonts w:eastAsia="Times New Roman"/>
      <w:lang w:eastAsia="pl-PL"/>
    </w:rPr>
  </w:style>
  <w:style w:type="paragraph" w:customStyle="1" w:styleId="Default">
    <w:name w:val="Default"/>
    <w:rsid w:val="00CB3BCF"/>
    <w:pPr>
      <w:autoSpaceDE w:val="0"/>
      <w:autoSpaceDN w:val="0"/>
      <w:adjustRightInd w:val="0"/>
      <w:spacing w:line="240" w:lineRule="auto"/>
      <w:ind w:firstLine="0"/>
    </w:pPr>
    <w:rPr>
      <w:rFonts w:ascii="Calibri" w:hAnsi="Calibri" w:cs="Calibri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4B009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009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D27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D2737"/>
    <w:rPr>
      <w:rFonts w:eastAsia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B79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B79B9"/>
    <w:rPr>
      <w:rFonts w:eastAsia="Times New Roman"/>
      <w:lang w:eastAsia="pl-PL"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"/>
    <w:link w:val="Akapitzlist"/>
    <w:uiPriority w:val="34"/>
    <w:locked/>
    <w:rsid w:val="00DE7896"/>
    <w:rPr>
      <w:rFonts w:asciiTheme="minorHAnsi" w:hAnsiTheme="minorHAnsi" w:cstheme="minorBidi"/>
      <w:sz w:val="22"/>
      <w:szCs w:val="22"/>
    </w:rPr>
  </w:style>
  <w:style w:type="paragraph" w:customStyle="1" w:styleId="Wyliczaniess">
    <w:name w:val="Wyliczanie ss"/>
    <w:semiHidden/>
    <w:rsid w:val="006E10E1"/>
    <w:pPr>
      <w:spacing w:before="56" w:after="56" w:line="240" w:lineRule="auto"/>
      <w:ind w:left="340" w:hanging="340"/>
    </w:pPr>
    <w:rPr>
      <w:rFonts w:eastAsia="Times New Roman"/>
      <w:color w:val="000000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3C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3CE2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3CE2"/>
    <w:rPr>
      <w:vertAlign w:val="superscript"/>
    </w:rPr>
  </w:style>
  <w:style w:type="character" w:styleId="Hipercze">
    <w:name w:val="Hyperlink"/>
    <w:uiPriority w:val="99"/>
    <w:unhideWhenUsed/>
    <w:rsid w:val="00554FFB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AC08E2"/>
    <w:rPr>
      <w:color w:val="808080"/>
    </w:rPr>
  </w:style>
  <w:style w:type="table" w:styleId="Tabela-Siatka">
    <w:name w:val="Table Grid"/>
    <w:basedOn w:val="Standardowy"/>
    <w:uiPriority w:val="39"/>
    <w:rsid w:val="006B441A"/>
    <w:pPr>
      <w:spacing w:beforeAutospacing="1" w:afterAutospacing="1" w:line="240" w:lineRule="auto"/>
      <w:ind w:firstLine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21D4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2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2EDE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2E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2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urzad@piotr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piotr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-urzad@piotr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78397-62F3-4522-BBFF-9311F1B8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6588</Words>
  <Characters>39534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Tymińska Ewa</cp:lastModifiedBy>
  <cp:revision>2</cp:revision>
  <cp:lastPrinted>2025-02-19T11:58:00Z</cp:lastPrinted>
  <dcterms:created xsi:type="dcterms:W3CDTF">2025-03-10T12:46:00Z</dcterms:created>
  <dcterms:modified xsi:type="dcterms:W3CDTF">2025-03-10T12:46:00Z</dcterms:modified>
</cp:coreProperties>
</file>