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53828D8D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7355B1" w:rsidRPr="007355B1">
        <w:rPr>
          <w:rFonts w:ascii="Tahoma" w:hAnsi="Tahoma" w:cs="Tahoma"/>
          <w:b/>
          <w:bCs/>
        </w:rPr>
        <w:t>dostaw</w:t>
      </w:r>
      <w:r w:rsidR="007355B1">
        <w:rPr>
          <w:rFonts w:ascii="Tahoma" w:hAnsi="Tahoma" w:cs="Tahoma"/>
          <w:b/>
          <w:bCs/>
        </w:rPr>
        <w:t>ę</w:t>
      </w:r>
      <w:r w:rsidR="007355B1" w:rsidRPr="007355B1">
        <w:rPr>
          <w:rFonts w:ascii="Tahoma" w:hAnsi="Tahoma" w:cs="Tahoma"/>
          <w:b/>
          <w:bCs/>
        </w:rPr>
        <w:t xml:space="preserve"> </w:t>
      </w:r>
      <w:r w:rsidR="007128E7" w:rsidRPr="007128E7">
        <w:rPr>
          <w:rFonts w:ascii="Tahoma" w:hAnsi="Tahoma" w:cs="Tahoma"/>
          <w:b/>
          <w:bCs/>
        </w:rPr>
        <w:t>wieży laparoskopowej – 1 szt</w:t>
      </w:r>
      <w:r w:rsidR="007355B1" w:rsidRPr="007355B1">
        <w:rPr>
          <w:rFonts w:ascii="Tahoma" w:hAnsi="Tahoma" w:cs="Tahoma"/>
          <w:b/>
          <w:bCs/>
        </w:rPr>
        <w:t>., zestawu laparoskopowego – 1 szt. wraz z montażem i szkoleniem</w:t>
      </w:r>
      <w:r w:rsidRPr="00E828B4">
        <w:rPr>
          <w:rFonts w:ascii="Tahoma" w:hAnsi="Tahoma" w:cs="Tahoma"/>
          <w:b/>
        </w:rPr>
        <w:t xml:space="preserve"> (PN-</w:t>
      </w:r>
      <w:r w:rsidR="007128E7">
        <w:rPr>
          <w:rFonts w:ascii="Tahoma" w:hAnsi="Tahoma" w:cs="Tahoma"/>
          <w:b/>
        </w:rPr>
        <w:t>74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128E7"/>
    <w:rsid w:val="007355B1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42</cp:revision>
  <cp:lastPrinted>2015-11-09T09:13:00Z</cp:lastPrinted>
  <dcterms:created xsi:type="dcterms:W3CDTF">2021-02-18T11:26:00Z</dcterms:created>
  <dcterms:modified xsi:type="dcterms:W3CDTF">2024-08-28T08:18:00Z</dcterms:modified>
</cp:coreProperties>
</file>